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bookmarkStart w:id="0" w:name="_GoBack"/>
      <w:bookmarkEnd w:id="0"/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40"/>
        </w:rPr>
      </w:pPr>
      <w:r>
        <w:rPr>
          <w:b/>
          <w:sz w:val="40"/>
        </w:rPr>
        <w:t>Результаты подбора стальных конструкций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4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Расчет выполнен по СП 16.13330.2017 с изменениями №1,2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</w:t>
            </w:r>
            <w:r>
              <w:rPr>
                <w:sz w:val="20"/>
              </w:rPr>
              <w:t>авр колонный (К) по СТО АСЧМ 20-93 30К2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колонный (К) по СТО АСЧМ 20-93 35К1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колонный</w:t>
            </w:r>
            <w:r>
              <w:rPr>
                <w:sz w:val="20"/>
              </w:rPr>
              <w:t xml:space="preserve"> (К) по СТО АСЧМ 20-93 25К1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колонный (К) по СТО АСЧМ 20-93 20К1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широкополочный по СТО АСЧМ 20-93 25Ш</w:t>
            </w:r>
            <w:r>
              <w:rPr>
                <w:sz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широкополочный по СТО АСЧМ 20-93 20Ш1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нормальный (Б) по СТО АСЧМ 20-93 25Б1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Двутавр </w:t>
            </w:r>
            <w:r>
              <w:rPr>
                <w:sz w:val="20"/>
              </w:rPr>
              <w:t>нормальный (Б) по СТО АСЧМ 20-93 30Б1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Верхний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Верхний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Стальные гнутые замкнутые сварные квадратные профили </w:t>
            </w:r>
            <w:r>
              <w:rPr>
                <w:sz w:val="20"/>
              </w:rPr>
              <w:lastRenderedPageBreak/>
              <w:t>по ГОСТ 30245-2003 140x4.5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Стальные гнутые замкнутые сварные квадратные профили </w:t>
            </w:r>
            <w:r>
              <w:rPr>
                <w:sz w:val="20"/>
              </w:rPr>
              <w:lastRenderedPageBreak/>
              <w:t>по ГОСТ 30245-2003 180x5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Нижний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Нижний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</w:t>
            </w:r>
            <w:r>
              <w:rPr>
                <w:sz w:val="20"/>
              </w:rPr>
              <w:t>ые профили по ГОСТ 30245-2003 140x4.5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квадратные профили по ГОСТ 30245-2003 120x6.5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Решётка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Решётка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</w:t>
            </w:r>
            <w:r>
              <w:rPr>
                <w:sz w:val="20"/>
              </w:rPr>
              <w:t>нутые замкнутые сварные квадратные профили по ГОСТ 30245-2003 120x3.5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квадратные профили по ГОСТ 30245-2003 140x4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</w:t>
            </w:r>
            <w:r>
              <w:rPr>
                <w:b/>
                <w:sz w:val="20"/>
              </w:rPr>
              <w:t>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Швеллер с паpаллельными гpанями полок по ГОСТ 8240-97 20П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Швеллер с паpаллельными гpанями полок по ГОСТ 8240-97 40П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Св</w:t>
            </w:r>
            <w:r>
              <w:rPr>
                <w:sz w:val="20"/>
              </w:rPr>
              <w:t>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квадратные профили по ГОСТ 30245-2003 140x4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72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квадратные профили по ГОСТ 30245-2003 200x6</w:t>
            </w:r>
          </w:p>
        </w:tc>
      </w:tr>
    </w:tbl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6372BC" w:rsidRDefault="006372B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16"/>
        </w:rPr>
      </w:pPr>
      <w:r>
        <w:rPr>
          <w:sz w:val="16"/>
        </w:rPr>
        <w:t xml:space="preserve">Отчет сформирован </w:t>
      </w:r>
      <w:r>
        <w:rPr>
          <w:b/>
          <w:sz w:val="16"/>
        </w:rPr>
        <w:t>2023.05.28 14:17:11 (UTC+03:00)</w:t>
      </w:r>
      <w:r>
        <w:rPr>
          <w:sz w:val="16"/>
        </w:rPr>
        <w:t xml:space="preserve"> программой </w:t>
      </w:r>
      <w:r>
        <w:rPr>
          <w:b/>
          <w:sz w:val="16"/>
        </w:rPr>
        <w:t>SCAD++ (64-бит)</w:t>
      </w:r>
      <w:r>
        <w:rPr>
          <w:sz w:val="16"/>
        </w:rPr>
        <w:t xml:space="preserve">, версия: </w:t>
      </w:r>
      <w:r>
        <w:rPr>
          <w:b/>
          <w:sz w:val="16"/>
        </w:rPr>
        <w:t>21.1.</w:t>
      </w:r>
      <w:r>
        <w:rPr>
          <w:b/>
          <w:sz w:val="16"/>
        </w:rPr>
        <w:t>9.9</w:t>
      </w:r>
      <w:r>
        <w:rPr>
          <w:sz w:val="16"/>
        </w:rPr>
        <w:t xml:space="preserve"> от </w:t>
      </w:r>
      <w:r>
        <w:rPr>
          <w:b/>
          <w:sz w:val="16"/>
        </w:rPr>
        <w:t>16.04.2021</w:t>
      </w:r>
    </w:p>
    <w:sectPr w:rsidR="006372BC">
      <w:pgSz w:w="11906" w:h="16838"/>
      <w:pgMar w:top="1983" w:right="1133" w:bottom="1699" w:left="1700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3A"/>
    <w:rsid w:val="006372BC"/>
    <w:rsid w:val="007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5:chartTrackingRefBased/>
  <w15:docId w15:val="{BA8FD26C-E78A-4DFD-BCA8-0B9BE6F8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[Normal]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cp:lastModifiedBy>Ravich Nikolay</cp:lastModifiedBy>
  <cp:revision>2</cp:revision>
  <dcterms:created xsi:type="dcterms:W3CDTF">2023-05-28T11:17:00Z</dcterms:created>
  <dcterms:modified xsi:type="dcterms:W3CDTF">2023-05-28T11:17:00Z</dcterms:modified>
</cp:coreProperties>
</file>