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509050" w14:textId="77777777" w:rsidR="00E71FAD" w:rsidRPr="00E71FAD" w:rsidRDefault="00E71FAD" w:rsidP="00E71FAD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383131"/>
          <w:kern w:val="36"/>
          <w:sz w:val="60"/>
          <w:szCs w:val="60"/>
          <w:lang w:eastAsia="ru-RU"/>
          <w14:ligatures w14:val="none"/>
        </w:rPr>
      </w:pPr>
      <w:r w:rsidRPr="00E71FAD">
        <w:rPr>
          <w:rFonts w:ascii="Arial" w:eastAsia="Times New Roman" w:hAnsi="Arial" w:cs="Arial"/>
          <w:b/>
          <w:bCs/>
          <w:color w:val="383131"/>
          <w:kern w:val="36"/>
          <w:sz w:val="60"/>
          <w:szCs w:val="60"/>
          <w:lang w:eastAsia="ru-RU"/>
          <w14:ligatures w14:val="none"/>
        </w:rPr>
        <w:t>Студенческое научное объединение</w:t>
      </w:r>
    </w:p>
    <w:p w14:paraId="3ABD2F98" w14:textId="77777777" w:rsidR="00E71FAD" w:rsidRPr="00E71FAD" w:rsidRDefault="00E71FAD" w:rsidP="00E71FAD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E71FA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Студенческое научное объединение</w:t>
      </w:r>
      <w:r w:rsidRPr="00E71FA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 – добровольное объединение студентов, вовлеченных в научно-исследовательскую, инновационную и научно-просветительскую деятельность в стенах первого неклассического.</w:t>
      </w:r>
    </w:p>
    <w:p w14:paraId="06D7AEAB" w14:textId="77777777" w:rsidR="00E71FAD" w:rsidRPr="00E71FAD" w:rsidRDefault="00E71FAD" w:rsidP="00E71FAD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E71FA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Цели СНО:</w:t>
      </w:r>
    </w:p>
    <w:p w14:paraId="1B547E6F" w14:textId="77777777" w:rsidR="00E71FAD" w:rsidRPr="00E71FAD" w:rsidRDefault="00E71FAD" w:rsidP="00E71F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E71FA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повышение качества профессиональной подготовки квалифицированных кадров посредством вовлечения их в научно-исследовательскую, инновационную и научно-просветительскую деятельность;</w:t>
      </w:r>
    </w:p>
    <w:p w14:paraId="13833787" w14:textId="77777777" w:rsidR="00E71FAD" w:rsidRPr="00E71FAD" w:rsidRDefault="00E71FAD" w:rsidP="00E71F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E71FA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создание условий для развития научного потенциала и формирования исследовательских компетенций студентов;</w:t>
      </w:r>
    </w:p>
    <w:p w14:paraId="2BF5E94C" w14:textId="77777777" w:rsidR="00E71FAD" w:rsidRPr="00E71FAD" w:rsidRDefault="00E71FAD" w:rsidP="00E71F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E71FA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содействие организации процесса научно-исследовательской, инновационной и научно-просветительской деятельности студентов.</w:t>
      </w:r>
    </w:p>
    <w:p w14:paraId="72C86DCD" w14:textId="34DCE734" w:rsidR="00A67765" w:rsidRDefault="0059554F">
      <w:r>
        <w:t xml:space="preserve">Сайт - </w:t>
      </w:r>
      <w:hyperlink r:id="rId5" w:history="1">
        <w:r w:rsidR="00663EE7" w:rsidRPr="00EA205E">
          <w:rPr>
            <w:rStyle w:val="a5"/>
          </w:rPr>
          <w:t>http://sno.itmo.ru/</w:t>
        </w:r>
      </w:hyperlink>
    </w:p>
    <w:p w14:paraId="77F3F42A" w14:textId="77777777" w:rsidR="00663EE7" w:rsidRDefault="00663EE7"/>
    <w:p w14:paraId="40B5578F" w14:textId="77777777" w:rsidR="004E2D11" w:rsidRDefault="004E2D11" w:rsidP="004E2D11">
      <w:pPr>
        <w:pStyle w:val="1"/>
        <w:shd w:val="clear" w:color="auto" w:fill="FFFFFF"/>
        <w:rPr>
          <w:rFonts w:ascii="Arial" w:hAnsi="Arial" w:cs="Arial"/>
          <w:color w:val="383131"/>
          <w:sz w:val="60"/>
          <w:szCs w:val="60"/>
        </w:rPr>
      </w:pPr>
      <w:r>
        <w:rPr>
          <w:rFonts w:ascii="Arial" w:hAnsi="Arial" w:cs="Arial"/>
          <w:color w:val="383131"/>
          <w:sz w:val="60"/>
          <w:szCs w:val="60"/>
        </w:rPr>
        <w:t>Индивидуальная траектория. Выбор дисциплин</w:t>
      </w:r>
    </w:p>
    <w:p w14:paraId="07ECEC62" w14:textId="77777777" w:rsidR="004E2D11" w:rsidRDefault="004E2D11" w:rsidP="004E2D11">
      <w:pPr>
        <w:pStyle w:val="a3"/>
        <w:spacing w:before="0" w:beforeAutospacing="0"/>
      </w:pPr>
      <w:r>
        <w:t>С момента поступления в первый неклассический ваша учебная жизнь начинает формироваться по индивидуальной траектории. Вы создаете последовательность из дисциплин (модулей) в соответствии со своими образовательными целями, мотивацией, интересами.</w:t>
      </w:r>
    </w:p>
    <w:p w14:paraId="27352081" w14:textId="77777777" w:rsidR="004E2D11" w:rsidRDefault="004E2D11" w:rsidP="004E2D11">
      <w:pPr>
        <w:pStyle w:val="a3"/>
        <w:spacing w:before="0" w:beforeAutospacing="0"/>
      </w:pPr>
      <w:r>
        <w:t>Уже с первого дня вы начинаете формировать свой образовательный путь, делая выбор: содержания дисциплины (модуля); формата (</w:t>
      </w:r>
      <w:proofErr w:type="spellStart"/>
      <w:r>
        <w:t>online</w:t>
      </w:r>
      <w:proofErr w:type="spellEnd"/>
      <w:r>
        <w:t>/</w:t>
      </w:r>
      <w:proofErr w:type="spellStart"/>
      <w:r>
        <w:t>offline</w:t>
      </w:r>
      <w:proofErr w:type="spellEnd"/>
      <w:r>
        <w:t>); уровня (базовый/продвинутый); языка (русский/английский); преподавателя; семестра в котором учить; времени пар. Вы можете настроить для себя удобное расписание и изучать дисциплины как и когда удобно!</w:t>
      </w:r>
    </w:p>
    <w:p w14:paraId="3C2CB17B" w14:textId="77777777" w:rsidR="004E2D11" w:rsidRDefault="004E2D11" w:rsidP="004E2D11">
      <w:pPr>
        <w:pStyle w:val="a3"/>
        <w:spacing w:before="0" w:beforeAutospacing="0"/>
      </w:pPr>
      <w:r>
        <w:rPr>
          <w:rStyle w:val="a4"/>
        </w:rPr>
        <w:t>Как выбрать дисциплины и составить расписание?</w:t>
      </w:r>
    </w:p>
    <w:p w14:paraId="19A19381" w14:textId="77777777" w:rsidR="004E2D11" w:rsidRDefault="004E2D11" w:rsidP="004E2D11">
      <w:pPr>
        <w:pStyle w:val="a3"/>
        <w:spacing w:before="0" w:beforeAutospacing="0"/>
      </w:pPr>
      <w:r>
        <w:t>Выбор на весенний семестр текущего 2023/2024 учебного года откроется 29-го января в 15:00 и будет доступен до 21:00, далее 30-го и 31-го января выбор дисциплин будет открываться в 9:00 и закрываться в 21:00. Чтобы сделать все правильно, нужно следовать простому алгоритму:</w:t>
      </w:r>
    </w:p>
    <w:p w14:paraId="66A46AD7" w14:textId="77777777" w:rsidR="004E2D11" w:rsidRDefault="004E2D11" w:rsidP="004E2D11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зайдите на сайт </w:t>
      </w:r>
      <w:hyperlink r:id="rId6" w:tgtFrame="_blank" w:history="1">
        <w:r>
          <w:rPr>
            <w:rStyle w:val="a5"/>
            <w:color w:val="3949E7"/>
          </w:rPr>
          <w:t>my.itmo.ru</w:t>
        </w:r>
      </w:hyperlink>
      <w:r>
        <w:t> </w:t>
      </w:r>
    </w:p>
    <w:p w14:paraId="4CA3B609" w14:textId="77777777" w:rsidR="004E2D11" w:rsidRDefault="004E2D11" w:rsidP="004E2D11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введите ITMO ID (логин и пароль у вас на почте)</w:t>
      </w:r>
    </w:p>
    <w:p w14:paraId="3F8B61BE" w14:textId="77777777" w:rsidR="004E2D11" w:rsidRDefault="004E2D11" w:rsidP="004E2D11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выбрать дисциплины, которые интересны именно вам</w:t>
      </w:r>
    </w:p>
    <w:p w14:paraId="61319422" w14:textId="77777777" w:rsidR="004E2D11" w:rsidRDefault="004E2D11" w:rsidP="004E2D11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нажать на кнопку “Перейти к расписанию”</w:t>
      </w:r>
    </w:p>
    <w:p w14:paraId="460CBB96" w14:textId="77777777" w:rsidR="004E2D11" w:rsidRDefault="004E2D11" w:rsidP="004E2D11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при желании изменить время прохождения или преподавателей по дисциплинам</w:t>
      </w:r>
    </w:p>
    <w:p w14:paraId="71853E29" w14:textId="77777777" w:rsidR="004E2D11" w:rsidRDefault="004E2D11" w:rsidP="004E2D11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lastRenderedPageBreak/>
        <w:t>обязательно сохранить выбор!</w:t>
      </w:r>
    </w:p>
    <w:p w14:paraId="1FAE8E7A" w14:textId="77777777" w:rsidR="004E2D11" w:rsidRDefault="004E2D11" w:rsidP="004E2D11">
      <w:pPr>
        <w:pStyle w:val="a3"/>
        <w:spacing w:before="0" w:beforeAutospacing="0"/>
      </w:pPr>
      <w:r>
        <w:t>Если во время выбора у вас возникают вопросы или сложности, всегда можно направить запрос по </w:t>
      </w:r>
      <w:hyperlink r:id="rId7" w:tgtFrame="_blank" w:history="1">
        <w:r>
          <w:rPr>
            <w:rStyle w:val="a5"/>
            <w:color w:val="3949E7"/>
          </w:rPr>
          <w:t>ссылке в раздел «Выборность»</w:t>
        </w:r>
      </w:hyperlink>
      <w:r>
        <w:t>.</w:t>
      </w:r>
    </w:p>
    <w:p w14:paraId="069CA13C" w14:textId="77777777" w:rsidR="004E2D11" w:rsidRDefault="004E2D11" w:rsidP="004E2D11">
      <w:pPr>
        <w:pStyle w:val="a3"/>
        <w:spacing w:before="0" w:beforeAutospacing="0"/>
      </w:pPr>
      <w:r>
        <w:t>Выбор факультативных дисциплин (факультативы в рамках образовательных программ и общеуниверситетские факультативы) будет доступен с 5-го по 9-е февраля.</w:t>
      </w:r>
    </w:p>
    <w:p w14:paraId="41E23624" w14:textId="77777777" w:rsidR="004E2D11" w:rsidRDefault="004E2D11" w:rsidP="004E2D11">
      <w:r>
        <w:pict w14:anchorId="1FAF4CE3">
          <v:rect id="_x0000_i1025" style="width:0;height:0" o:hralign="center" o:hrstd="t" o:hr="t" fillcolor="#a0a0a0" stroked="f"/>
        </w:pict>
      </w:r>
    </w:p>
    <w:p w14:paraId="1E43D786" w14:textId="77777777" w:rsidR="004E2D11" w:rsidRDefault="004E2D11" w:rsidP="004E2D11">
      <w:pPr>
        <w:pStyle w:val="a3"/>
        <w:spacing w:before="0" w:beforeAutospacing="0"/>
        <w:jc w:val="center"/>
      </w:pPr>
      <w:r>
        <w:rPr>
          <w:rStyle w:val="a4"/>
        </w:rPr>
        <w:t>Важная информация!</w:t>
      </w:r>
    </w:p>
    <w:p w14:paraId="2BAFFE5B" w14:textId="77777777" w:rsidR="004E2D11" w:rsidRDefault="004E2D11" w:rsidP="004E2D11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Везде, где есть выбор, устанавливаются лимиты по количеству мест, студенты записываются на свободные места, записаться сверх лимита невозможно. Не откладывайте выбор на последний день!</w:t>
      </w:r>
    </w:p>
    <w:p w14:paraId="19BDB843" w14:textId="77777777" w:rsidR="004E2D11" w:rsidRDefault="004E2D11" w:rsidP="004E2D11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Те студенты, которые не сделают выбор в указанные сроки, будут распределены автоматически до 5 февраля</w:t>
      </w:r>
    </w:p>
    <w:p w14:paraId="1E529598" w14:textId="77777777" w:rsidR="004E2D11" w:rsidRDefault="004E2D11" w:rsidP="004E2D11">
      <w:pPr>
        <w:spacing w:after="0"/>
      </w:pPr>
      <w:r>
        <w:pict w14:anchorId="23256780">
          <v:rect id="_x0000_i1026" style="width:0;height:0" o:hralign="center" o:hrstd="t" o:hr="t" fillcolor="#a0a0a0" stroked="f"/>
        </w:pict>
      </w:r>
    </w:p>
    <w:p w14:paraId="6141A4FC" w14:textId="77777777" w:rsidR="004E2D11" w:rsidRDefault="004E2D11" w:rsidP="004E2D11">
      <w:pPr>
        <w:pStyle w:val="a3"/>
        <w:spacing w:before="0" w:beforeAutospacing="0"/>
        <w:jc w:val="center"/>
      </w:pPr>
      <w:r>
        <w:rPr>
          <w:rStyle w:val="a4"/>
        </w:rPr>
        <w:t>Твоя индивидуальная образовательная программа (ИОП)!</w:t>
      </w:r>
    </w:p>
    <w:p w14:paraId="2E633D4D" w14:textId="77777777" w:rsidR="004E2D11" w:rsidRDefault="004E2D11" w:rsidP="004E2D11">
      <w:pPr>
        <w:pStyle w:val="a3"/>
        <w:spacing w:before="0" w:beforeAutospacing="0"/>
      </w:pPr>
      <w:r>
        <w:t>С </w:t>
      </w:r>
      <w:r>
        <w:rPr>
          <w:rStyle w:val="a4"/>
        </w:rPr>
        <w:t>20 ноября</w:t>
      </w:r>
      <w:r>
        <w:t> на портале </w:t>
      </w:r>
      <w:hyperlink r:id="rId8" w:tgtFrame="_blank" w:history="1">
        <w:r>
          <w:rPr>
            <w:rStyle w:val="a5"/>
            <w:color w:val="3949E7"/>
          </w:rPr>
          <w:t>my.itmo.ru</w:t>
        </w:r>
      </w:hyperlink>
      <w:r>
        <w:t> в разделе Учебный план станет доступна возможность построить индивидуальную образовательную программу: выбрать те дисциплины, которые хочется, и семестры, в которых их изучать.</w:t>
      </w:r>
    </w:p>
    <w:p w14:paraId="30338013" w14:textId="77777777" w:rsidR="004E2D11" w:rsidRDefault="004E2D11" w:rsidP="004E2D11">
      <w:pPr>
        <w:pStyle w:val="a3"/>
        <w:spacing w:before="0" w:beforeAutospacing="0"/>
      </w:pPr>
      <w:r>
        <w:rPr>
          <w:rStyle w:val="a4"/>
        </w:rPr>
        <w:t>Внимание! NEW! </w:t>
      </w:r>
    </w:p>
    <w:p w14:paraId="42C52F38" w14:textId="77777777" w:rsidR="004E2D11" w:rsidRDefault="004E2D11" w:rsidP="004E2D11">
      <w:pPr>
        <w:pStyle w:val="a3"/>
        <w:spacing w:before="0" w:beforeAutospacing="0"/>
      </w:pPr>
      <w:r>
        <w:t>Построение ИОП теперь будет активным всегда, вносить корректировки в будущие семестры можно будет постоянно! Изменение прошедших семестров и текущего семестра по-прежнему будет неактивно.</w:t>
      </w:r>
    </w:p>
    <w:p w14:paraId="21B15AC7" w14:textId="77777777" w:rsidR="004E2D11" w:rsidRDefault="004E2D11" w:rsidP="004E2D11">
      <w:pPr>
        <w:pStyle w:val="a3"/>
        <w:spacing w:before="0" w:beforeAutospacing="0"/>
      </w:pPr>
      <w:r>
        <w:t>Данные для подготовки к процессу выбора дисциплин будут выгружаться за 3 недели до старта выборности.</w:t>
      </w:r>
    </w:p>
    <w:p w14:paraId="2BF43932" w14:textId="77777777" w:rsidR="004E2D11" w:rsidRDefault="004E2D11" w:rsidP="004E2D11">
      <w:pPr>
        <w:pStyle w:val="a3"/>
        <w:spacing w:before="0" w:beforeAutospacing="0"/>
      </w:pPr>
      <w:r>
        <w:t>В декабре у вас появится возможность получить персонализированные рекомендации по выбору дисциплин и активностей, основанные на ваших интересах. </w:t>
      </w:r>
    </w:p>
    <w:p w14:paraId="5342EFC8" w14:textId="77777777" w:rsidR="004E2D11" w:rsidRDefault="004E2D11" w:rsidP="004E2D11">
      <w:pPr>
        <w:pStyle w:val="a3"/>
        <w:spacing w:before="0" w:beforeAutospacing="0"/>
      </w:pPr>
      <w:r>
        <w:rPr>
          <w:rStyle w:val="a4"/>
        </w:rPr>
        <w:t>Кто участвует в проекте ИОП:</w:t>
      </w:r>
    </w:p>
    <w:p w14:paraId="49F5A379" w14:textId="77777777" w:rsidR="004E2D11" w:rsidRDefault="004E2D11" w:rsidP="004E2D11">
      <w:pPr>
        <w:pStyle w:val="a3"/>
        <w:spacing w:before="0" w:beforeAutospacing="0"/>
      </w:pPr>
      <w:r>
        <w:t>Все студенты Университета ИТМО</w:t>
      </w:r>
    </w:p>
    <w:p w14:paraId="6F8D2E4C" w14:textId="77777777" w:rsidR="004E2D11" w:rsidRDefault="004E2D11" w:rsidP="004E2D11">
      <w:pPr>
        <w:pStyle w:val="a3"/>
        <w:spacing w:before="0" w:beforeAutospacing="0"/>
      </w:pPr>
      <w:r>
        <w:rPr>
          <w:rStyle w:val="a4"/>
        </w:rPr>
        <w:t>Участие в проекте ИОП дает возможность: </w:t>
      </w:r>
    </w:p>
    <w:p w14:paraId="1636158B" w14:textId="77777777" w:rsidR="004E2D11" w:rsidRDefault="004E2D11" w:rsidP="004E2D11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менять* дисциплины и изучать то, что интересно </w:t>
      </w:r>
    </w:p>
    <w:p w14:paraId="33E539C2" w14:textId="77777777" w:rsidR="004E2D11" w:rsidRDefault="004E2D11" w:rsidP="004E2D11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выбирать удобный семестр изучения курсов</w:t>
      </w:r>
    </w:p>
    <w:p w14:paraId="7BE58D28" w14:textId="77777777" w:rsidR="004E2D11" w:rsidRDefault="004E2D11" w:rsidP="004E2D11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помогать университету планировать учебный процесс</w:t>
      </w:r>
    </w:p>
    <w:p w14:paraId="306534E3" w14:textId="77777777" w:rsidR="004E2D11" w:rsidRDefault="004E2D11" w:rsidP="004E2D11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планировать дисциплины на весь период обучения</w:t>
      </w:r>
    </w:p>
    <w:p w14:paraId="35AABDF5" w14:textId="77777777" w:rsidR="004E2D11" w:rsidRDefault="004E2D11" w:rsidP="004E2D11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строить свою образовательную программу</w:t>
      </w:r>
    </w:p>
    <w:p w14:paraId="72464382" w14:textId="77777777" w:rsidR="004E2D11" w:rsidRDefault="004E2D11" w:rsidP="004E2D11">
      <w:pPr>
        <w:pStyle w:val="a3"/>
        <w:spacing w:before="0" w:beforeAutospacing="0"/>
      </w:pPr>
      <w:r>
        <w:rPr>
          <w:rStyle w:val="a4"/>
        </w:rPr>
        <w:t>Я построил свой ИОП, что происходит дальше:</w:t>
      </w:r>
    </w:p>
    <w:p w14:paraId="0C98B476" w14:textId="77777777" w:rsidR="004E2D11" w:rsidRDefault="004E2D11" w:rsidP="004E2D11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берутся данные из твоего ИОП</w:t>
      </w:r>
    </w:p>
    <w:p w14:paraId="594FCB70" w14:textId="77777777" w:rsidR="004E2D11" w:rsidRDefault="004E2D11" w:rsidP="004E2D11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строится расписание на их основе</w:t>
      </w:r>
    </w:p>
    <w:p w14:paraId="653C66D8" w14:textId="77777777" w:rsidR="004E2D11" w:rsidRDefault="004E2D11" w:rsidP="004E2D11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lastRenderedPageBreak/>
        <w:t>организуется выбор</w:t>
      </w:r>
    </w:p>
    <w:p w14:paraId="59426088" w14:textId="77777777" w:rsidR="004E2D11" w:rsidRDefault="004E2D11" w:rsidP="004E2D11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a4"/>
        </w:rPr>
        <w:t>бронируются выбранные тобой в ИОП дисциплины</w:t>
      </w:r>
    </w:p>
    <w:p w14:paraId="627E291B" w14:textId="77777777" w:rsidR="004E2D11" w:rsidRDefault="004E2D11" w:rsidP="004E2D11">
      <w:pPr>
        <w:pStyle w:val="a3"/>
        <w:spacing w:before="0" w:beforeAutospacing="0"/>
      </w:pPr>
      <w:r>
        <w:rPr>
          <w:rStyle w:val="a4"/>
        </w:rPr>
        <w:t>В июне более 2000 тысяч студентов получили именно те дисциплины, которые запланировали в своем ИОП!</w:t>
      </w:r>
    </w:p>
    <w:p w14:paraId="1CFBD9A3" w14:textId="77777777" w:rsidR="004E2D11" w:rsidRDefault="004E2D11" w:rsidP="004E2D11">
      <w:pPr>
        <w:pStyle w:val="a3"/>
        <w:spacing w:before="0" w:beforeAutospacing="0"/>
      </w:pPr>
      <w:r>
        <w:rPr>
          <w:rStyle w:val="a4"/>
        </w:rPr>
        <w:t>Поддержка</w:t>
      </w:r>
      <w:r>
        <w:t>:</w:t>
      </w:r>
    </w:p>
    <w:p w14:paraId="04D8FA1E" w14:textId="77777777" w:rsidR="004E2D11" w:rsidRDefault="004E2D11" w:rsidP="004E2D11">
      <w:pPr>
        <w:pStyle w:val="a3"/>
        <w:spacing w:before="0" w:beforeAutospacing="0"/>
      </w:pPr>
      <w:r>
        <w:t>Появившиеся вопросы можно задать по </w:t>
      </w:r>
      <w:hyperlink r:id="rId9" w:tgtFrame="_blank" w:history="1">
        <w:r>
          <w:rPr>
            <w:rStyle w:val="a5"/>
            <w:color w:val="3949E7"/>
          </w:rPr>
          <w:t>ссылке</w:t>
        </w:r>
      </w:hyperlink>
      <w:r>
        <w:t> </w:t>
      </w:r>
    </w:p>
    <w:p w14:paraId="12FFF158" w14:textId="77777777" w:rsidR="004E2D11" w:rsidRDefault="004E2D11" w:rsidP="004E2D11">
      <w:r>
        <w:pict w14:anchorId="6D005477">
          <v:rect id="_x0000_i1027" style="width:0;height:0" o:hralign="center" o:hrstd="t" o:hr="t" fillcolor="#a0a0a0" stroked="f"/>
        </w:pict>
      </w:r>
    </w:p>
    <w:p w14:paraId="7FDA8964" w14:textId="77777777" w:rsidR="004E2D11" w:rsidRDefault="004E2D11" w:rsidP="004E2D11">
      <w:pPr>
        <w:pStyle w:val="a3"/>
        <w:spacing w:before="0" w:beforeAutospacing="0"/>
      </w:pPr>
      <w:r>
        <w:rPr>
          <w:rStyle w:val="a4"/>
        </w:rPr>
        <w:t>*Какие дисциплины можно менять </w:t>
      </w:r>
      <w:r>
        <w:t>— те, что не имеют отметки «обязательная» и имеют специальную пометку в виде круговой стрелки. В каждой образовательной программе свое количество заменяемых дисциплин.</w:t>
      </w:r>
    </w:p>
    <w:p w14:paraId="7DD5CC04" w14:textId="77777777" w:rsidR="004E2D11" w:rsidRDefault="004E2D11" w:rsidP="004E2D11">
      <w:pPr>
        <w:pStyle w:val="a3"/>
        <w:spacing w:before="0" w:beforeAutospacing="0"/>
      </w:pPr>
      <w:r>
        <w:rPr>
          <w:rStyle w:val="a4"/>
        </w:rPr>
        <w:t>Заменяемая и заменяющая дисциплины должны иметь:</w:t>
      </w:r>
    </w:p>
    <w:p w14:paraId="0E00BE0D" w14:textId="77777777" w:rsidR="004E2D11" w:rsidRDefault="004E2D11" w:rsidP="004E2D11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одинаковое количество зачетных единиц (например: «Дисциплина 1» 3 ЗЕ заменяется на «Дисциплина 2» 3 ЗЕ)</w:t>
      </w:r>
    </w:p>
    <w:p w14:paraId="4D87B14B" w14:textId="77777777" w:rsidR="004E2D11" w:rsidRDefault="004E2D11" w:rsidP="004E2D11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одинаковый период изучения (осенний или весенний семестр)</w:t>
      </w:r>
    </w:p>
    <w:p w14:paraId="69A96967" w14:textId="77777777" w:rsidR="004E2D11" w:rsidRDefault="004E2D11" w:rsidP="004E2D11">
      <w:pPr>
        <w:pStyle w:val="a3"/>
        <w:spacing w:before="0" w:beforeAutospacing="0"/>
      </w:pPr>
      <w:r>
        <w:t>ВАЖНО! Замена дисциплины происходит только после одобрения руководителем образовательной программы и реализатором дисциплины.</w:t>
      </w:r>
    </w:p>
    <w:p w14:paraId="64040AB9" w14:textId="77777777" w:rsidR="00FE0567" w:rsidRDefault="00FE0567" w:rsidP="00FE0567">
      <w:pPr>
        <w:pStyle w:val="1"/>
        <w:shd w:val="clear" w:color="auto" w:fill="FFFFFF"/>
        <w:rPr>
          <w:rFonts w:ascii="Arial" w:hAnsi="Arial" w:cs="Arial"/>
          <w:color w:val="383131"/>
          <w:sz w:val="60"/>
          <w:szCs w:val="60"/>
        </w:rPr>
      </w:pPr>
      <w:proofErr w:type="spellStart"/>
      <w:r>
        <w:rPr>
          <w:rFonts w:ascii="Arial" w:hAnsi="Arial" w:cs="Arial"/>
          <w:color w:val="383131"/>
          <w:sz w:val="60"/>
          <w:szCs w:val="60"/>
        </w:rPr>
        <w:t>БаРС</w:t>
      </w:r>
      <w:proofErr w:type="spellEnd"/>
    </w:p>
    <w:p w14:paraId="0A1C5019" w14:textId="77777777" w:rsidR="00FE0567" w:rsidRDefault="00FE0567" w:rsidP="00FE0567">
      <w:pPr>
        <w:pStyle w:val="a3"/>
        <w:spacing w:before="0" w:beforeAutospacing="0"/>
      </w:pPr>
      <w:r>
        <w:t xml:space="preserve">В ИТМО действует </w:t>
      </w:r>
      <w:proofErr w:type="spellStart"/>
      <w:r>
        <w:t>балльно</w:t>
      </w:r>
      <w:proofErr w:type="spellEnd"/>
      <w:r>
        <w:t xml:space="preserve">-рейтинговая система оценивания результатов обучения – </w:t>
      </w:r>
      <w:proofErr w:type="spellStart"/>
      <w:r>
        <w:t>БаРС</w:t>
      </w:r>
      <w:proofErr w:type="spellEnd"/>
      <w:r>
        <w:t>.</w:t>
      </w:r>
    </w:p>
    <w:p w14:paraId="7B399057" w14:textId="77777777" w:rsidR="00FE0567" w:rsidRDefault="00FE0567" w:rsidP="00FE0567">
      <w:pPr>
        <w:pStyle w:val="a3"/>
        <w:spacing w:before="0" w:beforeAutospacing="0"/>
      </w:pPr>
      <w:r>
        <w:t> </w:t>
      </w:r>
    </w:p>
    <w:p w14:paraId="6A6361D3" w14:textId="77777777" w:rsidR="00FE0567" w:rsidRDefault="00FE0567" w:rsidP="00FE0567">
      <w:pPr>
        <w:pStyle w:val="a3"/>
        <w:spacing w:before="0" w:beforeAutospacing="0"/>
      </w:pPr>
      <w:r>
        <w:rPr>
          <w:rStyle w:val="a4"/>
        </w:rPr>
        <w:t xml:space="preserve">Как работает </w:t>
      </w:r>
      <w:proofErr w:type="spellStart"/>
      <w:r>
        <w:rPr>
          <w:rStyle w:val="a4"/>
        </w:rPr>
        <w:t>БаРС</w:t>
      </w:r>
      <w:proofErr w:type="spellEnd"/>
      <w:r>
        <w:rPr>
          <w:rStyle w:val="a4"/>
        </w:rPr>
        <w:t>?</w:t>
      </w:r>
    </w:p>
    <w:p w14:paraId="01ACBE30" w14:textId="77777777" w:rsidR="00FE0567" w:rsidRDefault="00FE0567" w:rsidP="00FE0567">
      <w:pPr>
        <w:numPr>
          <w:ilvl w:val="0"/>
          <w:numId w:val="7"/>
        </w:numPr>
        <w:spacing w:before="100" w:beforeAutospacing="1" w:after="100" w:afterAutospacing="1" w:line="240" w:lineRule="auto"/>
      </w:pPr>
      <w:proofErr w:type="spellStart"/>
      <w:r>
        <w:t>БаРС</w:t>
      </w:r>
      <w:proofErr w:type="spellEnd"/>
      <w:r>
        <w:t xml:space="preserve"> предполагает накопление баллов по каждой дисциплине (модулю), которые в итоге превращаются в отметку.</w:t>
      </w:r>
    </w:p>
    <w:p w14:paraId="5B08E571" w14:textId="77777777" w:rsidR="00FE0567" w:rsidRDefault="00FE0567" w:rsidP="00FE0567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Подробно о заданиях и баллах студенты узнают на первом занятии по дисциплине (модулю).</w:t>
      </w:r>
    </w:p>
    <w:p w14:paraId="7F570E1F" w14:textId="77777777" w:rsidR="00FE0567" w:rsidRDefault="00FE0567" w:rsidP="00FE0567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Баллы начисляются в электронном журнале, их накопление можно отслеживать дистанционно (на </w:t>
      </w:r>
      <w:hyperlink r:id="rId10" w:tgtFrame="_blank" w:history="1">
        <w:r>
          <w:rPr>
            <w:rStyle w:val="a5"/>
            <w:color w:val="3949E7"/>
          </w:rPr>
          <w:t>my.itmo.su</w:t>
        </w:r>
      </w:hyperlink>
      <w:r>
        <w:t xml:space="preserve">, в мобильном приложении </w:t>
      </w:r>
      <w:proofErr w:type="spellStart"/>
      <w:r>
        <w:t>my.itmo</w:t>
      </w:r>
      <w:proofErr w:type="spellEnd"/>
      <w:r>
        <w:t xml:space="preserve"> (</w:t>
      </w:r>
      <w:hyperlink r:id="rId11" w:tgtFrame="_blank" w:history="1">
        <w:r>
          <w:rPr>
            <w:rStyle w:val="a5"/>
            <w:color w:val="3949E7"/>
          </w:rPr>
          <w:t>Google Play</w:t>
        </w:r>
      </w:hyperlink>
      <w:r>
        <w:t>, </w:t>
      </w:r>
      <w:proofErr w:type="spellStart"/>
      <w:r>
        <w:fldChar w:fldCharType="begin"/>
      </w:r>
      <w:r>
        <w:instrText>HYPERLINK "https://apps.apple.com/ru/app/itmo-students/id1451816716" \t "_blank"</w:instrText>
      </w:r>
      <w:r>
        <w:fldChar w:fldCharType="separate"/>
      </w:r>
      <w:r>
        <w:rPr>
          <w:rStyle w:val="a5"/>
          <w:color w:val="3949E7"/>
        </w:rPr>
        <w:t>App</w:t>
      </w:r>
      <w:proofErr w:type="spellEnd"/>
      <w:r>
        <w:rPr>
          <w:rStyle w:val="a5"/>
          <w:color w:val="3949E7"/>
        </w:rPr>
        <w:t xml:space="preserve"> Store</w:t>
      </w:r>
      <w:r>
        <w:fldChar w:fldCharType="end"/>
      </w:r>
      <w:r>
        <w:t>) или на </w:t>
      </w:r>
      <w:hyperlink r:id="rId12" w:tgtFrame="_blank" w:history="1">
        <w:r>
          <w:rPr>
            <w:rStyle w:val="a5"/>
            <w:color w:val="3949E7"/>
          </w:rPr>
          <w:t>bars.itmo.ru</w:t>
        </w:r>
      </w:hyperlink>
      <w:r>
        <w:t>).</w:t>
      </w:r>
    </w:p>
    <w:p w14:paraId="49C5A596" w14:textId="77777777" w:rsidR="00FE0567" w:rsidRDefault="00FE0567" w:rsidP="00FE0567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Для получения зачета/сдачи экзамена необходимо набрать сумму баллов, достаточную для получения отметки (при условии выполнения всех ключевых контрольных точек).</w:t>
      </w:r>
    </w:p>
    <w:p w14:paraId="3E6E3BBE" w14:textId="77777777" w:rsidR="00FE0567" w:rsidRDefault="00FE0567" w:rsidP="00FE0567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При желании студент может улучшить свои результаты с помощью опции в ИСУ «Планирую повысить баллы».</w:t>
      </w:r>
    </w:p>
    <w:p w14:paraId="25F6B01B" w14:textId="77777777" w:rsidR="00FE0567" w:rsidRDefault="00FE0567" w:rsidP="00FE0567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 xml:space="preserve">Система </w:t>
      </w:r>
      <w:proofErr w:type="spellStart"/>
      <w:r>
        <w:t>БаРС</w:t>
      </w:r>
      <w:proofErr w:type="spellEnd"/>
      <w:r>
        <w:t xml:space="preserve"> предусматривает возможность доступа родителей к электронному журналу: родительский доступ настраивается через профиль студента на </w:t>
      </w:r>
      <w:hyperlink r:id="rId13" w:tgtFrame="_blank" w:history="1">
        <w:r>
          <w:rPr>
            <w:rStyle w:val="a5"/>
            <w:color w:val="3949E7"/>
          </w:rPr>
          <w:t>bars.itmo.ru</w:t>
        </w:r>
      </w:hyperlink>
      <w:r>
        <w:t> (подробнее смотрите в </w:t>
      </w:r>
      <w:hyperlink r:id="rId14" w:tgtFrame="_blank" w:history="1">
        <w:r>
          <w:rPr>
            <w:rStyle w:val="a5"/>
            <w:color w:val="3949E7"/>
          </w:rPr>
          <w:t>инструкции</w:t>
        </w:r>
      </w:hyperlink>
      <w:r>
        <w:t> страница 10)</w:t>
      </w:r>
    </w:p>
    <w:p w14:paraId="706D6817" w14:textId="57CAB331" w:rsidR="00663EE7" w:rsidRDefault="00FE0567">
      <w:r>
        <w:t>Как оценивается ваша учеба?</w:t>
      </w:r>
    </w:p>
    <w:p w14:paraId="13452F49" w14:textId="785AB544" w:rsidR="00FE0567" w:rsidRDefault="00FE0567">
      <w:r>
        <w:t>Оценка «отлично» - более 90 баллов</w:t>
      </w:r>
    </w:p>
    <w:p w14:paraId="6419B419" w14:textId="0D129809" w:rsidR="00FE0567" w:rsidRDefault="00FE0567">
      <w:r>
        <w:lastRenderedPageBreak/>
        <w:t xml:space="preserve">Оценка «хорошо» - более 74 – и не более 90 </w:t>
      </w:r>
      <w:r w:rsidR="00134D34">
        <w:t>баллов</w:t>
      </w:r>
    </w:p>
    <w:p w14:paraId="37595ADF" w14:textId="204F0F2E" w:rsidR="00FE0567" w:rsidRDefault="00B63BB2">
      <w:r>
        <w:t xml:space="preserve">Оценка «Удовлетворительно» - </w:t>
      </w:r>
      <w:r w:rsidR="00FC7459">
        <w:t>более 60 баллов</w:t>
      </w:r>
    </w:p>
    <w:p w14:paraId="0148DE8A" w14:textId="5B0E6397" w:rsidR="00B63BB2" w:rsidRDefault="00B63BB2">
      <w:r>
        <w:t>Для зачета необходимо минимум 60 баллов</w:t>
      </w:r>
    </w:p>
    <w:p w14:paraId="025B38C5" w14:textId="77777777" w:rsidR="00E724AF" w:rsidRDefault="00E724AF"/>
    <w:p w14:paraId="4054B4C1" w14:textId="77777777" w:rsidR="00F77034" w:rsidRDefault="00F77034" w:rsidP="00F77034">
      <w:pPr>
        <w:pStyle w:val="1"/>
        <w:shd w:val="clear" w:color="auto" w:fill="FFFFFF"/>
        <w:rPr>
          <w:rFonts w:ascii="Arial" w:hAnsi="Arial" w:cs="Arial"/>
          <w:color w:val="383131"/>
          <w:sz w:val="60"/>
          <w:szCs w:val="60"/>
        </w:rPr>
      </w:pPr>
      <w:r>
        <w:rPr>
          <w:rFonts w:ascii="Arial" w:hAnsi="Arial" w:cs="Arial"/>
          <w:color w:val="383131"/>
          <w:sz w:val="60"/>
          <w:szCs w:val="60"/>
        </w:rPr>
        <w:t>Общеуниверситетские модули в бакалавриате</w:t>
      </w:r>
    </w:p>
    <w:p w14:paraId="0CA71E91" w14:textId="77777777" w:rsidR="00F77034" w:rsidRDefault="00F77034" w:rsidP="00F77034">
      <w:pPr>
        <w:pStyle w:val="a3"/>
        <w:spacing w:before="0" w:beforeAutospacing="0"/>
      </w:pPr>
      <w:r>
        <w:t xml:space="preserve">Общеуниверситетские модули – то, с чего начинается обучение в Университете ИТМО как в бакалавриате, так и в магистратуре. Это блок фундаментальной подготовки, на базе которого студенты приступают к изучению профессиональных дисциплин. Всё продумано: сначала формируются </w:t>
      </w:r>
      <w:proofErr w:type="spellStart"/>
      <w:r>
        <w:t>soft</w:t>
      </w:r>
      <w:proofErr w:type="spellEnd"/>
      <w:r>
        <w:t xml:space="preserve"> </w:t>
      </w:r>
      <w:proofErr w:type="spellStart"/>
      <w:r>
        <w:t>skills</w:t>
      </w:r>
      <w:proofErr w:type="spellEnd"/>
      <w:r>
        <w:t xml:space="preserve">, необходимые для жизни и работы в условиях цифровой экономики, после этого, в зависимости от образовательной программы и специализации – </w:t>
      </w:r>
      <w:proofErr w:type="spellStart"/>
      <w:r>
        <w:t>hard</w:t>
      </w:r>
      <w:proofErr w:type="spellEnd"/>
      <w:r>
        <w:t xml:space="preserve"> </w:t>
      </w:r>
      <w:proofErr w:type="spellStart"/>
      <w:r>
        <w:t>skills</w:t>
      </w:r>
      <w:proofErr w:type="spellEnd"/>
      <w:r>
        <w:t>.</w:t>
      </w:r>
    </w:p>
    <w:p w14:paraId="024C5AF9" w14:textId="77777777" w:rsidR="00F77034" w:rsidRDefault="00F77034" w:rsidP="00F77034">
      <w:pPr>
        <w:pStyle w:val="accordionheading-title"/>
        <w:shd w:val="clear" w:color="auto" w:fill="FFFFFF"/>
        <w:spacing w:before="0" w:beforeAutospacing="0"/>
        <w:rPr>
          <w:rFonts w:ascii="Open Sans" w:hAnsi="Open Sans" w:cs="Open Sans"/>
          <w:b/>
          <w:bCs/>
          <w:color w:val="222222"/>
          <w:sz w:val="27"/>
          <w:szCs w:val="27"/>
        </w:rPr>
      </w:pPr>
      <w:r>
        <w:rPr>
          <w:rFonts w:ascii="Open Sans" w:hAnsi="Open Sans" w:cs="Open Sans"/>
          <w:b/>
          <w:bCs/>
          <w:color w:val="222222"/>
          <w:sz w:val="27"/>
          <w:szCs w:val="27"/>
        </w:rPr>
        <w:t>Список общеуниверситетских модулей</w:t>
      </w:r>
    </w:p>
    <w:p w14:paraId="464AC212" w14:textId="77777777" w:rsidR="00F77034" w:rsidRDefault="00F77034" w:rsidP="00F77034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222222"/>
          <w:sz w:val="24"/>
          <w:szCs w:val="24"/>
        </w:rPr>
      </w:pPr>
      <w:hyperlink r:id="rId15" w:tgtFrame="_blank" w:history="1">
        <w:r>
          <w:rPr>
            <w:rStyle w:val="a5"/>
            <w:rFonts w:ascii="Open Sans" w:hAnsi="Open Sans" w:cs="Open Sans"/>
            <w:color w:val="3949E7"/>
          </w:rPr>
          <w:t>Цифровая культура</w:t>
        </w:r>
      </w:hyperlink>
    </w:p>
    <w:p w14:paraId="3D040E8C" w14:textId="77777777" w:rsidR="00F77034" w:rsidRDefault="00F77034" w:rsidP="00F77034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222222"/>
        </w:rPr>
      </w:pPr>
      <w:hyperlink r:id="rId16" w:tgtFrame="_blank" w:history="1">
        <w:r>
          <w:rPr>
            <w:rStyle w:val="a5"/>
            <w:rFonts w:ascii="Open Sans" w:hAnsi="Open Sans" w:cs="Open Sans"/>
            <w:color w:val="3949E7"/>
          </w:rPr>
          <w:t>Предпринимательская культура / Технологическое предпринимательство</w:t>
        </w:r>
      </w:hyperlink>
    </w:p>
    <w:p w14:paraId="5FAEF1D1" w14:textId="77777777" w:rsidR="00F77034" w:rsidRDefault="00F77034" w:rsidP="00F77034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222222"/>
        </w:rPr>
      </w:pPr>
      <w:hyperlink r:id="rId17" w:tgtFrame="_blank" w:history="1">
        <w:r>
          <w:rPr>
            <w:rStyle w:val="a5"/>
            <w:rFonts w:ascii="Open Sans" w:hAnsi="Open Sans" w:cs="Open Sans"/>
            <w:color w:val="3949E7"/>
          </w:rPr>
          <w:t>Иностранный язык 1 курс (2023/2024)</w:t>
        </w:r>
      </w:hyperlink>
    </w:p>
    <w:p w14:paraId="557FBA6A" w14:textId="77777777" w:rsidR="00F77034" w:rsidRDefault="00F77034" w:rsidP="00F77034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222222"/>
        </w:rPr>
      </w:pPr>
      <w:hyperlink r:id="rId18" w:tgtFrame="_blank" w:history="1">
        <w:r>
          <w:rPr>
            <w:rStyle w:val="a5"/>
            <w:rFonts w:ascii="Open Sans" w:hAnsi="Open Sans" w:cs="Open Sans"/>
            <w:color w:val="3949E7"/>
          </w:rPr>
          <w:t>Иностранный язык 2-4 курс (2023/2024)</w:t>
        </w:r>
      </w:hyperlink>
    </w:p>
    <w:p w14:paraId="201F4608" w14:textId="77777777" w:rsidR="00F77034" w:rsidRDefault="00F77034" w:rsidP="00F77034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222222"/>
        </w:rPr>
      </w:pPr>
      <w:hyperlink r:id="rId19" w:tgtFrame="_blank" w:history="1">
        <w:r>
          <w:rPr>
            <w:rStyle w:val="a5"/>
            <w:rFonts w:ascii="Open Sans" w:hAnsi="Open Sans" w:cs="Open Sans"/>
            <w:color w:val="3949E7"/>
          </w:rPr>
          <w:t xml:space="preserve">Soft </w:t>
        </w:r>
        <w:proofErr w:type="spellStart"/>
        <w:r>
          <w:rPr>
            <w:rStyle w:val="a5"/>
            <w:rFonts w:ascii="Open Sans" w:hAnsi="Open Sans" w:cs="Open Sans"/>
            <w:color w:val="3949E7"/>
          </w:rPr>
          <w:t>Skills</w:t>
        </w:r>
        <w:proofErr w:type="spellEnd"/>
      </w:hyperlink>
    </w:p>
    <w:p w14:paraId="6ACE6C5B" w14:textId="77777777" w:rsidR="00F77034" w:rsidRDefault="00F77034" w:rsidP="00F77034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222222"/>
        </w:rPr>
      </w:pPr>
      <w:hyperlink r:id="rId20" w:tgtFrame="_blank" w:history="1">
        <w:r>
          <w:rPr>
            <w:rStyle w:val="a5"/>
            <w:rFonts w:ascii="Open Sans" w:hAnsi="Open Sans" w:cs="Open Sans"/>
            <w:color w:val="3949E7"/>
          </w:rPr>
          <w:t>Мышление</w:t>
        </w:r>
      </w:hyperlink>
    </w:p>
    <w:p w14:paraId="0C1FDBE5" w14:textId="77777777" w:rsidR="00F77034" w:rsidRDefault="00F77034" w:rsidP="00F77034">
      <w:pPr>
        <w:pStyle w:val="a3"/>
        <w:spacing w:before="0" w:beforeAutospacing="0"/>
      </w:pPr>
      <w:r>
        <w:t>Занятия проходят в самых разных форматах: от привычных лекций и семинаров в аудиториях до групповой работы в проектных онлайн-комнатах. Каждый из руководителей общеуниверситетских модулей постарался выбрать наиболее приемлемый вариант работы с большой аудиторией.</w:t>
      </w:r>
    </w:p>
    <w:p w14:paraId="4DBD638F" w14:textId="77777777" w:rsidR="00C92356" w:rsidRDefault="00C92356" w:rsidP="00C92356">
      <w:pPr>
        <w:pStyle w:val="1"/>
        <w:shd w:val="clear" w:color="auto" w:fill="FFFFFF"/>
        <w:rPr>
          <w:rFonts w:ascii="Arial" w:hAnsi="Arial" w:cs="Arial"/>
          <w:color w:val="383131"/>
          <w:sz w:val="60"/>
          <w:szCs w:val="60"/>
        </w:rPr>
      </w:pPr>
      <w:r>
        <w:rPr>
          <w:rFonts w:ascii="Arial" w:hAnsi="Arial" w:cs="Arial"/>
          <w:color w:val="383131"/>
          <w:sz w:val="60"/>
          <w:szCs w:val="60"/>
        </w:rPr>
        <w:t>Модуль Цифровая культура в бакалавриате</w:t>
      </w:r>
    </w:p>
    <w:tbl>
      <w:tblPr>
        <w:tblW w:w="749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4871"/>
      </w:tblGrid>
      <w:tr w:rsidR="00C92356" w14:paraId="6BA85F83" w14:textId="77777777" w:rsidTr="00EB1DF7">
        <w:trPr>
          <w:trHeight w:val="349"/>
        </w:trPr>
        <w:tc>
          <w:tcPr>
            <w:tcW w:w="1449" w:type="dxa"/>
            <w:shd w:val="clear" w:color="auto" w:fill="auto"/>
            <w:tcMar>
              <w:top w:w="180" w:type="dxa"/>
              <w:left w:w="600" w:type="dxa"/>
              <w:bottom w:w="180" w:type="dxa"/>
              <w:right w:w="180" w:type="dxa"/>
            </w:tcMar>
            <w:hideMark/>
          </w:tcPr>
          <w:p w14:paraId="75A149BA" w14:textId="77777777" w:rsidR="00C92356" w:rsidRDefault="00C92356">
            <w:pPr>
              <w:pStyle w:val="a3"/>
              <w:spacing w:before="0" w:beforeAutospacing="0" w:line="360" w:lineRule="atLeast"/>
            </w:pPr>
            <w:r>
              <w:rPr>
                <w:rStyle w:val="a4"/>
              </w:rPr>
              <w:t>Раздел</w:t>
            </w:r>
          </w:p>
        </w:tc>
        <w:tc>
          <w:tcPr>
            <w:tcW w:w="6045" w:type="dxa"/>
            <w:shd w:val="clear" w:color="auto" w:fill="auto"/>
            <w:tcMar>
              <w:top w:w="180" w:type="dxa"/>
              <w:left w:w="180" w:type="dxa"/>
              <w:bottom w:w="180" w:type="dxa"/>
              <w:right w:w="600" w:type="dxa"/>
            </w:tcMar>
            <w:hideMark/>
          </w:tcPr>
          <w:p w14:paraId="47964A2C" w14:textId="77777777" w:rsidR="00C92356" w:rsidRDefault="00C92356">
            <w:pPr>
              <w:pStyle w:val="a3"/>
              <w:spacing w:before="0" w:beforeAutospacing="0" w:line="360" w:lineRule="atLeast"/>
            </w:pPr>
            <w:r>
              <w:rPr>
                <w:rStyle w:val="a4"/>
              </w:rPr>
              <w:t>Содержание</w:t>
            </w:r>
          </w:p>
        </w:tc>
      </w:tr>
      <w:tr w:rsidR="00C92356" w14:paraId="50EAB474" w14:textId="77777777" w:rsidTr="00EB1DF7">
        <w:trPr>
          <w:trHeight w:val="2012"/>
        </w:trPr>
        <w:tc>
          <w:tcPr>
            <w:tcW w:w="1449" w:type="dxa"/>
            <w:tcMar>
              <w:top w:w="180" w:type="dxa"/>
              <w:left w:w="600" w:type="dxa"/>
              <w:bottom w:w="180" w:type="dxa"/>
              <w:right w:w="180" w:type="dxa"/>
            </w:tcMar>
            <w:hideMark/>
          </w:tcPr>
          <w:p w14:paraId="35650326" w14:textId="77777777" w:rsidR="00C92356" w:rsidRDefault="00C92356">
            <w:pPr>
              <w:pStyle w:val="a3"/>
              <w:spacing w:before="0" w:beforeAutospacing="0" w:line="360" w:lineRule="atLeast"/>
            </w:pPr>
            <w:r>
              <w:rPr>
                <w:rStyle w:val="a4"/>
              </w:rPr>
              <w:t>Описание модуля</w:t>
            </w:r>
          </w:p>
        </w:tc>
        <w:tc>
          <w:tcPr>
            <w:tcW w:w="6045" w:type="dxa"/>
            <w:tcMar>
              <w:top w:w="180" w:type="dxa"/>
              <w:left w:w="180" w:type="dxa"/>
              <w:bottom w:w="180" w:type="dxa"/>
              <w:right w:w="600" w:type="dxa"/>
            </w:tcMar>
            <w:hideMark/>
          </w:tcPr>
          <w:p w14:paraId="7F36ABA2" w14:textId="77777777" w:rsidR="00C92356" w:rsidRPr="00C92356" w:rsidRDefault="00C92356">
            <w:pPr>
              <w:pStyle w:val="a3"/>
              <w:spacing w:before="0" w:beforeAutospacing="0" w:line="360" w:lineRule="atLeast"/>
              <w:rPr>
                <w:color w:val="FF0000"/>
              </w:rPr>
            </w:pPr>
            <w:r>
              <w:t xml:space="preserve">Модуль позволяет студентам освоить базовые навыки работы с цифровыми технологиями для решения </w:t>
            </w:r>
            <w:r w:rsidRPr="00C92356">
              <w:rPr>
                <w:color w:val="FF0000"/>
              </w:rPr>
              <w:t>профессиональных задач. </w:t>
            </w:r>
          </w:p>
          <w:p w14:paraId="6F635617" w14:textId="77777777" w:rsidR="00C92356" w:rsidRDefault="00C92356">
            <w:pPr>
              <w:pStyle w:val="a3"/>
              <w:spacing w:before="0" w:beforeAutospacing="0" w:line="360" w:lineRule="atLeast"/>
            </w:pPr>
            <w:r>
              <w:lastRenderedPageBreak/>
              <w:t>В рамках курсов вы изучите ключевые принципы работы с данными и научитесь применять их для решения прикладных задач, а также освоите актуальные инструменты и технологии для комфортного пребывания в цифровой среде.</w:t>
            </w:r>
          </w:p>
        </w:tc>
      </w:tr>
      <w:tr w:rsidR="00C92356" w14:paraId="18561AD5" w14:textId="77777777" w:rsidTr="00EB1DF7">
        <w:trPr>
          <w:trHeight w:val="2094"/>
        </w:trPr>
        <w:tc>
          <w:tcPr>
            <w:tcW w:w="1449" w:type="dxa"/>
            <w:shd w:val="clear" w:color="auto" w:fill="auto"/>
            <w:tcMar>
              <w:top w:w="180" w:type="dxa"/>
              <w:left w:w="600" w:type="dxa"/>
              <w:bottom w:w="180" w:type="dxa"/>
              <w:right w:w="180" w:type="dxa"/>
            </w:tcMar>
            <w:hideMark/>
          </w:tcPr>
          <w:p w14:paraId="5719A8F8" w14:textId="77777777" w:rsidR="00C92356" w:rsidRDefault="00C92356">
            <w:pPr>
              <w:spacing w:line="360" w:lineRule="atLeast"/>
            </w:pPr>
            <w:r>
              <w:rPr>
                <w:rStyle w:val="a4"/>
              </w:rPr>
              <w:lastRenderedPageBreak/>
              <w:t>Формат обучения</w:t>
            </w:r>
          </w:p>
        </w:tc>
        <w:tc>
          <w:tcPr>
            <w:tcW w:w="6045" w:type="dxa"/>
            <w:shd w:val="clear" w:color="auto" w:fill="auto"/>
            <w:tcMar>
              <w:top w:w="180" w:type="dxa"/>
              <w:left w:w="180" w:type="dxa"/>
              <w:bottom w:w="180" w:type="dxa"/>
              <w:right w:w="600" w:type="dxa"/>
            </w:tcMar>
            <w:hideMark/>
          </w:tcPr>
          <w:p w14:paraId="0E742257" w14:textId="77777777" w:rsidR="00C92356" w:rsidRDefault="00C92356">
            <w:pPr>
              <w:pStyle w:val="a3"/>
              <w:spacing w:before="0" w:beforeAutospacing="0" w:line="360" w:lineRule="atLeast"/>
            </w:pPr>
            <w:r>
              <w:t>Дисциплины реализуются в смешанном формате. Вы смотрите или читаете лекции и выполняете практические задания с автоматизированной проверкой на нашей образовательной платформе в любое удобное время. Дополнительно преподаватели проводят вебинары, на которых рассматривают полезные материалы и альтернативные способы решения задач. Каждую неделю команда ВШЦК организует консультации, на которых вы можете задать вопрос по курсу, проверить решение и разобрать сложные теоретические вопросы.</w:t>
            </w:r>
          </w:p>
        </w:tc>
      </w:tr>
      <w:tr w:rsidR="00C92356" w14:paraId="391AC126" w14:textId="77777777" w:rsidTr="00EB1DF7">
        <w:trPr>
          <w:trHeight w:val="1547"/>
        </w:trPr>
        <w:tc>
          <w:tcPr>
            <w:tcW w:w="1449" w:type="dxa"/>
            <w:tcMar>
              <w:top w:w="180" w:type="dxa"/>
              <w:left w:w="600" w:type="dxa"/>
              <w:bottom w:w="180" w:type="dxa"/>
              <w:right w:w="180" w:type="dxa"/>
            </w:tcMar>
            <w:hideMark/>
          </w:tcPr>
          <w:p w14:paraId="3A500BD6" w14:textId="77777777" w:rsidR="00C92356" w:rsidRDefault="00C92356">
            <w:pPr>
              <w:pStyle w:val="a3"/>
              <w:spacing w:before="0" w:beforeAutospacing="0" w:line="360" w:lineRule="atLeast"/>
            </w:pPr>
            <w:r>
              <w:rPr>
                <w:rStyle w:val="a4"/>
              </w:rPr>
              <w:t>Доступ к образовательной платформе</w:t>
            </w:r>
          </w:p>
        </w:tc>
        <w:tc>
          <w:tcPr>
            <w:tcW w:w="6045" w:type="dxa"/>
            <w:tcMar>
              <w:top w:w="180" w:type="dxa"/>
              <w:left w:w="180" w:type="dxa"/>
              <w:bottom w:w="180" w:type="dxa"/>
              <w:right w:w="600" w:type="dxa"/>
            </w:tcMar>
            <w:hideMark/>
          </w:tcPr>
          <w:p w14:paraId="2BE2DBE6" w14:textId="77777777" w:rsidR="00C92356" w:rsidRDefault="00C92356">
            <w:pPr>
              <w:spacing w:line="360" w:lineRule="atLeast"/>
            </w:pPr>
            <w:r>
              <w:t>Обучение проходит на образовательной платформе </w:t>
            </w:r>
            <w:hyperlink r:id="rId21" w:tgtFrame="_blank" w:history="1">
              <w:r>
                <w:rPr>
                  <w:rStyle w:val="a5"/>
                  <w:color w:val="3949E7"/>
                </w:rPr>
                <w:t>Открытое образование</w:t>
              </w:r>
            </w:hyperlink>
            <w:r>
              <w:t>. Курсы находятся в закрытом доступе, не пытайтесь записаться на курс самостоятельно. Доступ к курсам предоставляется через некоторое время после закрытия выборности. Мы всегда делаем рассылки и публикуем соответствующие новости.</w:t>
            </w:r>
          </w:p>
        </w:tc>
      </w:tr>
    </w:tbl>
    <w:p w14:paraId="38172191" w14:textId="77777777" w:rsidR="00E724AF" w:rsidRDefault="00E724AF"/>
    <w:p w14:paraId="5D46CE6F" w14:textId="77777777" w:rsidR="00E32E75" w:rsidRDefault="00E32E75"/>
    <w:p w14:paraId="3379823A" w14:textId="77777777" w:rsidR="00CB1304" w:rsidRDefault="00CB1304" w:rsidP="00CB1304">
      <w:pPr>
        <w:pStyle w:val="accordionheading-title"/>
        <w:spacing w:before="0" w:beforeAutospacing="0"/>
        <w:rPr>
          <w:rFonts w:ascii="Open Sans" w:hAnsi="Open Sans" w:cs="Open Sans"/>
          <w:b/>
          <w:bCs/>
          <w:color w:val="222222"/>
          <w:sz w:val="27"/>
          <w:szCs w:val="27"/>
        </w:rPr>
      </w:pPr>
      <w:r>
        <w:rPr>
          <w:rFonts w:ascii="Open Sans" w:hAnsi="Open Sans" w:cs="Open Sans"/>
          <w:b/>
          <w:bCs/>
          <w:color w:val="222222"/>
          <w:sz w:val="27"/>
          <w:szCs w:val="27"/>
        </w:rPr>
        <w:t>Введение в Цифровую культуру и программирование</w:t>
      </w:r>
    </w:p>
    <w:p w14:paraId="5785A716" w14:textId="77777777" w:rsidR="00CB1304" w:rsidRDefault="00CB1304" w:rsidP="00CB1304">
      <w:pPr>
        <w:pStyle w:val="a3"/>
        <w:spacing w:before="0" w:beforeAutospacing="0"/>
        <w:rPr>
          <w:rFonts w:ascii="Open Sans" w:hAnsi="Open Sans" w:cs="Open Sans"/>
          <w:color w:val="222222"/>
        </w:rPr>
      </w:pPr>
      <w:r>
        <w:rPr>
          <w:rFonts w:ascii="Open Sans" w:hAnsi="Open Sans" w:cs="Open Sans"/>
          <w:color w:val="222222"/>
        </w:rPr>
        <w:lastRenderedPageBreak/>
        <w:t>Дисциплина разделена на 2 модуля: обязательную и вариативную часть.</w:t>
      </w:r>
    </w:p>
    <w:p w14:paraId="3D67E3CA" w14:textId="77777777" w:rsidR="00CB1304" w:rsidRDefault="00CB1304" w:rsidP="00CB1304">
      <w:pPr>
        <w:pStyle w:val="a3"/>
        <w:spacing w:before="0" w:beforeAutospacing="0"/>
        <w:rPr>
          <w:rFonts w:ascii="Open Sans" w:hAnsi="Open Sans" w:cs="Open Sans"/>
          <w:color w:val="222222"/>
        </w:rPr>
      </w:pPr>
      <w:r>
        <w:rPr>
          <w:rFonts w:ascii="Open Sans" w:hAnsi="Open Sans" w:cs="Open Sans"/>
          <w:color w:val="222222"/>
        </w:rPr>
        <w:t>В обязательную часть курса входят лекции по таким направлениям, как архитектура ЭВМ и операционные системы, технологии программирования, сетевые технологии, информационная безопасность, встроенные системы и библиографический поиск. Лекции обязательной части курса знакомят с основными достижениями в области информационно-коммуникационных технологий и дают базовые знания, которые будут полезны в изучении последующих материалов курса.</w:t>
      </w:r>
    </w:p>
    <w:p w14:paraId="559A8C55" w14:textId="77777777" w:rsidR="00CB1304" w:rsidRDefault="00CB1304" w:rsidP="00CB1304">
      <w:pPr>
        <w:pStyle w:val="a3"/>
        <w:spacing w:before="0" w:beforeAutospacing="0"/>
        <w:rPr>
          <w:rFonts w:ascii="Open Sans" w:hAnsi="Open Sans" w:cs="Open Sans"/>
          <w:color w:val="222222"/>
        </w:rPr>
      </w:pPr>
      <w:r>
        <w:rPr>
          <w:rFonts w:ascii="Open Sans" w:hAnsi="Open Sans" w:cs="Open Sans"/>
          <w:color w:val="222222"/>
        </w:rPr>
        <w:t xml:space="preserve">Вторая часть курса — вариативная. Мы предлагаем проложить свою индивидуальную траекторию, выбрав наиболее интересные для вас разделы. Здесь и блок лекций, в котором рассматриваются персональные проблемы взаимодействия человека и цифрового общества, такие как: цифровая этика, умные вещи, технологии цифровой экономики и </w:t>
      </w:r>
      <w:proofErr w:type="spellStart"/>
      <w:r>
        <w:rPr>
          <w:rFonts w:ascii="Open Sans" w:hAnsi="Open Sans" w:cs="Open Sans"/>
          <w:color w:val="222222"/>
        </w:rPr>
        <w:t>блокчейн</w:t>
      </w:r>
      <w:proofErr w:type="spellEnd"/>
      <w:r>
        <w:rPr>
          <w:rFonts w:ascii="Open Sans" w:hAnsi="Open Sans" w:cs="Open Sans"/>
          <w:color w:val="222222"/>
        </w:rPr>
        <w:t>, культура Интернет-коммуникаций. И более технические лекции —  цифровое образование, цифровые гуманитарные науки, технологии виртуальной, дополненной и смешанной реальности (VR/AR/MR), социальные сети. И наконец, блок лекций по Python, который поможет прокачать свои навыки программирования с нуля! </w:t>
      </w:r>
    </w:p>
    <w:p w14:paraId="25066B74" w14:textId="77777777" w:rsidR="00CB1304" w:rsidRDefault="00CB1304" w:rsidP="00CB1304">
      <w:pPr>
        <w:pStyle w:val="a3"/>
        <w:spacing w:before="0" w:beforeAutospacing="0"/>
        <w:rPr>
          <w:rFonts w:ascii="Open Sans" w:hAnsi="Open Sans" w:cs="Open Sans"/>
          <w:color w:val="222222"/>
        </w:rPr>
      </w:pPr>
      <w:r>
        <w:rPr>
          <w:rStyle w:val="a4"/>
          <w:rFonts w:ascii="Open Sans" w:hAnsi="Open Sans" w:cs="Open Sans"/>
          <w:color w:val="222222"/>
        </w:rPr>
        <w:t>Трудоемкость дисциплины: </w:t>
      </w:r>
      <w:r>
        <w:rPr>
          <w:rFonts w:ascii="Open Sans" w:hAnsi="Open Sans" w:cs="Open Sans"/>
          <w:color w:val="222222"/>
        </w:rPr>
        <w:t>3 зачетные единицы</w:t>
      </w:r>
    </w:p>
    <w:p w14:paraId="0254FB10" w14:textId="77777777" w:rsidR="00CB1304" w:rsidRDefault="00CB1304" w:rsidP="00CB1304">
      <w:pPr>
        <w:pStyle w:val="a3"/>
        <w:spacing w:before="0" w:beforeAutospacing="0"/>
        <w:rPr>
          <w:rFonts w:ascii="Open Sans" w:hAnsi="Open Sans" w:cs="Open Sans"/>
          <w:color w:val="222222"/>
        </w:rPr>
      </w:pPr>
      <w:r>
        <w:rPr>
          <w:rStyle w:val="a4"/>
          <w:rFonts w:ascii="Open Sans" w:hAnsi="Open Sans" w:cs="Open Sans"/>
          <w:color w:val="222222"/>
        </w:rPr>
        <w:t>Язык реализации: </w:t>
      </w:r>
      <w:r>
        <w:rPr>
          <w:rFonts w:ascii="Open Sans" w:hAnsi="Open Sans" w:cs="Open Sans"/>
          <w:color w:val="222222"/>
        </w:rPr>
        <w:t>русский</w:t>
      </w:r>
    </w:p>
    <w:p w14:paraId="113057F4" w14:textId="77777777" w:rsidR="00CB1304" w:rsidRDefault="00CB1304" w:rsidP="00CB1304">
      <w:pPr>
        <w:pStyle w:val="a3"/>
        <w:spacing w:before="0" w:beforeAutospacing="0" w:after="0" w:afterAutospacing="0"/>
        <w:rPr>
          <w:rFonts w:ascii="Open Sans" w:hAnsi="Open Sans" w:cs="Open Sans"/>
          <w:color w:val="222222"/>
        </w:rPr>
      </w:pPr>
      <w:r>
        <w:rPr>
          <w:rStyle w:val="a4"/>
          <w:rFonts w:ascii="Open Sans" w:hAnsi="Open Sans" w:cs="Open Sans"/>
          <w:color w:val="222222"/>
        </w:rPr>
        <w:t>Форма контроля: </w:t>
      </w:r>
      <w:r>
        <w:rPr>
          <w:rFonts w:ascii="Open Sans" w:hAnsi="Open Sans" w:cs="Open Sans"/>
          <w:color w:val="222222"/>
        </w:rPr>
        <w:t>Зачет </w:t>
      </w:r>
    </w:p>
    <w:p w14:paraId="0D1AC1B0" w14:textId="77777777" w:rsidR="00E32E75" w:rsidRDefault="00E32E75"/>
    <w:p w14:paraId="1941F25C" w14:textId="77777777" w:rsidR="00215F42" w:rsidRDefault="00215F42" w:rsidP="00215F42">
      <w:pPr>
        <w:pStyle w:val="accordionheading-title"/>
        <w:spacing w:before="0" w:beforeAutospacing="0"/>
        <w:rPr>
          <w:rFonts w:ascii="Open Sans" w:hAnsi="Open Sans" w:cs="Open Sans"/>
          <w:b/>
          <w:bCs/>
          <w:color w:val="222222"/>
          <w:sz w:val="27"/>
          <w:szCs w:val="27"/>
        </w:rPr>
      </w:pPr>
      <w:r>
        <w:rPr>
          <w:rFonts w:ascii="Open Sans" w:hAnsi="Open Sans" w:cs="Open Sans"/>
          <w:b/>
          <w:bCs/>
          <w:color w:val="222222"/>
          <w:sz w:val="27"/>
          <w:szCs w:val="27"/>
        </w:rPr>
        <w:t>Хранение и обработка данных</w:t>
      </w:r>
    </w:p>
    <w:p w14:paraId="11FB7822" w14:textId="77777777" w:rsidR="00215F42" w:rsidRDefault="00215F42" w:rsidP="00215F42">
      <w:pPr>
        <w:pStyle w:val="a3"/>
        <w:spacing w:before="0" w:beforeAutospacing="0"/>
        <w:jc w:val="both"/>
        <w:rPr>
          <w:rFonts w:ascii="Open Sans" w:hAnsi="Open Sans" w:cs="Open Sans"/>
          <w:color w:val="222222"/>
        </w:rPr>
      </w:pPr>
      <w:r>
        <w:rPr>
          <w:rFonts w:ascii="Open Sans" w:hAnsi="Open Sans" w:cs="Open Sans"/>
          <w:color w:val="222222"/>
        </w:rPr>
        <w:t xml:space="preserve">Дисциплина состоит из трех модулей: «Введение в обработку и анализ данных», «Основы баз данных» и «Основы </w:t>
      </w:r>
      <w:proofErr w:type="spellStart"/>
      <w:r>
        <w:rPr>
          <w:rFonts w:ascii="Open Sans" w:hAnsi="Open Sans" w:cs="Open Sans"/>
          <w:color w:val="222222"/>
        </w:rPr>
        <w:t>NoSQL</w:t>
      </w:r>
      <w:proofErr w:type="spellEnd"/>
      <w:r>
        <w:rPr>
          <w:rFonts w:ascii="Open Sans" w:hAnsi="Open Sans" w:cs="Open Sans"/>
          <w:color w:val="222222"/>
        </w:rPr>
        <w:t xml:space="preserve"> систем». </w:t>
      </w:r>
    </w:p>
    <w:p w14:paraId="773C797B" w14:textId="77777777" w:rsidR="00215F42" w:rsidRDefault="00215F42" w:rsidP="00215F42">
      <w:pPr>
        <w:pStyle w:val="a3"/>
        <w:spacing w:before="0" w:beforeAutospacing="0"/>
        <w:rPr>
          <w:rFonts w:ascii="Open Sans" w:hAnsi="Open Sans" w:cs="Open Sans"/>
          <w:color w:val="222222"/>
        </w:rPr>
      </w:pPr>
      <w:r>
        <w:rPr>
          <w:rFonts w:ascii="Open Sans" w:hAnsi="Open Sans" w:cs="Open Sans"/>
          <w:color w:val="222222"/>
        </w:rPr>
        <w:t>Модуль «Введение в обработку и анализ данных» включает лекции о представлении данных, способах визуализации данных и разведочном анализе. Особое внимание уделяется анализу временных рядов, приемам сглаживания, определения трендов, построения моделей периодических временных рядов.</w:t>
      </w:r>
    </w:p>
    <w:p w14:paraId="660D484F" w14:textId="77777777" w:rsidR="00215F42" w:rsidRDefault="00215F42" w:rsidP="00215F42">
      <w:pPr>
        <w:pStyle w:val="a3"/>
        <w:spacing w:before="0" w:beforeAutospacing="0"/>
        <w:rPr>
          <w:rFonts w:ascii="Open Sans" w:hAnsi="Open Sans" w:cs="Open Sans"/>
          <w:color w:val="222222"/>
        </w:rPr>
      </w:pPr>
      <w:r>
        <w:rPr>
          <w:rFonts w:ascii="Open Sans" w:hAnsi="Open Sans" w:cs="Open Sans"/>
          <w:color w:val="222222"/>
        </w:rPr>
        <w:t>Модуль «Основы баз данных» посвящен организации современных баз данных. Подробно рассматриваются вопросы проектирования данных в реляционной модели, составление запросов на языке SQL.</w:t>
      </w:r>
    </w:p>
    <w:p w14:paraId="269BFCCE" w14:textId="77777777" w:rsidR="00215F42" w:rsidRDefault="00215F42" w:rsidP="00215F42">
      <w:pPr>
        <w:pStyle w:val="a3"/>
        <w:spacing w:before="0" w:beforeAutospacing="0"/>
        <w:rPr>
          <w:rFonts w:ascii="Open Sans" w:hAnsi="Open Sans" w:cs="Open Sans"/>
          <w:color w:val="222222"/>
        </w:rPr>
      </w:pPr>
      <w:r>
        <w:rPr>
          <w:rFonts w:ascii="Open Sans" w:hAnsi="Open Sans" w:cs="Open Sans"/>
          <w:color w:val="222222"/>
        </w:rPr>
        <w:t>Модуль «</w:t>
      </w:r>
      <w:proofErr w:type="spellStart"/>
      <w:r>
        <w:rPr>
          <w:rFonts w:ascii="Open Sans" w:hAnsi="Open Sans" w:cs="Open Sans"/>
          <w:color w:val="222222"/>
        </w:rPr>
        <w:t>NoSQL</w:t>
      </w:r>
      <w:proofErr w:type="spellEnd"/>
      <w:r>
        <w:rPr>
          <w:rFonts w:ascii="Open Sans" w:hAnsi="Open Sans" w:cs="Open Sans"/>
          <w:color w:val="222222"/>
        </w:rPr>
        <w:t xml:space="preserve">-системы» освещает вопросы, связанные с организацией слабоструктурированных и неструктурированных данных. Слушатели знакомятся с технологиями, характерными для этих систем, их </w:t>
      </w:r>
      <w:r>
        <w:rPr>
          <w:rFonts w:ascii="Open Sans" w:hAnsi="Open Sans" w:cs="Open Sans"/>
          <w:color w:val="222222"/>
        </w:rPr>
        <w:lastRenderedPageBreak/>
        <w:t xml:space="preserve">классификацией и учатся работать с наиболее популярными хранилищами: «ключ-значение», документными, колоночными и </w:t>
      </w:r>
      <w:proofErr w:type="spellStart"/>
      <w:r>
        <w:rPr>
          <w:rFonts w:ascii="Open Sans" w:hAnsi="Open Sans" w:cs="Open Sans"/>
          <w:color w:val="222222"/>
        </w:rPr>
        <w:t>графовыми</w:t>
      </w:r>
      <w:proofErr w:type="spellEnd"/>
      <w:r>
        <w:rPr>
          <w:rFonts w:ascii="Open Sans" w:hAnsi="Open Sans" w:cs="Open Sans"/>
          <w:color w:val="222222"/>
        </w:rPr>
        <w:t>. </w:t>
      </w:r>
    </w:p>
    <w:p w14:paraId="493E3936" w14:textId="77777777" w:rsidR="00215F42" w:rsidRDefault="00215F42" w:rsidP="00215F42">
      <w:pPr>
        <w:pStyle w:val="a3"/>
        <w:spacing w:before="0" w:beforeAutospacing="0"/>
        <w:rPr>
          <w:rFonts w:ascii="Open Sans" w:hAnsi="Open Sans" w:cs="Open Sans"/>
          <w:color w:val="222222"/>
        </w:rPr>
      </w:pPr>
      <w:r>
        <w:rPr>
          <w:rFonts w:ascii="Open Sans" w:hAnsi="Open Sans" w:cs="Open Sans"/>
          <w:color w:val="222222"/>
        </w:rPr>
        <w:t xml:space="preserve">В ходе изучения дисциплины на продвинутом уровне студенты научатся создавать свои собственные хранилища данных, наполнять хранилища структурами для хранения и поддержки согласованности данных, писать эффективные запросы к данным и управлять механизмом транзакций. Для создания таких хранилищ будет доступен облачный сервис СУБД </w:t>
      </w:r>
      <w:proofErr w:type="spellStart"/>
      <w:r>
        <w:rPr>
          <w:rFonts w:ascii="Open Sans" w:hAnsi="Open Sans" w:cs="Open Sans"/>
          <w:color w:val="222222"/>
        </w:rPr>
        <w:t>Postgres</w:t>
      </w:r>
      <w:proofErr w:type="spellEnd"/>
      <w:r>
        <w:rPr>
          <w:rFonts w:ascii="Open Sans" w:hAnsi="Open Sans" w:cs="Open Sans"/>
          <w:color w:val="222222"/>
        </w:rPr>
        <w:t xml:space="preserve"> Pro Enterprise.</w:t>
      </w:r>
    </w:p>
    <w:p w14:paraId="7325A64E" w14:textId="77777777" w:rsidR="00215F42" w:rsidRDefault="00215F42" w:rsidP="00215F42">
      <w:pPr>
        <w:pStyle w:val="a3"/>
        <w:spacing w:before="0" w:beforeAutospacing="0"/>
        <w:jc w:val="both"/>
        <w:rPr>
          <w:rFonts w:ascii="Open Sans" w:hAnsi="Open Sans" w:cs="Open Sans"/>
          <w:color w:val="222222"/>
        </w:rPr>
      </w:pPr>
      <w:r>
        <w:rPr>
          <w:rStyle w:val="a4"/>
          <w:rFonts w:ascii="Open Sans" w:hAnsi="Open Sans" w:cs="Open Sans"/>
          <w:color w:val="222222"/>
        </w:rPr>
        <w:t>Трудоемкость дисциплины:</w:t>
      </w:r>
      <w:r>
        <w:rPr>
          <w:rFonts w:ascii="Open Sans" w:hAnsi="Open Sans" w:cs="Open Sans"/>
          <w:color w:val="222222"/>
        </w:rPr>
        <w:t> 3 зачетные единицы</w:t>
      </w:r>
    </w:p>
    <w:p w14:paraId="0669E870" w14:textId="77777777" w:rsidR="00215F42" w:rsidRDefault="00215F42" w:rsidP="00215F42">
      <w:pPr>
        <w:pStyle w:val="a3"/>
        <w:spacing w:before="0" w:beforeAutospacing="0"/>
        <w:rPr>
          <w:rFonts w:ascii="Open Sans" w:hAnsi="Open Sans" w:cs="Open Sans"/>
          <w:color w:val="222222"/>
        </w:rPr>
      </w:pPr>
      <w:r>
        <w:rPr>
          <w:rStyle w:val="a4"/>
          <w:rFonts w:ascii="Open Sans" w:hAnsi="Open Sans" w:cs="Open Sans"/>
          <w:color w:val="222222"/>
        </w:rPr>
        <w:t>Язык реализации: </w:t>
      </w:r>
      <w:r>
        <w:rPr>
          <w:rFonts w:ascii="Open Sans" w:hAnsi="Open Sans" w:cs="Open Sans"/>
          <w:color w:val="222222"/>
        </w:rPr>
        <w:t>русский</w:t>
      </w:r>
    </w:p>
    <w:p w14:paraId="2806CBF5" w14:textId="77777777" w:rsidR="00215F42" w:rsidRDefault="00215F42" w:rsidP="00215F42">
      <w:pPr>
        <w:pStyle w:val="a3"/>
        <w:spacing w:before="0" w:beforeAutospacing="0" w:after="0" w:afterAutospacing="0"/>
        <w:rPr>
          <w:rFonts w:ascii="Open Sans" w:hAnsi="Open Sans" w:cs="Open Sans"/>
          <w:color w:val="222222"/>
        </w:rPr>
      </w:pPr>
      <w:r>
        <w:rPr>
          <w:rStyle w:val="a4"/>
          <w:rFonts w:ascii="Open Sans" w:hAnsi="Open Sans" w:cs="Open Sans"/>
          <w:color w:val="222222"/>
        </w:rPr>
        <w:t>Форма контроля: </w:t>
      </w:r>
      <w:r>
        <w:rPr>
          <w:rFonts w:ascii="Open Sans" w:hAnsi="Open Sans" w:cs="Open Sans"/>
          <w:color w:val="222222"/>
        </w:rPr>
        <w:t>Зачет по результатам выполнения онлайн-упражнений курса</w:t>
      </w:r>
    </w:p>
    <w:p w14:paraId="56AFA850" w14:textId="77777777" w:rsidR="00215F42" w:rsidRDefault="00215F42"/>
    <w:p w14:paraId="11185830" w14:textId="77777777" w:rsidR="00215F42" w:rsidRDefault="00215F42"/>
    <w:p w14:paraId="59B076A8" w14:textId="77777777" w:rsidR="009442F1" w:rsidRDefault="009442F1" w:rsidP="009442F1">
      <w:pPr>
        <w:pStyle w:val="accordionheading-title"/>
        <w:spacing w:before="0" w:beforeAutospacing="0"/>
        <w:rPr>
          <w:rFonts w:ascii="Open Sans" w:hAnsi="Open Sans" w:cs="Open Sans"/>
          <w:b/>
          <w:bCs/>
          <w:color w:val="222222"/>
          <w:sz w:val="27"/>
          <w:szCs w:val="27"/>
        </w:rPr>
      </w:pPr>
      <w:r>
        <w:rPr>
          <w:rFonts w:ascii="Open Sans" w:hAnsi="Open Sans" w:cs="Open Sans"/>
          <w:b/>
          <w:bCs/>
          <w:color w:val="222222"/>
          <w:sz w:val="27"/>
          <w:szCs w:val="27"/>
        </w:rPr>
        <w:t>Прикладная статистика</w:t>
      </w:r>
    </w:p>
    <w:p w14:paraId="61C500F7" w14:textId="77777777" w:rsidR="009442F1" w:rsidRDefault="009442F1" w:rsidP="009442F1">
      <w:pPr>
        <w:pStyle w:val="a3"/>
        <w:spacing w:before="0" w:beforeAutospacing="0"/>
        <w:jc w:val="both"/>
        <w:rPr>
          <w:rFonts w:ascii="Open Sans" w:hAnsi="Open Sans" w:cs="Open Sans"/>
          <w:color w:val="222222"/>
        </w:rPr>
      </w:pPr>
      <w:r>
        <w:rPr>
          <w:rFonts w:ascii="Open Sans" w:hAnsi="Open Sans" w:cs="Open Sans"/>
          <w:color w:val="222222"/>
        </w:rPr>
        <w:t>Первая часть предлагаемого курса знакомит слушателей с основными «китами» теории вероятностей: понятиями вероятностного пространства, случайной величины, ее распределения. Эти понятия оказываются незаменимыми как при изучении машинного обучения, так и при построении различных архитектур нейронных сетей. Кроме того, курс осветит такие важные числовые характеристики случайных величин как математическое ожидание (характеристика среднего), дисперсия (характеристика разброса), а также прольет свет на многомерные случайные величины и меры их зависимости.</w:t>
      </w:r>
    </w:p>
    <w:p w14:paraId="5DC3002F" w14:textId="77777777" w:rsidR="009442F1" w:rsidRDefault="009442F1" w:rsidP="009442F1">
      <w:pPr>
        <w:pStyle w:val="a3"/>
        <w:spacing w:before="0" w:beforeAutospacing="0"/>
        <w:jc w:val="both"/>
        <w:rPr>
          <w:rFonts w:ascii="Open Sans" w:hAnsi="Open Sans" w:cs="Open Sans"/>
          <w:color w:val="222222"/>
        </w:rPr>
      </w:pPr>
      <w:r>
        <w:rPr>
          <w:rFonts w:ascii="Open Sans" w:hAnsi="Open Sans" w:cs="Open Sans"/>
          <w:color w:val="222222"/>
        </w:rPr>
        <w:t>Вторая часть курса посвящена прикладной статистике – дисциплине, которая по довольно общему набору данных позволяет определить основные тенденции, тренды в нем. Вместе мы изучим методы построения точечных оценок неизвестных параметров, которые, опять-таки, находят применения в построении функций потерь и обучении методов машинного обучения; обсудим понятие доверительных интервалов и освоим подходы к выдвижению и проверке статистических гипотез.</w:t>
      </w:r>
    </w:p>
    <w:p w14:paraId="1CEAFFF7" w14:textId="77777777" w:rsidR="009442F1" w:rsidRDefault="009442F1" w:rsidP="009442F1">
      <w:pPr>
        <w:pStyle w:val="a3"/>
        <w:spacing w:before="0" w:beforeAutospacing="0"/>
        <w:jc w:val="both"/>
        <w:rPr>
          <w:rFonts w:ascii="Open Sans" w:hAnsi="Open Sans" w:cs="Open Sans"/>
          <w:color w:val="222222"/>
        </w:rPr>
      </w:pPr>
      <w:r>
        <w:rPr>
          <w:rFonts w:ascii="Open Sans" w:hAnsi="Open Sans" w:cs="Open Sans"/>
          <w:color w:val="222222"/>
        </w:rPr>
        <w:t xml:space="preserve">При изучении дисциплины на продвинутом уровне вы научитесь строить вероятностные модели и моделировать вероятностные закономерности при помощи языка программирования Python и популярных, общепринятых библиотек: </w:t>
      </w:r>
      <w:proofErr w:type="spellStart"/>
      <w:r>
        <w:rPr>
          <w:rFonts w:ascii="Open Sans" w:hAnsi="Open Sans" w:cs="Open Sans"/>
          <w:color w:val="222222"/>
        </w:rPr>
        <w:t>scipy.stats</w:t>
      </w:r>
      <w:proofErr w:type="spellEnd"/>
      <w:r>
        <w:rPr>
          <w:rFonts w:ascii="Open Sans" w:hAnsi="Open Sans" w:cs="Open Sans"/>
          <w:color w:val="222222"/>
        </w:rPr>
        <w:t xml:space="preserve">, </w:t>
      </w:r>
      <w:proofErr w:type="spellStart"/>
      <w:r>
        <w:rPr>
          <w:rFonts w:ascii="Open Sans" w:hAnsi="Open Sans" w:cs="Open Sans"/>
          <w:color w:val="222222"/>
        </w:rPr>
        <w:t>numpy</w:t>
      </w:r>
      <w:proofErr w:type="spellEnd"/>
      <w:r>
        <w:rPr>
          <w:rFonts w:ascii="Open Sans" w:hAnsi="Open Sans" w:cs="Open Sans"/>
          <w:color w:val="222222"/>
        </w:rPr>
        <w:t>. Кроме того, вы научитесь применять статистические пакеты для качественного анализа данных и получения статистически значимых выводов.</w:t>
      </w:r>
    </w:p>
    <w:p w14:paraId="7E6A67FD" w14:textId="77777777" w:rsidR="009442F1" w:rsidRDefault="009442F1" w:rsidP="009442F1">
      <w:pPr>
        <w:pStyle w:val="a3"/>
        <w:spacing w:before="0" w:beforeAutospacing="0"/>
        <w:rPr>
          <w:rFonts w:ascii="Open Sans" w:hAnsi="Open Sans" w:cs="Open Sans"/>
          <w:color w:val="222222"/>
        </w:rPr>
      </w:pPr>
      <w:r>
        <w:rPr>
          <w:rStyle w:val="a4"/>
          <w:rFonts w:ascii="Open Sans" w:hAnsi="Open Sans" w:cs="Open Sans"/>
          <w:color w:val="222222"/>
        </w:rPr>
        <w:lastRenderedPageBreak/>
        <w:t>Трудоемкость дисциплины: </w:t>
      </w:r>
      <w:r>
        <w:rPr>
          <w:rFonts w:ascii="Open Sans" w:hAnsi="Open Sans" w:cs="Open Sans"/>
          <w:color w:val="222222"/>
        </w:rPr>
        <w:t>3 зачетные единицы</w:t>
      </w:r>
    </w:p>
    <w:p w14:paraId="53245D21" w14:textId="77777777" w:rsidR="009442F1" w:rsidRDefault="009442F1" w:rsidP="009442F1">
      <w:pPr>
        <w:pStyle w:val="a3"/>
        <w:spacing w:before="0" w:beforeAutospacing="0"/>
        <w:rPr>
          <w:rFonts w:ascii="Open Sans" w:hAnsi="Open Sans" w:cs="Open Sans"/>
          <w:color w:val="222222"/>
        </w:rPr>
      </w:pPr>
      <w:r>
        <w:rPr>
          <w:rStyle w:val="a4"/>
          <w:rFonts w:ascii="Open Sans" w:hAnsi="Open Sans" w:cs="Open Sans"/>
          <w:color w:val="222222"/>
        </w:rPr>
        <w:t>Язык реализации: </w:t>
      </w:r>
      <w:r>
        <w:rPr>
          <w:rFonts w:ascii="Open Sans" w:hAnsi="Open Sans" w:cs="Open Sans"/>
          <w:color w:val="222222"/>
        </w:rPr>
        <w:t>русский</w:t>
      </w:r>
    </w:p>
    <w:p w14:paraId="35159D85" w14:textId="77777777" w:rsidR="009442F1" w:rsidRDefault="009442F1" w:rsidP="009442F1">
      <w:pPr>
        <w:pStyle w:val="a3"/>
        <w:spacing w:before="0" w:beforeAutospacing="0" w:after="0" w:afterAutospacing="0"/>
        <w:rPr>
          <w:rFonts w:ascii="Open Sans" w:hAnsi="Open Sans" w:cs="Open Sans"/>
          <w:color w:val="222222"/>
        </w:rPr>
      </w:pPr>
      <w:r>
        <w:rPr>
          <w:rStyle w:val="a4"/>
          <w:rFonts w:ascii="Open Sans" w:hAnsi="Open Sans" w:cs="Open Sans"/>
          <w:color w:val="222222"/>
        </w:rPr>
        <w:t>Форма контроля: </w:t>
      </w:r>
      <w:r>
        <w:rPr>
          <w:rFonts w:ascii="Open Sans" w:hAnsi="Open Sans" w:cs="Open Sans"/>
          <w:color w:val="222222"/>
        </w:rPr>
        <w:t>Зачет </w:t>
      </w:r>
    </w:p>
    <w:p w14:paraId="70C740A7" w14:textId="77777777" w:rsidR="00215F42" w:rsidRDefault="00215F42"/>
    <w:p w14:paraId="1617240A" w14:textId="77777777" w:rsidR="00602103" w:rsidRDefault="00602103" w:rsidP="00602103">
      <w:pPr>
        <w:pStyle w:val="accordionheading-title"/>
        <w:spacing w:before="0" w:beforeAutospacing="0"/>
        <w:rPr>
          <w:rFonts w:ascii="Open Sans" w:hAnsi="Open Sans" w:cs="Open Sans"/>
          <w:b/>
          <w:bCs/>
          <w:color w:val="222222"/>
          <w:sz w:val="27"/>
          <w:szCs w:val="27"/>
        </w:rPr>
      </w:pPr>
      <w:r>
        <w:rPr>
          <w:rFonts w:ascii="Open Sans" w:hAnsi="Open Sans" w:cs="Open Sans"/>
          <w:b/>
          <w:bCs/>
          <w:color w:val="222222"/>
          <w:sz w:val="27"/>
          <w:szCs w:val="27"/>
        </w:rPr>
        <w:t>Машинное обучение</w:t>
      </w:r>
    </w:p>
    <w:p w14:paraId="10CE47B6" w14:textId="77777777" w:rsidR="00602103" w:rsidRDefault="00602103" w:rsidP="00602103">
      <w:pPr>
        <w:pStyle w:val="a3"/>
        <w:spacing w:before="0" w:beforeAutospacing="0"/>
        <w:jc w:val="both"/>
        <w:rPr>
          <w:rFonts w:ascii="Open Sans" w:hAnsi="Open Sans" w:cs="Open Sans"/>
          <w:color w:val="222222"/>
        </w:rPr>
      </w:pPr>
      <w:r>
        <w:rPr>
          <w:rFonts w:ascii="Open Sans" w:hAnsi="Open Sans" w:cs="Open Sans"/>
          <w:color w:val="222222"/>
        </w:rPr>
        <w:t xml:space="preserve">Предлагаемая дисциплина знакомит слушателей с современными подходами к решению задач классического машинного обучения. Вам расскажут про задачи регрессии, классификации и кластеризации, а также про методы их решения; осветят вопросы переобучения, </w:t>
      </w:r>
      <w:proofErr w:type="spellStart"/>
      <w:r>
        <w:rPr>
          <w:rFonts w:ascii="Open Sans" w:hAnsi="Open Sans" w:cs="Open Sans"/>
          <w:color w:val="222222"/>
        </w:rPr>
        <w:t>недообучения</w:t>
      </w:r>
      <w:proofErr w:type="spellEnd"/>
      <w:r>
        <w:rPr>
          <w:rFonts w:ascii="Open Sans" w:hAnsi="Open Sans" w:cs="Open Sans"/>
          <w:color w:val="222222"/>
        </w:rPr>
        <w:t>, регуляризации, инженерии признаков, и многие другие.</w:t>
      </w:r>
    </w:p>
    <w:p w14:paraId="54A1CDCF" w14:textId="77777777" w:rsidR="00602103" w:rsidRDefault="00602103" w:rsidP="00602103">
      <w:pPr>
        <w:pStyle w:val="a3"/>
        <w:spacing w:before="0" w:beforeAutospacing="0"/>
        <w:rPr>
          <w:rFonts w:ascii="Open Sans" w:hAnsi="Open Sans" w:cs="Open Sans"/>
          <w:color w:val="222222"/>
        </w:rPr>
      </w:pPr>
      <w:r>
        <w:rPr>
          <w:rFonts w:ascii="Open Sans" w:hAnsi="Open Sans" w:cs="Open Sans"/>
          <w:color w:val="222222"/>
        </w:rPr>
        <w:t xml:space="preserve">Вы узнаете такие алгоритмы как: </w:t>
      </w:r>
      <w:proofErr w:type="spellStart"/>
      <w:r>
        <w:rPr>
          <w:rFonts w:ascii="Open Sans" w:hAnsi="Open Sans" w:cs="Open Sans"/>
          <w:color w:val="222222"/>
        </w:rPr>
        <w:t>мультиномиальная</w:t>
      </w:r>
      <w:proofErr w:type="spellEnd"/>
      <w:r>
        <w:rPr>
          <w:rFonts w:ascii="Open Sans" w:hAnsi="Open Sans" w:cs="Open Sans"/>
          <w:color w:val="222222"/>
        </w:rPr>
        <w:t xml:space="preserve"> и полиномиальная регрессии, логистическая регрессия, методы k ближайших соседей, опорных векторов, K-средних, их модификации и обобщения. Вы также не оставите без внимания деревья принятия решений, ансамбли моделей, методы понижения размерности и ознакомитесь с подходами к обучению без учителя.</w:t>
      </w:r>
    </w:p>
    <w:p w14:paraId="5E615CFB" w14:textId="77777777" w:rsidR="00602103" w:rsidRDefault="00602103" w:rsidP="00602103">
      <w:pPr>
        <w:pStyle w:val="a3"/>
        <w:spacing w:before="0" w:beforeAutospacing="0"/>
        <w:rPr>
          <w:rFonts w:ascii="Open Sans" w:hAnsi="Open Sans" w:cs="Open Sans"/>
          <w:color w:val="222222"/>
        </w:rPr>
      </w:pPr>
      <w:r>
        <w:rPr>
          <w:rFonts w:ascii="Open Sans" w:hAnsi="Open Sans" w:cs="Open Sans"/>
          <w:color w:val="222222"/>
        </w:rPr>
        <w:t>При изучении дисциплины на продвинутом уровне, вы не только научитесь правильно применять библиотеки из «черных ящиков», но и настраивать параметры алгоритмов, выбирать наиболее удачные алгоритмы оптимизации, осуществлять эффективную предобработку данных и выбор оптимальных признаков для обучения моделей.</w:t>
      </w:r>
    </w:p>
    <w:p w14:paraId="583900C5" w14:textId="77777777" w:rsidR="00602103" w:rsidRDefault="00602103" w:rsidP="00602103">
      <w:pPr>
        <w:pStyle w:val="a3"/>
        <w:spacing w:before="0" w:beforeAutospacing="0"/>
        <w:jc w:val="both"/>
        <w:rPr>
          <w:rFonts w:ascii="Open Sans" w:hAnsi="Open Sans" w:cs="Open Sans"/>
          <w:color w:val="222222"/>
        </w:rPr>
      </w:pPr>
      <w:r>
        <w:rPr>
          <w:rStyle w:val="a4"/>
          <w:rFonts w:ascii="Open Sans" w:hAnsi="Open Sans" w:cs="Open Sans"/>
          <w:color w:val="222222"/>
        </w:rPr>
        <w:t>Трудоемкость дисциплины: </w:t>
      </w:r>
      <w:r>
        <w:rPr>
          <w:rFonts w:ascii="Open Sans" w:hAnsi="Open Sans" w:cs="Open Sans"/>
          <w:color w:val="222222"/>
        </w:rPr>
        <w:t> 3 зачетные единицы</w:t>
      </w:r>
    </w:p>
    <w:p w14:paraId="1DDF5B83" w14:textId="77777777" w:rsidR="00602103" w:rsidRDefault="00602103" w:rsidP="00602103">
      <w:pPr>
        <w:pStyle w:val="a3"/>
        <w:spacing w:before="0" w:beforeAutospacing="0"/>
        <w:rPr>
          <w:rFonts w:ascii="Open Sans" w:hAnsi="Open Sans" w:cs="Open Sans"/>
          <w:color w:val="222222"/>
        </w:rPr>
      </w:pPr>
      <w:r>
        <w:rPr>
          <w:rStyle w:val="a4"/>
          <w:rFonts w:ascii="Open Sans" w:hAnsi="Open Sans" w:cs="Open Sans"/>
          <w:color w:val="222222"/>
        </w:rPr>
        <w:t>Язык реализации: </w:t>
      </w:r>
      <w:r>
        <w:rPr>
          <w:rFonts w:ascii="Open Sans" w:hAnsi="Open Sans" w:cs="Open Sans"/>
          <w:color w:val="222222"/>
        </w:rPr>
        <w:t>русский</w:t>
      </w:r>
    </w:p>
    <w:p w14:paraId="1CC6712E" w14:textId="77777777" w:rsidR="00602103" w:rsidRDefault="00602103" w:rsidP="00602103">
      <w:pPr>
        <w:pStyle w:val="a3"/>
        <w:spacing w:before="0" w:beforeAutospacing="0" w:after="0" w:afterAutospacing="0"/>
        <w:rPr>
          <w:rFonts w:ascii="Open Sans" w:hAnsi="Open Sans" w:cs="Open Sans"/>
          <w:color w:val="222222"/>
        </w:rPr>
      </w:pPr>
      <w:r>
        <w:rPr>
          <w:rStyle w:val="a4"/>
          <w:rFonts w:ascii="Open Sans" w:hAnsi="Open Sans" w:cs="Open Sans"/>
          <w:color w:val="222222"/>
        </w:rPr>
        <w:t>Форма контроля: </w:t>
      </w:r>
      <w:r>
        <w:rPr>
          <w:rFonts w:ascii="Open Sans" w:hAnsi="Open Sans" w:cs="Open Sans"/>
          <w:color w:val="222222"/>
        </w:rPr>
        <w:t>Зачет</w:t>
      </w:r>
    </w:p>
    <w:p w14:paraId="1C32488D" w14:textId="77777777" w:rsidR="00BD7E0E" w:rsidRDefault="00BD7E0E"/>
    <w:p w14:paraId="655CB716" w14:textId="77777777" w:rsidR="00DC6D17" w:rsidRPr="00DC6D17" w:rsidRDefault="00DC6D17" w:rsidP="00DC6D17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383131"/>
          <w:kern w:val="36"/>
          <w:sz w:val="60"/>
          <w:szCs w:val="60"/>
          <w:lang w:eastAsia="ru-RU"/>
          <w14:ligatures w14:val="none"/>
        </w:rPr>
      </w:pPr>
      <w:r w:rsidRPr="00DC6D17">
        <w:rPr>
          <w:rFonts w:ascii="Arial" w:eastAsia="Times New Roman" w:hAnsi="Arial" w:cs="Arial"/>
          <w:b/>
          <w:bCs/>
          <w:color w:val="383131"/>
          <w:kern w:val="36"/>
          <w:sz w:val="60"/>
          <w:szCs w:val="60"/>
          <w:lang w:eastAsia="ru-RU"/>
          <w14:ligatures w14:val="none"/>
        </w:rPr>
        <w:t>Модуль Предпринимательская культура в бакалавриате / Технологическое предпринимательство</w:t>
      </w:r>
    </w:p>
    <w:tbl>
      <w:tblPr>
        <w:tblW w:w="88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8"/>
        <w:gridCol w:w="6912"/>
      </w:tblGrid>
      <w:tr w:rsidR="00DC6D17" w:rsidRPr="00DC6D17" w14:paraId="1A8E9C01" w14:textId="77777777" w:rsidTr="00DC6D17">
        <w:trPr>
          <w:trHeight w:val="585"/>
        </w:trPr>
        <w:tc>
          <w:tcPr>
            <w:tcW w:w="0" w:type="auto"/>
            <w:shd w:val="clear" w:color="auto" w:fill="auto"/>
            <w:tcMar>
              <w:top w:w="180" w:type="dxa"/>
              <w:left w:w="600" w:type="dxa"/>
              <w:bottom w:w="180" w:type="dxa"/>
              <w:right w:w="180" w:type="dxa"/>
            </w:tcMar>
            <w:hideMark/>
          </w:tcPr>
          <w:p w14:paraId="30E8BD01" w14:textId="77777777" w:rsidR="00DC6D17" w:rsidRPr="00DC6D17" w:rsidRDefault="00DC6D17" w:rsidP="00DC6D17">
            <w:pPr>
              <w:spacing w:after="100" w:afterAutospacing="1" w:line="36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C6D1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Раздел</w:t>
            </w:r>
          </w:p>
        </w:tc>
        <w:tc>
          <w:tcPr>
            <w:tcW w:w="0" w:type="auto"/>
            <w:shd w:val="clear" w:color="auto" w:fill="auto"/>
            <w:tcMar>
              <w:top w:w="180" w:type="dxa"/>
              <w:left w:w="180" w:type="dxa"/>
              <w:bottom w:w="180" w:type="dxa"/>
              <w:right w:w="600" w:type="dxa"/>
            </w:tcMar>
            <w:hideMark/>
          </w:tcPr>
          <w:p w14:paraId="6BA7AC6C" w14:textId="77777777" w:rsidR="00DC6D17" w:rsidRPr="00DC6D17" w:rsidRDefault="00DC6D17" w:rsidP="00DC6D17">
            <w:pPr>
              <w:spacing w:after="100" w:afterAutospacing="1" w:line="36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C6D1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Содержание</w:t>
            </w:r>
          </w:p>
        </w:tc>
      </w:tr>
      <w:tr w:rsidR="00DC6D17" w:rsidRPr="00DC6D17" w14:paraId="2513F4E9" w14:textId="77777777" w:rsidTr="00DC6D17">
        <w:trPr>
          <w:trHeight w:val="4682"/>
        </w:trPr>
        <w:tc>
          <w:tcPr>
            <w:tcW w:w="0" w:type="auto"/>
            <w:tcMar>
              <w:top w:w="180" w:type="dxa"/>
              <w:left w:w="600" w:type="dxa"/>
              <w:bottom w:w="180" w:type="dxa"/>
              <w:right w:w="180" w:type="dxa"/>
            </w:tcMar>
            <w:hideMark/>
          </w:tcPr>
          <w:p w14:paraId="6C039413" w14:textId="77777777" w:rsidR="00DC6D17" w:rsidRPr="00DC6D17" w:rsidRDefault="00DC6D17" w:rsidP="00DC6D17">
            <w:pPr>
              <w:spacing w:after="100" w:afterAutospacing="1" w:line="36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C6D1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lastRenderedPageBreak/>
              <w:t>Описание модуля</w:t>
            </w:r>
          </w:p>
        </w:tc>
        <w:tc>
          <w:tcPr>
            <w:tcW w:w="0" w:type="auto"/>
            <w:tcMar>
              <w:top w:w="180" w:type="dxa"/>
              <w:left w:w="180" w:type="dxa"/>
              <w:bottom w:w="180" w:type="dxa"/>
              <w:right w:w="600" w:type="dxa"/>
            </w:tcMar>
            <w:hideMark/>
          </w:tcPr>
          <w:p w14:paraId="60548234" w14:textId="77777777" w:rsidR="00DC6D17" w:rsidRPr="00DC6D17" w:rsidRDefault="00DC6D17" w:rsidP="00DC6D17">
            <w:pPr>
              <w:spacing w:after="100" w:afterAutospacing="1" w:line="36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C6D1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Модуль нацелен на развитие у студентов профессиональных компетенций в сфере наукоемкого предпринимательства. Модуль предоставляет возможность попробовать себя в роли технологического предпринимателя, создать и развить междисциплинарный бизнес-проект совместно с обучающимися других специальностей. Под руководством опытных наставников вы научитесь работать в </w:t>
            </w:r>
            <w:proofErr w:type="spellStart"/>
            <w:r w:rsidRPr="00DC6D1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start</w:t>
            </w:r>
            <w:proofErr w:type="spellEnd"/>
            <w:r w:rsidRPr="00DC6D1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</w:t>
            </w:r>
            <w:proofErr w:type="spellStart"/>
            <w:r w:rsidRPr="00DC6D1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up</w:t>
            </w:r>
            <w:proofErr w:type="spellEnd"/>
            <w:r w:rsidRPr="00DC6D1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–команде, создадите собственный бизнес - проект; разработаете бизнес-модель проекта, примените инструменты для продвижения проекта; составите стратегию развития и узнаете, как привлечь финансирование для проекта в условиях современной инновационной экосистемы.</w:t>
            </w:r>
          </w:p>
        </w:tc>
      </w:tr>
    </w:tbl>
    <w:p w14:paraId="01748198" w14:textId="77777777" w:rsidR="00602103" w:rsidRDefault="00602103"/>
    <w:p w14:paraId="507717BB" w14:textId="4E0B9CB3" w:rsidR="00DC6D17" w:rsidRDefault="005C20B0">
      <w:r>
        <w:rPr>
          <w:rFonts w:ascii="Open Sans" w:hAnsi="Open Sans" w:cs="Open Sans"/>
          <w:b/>
          <w:bCs/>
          <w:color w:val="222222"/>
          <w:sz w:val="27"/>
          <w:szCs w:val="27"/>
          <w:shd w:val="clear" w:color="auto" w:fill="FFFFFF"/>
        </w:rPr>
        <w:t>Бизнес-модели основных секторов инновационной экономики</w:t>
      </w:r>
    </w:p>
    <w:p w14:paraId="2357752B" w14:textId="77777777" w:rsidR="003176B1" w:rsidRDefault="003176B1" w:rsidP="003176B1">
      <w:pPr>
        <w:pStyle w:val="a3"/>
        <w:shd w:val="clear" w:color="auto" w:fill="FFFFFF"/>
        <w:spacing w:before="0" w:beforeAutospacing="0"/>
        <w:rPr>
          <w:rFonts w:ascii="Open Sans" w:hAnsi="Open Sans" w:cs="Open Sans"/>
          <w:color w:val="222222"/>
        </w:rPr>
      </w:pPr>
      <w:r>
        <w:rPr>
          <w:rFonts w:ascii="Open Sans" w:hAnsi="Open Sans" w:cs="Open Sans"/>
          <w:color w:val="222222"/>
        </w:rPr>
        <w:t xml:space="preserve">В рамках дисциплины студенты рассмотрят реальные бизнес-модели технологических компаний, проанализируют размеры технологических рынков в динамике, примеры свежих сделок и объемы инвестиций, M&amp;A и IPO, географическую структуру и глобальные тренды в сферах: ИКТ, Life Sciences, </w:t>
      </w:r>
      <w:proofErr w:type="spellStart"/>
      <w:r>
        <w:rPr>
          <w:rFonts w:ascii="Open Sans" w:hAnsi="Open Sans" w:cs="Open Sans"/>
          <w:color w:val="222222"/>
        </w:rPr>
        <w:t>Agritech</w:t>
      </w:r>
      <w:proofErr w:type="spellEnd"/>
      <w:r>
        <w:rPr>
          <w:rFonts w:ascii="Open Sans" w:hAnsi="Open Sans" w:cs="Open Sans"/>
          <w:color w:val="222222"/>
        </w:rPr>
        <w:t xml:space="preserve">, </w:t>
      </w:r>
      <w:proofErr w:type="spellStart"/>
      <w:r>
        <w:rPr>
          <w:rFonts w:ascii="Open Sans" w:hAnsi="Open Sans" w:cs="Open Sans"/>
          <w:color w:val="222222"/>
        </w:rPr>
        <w:t>Cleantech</w:t>
      </w:r>
      <w:proofErr w:type="spellEnd"/>
      <w:r>
        <w:rPr>
          <w:rFonts w:ascii="Open Sans" w:hAnsi="Open Sans" w:cs="Open Sans"/>
          <w:color w:val="222222"/>
        </w:rPr>
        <w:t>, Транспорт, Creative Technologies, Emerging Technologies. В ходе практических занятий студентам предстоит сформировать проектные команды, создать эффективные бизнес-модели своих технологических бизнес-проектов. Экзамен по дисциплине пройдет в формате деловой игры, на которой студенты смогут проверить свои навыки выбора бизнес-модели для технологичного проекта.</w:t>
      </w:r>
    </w:p>
    <w:p w14:paraId="6D36BA7A" w14:textId="77777777" w:rsidR="003176B1" w:rsidRDefault="003176B1" w:rsidP="003176B1">
      <w:pPr>
        <w:pStyle w:val="a3"/>
        <w:shd w:val="clear" w:color="auto" w:fill="FFFFFF"/>
        <w:spacing w:before="0" w:beforeAutospacing="0"/>
        <w:rPr>
          <w:rFonts w:ascii="Open Sans" w:hAnsi="Open Sans" w:cs="Open Sans"/>
          <w:color w:val="222222"/>
        </w:rPr>
      </w:pPr>
      <w:r>
        <w:rPr>
          <w:rStyle w:val="a4"/>
          <w:rFonts w:ascii="Open Sans" w:hAnsi="Open Sans" w:cs="Open Sans"/>
          <w:color w:val="222222"/>
        </w:rPr>
        <w:t>Форма занятий:</w:t>
      </w:r>
      <w:r>
        <w:rPr>
          <w:rFonts w:ascii="Open Sans" w:hAnsi="Open Sans" w:cs="Open Sans"/>
          <w:color w:val="222222"/>
        </w:rPr>
        <w:t> очно/дистанционно согласно расписанию</w:t>
      </w:r>
    </w:p>
    <w:p w14:paraId="679CBB93" w14:textId="77777777" w:rsidR="003176B1" w:rsidRDefault="003176B1" w:rsidP="003176B1">
      <w:pPr>
        <w:pStyle w:val="a3"/>
        <w:shd w:val="clear" w:color="auto" w:fill="FFFFFF"/>
        <w:spacing w:before="0" w:beforeAutospacing="0"/>
        <w:rPr>
          <w:rFonts w:ascii="Open Sans" w:hAnsi="Open Sans" w:cs="Open Sans"/>
          <w:color w:val="222222"/>
        </w:rPr>
      </w:pPr>
      <w:r>
        <w:rPr>
          <w:rStyle w:val="a4"/>
          <w:rFonts w:ascii="Open Sans" w:hAnsi="Open Sans" w:cs="Open Sans"/>
          <w:color w:val="222222"/>
        </w:rPr>
        <w:t>Форма контроля: </w:t>
      </w:r>
      <w:r>
        <w:rPr>
          <w:rFonts w:ascii="Open Sans" w:hAnsi="Open Sans" w:cs="Open Sans"/>
          <w:color w:val="222222"/>
        </w:rPr>
        <w:t xml:space="preserve">экзамен или </w:t>
      </w:r>
      <w:proofErr w:type="spellStart"/>
      <w:r>
        <w:rPr>
          <w:rFonts w:ascii="Open Sans" w:hAnsi="Open Sans" w:cs="Open Sans"/>
          <w:color w:val="222222"/>
        </w:rPr>
        <w:t>диф</w:t>
      </w:r>
      <w:proofErr w:type="spellEnd"/>
      <w:r>
        <w:rPr>
          <w:rFonts w:ascii="Open Sans" w:hAnsi="Open Sans" w:cs="Open Sans"/>
          <w:color w:val="222222"/>
        </w:rPr>
        <w:t>. зачет согласно вашему учебному плану в формате деловой игры</w:t>
      </w:r>
    </w:p>
    <w:p w14:paraId="6D26D35C" w14:textId="77777777" w:rsidR="009011C2" w:rsidRDefault="009011C2" w:rsidP="009011C2">
      <w:pPr>
        <w:pStyle w:val="accordionheading-title"/>
        <w:spacing w:before="0" w:beforeAutospacing="0"/>
        <w:rPr>
          <w:rFonts w:ascii="Open Sans" w:hAnsi="Open Sans" w:cs="Open Sans"/>
          <w:b/>
          <w:bCs/>
          <w:color w:val="222222"/>
          <w:sz w:val="27"/>
          <w:szCs w:val="27"/>
        </w:rPr>
      </w:pPr>
      <w:r>
        <w:rPr>
          <w:rFonts w:ascii="Open Sans" w:hAnsi="Open Sans" w:cs="Open Sans"/>
          <w:b/>
          <w:bCs/>
          <w:color w:val="222222"/>
          <w:sz w:val="27"/>
          <w:szCs w:val="27"/>
        </w:rPr>
        <w:t>Инновационная экономика и технологическое предпринимательство</w:t>
      </w:r>
    </w:p>
    <w:p w14:paraId="05875E45" w14:textId="77777777" w:rsidR="009011C2" w:rsidRDefault="009011C2" w:rsidP="009011C2">
      <w:pPr>
        <w:pStyle w:val="a3"/>
        <w:spacing w:before="0" w:beforeAutospacing="0"/>
        <w:rPr>
          <w:rFonts w:ascii="Open Sans" w:hAnsi="Open Sans" w:cs="Open Sans"/>
          <w:color w:val="222222"/>
        </w:rPr>
      </w:pPr>
      <w:r>
        <w:rPr>
          <w:rFonts w:ascii="Open Sans" w:hAnsi="Open Sans" w:cs="Open Sans"/>
          <w:color w:val="222222"/>
        </w:rPr>
        <w:t>Данная дисциплина нацелена на развитие теоретических и практических навыков предпринимательства в сфере высоких технологий, а также создания и  презентации собственных бизнес-идей. Для выбора студентам доступны 4 трека, соответствующие их карьерным траекториям.</w:t>
      </w:r>
    </w:p>
    <w:p w14:paraId="35383BA2" w14:textId="77777777" w:rsidR="009011C2" w:rsidRDefault="009011C2" w:rsidP="009011C2">
      <w:pPr>
        <w:pStyle w:val="a3"/>
        <w:spacing w:before="0" w:beforeAutospacing="0"/>
        <w:rPr>
          <w:rFonts w:ascii="Open Sans" w:hAnsi="Open Sans" w:cs="Open Sans"/>
          <w:color w:val="222222"/>
        </w:rPr>
      </w:pPr>
      <w:r>
        <w:rPr>
          <w:rFonts w:ascii="Open Sans" w:hAnsi="Open Sans" w:cs="Open Sans"/>
          <w:color w:val="222222"/>
        </w:rPr>
        <w:lastRenderedPageBreak/>
        <w:t>Предпринимательский трек </w:t>
      </w:r>
      <w:r>
        <w:rPr>
          <w:rStyle w:val="a4"/>
          <w:rFonts w:ascii="Open Sans" w:hAnsi="Open Sans" w:cs="Open Sans"/>
          <w:color w:val="222222"/>
        </w:rPr>
        <w:t>”Стартап с нуля: от идеи до выхода на рынок” </w:t>
      </w:r>
      <w:r>
        <w:rPr>
          <w:rFonts w:ascii="Open Sans" w:hAnsi="Open Sans" w:cs="Open Sans"/>
          <w:color w:val="222222"/>
        </w:rPr>
        <w:t>предназначен для студентов, желающих проверить уже имеющуюся у них идею собственного стартапа.</w:t>
      </w:r>
    </w:p>
    <w:p w14:paraId="49548307" w14:textId="77777777" w:rsidR="009011C2" w:rsidRDefault="009011C2" w:rsidP="009011C2">
      <w:pPr>
        <w:pStyle w:val="a3"/>
        <w:spacing w:before="0" w:beforeAutospacing="0"/>
        <w:rPr>
          <w:rFonts w:ascii="Open Sans" w:hAnsi="Open Sans" w:cs="Open Sans"/>
          <w:color w:val="222222"/>
        </w:rPr>
      </w:pPr>
      <w:r>
        <w:rPr>
          <w:rFonts w:ascii="Open Sans" w:hAnsi="Open Sans" w:cs="Open Sans"/>
          <w:color w:val="222222"/>
        </w:rPr>
        <w:t>Проектный трек </w:t>
      </w:r>
      <w:r>
        <w:rPr>
          <w:rStyle w:val="a4"/>
          <w:rFonts w:ascii="Open Sans" w:hAnsi="Open Sans" w:cs="Open Sans"/>
          <w:color w:val="222222"/>
        </w:rPr>
        <w:t>“Практикум по проектному менеджменту”</w:t>
      </w:r>
      <w:r>
        <w:rPr>
          <w:rFonts w:ascii="Open Sans" w:hAnsi="Open Sans" w:cs="Open Sans"/>
          <w:color w:val="222222"/>
        </w:rPr>
        <w:t> будет интересен тем, кто хочет попробовать себя в командной работе по разработке и реализации проектов в соответствие с принципами гибких методологий. </w:t>
      </w:r>
    </w:p>
    <w:p w14:paraId="4A3380D4" w14:textId="77777777" w:rsidR="009011C2" w:rsidRDefault="009011C2" w:rsidP="009011C2">
      <w:pPr>
        <w:pStyle w:val="a3"/>
        <w:spacing w:before="0" w:beforeAutospacing="0"/>
        <w:rPr>
          <w:rFonts w:ascii="Open Sans" w:hAnsi="Open Sans" w:cs="Open Sans"/>
          <w:color w:val="222222"/>
        </w:rPr>
      </w:pPr>
      <w:r>
        <w:rPr>
          <w:rFonts w:ascii="Open Sans" w:hAnsi="Open Sans" w:cs="Open Sans"/>
          <w:color w:val="222222"/>
        </w:rPr>
        <w:t>Проблемно-ориентированный трек включает в себя узкоспециализированные курсы для тех, кто хочет получить основательные знания в одной из представленных тем. В этом году в рамках трека предложены дисциплины </w:t>
      </w:r>
      <w:r>
        <w:rPr>
          <w:rStyle w:val="a4"/>
          <w:rFonts w:ascii="Open Sans" w:hAnsi="Open Sans" w:cs="Open Sans"/>
          <w:color w:val="222222"/>
        </w:rPr>
        <w:t xml:space="preserve">“Основы интеллектуальной собственности” и “Реализация стартап-проектов на рынке </w:t>
      </w:r>
      <w:proofErr w:type="spellStart"/>
      <w:r>
        <w:rPr>
          <w:rStyle w:val="a4"/>
          <w:rFonts w:ascii="Open Sans" w:hAnsi="Open Sans" w:cs="Open Sans"/>
          <w:color w:val="222222"/>
        </w:rPr>
        <w:t>Foodtech</w:t>
      </w:r>
      <w:proofErr w:type="spellEnd"/>
      <w:r>
        <w:rPr>
          <w:rStyle w:val="a4"/>
          <w:rFonts w:ascii="Open Sans" w:hAnsi="Open Sans" w:cs="Open Sans"/>
          <w:color w:val="222222"/>
        </w:rPr>
        <w:t>. От идеи до MVP”. </w:t>
      </w:r>
    </w:p>
    <w:p w14:paraId="34E22453" w14:textId="77777777" w:rsidR="009011C2" w:rsidRDefault="009011C2" w:rsidP="009011C2">
      <w:pPr>
        <w:pStyle w:val="a3"/>
        <w:spacing w:before="0" w:beforeAutospacing="0"/>
        <w:rPr>
          <w:rFonts w:ascii="Open Sans" w:hAnsi="Open Sans" w:cs="Open Sans"/>
          <w:color w:val="222222"/>
        </w:rPr>
      </w:pPr>
      <w:r>
        <w:rPr>
          <w:rFonts w:ascii="Open Sans" w:hAnsi="Open Sans" w:cs="Open Sans"/>
          <w:color w:val="222222"/>
        </w:rPr>
        <w:t>Классический трек </w:t>
      </w:r>
      <w:r>
        <w:rPr>
          <w:rStyle w:val="a4"/>
          <w:rFonts w:ascii="Open Sans" w:hAnsi="Open Sans" w:cs="Open Sans"/>
          <w:color w:val="222222"/>
        </w:rPr>
        <w:t>“Инновационная экономика и технологическое предпринимательство”</w:t>
      </w:r>
      <w:r>
        <w:rPr>
          <w:rFonts w:ascii="Open Sans" w:hAnsi="Open Sans" w:cs="Open Sans"/>
          <w:color w:val="222222"/>
        </w:rPr>
        <w:t> - вариант для студентов, у которых пока нет идеи своего собственного технологического бизнеса, но есть желание узнать то, как такие бизнесы создаются и развиваются.</w:t>
      </w:r>
    </w:p>
    <w:p w14:paraId="2947D4F3" w14:textId="77777777" w:rsidR="00325132" w:rsidRDefault="00325132" w:rsidP="00325132">
      <w:pPr>
        <w:pStyle w:val="1"/>
        <w:shd w:val="clear" w:color="auto" w:fill="FFFFFF"/>
        <w:rPr>
          <w:rFonts w:ascii="Arial" w:hAnsi="Arial" w:cs="Arial"/>
          <w:color w:val="383131"/>
          <w:sz w:val="60"/>
          <w:szCs w:val="60"/>
        </w:rPr>
      </w:pPr>
      <w:r>
        <w:rPr>
          <w:rFonts w:ascii="Arial" w:hAnsi="Arial" w:cs="Arial"/>
          <w:color w:val="383131"/>
          <w:sz w:val="60"/>
          <w:szCs w:val="60"/>
        </w:rPr>
        <w:t>Модуль Иностранный язык в бакалавриате 1 курс (2023/2024)</w:t>
      </w:r>
    </w:p>
    <w:tbl>
      <w:tblPr>
        <w:tblW w:w="886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1"/>
        <w:gridCol w:w="6373"/>
      </w:tblGrid>
      <w:tr w:rsidR="00325132" w14:paraId="1D8DA895" w14:textId="77777777" w:rsidTr="00325132">
        <w:trPr>
          <w:trHeight w:val="354"/>
        </w:trPr>
        <w:tc>
          <w:tcPr>
            <w:tcW w:w="0" w:type="auto"/>
            <w:shd w:val="clear" w:color="auto" w:fill="auto"/>
            <w:tcMar>
              <w:top w:w="180" w:type="dxa"/>
              <w:left w:w="600" w:type="dxa"/>
              <w:bottom w:w="180" w:type="dxa"/>
              <w:right w:w="180" w:type="dxa"/>
            </w:tcMar>
            <w:hideMark/>
          </w:tcPr>
          <w:p w14:paraId="43C13BAE" w14:textId="77777777" w:rsidR="00325132" w:rsidRDefault="00325132">
            <w:pPr>
              <w:pStyle w:val="a3"/>
              <w:spacing w:before="0" w:beforeAutospacing="0" w:line="360" w:lineRule="atLeast"/>
            </w:pPr>
            <w:r>
              <w:rPr>
                <w:rStyle w:val="a4"/>
              </w:rPr>
              <w:t>Раздел</w:t>
            </w:r>
          </w:p>
        </w:tc>
        <w:tc>
          <w:tcPr>
            <w:tcW w:w="0" w:type="auto"/>
            <w:shd w:val="clear" w:color="auto" w:fill="auto"/>
            <w:tcMar>
              <w:top w:w="180" w:type="dxa"/>
              <w:left w:w="180" w:type="dxa"/>
              <w:bottom w:w="180" w:type="dxa"/>
              <w:right w:w="600" w:type="dxa"/>
            </w:tcMar>
            <w:hideMark/>
          </w:tcPr>
          <w:p w14:paraId="671B4E09" w14:textId="77777777" w:rsidR="00325132" w:rsidRDefault="00325132">
            <w:pPr>
              <w:pStyle w:val="a3"/>
              <w:spacing w:before="0" w:beforeAutospacing="0" w:line="360" w:lineRule="atLeast"/>
            </w:pPr>
            <w:r>
              <w:rPr>
                <w:rStyle w:val="a4"/>
              </w:rPr>
              <w:t>Содержание</w:t>
            </w:r>
          </w:p>
        </w:tc>
      </w:tr>
      <w:tr w:rsidR="00325132" w14:paraId="468B2177" w14:textId="77777777" w:rsidTr="00325132">
        <w:trPr>
          <w:trHeight w:val="4643"/>
        </w:trPr>
        <w:tc>
          <w:tcPr>
            <w:tcW w:w="0" w:type="auto"/>
            <w:tcMar>
              <w:top w:w="180" w:type="dxa"/>
              <w:left w:w="600" w:type="dxa"/>
              <w:bottom w:w="180" w:type="dxa"/>
              <w:right w:w="180" w:type="dxa"/>
            </w:tcMar>
            <w:hideMark/>
          </w:tcPr>
          <w:p w14:paraId="5E891286" w14:textId="77777777" w:rsidR="00325132" w:rsidRDefault="00325132">
            <w:pPr>
              <w:pStyle w:val="a3"/>
              <w:spacing w:before="0" w:beforeAutospacing="0" w:line="360" w:lineRule="atLeast"/>
            </w:pPr>
            <w:r>
              <w:rPr>
                <w:rStyle w:val="a4"/>
              </w:rPr>
              <w:t>Описание модуля</w:t>
            </w:r>
          </w:p>
        </w:tc>
        <w:tc>
          <w:tcPr>
            <w:tcW w:w="0" w:type="auto"/>
            <w:tcMar>
              <w:top w:w="180" w:type="dxa"/>
              <w:left w:w="180" w:type="dxa"/>
              <w:bottom w:w="180" w:type="dxa"/>
              <w:right w:w="600" w:type="dxa"/>
            </w:tcMar>
            <w:hideMark/>
          </w:tcPr>
          <w:p w14:paraId="4B9899F0" w14:textId="77777777" w:rsidR="00325132" w:rsidRDefault="00325132">
            <w:pPr>
              <w:pStyle w:val="a3"/>
              <w:spacing w:before="0" w:beforeAutospacing="0" w:line="360" w:lineRule="atLeast"/>
            </w:pPr>
            <w:r>
              <w:t>Иностранный язык является частью обязательной программы обучения в Университете ИТМО. Для того, чтобы студенты имели возможность качественно и эффективно изучать иностранный язык, мы разработали специальную программу, рассчитанную на три года (базовая модель).</w:t>
            </w:r>
          </w:p>
          <w:p w14:paraId="38565E4F" w14:textId="77777777" w:rsidR="00325132" w:rsidRDefault="00325132">
            <w:pPr>
              <w:pStyle w:val="a3"/>
              <w:spacing w:before="0" w:beforeAutospacing="0" w:line="360" w:lineRule="atLeast"/>
            </w:pPr>
            <w:r>
              <w:t>Основной иностранный язык в университете – английский. Иностранные студенты изучают русский язык.</w:t>
            </w:r>
          </w:p>
          <w:p w14:paraId="646CD989" w14:textId="77777777" w:rsidR="00325132" w:rsidRDefault="00325132">
            <w:pPr>
              <w:pStyle w:val="a3"/>
              <w:spacing w:before="0" w:beforeAutospacing="0" w:line="360" w:lineRule="atLeast"/>
            </w:pPr>
            <w:r>
              <w:t xml:space="preserve">Обучение студентов начинается с входного тестирования для определения уровня владения </w:t>
            </w:r>
            <w:r>
              <w:lastRenderedPageBreak/>
              <w:t>английским языком согласно Общеевропейской шкале языковой компетенции (CEFR). В зависимости от результатов тестирования, обучение осуществляется на уровнях А1, А2, В1.1, В1.2, В2, С1+</w:t>
            </w:r>
          </w:p>
          <w:p w14:paraId="3EE238A2" w14:textId="77777777" w:rsidR="00325132" w:rsidRDefault="00325132">
            <w:pPr>
              <w:pStyle w:val="a3"/>
              <w:spacing w:before="0" w:beforeAutospacing="0" w:line="360" w:lineRule="atLeast"/>
            </w:pPr>
            <w:r>
              <w:t>У каждого студента бакалавриата в расписании есть 4 часа иностранного языка в неделю.</w:t>
            </w:r>
          </w:p>
          <w:p w14:paraId="07A36CDB" w14:textId="77777777" w:rsidR="00325132" w:rsidRDefault="00325132">
            <w:pPr>
              <w:pStyle w:val="a3"/>
              <w:spacing w:before="0" w:beforeAutospacing="0" w:line="360" w:lineRule="atLeast"/>
            </w:pPr>
            <w:r>
              <w:t>На 1 курсе все студенты изучают английский язык (уровни А1-С1).</w:t>
            </w:r>
          </w:p>
          <w:p w14:paraId="2393C468" w14:textId="77777777" w:rsidR="00325132" w:rsidRDefault="00325132">
            <w:pPr>
              <w:pStyle w:val="a3"/>
              <w:spacing w:before="0" w:beforeAutospacing="0" w:line="360" w:lineRule="atLeast"/>
            </w:pPr>
            <w:r>
              <w:t>На 2 и 3 курсе студенты продолжают изучать английский язык, а также могут выбирать другой иностранный язык (для тех, кто владеет английским языком на уровне В2 и выше). </w:t>
            </w:r>
          </w:p>
          <w:p w14:paraId="76E2A21E" w14:textId="77777777" w:rsidR="00325132" w:rsidRDefault="00325132">
            <w:pPr>
              <w:pStyle w:val="a3"/>
              <w:spacing w:before="0" w:beforeAutospacing="0" w:line="360" w:lineRule="atLeast"/>
            </w:pPr>
            <w:r>
              <w:t>На 3 курсе студенты могут выбрать курс «Иностранный язык в профессиональной деятельности» (уровни В2-С1+).</w:t>
            </w:r>
          </w:p>
          <w:p w14:paraId="6F725F04" w14:textId="77777777" w:rsidR="00325132" w:rsidRDefault="00325132">
            <w:pPr>
              <w:pStyle w:val="a3"/>
              <w:spacing w:before="0" w:beforeAutospacing="0" w:line="360" w:lineRule="atLeast"/>
            </w:pPr>
            <w:r>
              <w:t>Со 2-го курса студенты могут выбирать другой иностранный язык в качестве общеуниверситетского факультатива. Также на 4 курсе факультативно студенты могут изучать курс «Иностранный язык в профессиональной деятельности».</w:t>
            </w:r>
          </w:p>
          <w:p w14:paraId="11B4220E" w14:textId="77777777" w:rsidR="00325132" w:rsidRDefault="00325132">
            <w:pPr>
              <w:pStyle w:val="a3"/>
              <w:spacing w:before="0" w:beforeAutospacing="0" w:line="360" w:lineRule="atLeast"/>
            </w:pPr>
            <w:r>
              <w:t>Мы проводим разговорные клубы для студентов на английском, немецком, итальянском, французском, испанском и русском языке, а также тестирование для участия в конкурсе академической мобильности.</w:t>
            </w:r>
          </w:p>
        </w:tc>
      </w:tr>
      <w:tr w:rsidR="00325132" w14:paraId="15702EA1" w14:textId="77777777" w:rsidTr="00325132">
        <w:trPr>
          <w:trHeight w:val="141"/>
        </w:trPr>
        <w:tc>
          <w:tcPr>
            <w:tcW w:w="0" w:type="auto"/>
            <w:shd w:val="clear" w:color="auto" w:fill="auto"/>
            <w:tcMar>
              <w:top w:w="180" w:type="dxa"/>
              <w:left w:w="600" w:type="dxa"/>
              <w:bottom w:w="180" w:type="dxa"/>
              <w:right w:w="180" w:type="dxa"/>
            </w:tcMar>
            <w:hideMark/>
          </w:tcPr>
          <w:p w14:paraId="628FBCC7" w14:textId="77777777" w:rsidR="00325132" w:rsidRDefault="00325132">
            <w:pPr>
              <w:pStyle w:val="a3"/>
              <w:spacing w:before="0" w:beforeAutospacing="0" w:line="360" w:lineRule="atLeast"/>
            </w:pPr>
            <w:r>
              <w:rPr>
                <w:rStyle w:val="a4"/>
              </w:rPr>
              <w:lastRenderedPageBreak/>
              <w:t>Инструкция о записи</w:t>
            </w:r>
          </w:p>
        </w:tc>
        <w:tc>
          <w:tcPr>
            <w:tcW w:w="0" w:type="auto"/>
            <w:shd w:val="clear" w:color="auto" w:fill="auto"/>
            <w:tcMar>
              <w:top w:w="180" w:type="dxa"/>
              <w:left w:w="180" w:type="dxa"/>
              <w:bottom w:w="180" w:type="dxa"/>
              <w:right w:w="600" w:type="dxa"/>
            </w:tcMar>
            <w:hideMark/>
          </w:tcPr>
          <w:p w14:paraId="3F4A035F" w14:textId="77777777" w:rsidR="00325132" w:rsidRDefault="00325132">
            <w:pPr>
              <w:spacing w:line="360" w:lineRule="atLeast"/>
            </w:pPr>
            <w:r>
              <w:t>Выбор дисциплины «Иностранный язык» организован на портале </w:t>
            </w:r>
            <w:hyperlink r:id="rId22" w:tgtFrame="_blank" w:history="1">
              <w:r>
                <w:rPr>
                  <w:rStyle w:val="a5"/>
                  <w:color w:val="3949E7"/>
                </w:rPr>
                <w:t>my.itmo.ru</w:t>
              </w:r>
            </w:hyperlink>
            <w:r>
              <w:t> с авторизацией по учетной записи ИСУ обучающихся. Студентам доступны для выбора группы соответствующего уровня. Уровень определяется входным тестированием (первый курс) или по результатам предыдущего года обучения.</w:t>
            </w:r>
          </w:p>
        </w:tc>
      </w:tr>
      <w:tr w:rsidR="00325132" w14:paraId="7C16D872" w14:textId="77777777" w:rsidTr="00325132">
        <w:trPr>
          <w:trHeight w:val="1335"/>
        </w:trPr>
        <w:tc>
          <w:tcPr>
            <w:tcW w:w="0" w:type="auto"/>
            <w:tcMar>
              <w:top w:w="180" w:type="dxa"/>
              <w:left w:w="600" w:type="dxa"/>
              <w:bottom w:w="180" w:type="dxa"/>
              <w:right w:w="180" w:type="dxa"/>
            </w:tcMar>
            <w:hideMark/>
          </w:tcPr>
          <w:p w14:paraId="0BB9852C" w14:textId="77777777" w:rsidR="00325132" w:rsidRDefault="00325132">
            <w:pPr>
              <w:pStyle w:val="a3"/>
              <w:spacing w:before="0" w:beforeAutospacing="0" w:line="360" w:lineRule="atLeast"/>
            </w:pPr>
            <w:r>
              <w:rPr>
                <w:rStyle w:val="a4"/>
              </w:rPr>
              <w:lastRenderedPageBreak/>
              <w:t>Преподаватели</w:t>
            </w:r>
          </w:p>
        </w:tc>
        <w:tc>
          <w:tcPr>
            <w:tcW w:w="0" w:type="auto"/>
            <w:tcMar>
              <w:top w:w="180" w:type="dxa"/>
              <w:left w:w="180" w:type="dxa"/>
              <w:bottom w:w="180" w:type="dxa"/>
              <w:right w:w="600" w:type="dxa"/>
            </w:tcMar>
            <w:hideMark/>
          </w:tcPr>
          <w:p w14:paraId="6736A2AD" w14:textId="77777777" w:rsidR="00325132" w:rsidRDefault="00325132">
            <w:pPr>
              <w:pStyle w:val="a3"/>
              <w:spacing w:before="0" w:beforeAutospacing="0" w:line="360" w:lineRule="atLeast"/>
            </w:pPr>
            <w:r>
              <w:t>Преподаватели Центра изучения иностранных языков – это команда профессионалов, энтузиастов, увлеченных своей работой и всегда готовых поделиться своими знаниями.</w:t>
            </w:r>
          </w:p>
          <w:p w14:paraId="360BC1CE" w14:textId="6CF620F5" w:rsidR="00325132" w:rsidRDefault="00325132">
            <w:pPr>
              <w:pStyle w:val="a3"/>
              <w:spacing w:before="0" w:beforeAutospacing="0" w:line="360" w:lineRule="atLeast"/>
            </w:pPr>
            <w:hyperlink r:id="rId23" w:tgtFrame="_blank" w:history="1">
              <w:r>
                <w:rPr>
                  <w:rStyle w:val="a5"/>
                  <w:b/>
                  <w:bCs/>
                  <w:color w:val="3949E7"/>
                </w:rPr>
                <w:t>Познакомиться с  преподавателями можно на нашем сайте</w:t>
              </w:r>
            </w:hyperlink>
            <w:r>
              <w:rPr>
                <w:rStyle w:val="a4"/>
              </w:rPr>
              <w:t xml:space="preserve"> </w:t>
            </w:r>
            <w:r w:rsidRPr="00325132">
              <w:rPr>
                <w:rStyle w:val="a4"/>
              </w:rPr>
              <w:t>https://languages.itmo.ru/ru/person_list/</w:t>
            </w:r>
          </w:p>
        </w:tc>
      </w:tr>
    </w:tbl>
    <w:p w14:paraId="1B368F43" w14:textId="77777777" w:rsidR="00305002" w:rsidRPr="00305002" w:rsidRDefault="00305002" w:rsidP="00305002">
      <w:pPr>
        <w:spacing w:after="100" w:afterAutospacing="1" w:line="240" w:lineRule="auto"/>
        <w:rPr>
          <w:rFonts w:ascii="Open Sans" w:eastAsia="Times New Roman" w:hAnsi="Open Sans" w:cs="Open Sans"/>
          <w:b/>
          <w:bCs/>
          <w:color w:val="222222"/>
          <w:kern w:val="0"/>
          <w:sz w:val="27"/>
          <w:szCs w:val="27"/>
          <w:lang w:eastAsia="ru-RU"/>
          <w14:ligatures w14:val="none"/>
        </w:rPr>
      </w:pPr>
      <w:r w:rsidRPr="00305002">
        <w:rPr>
          <w:rFonts w:ascii="Open Sans" w:eastAsia="Times New Roman" w:hAnsi="Open Sans" w:cs="Open Sans"/>
          <w:b/>
          <w:bCs/>
          <w:color w:val="222222"/>
          <w:kern w:val="0"/>
          <w:sz w:val="27"/>
          <w:szCs w:val="27"/>
          <w:lang w:eastAsia="ru-RU"/>
          <w14:ligatures w14:val="none"/>
        </w:rPr>
        <w:t>Иностранный язык</w:t>
      </w:r>
    </w:p>
    <w:p w14:paraId="1722C4C0" w14:textId="77777777" w:rsidR="00305002" w:rsidRPr="00305002" w:rsidRDefault="00305002" w:rsidP="00305002">
      <w:pPr>
        <w:spacing w:after="100" w:afterAutospacing="1" w:line="240" w:lineRule="auto"/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ru-RU"/>
          <w14:ligatures w14:val="none"/>
        </w:rPr>
      </w:pPr>
      <w:r w:rsidRPr="00305002"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ru-RU"/>
          <w14:ligatures w14:val="none"/>
        </w:rPr>
        <w:t>Дисциплина «Иностранный язык» состоит из нескольких курсов:</w:t>
      </w:r>
    </w:p>
    <w:p w14:paraId="2BE2B133" w14:textId="77777777" w:rsidR="00305002" w:rsidRPr="00305002" w:rsidRDefault="00305002" w:rsidP="0030500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ru-RU"/>
          <w14:ligatures w14:val="none"/>
        </w:rPr>
      </w:pPr>
      <w:r w:rsidRPr="00305002"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ru-RU"/>
          <w14:ligatures w14:val="none"/>
        </w:rPr>
        <w:t>общеразговорный английский (General English)</w:t>
      </w:r>
    </w:p>
    <w:p w14:paraId="32B4B4E4" w14:textId="77777777" w:rsidR="00305002" w:rsidRPr="00305002" w:rsidRDefault="00305002" w:rsidP="0030500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ru-RU"/>
          <w14:ligatures w14:val="none"/>
        </w:rPr>
      </w:pPr>
      <w:r w:rsidRPr="00305002"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ru-RU"/>
          <w14:ligatures w14:val="none"/>
        </w:rPr>
        <w:t>«Иностранный язык в профессиональной деятельности»</w:t>
      </w:r>
    </w:p>
    <w:p w14:paraId="598C4D9E" w14:textId="77777777" w:rsidR="00305002" w:rsidRPr="00305002" w:rsidRDefault="00305002" w:rsidP="0030500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ru-RU"/>
          <w14:ligatures w14:val="none"/>
        </w:rPr>
      </w:pPr>
      <w:r w:rsidRPr="00305002"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ru-RU"/>
          <w14:ligatures w14:val="none"/>
        </w:rPr>
        <w:t>другой иностранный язык</w:t>
      </w:r>
    </w:p>
    <w:p w14:paraId="768A887A" w14:textId="77777777" w:rsidR="00305002" w:rsidRPr="00305002" w:rsidRDefault="00305002" w:rsidP="00305002">
      <w:pPr>
        <w:spacing w:after="100" w:afterAutospacing="1" w:line="240" w:lineRule="auto"/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ru-RU"/>
          <w14:ligatures w14:val="none"/>
        </w:rPr>
      </w:pPr>
      <w:r w:rsidRPr="00305002"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ru-RU"/>
          <w14:ligatures w14:val="none"/>
        </w:rPr>
        <w:t>На 1 курсе все студенты изучают английский язык (General English) на уровнях А1-С1.</w:t>
      </w:r>
    </w:p>
    <w:p w14:paraId="3BA2A79B" w14:textId="77777777" w:rsidR="00305002" w:rsidRPr="00305002" w:rsidRDefault="00305002" w:rsidP="00305002">
      <w:pPr>
        <w:spacing w:after="100" w:afterAutospacing="1" w:line="240" w:lineRule="auto"/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ru-RU"/>
          <w14:ligatures w14:val="none"/>
        </w:rPr>
      </w:pPr>
      <w:r w:rsidRPr="00305002"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ru-RU"/>
          <w14:ligatures w14:val="none"/>
        </w:rPr>
        <w:t>На 2 курсе студенты, не владеющие английским языком на уровне В2, продолжают изучать General English для повышения уровня. Студенты, владеющие английским языком на уровне В2 и выше, продолжают изучать английский язык (General English,), а также могут изучать другой иностранный язык.</w:t>
      </w:r>
    </w:p>
    <w:p w14:paraId="6A04C5BD" w14:textId="77777777" w:rsidR="00305002" w:rsidRPr="00305002" w:rsidRDefault="00305002" w:rsidP="00305002">
      <w:pPr>
        <w:spacing w:after="100" w:afterAutospacing="1" w:line="240" w:lineRule="auto"/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ru-RU"/>
          <w14:ligatures w14:val="none"/>
        </w:rPr>
      </w:pPr>
      <w:r w:rsidRPr="00305002"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ru-RU"/>
          <w14:ligatures w14:val="none"/>
        </w:rPr>
        <w:t>На 3 курсе студенты, владеющие английским языком на уровне В1.2, могут изучать «Иностранный язык в профессиональной деятельности», а также продолжать изучение английского языка (General English) или другого иностранного языка.</w:t>
      </w:r>
    </w:p>
    <w:p w14:paraId="5422DB18" w14:textId="77777777" w:rsidR="00305002" w:rsidRPr="00305002" w:rsidRDefault="00305002" w:rsidP="00305002">
      <w:pPr>
        <w:spacing w:after="100" w:afterAutospacing="1" w:line="240" w:lineRule="auto"/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ru-RU"/>
          <w14:ligatures w14:val="none"/>
        </w:rPr>
      </w:pPr>
      <w:r w:rsidRPr="00305002">
        <w:rPr>
          <w:rFonts w:ascii="Open Sans" w:eastAsia="Times New Roman" w:hAnsi="Open Sans" w:cs="Open Sans"/>
          <w:b/>
          <w:bCs/>
          <w:color w:val="222222"/>
          <w:kern w:val="0"/>
          <w:sz w:val="24"/>
          <w:szCs w:val="24"/>
          <w:lang w:eastAsia="ru-RU"/>
          <w14:ligatures w14:val="none"/>
        </w:rPr>
        <w:t>Семестры реализации:</w:t>
      </w:r>
      <w:r w:rsidRPr="00305002"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ru-RU"/>
          <w14:ligatures w14:val="none"/>
        </w:rPr>
        <w:t> 1-6 для базовой модели, 3-8 для факультативов</w:t>
      </w:r>
    </w:p>
    <w:p w14:paraId="583C1616" w14:textId="77777777" w:rsidR="00305002" w:rsidRPr="00305002" w:rsidRDefault="00305002" w:rsidP="00305002">
      <w:pPr>
        <w:spacing w:after="100" w:afterAutospacing="1" w:line="240" w:lineRule="auto"/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ru-RU"/>
          <w14:ligatures w14:val="none"/>
        </w:rPr>
      </w:pPr>
      <w:r w:rsidRPr="00305002">
        <w:rPr>
          <w:rFonts w:ascii="Open Sans" w:eastAsia="Times New Roman" w:hAnsi="Open Sans" w:cs="Open Sans"/>
          <w:b/>
          <w:bCs/>
          <w:color w:val="222222"/>
          <w:kern w:val="0"/>
          <w:sz w:val="24"/>
          <w:szCs w:val="24"/>
          <w:lang w:eastAsia="ru-RU"/>
          <w14:ligatures w14:val="none"/>
        </w:rPr>
        <w:t>Трудоемкость дисциплины: </w:t>
      </w:r>
      <w:r w:rsidRPr="00305002"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ru-RU"/>
          <w14:ligatures w14:val="none"/>
        </w:rPr>
        <w:t xml:space="preserve">18 зачетных единиц (3 </w:t>
      </w:r>
      <w:proofErr w:type="spellStart"/>
      <w:r w:rsidRPr="00305002"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ru-RU"/>
          <w14:ligatures w14:val="none"/>
        </w:rPr>
        <w:t>зач</w:t>
      </w:r>
      <w:proofErr w:type="spellEnd"/>
      <w:r w:rsidRPr="00305002"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ru-RU"/>
          <w14:ligatures w14:val="none"/>
        </w:rPr>
        <w:t xml:space="preserve">. </w:t>
      </w:r>
      <w:proofErr w:type="spellStart"/>
      <w:r w:rsidRPr="00305002"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ru-RU"/>
          <w14:ligatures w14:val="none"/>
        </w:rPr>
        <w:t>ед</w:t>
      </w:r>
      <w:proofErr w:type="spellEnd"/>
      <w:r w:rsidRPr="00305002"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ru-RU"/>
          <w14:ligatures w14:val="none"/>
        </w:rPr>
        <w:t>, в каждом семестре)</w:t>
      </w:r>
    </w:p>
    <w:p w14:paraId="14283930" w14:textId="77777777" w:rsidR="00305002" w:rsidRPr="00305002" w:rsidRDefault="00305002" w:rsidP="00305002">
      <w:pPr>
        <w:spacing w:after="0" w:line="240" w:lineRule="auto"/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ru-RU"/>
          <w14:ligatures w14:val="none"/>
        </w:rPr>
      </w:pPr>
      <w:r w:rsidRPr="00305002">
        <w:rPr>
          <w:rFonts w:ascii="Open Sans" w:eastAsia="Times New Roman" w:hAnsi="Open Sans" w:cs="Open Sans"/>
          <w:b/>
          <w:bCs/>
          <w:color w:val="222222"/>
          <w:kern w:val="0"/>
          <w:sz w:val="24"/>
          <w:szCs w:val="24"/>
          <w:lang w:eastAsia="ru-RU"/>
          <w14:ligatures w14:val="none"/>
        </w:rPr>
        <w:t>Форма контроля: </w:t>
      </w:r>
      <w:r w:rsidRPr="00305002"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ru-RU"/>
          <w14:ligatures w14:val="none"/>
        </w:rPr>
        <w:t>зачет</w:t>
      </w:r>
    </w:p>
    <w:p w14:paraId="4B631D91" w14:textId="77777777" w:rsidR="00DC6D17" w:rsidRDefault="00DC6D17"/>
    <w:p w14:paraId="5E37FC8B" w14:textId="77777777" w:rsidR="00B5083F" w:rsidRDefault="00B5083F"/>
    <w:p w14:paraId="6B3F27DF" w14:textId="77777777" w:rsidR="00B5083F" w:rsidRDefault="00B5083F" w:rsidP="00B5083F">
      <w:pPr>
        <w:pStyle w:val="1"/>
        <w:shd w:val="clear" w:color="auto" w:fill="FFFFFF"/>
        <w:rPr>
          <w:rFonts w:ascii="Arial" w:hAnsi="Arial" w:cs="Arial"/>
          <w:color w:val="383131"/>
          <w:sz w:val="60"/>
          <w:szCs w:val="60"/>
        </w:rPr>
      </w:pPr>
      <w:r>
        <w:rPr>
          <w:rFonts w:ascii="Arial" w:hAnsi="Arial" w:cs="Arial"/>
          <w:color w:val="383131"/>
          <w:sz w:val="60"/>
          <w:szCs w:val="60"/>
        </w:rPr>
        <w:lastRenderedPageBreak/>
        <w:t>Модуль Иностранный язык в бакалавриате 2-4 курс (2023/2024)</w:t>
      </w:r>
    </w:p>
    <w:tbl>
      <w:tblPr>
        <w:tblW w:w="928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7"/>
        <w:gridCol w:w="6747"/>
      </w:tblGrid>
      <w:tr w:rsidR="00B5083F" w14:paraId="2906AC39" w14:textId="77777777" w:rsidTr="00B5083F">
        <w:trPr>
          <w:trHeight w:val="345"/>
        </w:trPr>
        <w:tc>
          <w:tcPr>
            <w:tcW w:w="0" w:type="auto"/>
            <w:shd w:val="clear" w:color="auto" w:fill="auto"/>
            <w:tcMar>
              <w:top w:w="180" w:type="dxa"/>
              <w:left w:w="600" w:type="dxa"/>
              <w:bottom w:w="180" w:type="dxa"/>
              <w:right w:w="180" w:type="dxa"/>
            </w:tcMar>
            <w:hideMark/>
          </w:tcPr>
          <w:p w14:paraId="70E99144" w14:textId="77777777" w:rsidR="00B5083F" w:rsidRDefault="00B5083F">
            <w:pPr>
              <w:pStyle w:val="a3"/>
              <w:spacing w:before="0" w:beforeAutospacing="0" w:line="360" w:lineRule="atLeast"/>
            </w:pPr>
            <w:r>
              <w:rPr>
                <w:rStyle w:val="a4"/>
              </w:rPr>
              <w:t>Раздел</w:t>
            </w:r>
          </w:p>
        </w:tc>
        <w:tc>
          <w:tcPr>
            <w:tcW w:w="0" w:type="auto"/>
            <w:shd w:val="clear" w:color="auto" w:fill="auto"/>
            <w:tcMar>
              <w:top w:w="180" w:type="dxa"/>
              <w:left w:w="180" w:type="dxa"/>
              <w:bottom w:w="180" w:type="dxa"/>
              <w:right w:w="600" w:type="dxa"/>
            </w:tcMar>
            <w:hideMark/>
          </w:tcPr>
          <w:p w14:paraId="4B76D643" w14:textId="77777777" w:rsidR="00B5083F" w:rsidRDefault="00B5083F">
            <w:pPr>
              <w:pStyle w:val="a3"/>
              <w:spacing w:before="0" w:beforeAutospacing="0" w:line="360" w:lineRule="atLeast"/>
            </w:pPr>
            <w:r>
              <w:rPr>
                <w:rStyle w:val="a4"/>
              </w:rPr>
              <w:t>Содержание</w:t>
            </w:r>
          </w:p>
        </w:tc>
      </w:tr>
      <w:tr w:rsidR="00B5083F" w14:paraId="028B2353" w14:textId="77777777" w:rsidTr="00B5083F">
        <w:trPr>
          <w:trHeight w:val="1805"/>
        </w:trPr>
        <w:tc>
          <w:tcPr>
            <w:tcW w:w="0" w:type="auto"/>
            <w:tcMar>
              <w:top w:w="180" w:type="dxa"/>
              <w:left w:w="600" w:type="dxa"/>
              <w:bottom w:w="180" w:type="dxa"/>
              <w:right w:w="180" w:type="dxa"/>
            </w:tcMar>
            <w:hideMark/>
          </w:tcPr>
          <w:p w14:paraId="0009BF0F" w14:textId="77777777" w:rsidR="00B5083F" w:rsidRDefault="00B5083F">
            <w:pPr>
              <w:pStyle w:val="a3"/>
              <w:spacing w:before="0" w:beforeAutospacing="0" w:line="360" w:lineRule="atLeast"/>
            </w:pPr>
            <w:r>
              <w:rPr>
                <w:rStyle w:val="a4"/>
              </w:rPr>
              <w:t>Описание модуля</w:t>
            </w:r>
          </w:p>
        </w:tc>
        <w:tc>
          <w:tcPr>
            <w:tcW w:w="0" w:type="auto"/>
            <w:tcMar>
              <w:top w:w="180" w:type="dxa"/>
              <w:left w:w="180" w:type="dxa"/>
              <w:bottom w:w="180" w:type="dxa"/>
              <w:right w:w="600" w:type="dxa"/>
            </w:tcMar>
            <w:hideMark/>
          </w:tcPr>
          <w:p w14:paraId="10F34658" w14:textId="77777777" w:rsidR="00B5083F" w:rsidRDefault="00B5083F">
            <w:pPr>
              <w:pStyle w:val="a3"/>
              <w:spacing w:before="0" w:beforeAutospacing="0" w:line="360" w:lineRule="atLeast"/>
            </w:pPr>
            <w:r>
              <w:t>Иностранный язык является частью обязательной программы обучения в Университете ИТМО. Для того, чтобы студенты имели возможность качественно и эффективно изучать иностранный язык, мы разработали специальную программу, рассчитанную на три года.</w:t>
            </w:r>
          </w:p>
          <w:p w14:paraId="5FDE51AB" w14:textId="77777777" w:rsidR="00B5083F" w:rsidRDefault="00B5083F">
            <w:pPr>
              <w:pStyle w:val="a3"/>
              <w:spacing w:before="0" w:beforeAutospacing="0" w:line="360" w:lineRule="atLeast"/>
            </w:pPr>
            <w:r>
              <w:t>Основной иностранный язык в университете – английский. Иностранные студенты изучают русский язык.</w:t>
            </w:r>
          </w:p>
          <w:p w14:paraId="6EF0015A" w14:textId="77777777" w:rsidR="00B5083F" w:rsidRDefault="00B5083F">
            <w:pPr>
              <w:pStyle w:val="a3"/>
              <w:spacing w:before="0" w:beforeAutospacing="0" w:line="360" w:lineRule="atLeast"/>
            </w:pPr>
            <w:r>
              <w:t>Обучение студентов начинается с входного тестирования для определения уровня владения английским языком согласно Общеевропейской шкале языковой компетенции (CEFR). В зависимости от результатов тестирования, обучение осуществляется по семи образовательным траекториям: A1, A2, В1.1, В1.2,В2,С1,С+</w:t>
            </w:r>
          </w:p>
          <w:p w14:paraId="0870C778" w14:textId="77777777" w:rsidR="00B5083F" w:rsidRDefault="00B5083F">
            <w:pPr>
              <w:pStyle w:val="a3"/>
              <w:spacing w:before="0" w:beforeAutospacing="0" w:line="360" w:lineRule="atLeast"/>
            </w:pPr>
            <w:r>
              <w:t>У каждого студента бакалавриата в расписании есть 4 часа иностранного языка в неделю.</w:t>
            </w:r>
          </w:p>
          <w:p w14:paraId="69A0FE1D" w14:textId="77777777" w:rsidR="00B5083F" w:rsidRDefault="00B5083F">
            <w:pPr>
              <w:pStyle w:val="a3"/>
              <w:spacing w:before="0" w:beforeAutospacing="0" w:line="360" w:lineRule="atLeast"/>
            </w:pPr>
            <w:r>
              <w:t>На 1 и 2 курсе студенты изучают дисциплину «Иностранный язык» (все уровни).</w:t>
            </w:r>
          </w:p>
          <w:p w14:paraId="60418F3A" w14:textId="77777777" w:rsidR="00B5083F" w:rsidRDefault="00B5083F">
            <w:pPr>
              <w:pStyle w:val="a3"/>
              <w:spacing w:before="0" w:beforeAutospacing="0" w:line="360" w:lineRule="atLeast"/>
            </w:pPr>
            <w:r>
              <w:t>На 3 курсе студенты изучают дисциплины «Иностранный язык» и «Иностранный язык в профессиональной деятельности».</w:t>
            </w:r>
          </w:p>
          <w:p w14:paraId="4E20851A" w14:textId="77777777" w:rsidR="00B5083F" w:rsidRDefault="00B5083F">
            <w:pPr>
              <w:pStyle w:val="a3"/>
              <w:spacing w:before="0" w:beforeAutospacing="0" w:line="360" w:lineRule="atLeast"/>
            </w:pPr>
            <w:r>
              <w:t>Кроме основного иностранного языка, студенты могут изучать другие иностранные языки.</w:t>
            </w:r>
          </w:p>
          <w:p w14:paraId="4B67C069" w14:textId="77777777" w:rsidR="00B5083F" w:rsidRDefault="00B5083F">
            <w:pPr>
              <w:pStyle w:val="a3"/>
              <w:spacing w:before="0" w:beforeAutospacing="0" w:line="360" w:lineRule="atLeast"/>
            </w:pPr>
            <w:r>
              <w:lastRenderedPageBreak/>
              <w:t>Мы проводим разговорные клубы для студентов на английском, немецком, итальянском, французском и русском языке, а также тестирование для участия в конкурсе академической мобильности.</w:t>
            </w:r>
          </w:p>
          <w:p w14:paraId="509F18E7" w14:textId="77777777" w:rsidR="00B5083F" w:rsidRDefault="00B5083F">
            <w:pPr>
              <w:pStyle w:val="a3"/>
              <w:spacing w:before="0" w:beforeAutospacing="0" w:line="360" w:lineRule="atLeast"/>
            </w:pPr>
          </w:p>
        </w:tc>
      </w:tr>
      <w:tr w:rsidR="00B5083F" w14:paraId="719ECFBB" w14:textId="77777777" w:rsidTr="00B5083F">
        <w:trPr>
          <w:trHeight w:val="1196"/>
        </w:trPr>
        <w:tc>
          <w:tcPr>
            <w:tcW w:w="0" w:type="auto"/>
            <w:shd w:val="clear" w:color="auto" w:fill="auto"/>
            <w:tcMar>
              <w:top w:w="180" w:type="dxa"/>
              <w:left w:w="600" w:type="dxa"/>
              <w:bottom w:w="180" w:type="dxa"/>
              <w:right w:w="180" w:type="dxa"/>
            </w:tcMar>
            <w:hideMark/>
          </w:tcPr>
          <w:p w14:paraId="2ED6CC9E" w14:textId="77777777" w:rsidR="00B5083F" w:rsidRDefault="00B5083F">
            <w:pPr>
              <w:pStyle w:val="a3"/>
              <w:spacing w:before="0" w:beforeAutospacing="0" w:line="360" w:lineRule="atLeast"/>
            </w:pPr>
            <w:r>
              <w:rPr>
                <w:rStyle w:val="a4"/>
              </w:rPr>
              <w:lastRenderedPageBreak/>
              <w:t>Инструкция о записи</w:t>
            </w:r>
          </w:p>
        </w:tc>
        <w:tc>
          <w:tcPr>
            <w:tcW w:w="0" w:type="auto"/>
            <w:shd w:val="clear" w:color="auto" w:fill="auto"/>
            <w:tcMar>
              <w:top w:w="180" w:type="dxa"/>
              <w:left w:w="180" w:type="dxa"/>
              <w:bottom w:w="180" w:type="dxa"/>
              <w:right w:w="600" w:type="dxa"/>
            </w:tcMar>
            <w:hideMark/>
          </w:tcPr>
          <w:p w14:paraId="01749C5A" w14:textId="77777777" w:rsidR="00B5083F" w:rsidRDefault="00B5083F">
            <w:pPr>
              <w:spacing w:line="360" w:lineRule="atLeast"/>
            </w:pPr>
            <w:r>
              <w:t>Выбор дисциплин организован на портале </w:t>
            </w:r>
            <w:hyperlink r:id="rId24" w:tgtFrame="_blank" w:history="1">
              <w:r>
                <w:rPr>
                  <w:rStyle w:val="a5"/>
                  <w:color w:val="3949E7"/>
                </w:rPr>
                <w:t>my.itmo.ru</w:t>
              </w:r>
            </w:hyperlink>
            <w:r>
              <w:t> с авторизацией по учетной записи ИСУ обучающихся. Студентам доступны для выбора группы соответствующего уровня. Уровень определяется входным тестированием (первый курс) или по результатам предыдущего года обучения.</w:t>
            </w:r>
          </w:p>
        </w:tc>
      </w:tr>
      <w:tr w:rsidR="00B5083F" w14:paraId="10CC92F6" w14:textId="77777777" w:rsidTr="00B5083F">
        <w:trPr>
          <w:trHeight w:val="690"/>
        </w:trPr>
        <w:tc>
          <w:tcPr>
            <w:tcW w:w="0" w:type="auto"/>
            <w:tcMar>
              <w:top w:w="180" w:type="dxa"/>
              <w:left w:w="600" w:type="dxa"/>
              <w:bottom w:w="180" w:type="dxa"/>
              <w:right w:w="180" w:type="dxa"/>
            </w:tcMar>
            <w:hideMark/>
          </w:tcPr>
          <w:p w14:paraId="74942B1F" w14:textId="77777777" w:rsidR="00B5083F" w:rsidRDefault="00B5083F">
            <w:pPr>
              <w:pStyle w:val="a3"/>
              <w:spacing w:before="0" w:beforeAutospacing="0" w:line="360" w:lineRule="atLeast"/>
            </w:pPr>
            <w:r>
              <w:rPr>
                <w:rStyle w:val="a4"/>
              </w:rPr>
              <w:t>Преподаватели</w:t>
            </w:r>
          </w:p>
        </w:tc>
        <w:tc>
          <w:tcPr>
            <w:tcW w:w="0" w:type="auto"/>
            <w:tcMar>
              <w:top w:w="180" w:type="dxa"/>
              <w:left w:w="180" w:type="dxa"/>
              <w:bottom w:w="180" w:type="dxa"/>
              <w:right w:w="600" w:type="dxa"/>
            </w:tcMar>
            <w:hideMark/>
          </w:tcPr>
          <w:p w14:paraId="7347491B" w14:textId="77777777" w:rsidR="00B5083F" w:rsidRDefault="00B5083F">
            <w:pPr>
              <w:pStyle w:val="a3"/>
              <w:spacing w:before="0" w:beforeAutospacing="0" w:line="360" w:lineRule="atLeast"/>
            </w:pPr>
            <w:r>
              <w:t>Преподаватели Центра изучения иностранных языков – это команда профессионалов, энтузиастов, увлеченных своей работой и всегда готовых поделиться своими знаниями.</w:t>
            </w:r>
          </w:p>
        </w:tc>
      </w:tr>
      <w:tr w:rsidR="00B5083F" w14:paraId="31AD65BA" w14:textId="77777777" w:rsidTr="00B5083F">
        <w:trPr>
          <w:trHeight w:val="690"/>
        </w:trPr>
        <w:tc>
          <w:tcPr>
            <w:tcW w:w="0" w:type="auto"/>
            <w:tcMar>
              <w:top w:w="180" w:type="dxa"/>
              <w:left w:w="600" w:type="dxa"/>
              <w:bottom w:w="180" w:type="dxa"/>
              <w:right w:w="180" w:type="dxa"/>
            </w:tcMar>
          </w:tcPr>
          <w:p w14:paraId="630D7B95" w14:textId="77777777" w:rsidR="00B5083F" w:rsidRDefault="00B5083F">
            <w:pPr>
              <w:pStyle w:val="a3"/>
              <w:spacing w:before="0" w:beforeAutospacing="0" w:line="360" w:lineRule="atLeast"/>
              <w:rPr>
                <w:rStyle w:val="a4"/>
              </w:rPr>
            </w:pPr>
          </w:p>
          <w:p w14:paraId="666ED498" w14:textId="24B0D705" w:rsidR="00B5083F" w:rsidRDefault="00B5083F">
            <w:pPr>
              <w:pStyle w:val="a3"/>
              <w:spacing w:before="0" w:beforeAutospacing="0" w:line="360" w:lineRule="atLeast"/>
              <w:rPr>
                <w:rStyle w:val="a4"/>
              </w:rPr>
            </w:pPr>
          </w:p>
        </w:tc>
        <w:tc>
          <w:tcPr>
            <w:tcW w:w="0" w:type="auto"/>
            <w:tcMar>
              <w:top w:w="180" w:type="dxa"/>
              <w:left w:w="180" w:type="dxa"/>
              <w:bottom w:w="180" w:type="dxa"/>
              <w:right w:w="600" w:type="dxa"/>
            </w:tcMar>
          </w:tcPr>
          <w:p w14:paraId="44DEC80D" w14:textId="77777777" w:rsidR="00B5083F" w:rsidRDefault="00B5083F">
            <w:pPr>
              <w:pStyle w:val="a3"/>
              <w:spacing w:before="0" w:beforeAutospacing="0" w:line="360" w:lineRule="atLeast"/>
            </w:pPr>
          </w:p>
        </w:tc>
      </w:tr>
    </w:tbl>
    <w:p w14:paraId="633026D8" w14:textId="77777777" w:rsidR="00A33BFF" w:rsidRDefault="00A33BFF" w:rsidP="00A33BFF">
      <w:pPr>
        <w:pStyle w:val="accordionheading-title"/>
        <w:shd w:val="clear" w:color="auto" w:fill="FFFFFF"/>
        <w:spacing w:before="0" w:beforeAutospacing="0"/>
        <w:rPr>
          <w:rFonts w:ascii="Open Sans" w:hAnsi="Open Sans" w:cs="Open Sans"/>
          <w:b/>
          <w:bCs/>
          <w:color w:val="222222"/>
          <w:sz w:val="27"/>
          <w:szCs w:val="27"/>
        </w:rPr>
      </w:pPr>
      <w:r>
        <w:rPr>
          <w:rFonts w:ascii="Open Sans" w:hAnsi="Open Sans" w:cs="Open Sans"/>
          <w:b/>
          <w:bCs/>
          <w:color w:val="222222"/>
          <w:sz w:val="27"/>
          <w:szCs w:val="27"/>
        </w:rPr>
        <w:t>Иностранный язык (английский и русский как иностранный)</w:t>
      </w:r>
    </w:p>
    <w:p w14:paraId="494F1C43" w14:textId="77777777" w:rsidR="00A33BFF" w:rsidRDefault="00A33BFF" w:rsidP="00A33BFF">
      <w:pPr>
        <w:pStyle w:val="a3"/>
        <w:shd w:val="clear" w:color="auto" w:fill="FFFFFF"/>
        <w:spacing w:before="0" w:beforeAutospacing="0"/>
        <w:rPr>
          <w:rFonts w:ascii="Open Sans" w:hAnsi="Open Sans" w:cs="Open Sans"/>
          <w:color w:val="222222"/>
        </w:rPr>
      </w:pPr>
      <w:r>
        <w:rPr>
          <w:rFonts w:ascii="Open Sans" w:hAnsi="Open Sans" w:cs="Open Sans"/>
          <w:color w:val="222222"/>
        </w:rPr>
        <w:t xml:space="preserve">На 1 и 2 курсе все студенты бакалавриата изучают английский язык как иностранный (иностранные студенты изучают русский язык). Занятия английским языком проходят по системе </w:t>
      </w:r>
      <w:proofErr w:type="spellStart"/>
      <w:r>
        <w:rPr>
          <w:rFonts w:ascii="Open Sans" w:hAnsi="Open Sans" w:cs="Open Sans"/>
          <w:color w:val="222222"/>
        </w:rPr>
        <w:t>blended</w:t>
      </w:r>
      <w:proofErr w:type="spellEnd"/>
      <w:r>
        <w:rPr>
          <w:rFonts w:ascii="Open Sans" w:hAnsi="Open Sans" w:cs="Open Sans"/>
          <w:color w:val="222222"/>
        </w:rPr>
        <w:t xml:space="preserve"> </w:t>
      </w:r>
      <w:proofErr w:type="spellStart"/>
      <w:r>
        <w:rPr>
          <w:rFonts w:ascii="Open Sans" w:hAnsi="Open Sans" w:cs="Open Sans"/>
          <w:color w:val="222222"/>
        </w:rPr>
        <w:t>learning</w:t>
      </w:r>
      <w:proofErr w:type="spellEnd"/>
      <w:r>
        <w:rPr>
          <w:rFonts w:ascii="Open Sans" w:hAnsi="Open Sans" w:cs="Open Sans"/>
          <w:color w:val="222222"/>
        </w:rPr>
        <w:t>: очные занятия в группе с преподавателем и выполнение заданий на онлайн платформе. На занятиях мы уделяем внимание всем аспектам владения иностранным языком: чтение, аудирование, письмо, говорение, грамматика и лексика.</w:t>
      </w:r>
    </w:p>
    <w:p w14:paraId="7AFC107A" w14:textId="77777777" w:rsidR="00A33BFF" w:rsidRDefault="00A33BFF" w:rsidP="00A33BFF">
      <w:pPr>
        <w:pStyle w:val="a3"/>
        <w:shd w:val="clear" w:color="auto" w:fill="FFFFFF"/>
        <w:spacing w:before="0" w:beforeAutospacing="0"/>
        <w:rPr>
          <w:rFonts w:ascii="Open Sans" w:hAnsi="Open Sans" w:cs="Open Sans"/>
          <w:color w:val="222222"/>
        </w:rPr>
      </w:pPr>
      <w:r>
        <w:rPr>
          <w:rFonts w:ascii="Open Sans" w:hAnsi="Open Sans" w:cs="Open Sans"/>
          <w:color w:val="222222"/>
        </w:rPr>
        <w:t>На 3 курсе дисциплину изучают на уровнях B1.1 — С1</w:t>
      </w:r>
    </w:p>
    <w:p w14:paraId="331105DE" w14:textId="77777777" w:rsidR="00A33BFF" w:rsidRDefault="00A33BFF" w:rsidP="00A33BFF">
      <w:pPr>
        <w:pStyle w:val="a3"/>
        <w:shd w:val="clear" w:color="auto" w:fill="FFFFFF"/>
        <w:spacing w:before="0" w:beforeAutospacing="0"/>
        <w:rPr>
          <w:rFonts w:ascii="Open Sans" w:hAnsi="Open Sans" w:cs="Open Sans"/>
          <w:color w:val="222222"/>
        </w:rPr>
      </w:pPr>
      <w:r>
        <w:rPr>
          <w:rStyle w:val="a4"/>
          <w:rFonts w:ascii="Open Sans" w:hAnsi="Open Sans" w:cs="Open Sans"/>
          <w:color w:val="222222"/>
        </w:rPr>
        <w:t>Трудоемкость дисциплины: </w:t>
      </w:r>
      <w:r>
        <w:rPr>
          <w:rFonts w:ascii="Open Sans" w:hAnsi="Open Sans" w:cs="Open Sans"/>
          <w:color w:val="222222"/>
        </w:rPr>
        <w:t xml:space="preserve">12 зачетных единиц (3 </w:t>
      </w:r>
      <w:proofErr w:type="spellStart"/>
      <w:r>
        <w:rPr>
          <w:rFonts w:ascii="Open Sans" w:hAnsi="Open Sans" w:cs="Open Sans"/>
          <w:color w:val="222222"/>
        </w:rPr>
        <w:t>зач</w:t>
      </w:r>
      <w:proofErr w:type="spellEnd"/>
      <w:r>
        <w:rPr>
          <w:rFonts w:ascii="Open Sans" w:hAnsi="Open Sans" w:cs="Open Sans"/>
          <w:color w:val="222222"/>
        </w:rPr>
        <w:t xml:space="preserve">. </w:t>
      </w:r>
      <w:proofErr w:type="spellStart"/>
      <w:r>
        <w:rPr>
          <w:rFonts w:ascii="Open Sans" w:hAnsi="Open Sans" w:cs="Open Sans"/>
          <w:color w:val="222222"/>
        </w:rPr>
        <w:t>ед</w:t>
      </w:r>
      <w:proofErr w:type="spellEnd"/>
      <w:r>
        <w:rPr>
          <w:rFonts w:ascii="Open Sans" w:hAnsi="Open Sans" w:cs="Open Sans"/>
          <w:color w:val="222222"/>
        </w:rPr>
        <w:t>, в каждом семестре)</w:t>
      </w:r>
    </w:p>
    <w:p w14:paraId="2F1ADEB4" w14:textId="77777777" w:rsidR="00A33BFF" w:rsidRDefault="00A33BFF" w:rsidP="00A33BFF">
      <w:pPr>
        <w:pStyle w:val="a3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222222"/>
        </w:rPr>
      </w:pPr>
      <w:r>
        <w:rPr>
          <w:rStyle w:val="a4"/>
          <w:rFonts w:ascii="Open Sans" w:hAnsi="Open Sans" w:cs="Open Sans"/>
          <w:color w:val="222222"/>
        </w:rPr>
        <w:t>Форма контроля:</w:t>
      </w:r>
      <w:r>
        <w:rPr>
          <w:rFonts w:ascii="Open Sans" w:hAnsi="Open Sans" w:cs="Open Sans"/>
          <w:color w:val="222222"/>
        </w:rPr>
        <w:t> зачет</w:t>
      </w:r>
    </w:p>
    <w:p w14:paraId="34DE7D0D" w14:textId="77777777" w:rsidR="00A33BFF" w:rsidRDefault="00A33BFF" w:rsidP="00A33BFF">
      <w:pPr>
        <w:pStyle w:val="accordionheading-title"/>
        <w:shd w:val="clear" w:color="auto" w:fill="FFFFFF"/>
        <w:spacing w:before="0" w:beforeAutospacing="0"/>
        <w:rPr>
          <w:rFonts w:ascii="Open Sans" w:hAnsi="Open Sans" w:cs="Open Sans"/>
          <w:b/>
          <w:bCs/>
          <w:color w:val="222222"/>
          <w:sz w:val="27"/>
          <w:szCs w:val="27"/>
        </w:rPr>
      </w:pPr>
      <w:r>
        <w:rPr>
          <w:rFonts w:ascii="Open Sans" w:hAnsi="Open Sans" w:cs="Open Sans"/>
          <w:b/>
          <w:bCs/>
          <w:color w:val="222222"/>
          <w:sz w:val="27"/>
          <w:szCs w:val="27"/>
        </w:rPr>
        <w:t>Иностранный язык в профессиональной деятельности (английский и русский язык как иностранный)</w:t>
      </w:r>
    </w:p>
    <w:p w14:paraId="56703782" w14:textId="77777777" w:rsidR="00A33BFF" w:rsidRDefault="00A33BFF" w:rsidP="00A33BFF">
      <w:pPr>
        <w:pStyle w:val="a3"/>
        <w:shd w:val="clear" w:color="auto" w:fill="FFFFFF"/>
        <w:spacing w:before="0" w:beforeAutospacing="0"/>
        <w:rPr>
          <w:rFonts w:ascii="Open Sans" w:hAnsi="Open Sans" w:cs="Open Sans"/>
          <w:color w:val="222222"/>
        </w:rPr>
      </w:pPr>
      <w:r>
        <w:rPr>
          <w:rFonts w:ascii="Open Sans" w:hAnsi="Open Sans" w:cs="Open Sans"/>
          <w:color w:val="222222"/>
        </w:rPr>
        <w:t>На 3 курсе на уровнях В2-С1+ изучается иностранный язык для профессиональных и академических целей.</w:t>
      </w:r>
    </w:p>
    <w:p w14:paraId="2A0E63A0" w14:textId="77777777" w:rsidR="00A33BFF" w:rsidRDefault="00A33BFF" w:rsidP="00A33BFF">
      <w:pPr>
        <w:pStyle w:val="a3"/>
        <w:shd w:val="clear" w:color="auto" w:fill="FFFFFF"/>
        <w:spacing w:before="0" w:beforeAutospacing="0"/>
        <w:rPr>
          <w:rFonts w:ascii="Open Sans" w:hAnsi="Open Sans" w:cs="Open Sans"/>
          <w:color w:val="222222"/>
        </w:rPr>
      </w:pPr>
      <w:r>
        <w:rPr>
          <w:rFonts w:ascii="Open Sans" w:hAnsi="Open Sans" w:cs="Open Sans"/>
          <w:color w:val="222222"/>
        </w:rPr>
        <w:lastRenderedPageBreak/>
        <w:t>Занятия проходят в смешанном формате: очные занятия с преподавателем в классе и онлайн компонент </w:t>
      </w:r>
      <w:hyperlink r:id="rId25" w:tgtFrame="_blank" w:history="1">
        <w:r>
          <w:rPr>
            <w:rStyle w:val="a5"/>
            <w:rFonts w:ascii="Open Sans" w:hAnsi="Open Sans" w:cs="Open Sans"/>
            <w:color w:val="3949E7"/>
          </w:rPr>
          <w:t xml:space="preserve">на платформе </w:t>
        </w:r>
        <w:proofErr w:type="spellStart"/>
        <w:r>
          <w:rPr>
            <w:rStyle w:val="a5"/>
            <w:rFonts w:ascii="Open Sans" w:hAnsi="Open Sans" w:cs="Open Sans"/>
            <w:color w:val="3949E7"/>
          </w:rPr>
          <w:t>moodle</w:t>
        </w:r>
        <w:proofErr w:type="spellEnd"/>
        <w:r>
          <w:rPr>
            <w:rStyle w:val="a5"/>
            <w:rFonts w:ascii="Open Sans" w:hAnsi="Open Sans" w:cs="Open Sans"/>
            <w:color w:val="3949E7"/>
          </w:rPr>
          <w:t>.</w:t>
        </w:r>
      </w:hyperlink>
    </w:p>
    <w:p w14:paraId="0510AC19" w14:textId="77777777" w:rsidR="00A33BFF" w:rsidRDefault="00A33BFF" w:rsidP="00A33BFF">
      <w:pPr>
        <w:pStyle w:val="a3"/>
        <w:shd w:val="clear" w:color="auto" w:fill="FFFFFF"/>
        <w:spacing w:before="0" w:beforeAutospacing="0"/>
        <w:rPr>
          <w:rFonts w:ascii="Open Sans" w:hAnsi="Open Sans" w:cs="Open Sans"/>
          <w:color w:val="222222"/>
        </w:rPr>
      </w:pPr>
      <w:r>
        <w:rPr>
          <w:rStyle w:val="a4"/>
          <w:rFonts w:ascii="Open Sans" w:hAnsi="Open Sans" w:cs="Open Sans"/>
          <w:color w:val="222222"/>
        </w:rPr>
        <w:t>Трудоемкость дисциплины:</w:t>
      </w:r>
      <w:r>
        <w:rPr>
          <w:rFonts w:ascii="Open Sans" w:hAnsi="Open Sans" w:cs="Open Sans"/>
          <w:color w:val="222222"/>
        </w:rPr>
        <w:t> 8 зачетных единиц</w:t>
      </w:r>
    </w:p>
    <w:p w14:paraId="6BA6ECAF" w14:textId="77777777" w:rsidR="00A33BFF" w:rsidRDefault="00A33BFF" w:rsidP="00A33BFF">
      <w:pPr>
        <w:pStyle w:val="a3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222222"/>
        </w:rPr>
      </w:pPr>
      <w:r>
        <w:rPr>
          <w:rStyle w:val="a4"/>
          <w:rFonts w:ascii="Open Sans" w:hAnsi="Open Sans" w:cs="Open Sans"/>
          <w:color w:val="222222"/>
        </w:rPr>
        <w:t>Форма контроля: </w:t>
      </w:r>
      <w:r>
        <w:rPr>
          <w:rFonts w:ascii="Open Sans" w:hAnsi="Open Sans" w:cs="Open Sans"/>
          <w:color w:val="222222"/>
        </w:rPr>
        <w:t>зачет</w:t>
      </w:r>
    </w:p>
    <w:p w14:paraId="08BC9E40" w14:textId="386AAFD1" w:rsidR="00B5083F" w:rsidRDefault="00B5083F"/>
    <w:p w14:paraId="7A9C7ED1" w14:textId="77777777" w:rsidR="00A33BFF" w:rsidRDefault="00A33BFF"/>
    <w:p w14:paraId="666FECAF" w14:textId="77777777" w:rsidR="001575DB" w:rsidRPr="001575DB" w:rsidRDefault="001575DB" w:rsidP="001575DB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383131"/>
          <w:kern w:val="36"/>
          <w:sz w:val="60"/>
          <w:szCs w:val="60"/>
          <w:lang w:eastAsia="ru-RU"/>
          <w14:ligatures w14:val="none"/>
        </w:rPr>
      </w:pPr>
      <w:r w:rsidRPr="001575DB">
        <w:rPr>
          <w:rFonts w:ascii="Arial" w:eastAsia="Times New Roman" w:hAnsi="Arial" w:cs="Arial"/>
          <w:b/>
          <w:bCs/>
          <w:color w:val="383131"/>
          <w:kern w:val="36"/>
          <w:sz w:val="60"/>
          <w:szCs w:val="60"/>
          <w:lang w:eastAsia="ru-RU"/>
          <w14:ligatures w14:val="none"/>
        </w:rPr>
        <w:t xml:space="preserve">Модуль Soft </w:t>
      </w:r>
      <w:proofErr w:type="spellStart"/>
      <w:r w:rsidRPr="001575DB">
        <w:rPr>
          <w:rFonts w:ascii="Arial" w:eastAsia="Times New Roman" w:hAnsi="Arial" w:cs="Arial"/>
          <w:b/>
          <w:bCs/>
          <w:color w:val="383131"/>
          <w:kern w:val="36"/>
          <w:sz w:val="60"/>
          <w:szCs w:val="60"/>
          <w:lang w:eastAsia="ru-RU"/>
          <w14:ligatures w14:val="none"/>
        </w:rPr>
        <w:t>Skills</w:t>
      </w:r>
      <w:proofErr w:type="spellEnd"/>
      <w:r w:rsidRPr="001575DB">
        <w:rPr>
          <w:rFonts w:ascii="Arial" w:eastAsia="Times New Roman" w:hAnsi="Arial" w:cs="Arial"/>
          <w:b/>
          <w:bCs/>
          <w:color w:val="383131"/>
          <w:kern w:val="36"/>
          <w:sz w:val="60"/>
          <w:szCs w:val="60"/>
          <w:lang w:eastAsia="ru-RU"/>
          <w14:ligatures w14:val="none"/>
        </w:rPr>
        <w:t xml:space="preserve"> в бакалавриате</w:t>
      </w:r>
    </w:p>
    <w:tbl>
      <w:tblPr>
        <w:tblW w:w="958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6"/>
        <w:gridCol w:w="7298"/>
      </w:tblGrid>
      <w:tr w:rsidR="001575DB" w:rsidRPr="001575DB" w14:paraId="283C27ED" w14:textId="77777777" w:rsidTr="001575DB">
        <w:trPr>
          <w:trHeight w:val="345"/>
        </w:trPr>
        <w:tc>
          <w:tcPr>
            <w:tcW w:w="0" w:type="auto"/>
            <w:shd w:val="clear" w:color="auto" w:fill="auto"/>
            <w:tcMar>
              <w:top w:w="180" w:type="dxa"/>
              <w:left w:w="600" w:type="dxa"/>
              <w:bottom w:w="180" w:type="dxa"/>
              <w:right w:w="180" w:type="dxa"/>
            </w:tcMar>
            <w:hideMark/>
          </w:tcPr>
          <w:p w14:paraId="6ED7EA4F" w14:textId="77777777" w:rsidR="001575DB" w:rsidRPr="001575DB" w:rsidRDefault="001575DB" w:rsidP="001575DB">
            <w:pPr>
              <w:spacing w:after="100" w:afterAutospacing="1" w:line="36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575D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Раздел</w:t>
            </w:r>
          </w:p>
        </w:tc>
        <w:tc>
          <w:tcPr>
            <w:tcW w:w="0" w:type="auto"/>
            <w:shd w:val="clear" w:color="auto" w:fill="auto"/>
            <w:tcMar>
              <w:top w:w="180" w:type="dxa"/>
              <w:left w:w="180" w:type="dxa"/>
              <w:bottom w:w="180" w:type="dxa"/>
              <w:right w:w="600" w:type="dxa"/>
            </w:tcMar>
            <w:hideMark/>
          </w:tcPr>
          <w:p w14:paraId="6C44D8C0" w14:textId="77777777" w:rsidR="001575DB" w:rsidRPr="001575DB" w:rsidRDefault="001575DB" w:rsidP="001575DB">
            <w:pPr>
              <w:spacing w:after="100" w:afterAutospacing="1" w:line="36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575D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Содержание</w:t>
            </w:r>
          </w:p>
        </w:tc>
      </w:tr>
      <w:tr w:rsidR="001575DB" w:rsidRPr="001575DB" w14:paraId="547F5FA4" w14:textId="77777777" w:rsidTr="001575DB">
        <w:trPr>
          <w:trHeight w:val="3111"/>
        </w:trPr>
        <w:tc>
          <w:tcPr>
            <w:tcW w:w="0" w:type="auto"/>
            <w:tcMar>
              <w:top w:w="180" w:type="dxa"/>
              <w:left w:w="600" w:type="dxa"/>
              <w:bottom w:w="180" w:type="dxa"/>
              <w:right w:w="180" w:type="dxa"/>
            </w:tcMar>
            <w:hideMark/>
          </w:tcPr>
          <w:p w14:paraId="26D47169" w14:textId="77777777" w:rsidR="001575DB" w:rsidRPr="001575DB" w:rsidRDefault="001575DB" w:rsidP="001575DB">
            <w:pPr>
              <w:spacing w:after="100" w:afterAutospacing="1" w:line="36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575D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Описание модуля</w:t>
            </w:r>
          </w:p>
        </w:tc>
        <w:tc>
          <w:tcPr>
            <w:tcW w:w="0" w:type="auto"/>
            <w:tcMar>
              <w:top w:w="180" w:type="dxa"/>
              <w:left w:w="180" w:type="dxa"/>
              <w:bottom w:w="180" w:type="dxa"/>
              <w:right w:w="600" w:type="dxa"/>
            </w:tcMar>
            <w:hideMark/>
          </w:tcPr>
          <w:p w14:paraId="3F0F9978" w14:textId="77777777" w:rsidR="001575DB" w:rsidRPr="001575DB" w:rsidRDefault="001575DB" w:rsidP="001575DB">
            <w:pPr>
              <w:spacing w:after="0" w:line="36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575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Университет ИТМО – один из первых вузов в России, который внедряет в программу обучения бакалавров и магистрантов всех специальностей курсы развития </w:t>
            </w:r>
            <w:proofErr w:type="spellStart"/>
            <w:r w:rsidRPr="001575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soft</w:t>
            </w:r>
            <w:proofErr w:type="spellEnd"/>
            <w:r w:rsidRPr="001575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</w:t>
            </w:r>
            <w:proofErr w:type="spellStart"/>
            <w:r w:rsidRPr="001575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skills</w:t>
            </w:r>
            <w:proofErr w:type="spellEnd"/>
            <w:r w:rsidRPr="001575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, так называемых «мягких» навыков. К ним относят эффективную коммуникацию, взаимодействие в команде, саморегуляцию собственного состояния – все то, без чего ни один человек не может достичь успеха. В отличие от академических дисциплин на данном курсе будет уделяться большое внимание практике. Ведь именно так можно сформировать новые привычки и формы поведения. Студенты смогут развить навыки, которые помогут им стать более эффективными не только в процессе учебы в вузе, но и повысят качество их жизни, проложат путь быстрой адаптации и построения карьеры в организации.</w:t>
            </w:r>
          </w:p>
        </w:tc>
      </w:tr>
      <w:tr w:rsidR="001575DB" w:rsidRPr="001575DB" w14:paraId="76BD86D7" w14:textId="77777777" w:rsidTr="001575DB">
        <w:trPr>
          <w:trHeight w:val="3917"/>
        </w:trPr>
        <w:tc>
          <w:tcPr>
            <w:tcW w:w="0" w:type="auto"/>
            <w:shd w:val="clear" w:color="auto" w:fill="auto"/>
            <w:tcMar>
              <w:top w:w="180" w:type="dxa"/>
              <w:left w:w="600" w:type="dxa"/>
              <w:bottom w:w="180" w:type="dxa"/>
              <w:right w:w="180" w:type="dxa"/>
            </w:tcMar>
            <w:hideMark/>
          </w:tcPr>
          <w:p w14:paraId="3585089F" w14:textId="77777777" w:rsidR="001575DB" w:rsidRPr="001575DB" w:rsidRDefault="001575DB" w:rsidP="001575DB">
            <w:pPr>
              <w:spacing w:after="100" w:afterAutospacing="1" w:line="36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575D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lastRenderedPageBreak/>
              <w:t>Инструкция о записи</w:t>
            </w:r>
          </w:p>
        </w:tc>
        <w:tc>
          <w:tcPr>
            <w:tcW w:w="0" w:type="auto"/>
            <w:shd w:val="clear" w:color="auto" w:fill="auto"/>
            <w:tcMar>
              <w:top w:w="180" w:type="dxa"/>
              <w:left w:w="180" w:type="dxa"/>
              <w:bottom w:w="180" w:type="dxa"/>
              <w:right w:w="600" w:type="dxa"/>
            </w:tcMar>
            <w:hideMark/>
          </w:tcPr>
          <w:p w14:paraId="4BA880C5" w14:textId="77777777" w:rsidR="001575DB" w:rsidRPr="001575DB" w:rsidRDefault="001575DB" w:rsidP="001575DB">
            <w:pPr>
              <w:spacing w:after="100" w:afterAutospacing="1" w:line="36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575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Время практических занятий, соответствующих выбранному вами лекционному потоку, подсветится автоматически.</w:t>
            </w:r>
          </w:p>
          <w:p w14:paraId="1A60EA93" w14:textId="77777777" w:rsidR="001575DB" w:rsidRPr="001575DB" w:rsidRDefault="001575DB" w:rsidP="001575DB">
            <w:pPr>
              <w:spacing w:after="100" w:afterAutospacing="1" w:line="36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575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Для студентов 1 и 2 курсов: Каждую нечетную или четную неделю (в зависимости от вашего выбора) у вас будет 2 академических часа лекционных и 4 академических часа практических занятий.</w:t>
            </w:r>
          </w:p>
          <w:p w14:paraId="1313B730" w14:textId="77777777" w:rsidR="001575DB" w:rsidRPr="001575DB" w:rsidRDefault="001575DB" w:rsidP="001575DB">
            <w:pPr>
              <w:spacing w:after="100" w:afterAutospacing="1" w:line="36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575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Для студентов 3 курса: Выбор 2 из 11 дисциплин.</w:t>
            </w:r>
          </w:p>
          <w:p w14:paraId="76675F3C" w14:textId="77777777" w:rsidR="001575DB" w:rsidRPr="001575DB" w:rsidRDefault="001575DB" w:rsidP="001575DB">
            <w:pPr>
              <w:spacing w:after="100" w:afterAutospacing="1" w:line="36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575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Подтвердите свой выбор нужной клавишей – и система пришлет нам, ответственным за блок Soft </w:t>
            </w:r>
            <w:proofErr w:type="spellStart"/>
            <w:r w:rsidRPr="001575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Skills</w:t>
            </w:r>
            <w:proofErr w:type="spellEnd"/>
            <w:r w:rsidRPr="001575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, ваше заявление. Количество мест на потоках и ограничено! Если удобное вам время недоступно для выбора, это значит, что его уже «разобрали», и придется выбрать иное.</w:t>
            </w:r>
          </w:p>
        </w:tc>
      </w:tr>
    </w:tbl>
    <w:p w14:paraId="093E122E" w14:textId="77777777" w:rsidR="001575DB" w:rsidRDefault="001575DB"/>
    <w:p w14:paraId="3D0D3779" w14:textId="77777777" w:rsidR="00084E5E" w:rsidRDefault="00084E5E" w:rsidP="00084E5E">
      <w:pPr>
        <w:pStyle w:val="accordionheading-title"/>
        <w:spacing w:before="0" w:beforeAutospacing="0"/>
        <w:rPr>
          <w:rFonts w:ascii="Open Sans" w:hAnsi="Open Sans" w:cs="Open Sans"/>
          <w:b/>
          <w:bCs/>
          <w:color w:val="222222"/>
          <w:sz w:val="27"/>
          <w:szCs w:val="27"/>
        </w:rPr>
      </w:pPr>
      <w:r>
        <w:rPr>
          <w:rFonts w:ascii="Open Sans" w:hAnsi="Open Sans" w:cs="Open Sans"/>
          <w:b/>
          <w:bCs/>
          <w:color w:val="222222"/>
          <w:sz w:val="27"/>
          <w:szCs w:val="27"/>
        </w:rPr>
        <w:t>Коммуникации и командообразование, 2 семестр</w:t>
      </w:r>
    </w:p>
    <w:p w14:paraId="3F15EAE2" w14:textId="77777777" w:rsidR="00084E5E" w:rsidRDefault="00084E5E" w:rsidP="00084E5E">
      <w:pPr>
        <w:pStyle w:val="a3"/>
        <w:spacing w:before="0" w:beforeAutospacing="0"/>
        <w:rPr>
          <w:rFonts w:ascii="Open Sans" w:hAnsi="Open Sans" w:cs="Open Sans"/>
          <w:color w:val="222222"/>
        </w:rPr>
      </w:pPr>
      <w:r>
        <w:rPr>
          <w:rFonts w:ascii="Open Sans" w:hAnsi="Open Sans" w:cs="Open Sans"/>
          <w:color w:val="222222"/>
        </w:rPr>
        <w:t xml:space="preserve">Курс "Коммуникации и командообразование" был разработан специально для студентов Университета ИТМО профессиональной командой преподавателей </w:t>
      </w:r>
      <w:proofErr w:type="spellStart"/>
      <w:r>
        <w:rPr>
          <w:rFonts w:ascii="Open Sans" w:hAnsi="Open Sans" w:cs="Open Sans"/>
          <w:color w:val="222222"/>
        </w:rPr>
        <w:t>soft</w:t>
      </w:r>
      <w:proofErr w:type="spellEnd"/>
      <w:r>
        <w:rPr>
          <w:rFonts w:ascii="Open Sans" w:hAnsi="Open Sans" w:cs="Open Sans"/>
          <w:color w:val="222222"/>
        </w:rPr>
        <w:t xml:space="preserve"> </w:t>
      </w:r>
      <w:proofErr w:type="spellStart"/>
      <w:r>
        <w:rPr>
          <w:rFonts w:ascii="Open Sans" w:hAnsi="Open Sans" w:cs="Open Sans"/>
          <w:color w:val="222222"/>
        </w:rPr>
        <w:t>skills</w:t>
      </w:r>
      <w:proofErr w:type="spellEnd"/>
      <w:r>
        <w:rPr>
          <w:rFonts w:ascii="Open Sans" w:hAnsi="Open Sans" w:cs="Open Sans"/>
          <w:color w:val="222222"/>
        </w:rPr>
        <w:t>, среди которых эксперты в области бизнес коммуникаций, психологи, HR специалисты, профессиональные педагоги. Курс направлен на развитие коммуникативной грамотности студентов, а также навыков, необходимых в командной работе.</w:t>
      </w:r>
    </w:p>
    <w:p w14:paraId="46E0B658" w14:textId="77777777" w:rsidR="00084E5E" w:rsidRDefault="00084E5E" w:rsidP="00084E5E">
      <w:pPr>
        <w:pStyle w:val="a3"/>
        <w:spacing w:before="0" w:beforeAutospacing="0"/>
        <w:rPr>
          <w:rFonts w:ascii="Open Sans" w:hAnsi="Open Sans" w:cs="Open Sans"/>
          <w:color w:val="222222"/>
        </w:rPr>
      </w:pPr>
      <w:r>
        <w:rPr>
          <w:rFonts w:ascii="Open Sans" w:hAnsi="Open Sans" w:cs="Open Sans"/>
          <w:color w:val="222222"/>
        </w:rPr>
        <w:t xml:space="preserve">В отличие от академических дисциплин, на данном курсе нет очных лекций, а только практические </w:t>
      </w:r>
      <w:proofErr w:type="spellStart"/>
      <w:r>
        <w:rPr>
          <w:rFonts w:ascii="Open Sans" w:hAnsi="Open Sans" w:cs="Open Sans"/>
          <w:color w:val="222222"/>
        </w:rPr>
        <w:t>занятия.Ведь</w:t>
      </w:r>
      <w:proofErr w:type="spellEnd"/>
      <w:r>
        <w:rPr>
          <w:rFonts w:ascii="Open Sans" w:hAnsi="Open Sans" w:cs="Open Sans"/>
          <w:color w:val="222222"/>
        </w:rPr>
        <w:t xml:space="preserve"> именно через практику возможно сформировать новые привычки и формы поведения. Студенты смогут развить навыки, которые помогут им стать более эффективными не только в процессе учебы в вузе, но и повысят качество их жизни, проложат путь быстрой адаптации и построения карьеры в будущем.</w:t>
      </w:r>
    </w:p>
    <w:p w14:paraId="35C02A6E" w14:textId="77777777" w:rsidR="00084E5E" w:rsidRDefault="00084E5E" w:rsidP="00084E5E">
      <w:pPr>
        <w:pStyle w:val="a3"/>
        <w:spacing w:before="0" w:beforeAutospacing="0"/>
        <w:rPr>
          <w:rFonts w:ascii="Open Sans" w:hAnsi="Open Sans" w:cs="Open Sans"/>
          <w:color w:val="222222"/>
        </w:rPr>
      </w:pPr>
      <w:r>
        <w:rPr>
          <w:rFonts w:ascii="Open Sans" w:hAnsi="Open Sans" w:cs="Open Sans"/>
          <w:color w:val="222222"/>
        </w:rPr>
        <w:t>Программа курса состоит из 8 модулей, в каждом из которых мы будем решать актуальные задачи. В программу заложены ключевые вызовы, с которыми студенты сталкиваются в студенческой, профессиональной и личной жизни: от токсичного общения и коммуникации в социальных сетях до основ работы в команде и гармоничного распределения ролей в работе над проектами.</w:t>
      </w:r>
    </w:p>
    <w:p w14:paraId="28289D59" w14:textId="77777777" w:rsidR="00084E5E" w:rsidRDefault="00084E5E" w:rsidP="00084E5E">
      <w:pPr>
        <w:pStyle w:val="a3"/>
        <w:spacing w:before="0" w:beforeAutospacing="0"/>
        <w:rPr>
          <w:rFonts w:ascii="Open Sans" w:hAnsi="Open Sans" w:cs="Open Sans"/>
          <w:color w:val="222222"/>
        </w:rPr>
      </w:pPr>
      <w:r>
        <w:rPr>
          <w:rFonts w:ascii="Open Sans" w:hAnsi="Open Sans" w:cs="Open Sans"/>
          <w:color w:val="222222"/>
        </w:rPr>
        <w:t xml:space="preserve">Важной основой курса являются практические занятия. Игры, викторины, мозговые штурмы, TED </w:t>
      </w:r>
      <w:proofErr w:type="spellStart"/>
      <w:r>
        <w:rPr>
          <w:rFonts w:ascii="Open Sans" w:hAnsi="Open Sans" w:cs="Open Sans"/>
          <w:color w:val="222222"/>
        </w:rPr>
        <w:t>talks</w:t>
      </w:r>
      <w:proofErr w:type="spellEnd"/>
      <w:r>
        <w:rPr>
          <w:rFonts w:ascii="Open Sans" w:hAnsi="Open Sans" w:cs="Open Sans"/>
          <w:color w:val="222222"/>
        </w:rPr>
        <w:t xml:space="preserve">, самодиагностика – форматы практики будут меняться от занятия к занятию. По итогам курса студенты получат знания и инструменты, необходимые для выстраивания коммуникации с разными </w:t>
      </w:r>
      <w:r>
        <w:rPr>
          <w:rFonts w:ascii="Open Sans" w:hAnsi="Open Sans" w:cs="Open Sans"/>
          <w:color w:val="222222"/>
        </w:rPr>
        <w:lastRenderedPageBreak/>
        <w:t>аудиториями и в разных сферах, а также проанализируют свои собственные сильные стороны и научатся их развивать.</w:t>
      </w:r>
    </w:p>
    <w:p w14:paraId="39291B93" w14:textId="77777777" w:rsidR="00084E5E" w:rsidRDefault="00084E5E" w:rsidP="00084E5E">
      <w:pPr>
        <w:pStyle w:val="a3"/>
        <w:spacing w:before="0" w:beforeAutospacing="0"/>
        <w:rPr>
          <w:rFonts w:ascii="Open Sans" w:hAnsi="Open Sans" w:cs="Open Sans"/>
          <w:color w:val="222222"/>
        </w:rPr>
      </w:pPr>
      <w:r>
        <w:rPr>
          <w:rStyle w:val="a4"/>
          <w:rFonts w:ascii="Open Sans" w:hAnsi="Open Sans" w:cs="Open Sans"/>
          <w:color w:val="222222"/>
        </w:rPr>
        <w:t>Трудоемкость дисциплины:</w:t>
      </w:r>
      <w:r>
        <w:rPr>
          <w:rFonts w:ascii="Open Sans" w:hAnsi="Open Sans" w:cs="Open Sans"/>
          <w:color w:val="222222"/>
        </w:rPr>
        <w:t> 3 зачетные единицы | 108 академических часов</w:t>
      </w:r>
    </w:p>
    <w:p w14:paraId="7913B1BD" w14:textId="77777777" w:rsidR="00084E5E" w:rsidRDefault="00084E5E" w:rsidP="00084E5E">
      <w:pPr>
        <w:pStyle w:val="a3"/>
        <w:spacing w:before="0" w:beforeAutospacing="0"/>
        <w:rPr>
          <w:rFonts w:ascii="Open Sans" w:hAnsi="Open Sans" w:cs="Open Sans"/>
          <w:color w:val="222222"/>
        </w:rPr>
      </w:pPr>
      <w:proofErr w:type="spellStart"/>
      <w:r>
        <w:rPr>
          <w:rStyle w:val="a4"/>
          <w:rFonts w:ascii="Open Sans" w:hAnsi="Open Sans" w:cs="Open Sans"/>
          <w:color w:val="222222"/>
        </w:rPr>
        <w:t>Пререквизиты</w:t>
      </w:r>
      <w:proofErr w:type="spellEnd"/>
      <w:r>
        <w:rPr>
          <w:rStyle w:val="a4"/>
          <w:rFonts w:ascii="Open Sans" w:hAnsi="Open Sans" w:cs="Open Sans"/>
          <w:color w:val="222222"/>
        </w:rPr>
        <w:t xml:space="preserve"> для изучения курса:</w:t>
      </w:r>
      <w:r>
        <w:rPr>
          <w:rFonts w:ascii="Open Sans" w:hAnsi="Open Sans" w:cs="Open Sans"/>
          <w:color w:val="222222"/>
        </w:rPr>
        <w:t> Готовность активно участвовать в практических занятиях. Знание русского языка на уровне В2 и выше. Курс про коммуникации предполагает живое общение, поэтому занятия проходят очно. Дистанционные потоки для тех, кто не может заниматься очно и согласовал дистанционное обучение со Студенческим офисом.</w:t>
      </w:r>
    </w:p>
    <w:p w14:paraId="483DAE67" w14:textId="77777777" w:rsidR="00084E5E" w:rsidRDefault="00084E5E"/>
    <w:p w14:paraId="3BC753A0" w14:textId="77777777" w:rsidR="00B05011" w:rsidRDefault="00B05011" w:rsidP="00B05011">
      <w:pPr>
        <w:pStyle w:val="accordionheading-title"/>
        <w:spacing w:before="0" w:beforeAutospacing="0"/>
        <w:rPr>
          <w:rFonts w:ascii="Open Sans" w:hAnsi="Open Sans" w:cs="Open Sans"/>
          <w:b/>
          <w:bCs/>
          <w:color w:val="222222"/>
          <w:sz w:val="27"/>
          <w:szCs w:val="27"/>
        </w:rPr>
      </w:pPr>
      <w:r>
        <w:rPr>
          <w:rFonts w:ascii="Open Sans" w:hAnsi="Open Sans" w:cs="Open Sans"/>
          <w:b/>
          <w:bCs/>
          <w:color w:val="222222"/>
          <w:sz w:val="27"/>
          <w:szCs w:val="27"/>
        </w:rPr>
        <w:t>Техники публичных выступлений и презентаций, 3 и 4 семестры</w:t>
      </w:r>
    </w:p>
    <w:p w14:paraId="68DFECE0" w14:textId="77777777" w:rsidR="00B05011" w:rsidRDefault="00B05011" w:rsidP="00B05011">
      <w:pPr>
        <w:pStyle w:val="a3"/>
        <w:spacing w:before="0" w:beforeAutospacing="0"/>
        <w:rPr>
          <w:rFonts w:ascii="Open Sans" w:hAnsi="Open Sans" w:cs="Open Sans"/>
          <w:color w:val="222222"/>
        </w:rPr>
      </w:pPr>
      <w:r>
        <w:rPr>
          <w:rFonts w:ascii="Open Sans" w:hAnsi="Open Sans" w:cs="Open Sans"/>
          <w:color w:val="222222"/>
        </w:rPr>
        <w:t xml:space="preserve">На курсе мы рассмотрим динамику развития публичных выступлений в VUCA-мире, разберём подходы и навыки, которые необходимы, если Вы защищаете доклад или ВКР, проходите собеседование по Skype или вживую, ведёте мероприятие, переписываетесь по почте и в мессенджерах или выступаете на научной конференции. Выступление в XХI веке — это не полтора часа времени, микрофон, сцена и актовый зал, это </w:t>
      </w:r>
      <w:proofErr w:type="spellStart"/>
      <w:r>
        <w:rPr>
          <w:rFonts w:ascii="Open Sans" w:hAnsi="Open Sans" w:cs="Open Sans"/>
          <w:color w:val="222222"/>
        </w:rPr>
        <w:t>elevator</w:t>
      </w:r>
      <w:proofErr w:type="spellEnd"/>
      <w:r>
        <w:rPr>
          <w:rFonts w:ascii="Open Sans" w:hAnsi="Open Sans" w:cs="Open Sans"/>
          <w:color w:val="222222"/>
        </w:rPr>
        <w:t xml:space="preserve"> </w:t>
      </w:r>
      <w:proofErr w:type="spellStart"/>
      <w:r>
        <w:rPr>
          <w:rFonts w:ascii="Open Sans" w:hAnsi="Open Sans" w:cs="Open Sans"/>
          <w:color w:val="222222"/>
        </w:rPr>
        <w:t>pitch</w:t>
      </w:r>
      <w:proofErr w:type="spellEnd"/>
      <w:r>
        <w:rPr>
          <w:rFonts w:ascii="Open Sans" w:hAnsi="Open Sans" w:cs="Open Sans"/>
          <w:color w:val="222222"/>
        </w:rPr>
        <w:t xml:space="preserve">, короткое собеседование через </w:t>
      </w:r>
      <w:proofErr w:type="spellStart"/>
      <w:r>
        <w:rPr>
          <w:rFonts w:ascii="Open Sans" w:hAnsi="Open Sans" w:cs="Open Sans"/>
          <w:color w:val="222222"/>
        </w:rPr>
        <w:t>skype</w:t>
      </w:r>
      <w:proofErr w:type="spellEnd"/>
      <w:r>
        <w:rPr>
          <w:rFonts w:ascii="Open Sans" w:hAnsi="Open Sans" w:cs="Open Sans"/>
          <w:color w:val="222222"/>
        </w:rPr>
        <w:t xml:space="preserve"> или </w:t>
      </w:r>
      <w:proofErr w:type="spellStart"/>
      <w:r>
        <w:rPr>
          <w:rFonts w:ascii="Open Sans" w:hAnsi="Open Sans" w:cs="Open Sans"/>
          <w:color w:val="222222"/>
        </w:rPr>
        <w:t>stories</w:t>
      </w:r>
      <w:proofErr w:type="spellEnd"/>
      <w:r>
        <w:rPr>
          <w:rFonts w:ascii="Open Sans" w:hAnsi="Open Sans" w:cs="Open Sans"/>
          <w:color w:val="222222"/>
        </w:rPr>
        <w:t xml:space="preserve"> в Instagram, которое должно покорить с первой минуты. Все будем пробовать на себе, ведь преподаватели курса – практики, которые готовят к выступлениям бизнесменов, политиков, предпринимателей.</w:t>
      </w:r>
    </w:p>
    <w:p w14:paraId="718F3FB6" w14:textId="77777777" w:rsidR="00B05011" w:rsidRDefault="00B05011" w:rsidP="00B05011">
      <w:pPr>
        <w:pStyle w:val="a3"/>
        <w:spacing w:before="0" w:beforeAutospacing="0"/>
        <w:rPr>
          <w:rFonts w:ascii="Open Sans" w:hAnsi="Open Sans" w:cs="Open Sans"/>
          <w:color w:val="222222"/>
        </w:rPr>
      </w:pPr>
      <w:r>
        <w:rPr>
          <w:rStyle w:val="a4"/>
          <w:rFonts w:ascii="Open Sans" w:hAnsi="Open Sans" w:cs="Open Sans"/>
          <w:color w:val="222222"/>
        </w:rPr>
        <w:t>Трудоемкость дисциплины:</w:t>
      </w:r>
      <w:r>
        <w:rPr>
          <w:rFonts w:ascii="Open Sans" w:hAnsi="Open Sans" w:cs="Open Sans"/>
          <w:color w:val="222222"/>
        </w:rPr>
        <w:t> 3 зачетные единицы | 108 академических часов</w:t>
      </w:r>
    </w:p>
    <w:p w14:paraId="1F8C305D" w14:textId="77777777" w:rsidR="00B05011" w:rsidRDefault="00B05011" w:rsidP="00B05011">
      <w:pPr>
        <w:pStyle w:val="a3"/>
        <w:spacing w:before="0" w:beforeAutospacing="0"/>
        <w:rPr>
          <w:rFonts w:ascii="Open Sans" w:hAnsi="Open Sans" w:cs="Open Sans"/>
          <w:color w:val="222222"/>
        </w:rPr>
      </w:pPr>
      <w:r>
        <w:rPr>
          <w:rFonts w:ascii="Open Sans" w:hAnsi="Open Sans" w:cs="Open Sans"/>
          <w:color w:val="222222"/>
        </w:rPr>
        <w:t>Живое общение является важнейшей частью курса, поэтому занятия проходят очно. Дистанционные потоки для тех, кто не может заниматься очно и согласовал дистанционное обучение со Студенческим офисом.</w:t>
      </w:r>
    </w:p>
    <w:p w14:paraId="5C21779B" w14:textId="77777777" w:rsidR="00B05011" w:rsidRDefault="00B05011"/>
    <w:p w14:paraId="4C1EC2AC" w14:textId="77777777" w:rsidR="00A965D8" w:rsidRPr="00A965D8" w:rsidRDefault="00A965D8" w:rsidP="00A965D8">
      <w:pPr>
        <w:spacing w:after="100" w:afterAutospacing="1" w:line="240" w:lineRule="auto"/>
        <w:rPr>
          <w:rFonts w:ascii="Open Sans" w:eastAsia="Times New Roman" w:hAnsi="Open Sans" w:cs="Open Sans"/>
          <w:b/>
          <w:bCs/>
          <w:color w:val="222222"/>
          <w:kern w:val="0"/>
          <w:sz w:val="27"/>
          <w:szCs w:val="27"/>
          <w:lang w:eastAsia="ru-RU"/>
          <w14:ligatures w14:val="none"/>
        </w:rPr>
      </w:pPr>
      <w:r w:rsidRPr="00A965D8">
        <w:rPr>
          <w:rFonts w:ascii="Open Sans" w:eastAsia="Times New Roman" w:hAnsi="Open Sans" w:cs="Open Sans"/>
          <w:b/>
          <w:bCs/>
          <w:color w:val="222222"/>
          <w:kern w:val="0"/>
          <w:sz w:val="27"/>
          <w:szCs w:val="27"/>
          <w:lang w:eastAsia="ru-RU"/>
          <w14:ligatures w14:val="none"/>
        </w:rPr>
        <w:t>Управление карьерой</w:t>
      </w:r>
    </w:p>
    <w:p w14:paraId="531F23C3" w14:textId="77777777" w:rsidR="00A965D8" w:rsidRPr="00A965D8" w:rsidRDefault="00A965D8" w:rsidP="00A965D8">
      <w:pPr>
        <w:spacing w:after="100" w:afterAutospacing="1" w:line="240" w:lineRule="auto"/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ru-RU"/>
          <w14:ligatures w14:val="none"/>
        </w:rPr>
      </w:pPr>
      <w:r w:rsidRPr="00A965D8"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ru-RU"/>
          <w14:ligatures w14:val="none"/>
        </w:rPr>
        <w:t>Нет ни одного студента на земле, который не задумывался над вопросом как будет складываться моя профессиональная жизнь. Курс «Управление карьерой» поможет вам справиться с этим непростым вопросом. Наш девиз «Ищи работу с удовольствием!»</w:t>
      </w:r>
    </w:p>
    <w:p w14:paraId="6CABE387" w14:textId="77777777" w:rsidR="00A965D8" w:rsidRPr="00A965D8" w:rsidRDefault="00A965D8" w:rsidP="00A965D8">
      <w:pPr>
        <w:spacing w:after="100" w:afterAutospacing="1" w:line="240" w:lineRule="auto"/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ru-RU"/>
          <w14:ligatures w14:val="none"/>
        </w:rPr>
      </w:pPr>
      <w:r w:rsidRPr="00A965D8"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ru-RU"/>
          <w14:ligatures w14:val="none"/>
        </w:rPr>
        <w:t>На курсе вы узнаете:</w:t>
      </w:r>
    </w:p>
    <w:p w14:paraId="19449D45" w14:textId="77777777" w:rsidR="00A965D8" w:rsidRPr="00A965D8" w:rsidRDefault="00A965D8" w:rsidP="00A965D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ru-RU"/>
          <w14:ligatures w14:val="none"/>
        </w:rPr>
      </w:pPr>
      <w:r w:rsidRPr="00A965D8"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ru-RU"/>
          <w14:ligatures w14:val="none"/>
        </w:rPr>
        <w:t xml:space="preserve">что такое дизайн карьеры и карьерное ориентирование; - какие </w:t>
      </w:r>
      <w:proofErr w:type="spellStart"/>
      <w:r w:rsidRPr="00A965D8"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ru-RU"/>
          <w14:ligatures w14:val="none"/>
        </w:rPr>
        <w:t>лайфхаки</w:t>
      </w:r>
      <w:proofErr w:type="spellEnd"/>
      <w:r w:rsidRPr="00A965D8"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ru-RU"/>
          <w14:ligatures w14:val="none"/>
        </w:rPr>
        <w:t xml:space="preserve"> нужно знать, чтобы успешно пройти собеседование;</w:t>
      </w:r>
    </w:p>
    <w:p w14:paraId="785210D7" w14:textId="77777777" w:rsidR="00A965D8" w:rsidRPr="00A965D8" w:rsidRDefault="00A965D8" w:rsidP="00A965D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ru-RU"/>
          <w14:ligatures w14:val="none"/>
        </w:rPr>
      </w:pPr>
      <w:r w:rsidRPr="00A965D8"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ru-RU"/>
          <w14:ligatures w14:val="none"/>
        </w:rPr>
        <w:lastRenderedPageBreak/>
        <w:t>как грамотно составить резюме и мотивационное письмо, чтобы ваши мечты о профессиональных победах не разбились при столкновении с первыми трудностями;</w:t>
      </w:r>
    </w:p>
    <w:p w14:paraId="7F5D11D2" w14:textId="77777777" w:rsidR="00A965D8" w:rsidRPr="00A965D8" w:rsidRDefault="00A965D8" w:rsidP="00A965D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ru-RU"/>
          <w14:ligatures w14:val="none"/>
        </w:rPr>
      </w:pPr>
      <w:r w:rsidRPr="00A965D8"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ru-RU"/>
          <w14:ligatures w14:val="none"/>
        </w:rPr>
        <w:t>где искать опыт предыдущей работы, если работа первая;</w:t>
      </w:r>
    </w:p>
    <w:p w14:paraId="3081A019" w14:textId="77777777" w:rsidR="00A965D8" w:rsidRPr="00A965D8" w:rsidRDefault="00A965D8" w:rsidP="00A965D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ru-RU"/>
          <w14:ligatures w14:val="none"/>
        </w:rPr>
      </w:pPr>
      <w:r w:rsidRPr="00A965D8"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ru-RU"/>
          <w14:ligatures w14:val="none"/>
        </w:rPr>
        <w:t>как грамотно себя презентовать работодателю.</w:t>
      </w:r>
    </w:p>
    <w:p w14:paraId="77E7ADD4" w14:textId="77777777" w:rsidR="00A965D8" w:rsidRPr="00A965D8" w:rsidRDefault="00A965D8" w:rsidP="00A965D8">
      <w:pPr>
        <w:spacing w:after="100" w:afterAutospacing="1" w:line="240" w:lineRule="auto"/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ru-RU"/>
          <w14:ligatures w14:val="none"/>
        </w:rPr>
      </w:pPr>
      <w:r w:rsidRPr="00A965D8"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ru-RU"/>
          <w14:ligatures w14:val="none"/>
        </w:rPr>
        <w:t>И главное — поймете, что такое индивидуальный план профессионального развития и как составить его с радостью и пользой. Особенности курса: мало теории — много практики!</w:t>
      </w:r>
    </w:p>
    <w:p w14:paraId="0E049A8D" w14:textId="77777777" w:rsidR="00A965D8" w:rsidRPr="00A965D8" w:rsidRDefault="00A965D8" w:rsidP="00A965D8">
      <w:pPr>
        <w:spacing w:after="100" w:afterAutospacing="1" w:line="240" w:lineRule="auto"/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ru-RU"/>
          <w14:ligatures w14:val="none"/>
        </w:rPr>
      </w:pPr>
      <w:r w:rsidRPr="00A965D8">
        <w:rPr>
          <w:rFonts w:ascii="Open Sans" w:eastAsia="Times New Roman" w:hAnsi="Open Sans" w:cs="Open Sans"/>
          <w:b/>
          <w:bCs/>
          <w:color w:val="222222"/>
          <w:kern w:val="0"/>
          <w:sz w:val="24"/>
          <w:szCs w:val="24"/>
          <w:lang w:eastAsia="ru-RU"/>
          <w14:ligatures w14:val="none"/>
        </w:rPr>
        <w:t>Трудоемкость дисциплины: </w:t>
      </w:r>
      <w:r w:rsidRPr="00A965D8"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ru-RU"/>
          <w14:ligatures w14:val="none"/>
        </w:rPr>
        <w:t>2 зачетные единицы | 72 академических часа</w:t>
      </w:r>
    </w:p>
    <w:p w14:paraId="4980D073" w14:textId="77777777" w:rsidR="00B278DB" w:rsidRDefault="00B278DB" w:rsidP="00B278DB">
      <w:pPr>
        <w:pStyle w:val="a3"/>
        <w:shd w:val="clear" w:color="auto" w:fill="FFFFFF"/>
        <w:spacing w:before="0" w:beforeAutospacing="0"/>
        <w:rPr>
          <w:rFonts w:ascii="Open Sans" w:hAnsi="Open Sans" w:cs="Open Sans"/>
          <w:color w:val="222222"/>
        </w:rPr>
      </w:pPr>
      <w:r>
        <w:rPr>
          <w:rFonts w:ascii="Open Sans" w:hAnsi="Open Sans" w:cs="Open Sans"/>
          <w:color w:val="222222"/>
        </w:rPr>
        <w:t>Развитый эмоциональный интеллект позволяет своевременно осознавать свои эмоции и регулировать их. В свою очередь, освоив навык управления собственными эмоциями, обучающийся получает возможность осознавать эмоции других людей и управлять ими. Навыки эмоционального и социального интеллекта не предопределены природой, их можно развивать до желаемого уровня в любом возрасте!</w:t>
      </w:r>
    </w:p>
    <w:p w14:paraId="6DC9AE02" w14:textId="77777777" w:rsidR="00B278DB" w:rsidRDefault="00B278DB" w:rsidP="00B278DB">
      <w:pPr>
        <w:pStyle w:val="a3"/>
        <w:shd w:val="clear" w:color="auto" w:fill="FFFFFF"/>
        <w:spacing w:before="0" w:beforeAutospacing="0"/>
        <w:rPr>
          <w:rFonts w:ascii="Open Sans" w:hAnsi="Open Sans" w:cs="Open Sans"/>
          <w:color w:val="222222"/>
        </w:rPr>
      </w:pPr>
      <w:r>
        <w:rPr>
          <w:rFonts w:ascii="Open Sans" w:hAnsi="Open Sans" w:cs="Open Sans"/>
          <w:color w:val="222222"/>
        </w:rPr>
        <w:t>При прохождении курса «Эмоциональный интеллект» вам предстоит познакомиться с ведущими зарубежными и российскими научными разработками в данной области, изучить модели ЭИ и СИ, а затем применить полученные знания на практике. Вас ждет как индивидуальная работа по самонаблюдению, так и интенсивная работа в группах, решение кейсов, дискуссии интеллектуальные игры.</w:t>
      </w:r>
    </w:p>
    <w:p w14:paraId="6D256195" w14:textId="77777777" w:rsidR="00B278DB" w:rsidRDefault="00B278DB" w:rsidP="00B278DB">
      <w:pPr>
        <w:pStyle w:val="a3"/>
        <w:shd w:val="clear" w:color="auto" w:fill="FFFFFF"/>
        <w:spacing w:before="0" w:beforeAutospacing="0"/>
        <w:rPr>
          <w:rFonts w:ascii="Open Sans" w:hAnsi="Open Sans" w:cs="Open Sans"/>
          <w:color w:val="222222"/>
        </w:rPr>
      </w:pPr>
      <w:r>
        <w:rPr>
          <w:rFonts w:ascii="Open Sans" w:hAnsi="Open Sans" w:cs="Open Sans"/>
          <w:color w:val="222222"/>
        </w:rPr>
        <w:t>Результатом обучения на курсе «Эмоциональный интеллект» станет более глубокое осознание вашей эмоциональной жизни, ваших потребностей, ваших целей и вашей мотивации, что улучшит ваше понимание других людей и качество взаимодействия с ними!</w:t>
      </w:r>
    </w:p>
    <w:p w14:paraId="4E1D8FD5" w14:textId="77777777" w:rsidR="00B278DB" w:rsidRDefault="00B278DB" w:rsidP="00B278DB">
      <w:pPr>
        <w:pStyle w:val="a3"/>
        <w:shd w:val="clear" w:color="auto" w:fill="FFFFFF"/>
        <w:spacing w:before="0" w:beforeAutospacing="0"/>
        <w:rPr>
          <w:rFonts w:ascii="Open Sans" w:hAnsi="Open Sans" w:cs="Open Sans"/>
          <w:color w:val="222222"/>
        </w:rPr>
      </w:pPr>
      <w:proofErr w:type="spellStart"/>
      <w:r>
        <w:rPr>
          <w:rStyle w:val="a4"/>
          <w:rFonts w:ascii="Open Sans" w:hAnsi="Open Sans" w:cs="Open Sans"/>
          <w:color w:val="222222"/>
        </w:rPr>
        <w:t>Пререквизиты</w:t>
      </w:r>
      <w:proofErr w:type="spellEnd"/>
      <w:r>
        <w:rPr>
          <w:rStyle w:val="a4"/>
          <w:rFonts w:ascii="Open Sans" w:hAnsi="Open Sans" w:cs="Open Sans"/>
          <w:color w:val="222222"/>
        </w:rPr>
        <w:t xml:space="preserve"> для изучения курса:  </w:t>
      </w:r>
      <w:r>
        <w:rPr>
          <w:rFonts w:ascii="Open Sans" w:hAnsi="Open Sans" w:cs="Open Sans"/>
          <w:color w:val="222222"/>
        </w:rPr>
        <w:t>Готовность активно участвовать в практических занятиях. Знание русского языка на уровне В2 и выше</w:t>
      </w:r>
    </w:p>
    <w:p w14:paraId="5F23BE36" w14:textId="77777777" w:rsidR="00B278DB" w:rsidRDefault="00B278DB" w:rsidP="00B278DB">
      <w:pPr>
        <w:pStyle w:val="a3"/>
        <w:shd w:val="clear" w:color="auto" w:fill="FFFFFF"/>
        <w:spacing w:before="0" w:beforeAutospacing="0"/>
        <w:rPr>
          <w:rFonts w:ascii="Open Sans" w:hAnsi="Open Sans" w:cs="Open Sans"/>
          <w:color w:val="222222"/>
        </w:rPr>
      </w:pPr>
      <w:r>
        <w:rPr>
          <w:rStyle w:val="a4"/>
          <w:rFonts w:ascii="Open Sans" w:hAnsi="Open Sans" w:cs="Open Sans"/>
          <w:color w:val="222222"/>
        </w:rPr>
        <w:t>Трудоемкость дисциплины: </w:t>
      </w:r>
      <w:r>
        <w:rPr>
          <w:rFonts w:ascii="Open Sans" w:hAnsi="Open Sans" w:cs="Open Sans"/>
          <w:color w:val="222222"/>
        </w:rPr>
        <w:t>2 зачетные единицы | 72 академических часа</w:t>
      </w:r>
    </w:p>
    <w:p w14:paraId="4A32B22E" w14:textId="77777777" w:rsidR="00AE20A9" w:rsidRDefault="00AE20A9" w:rsidP="00AE20A9">
      <w:pPr>
        <w:pStyle w:val="accordionheading-title"/>
        <w:spacing w:before="0" w:beforeAutospacing="0"/>
        <w:rPr>
          <w:rFonts w:ascii="Open Sans" w:hAnsi="Open Sans" w:cs="Open Sans"/>
          <w:b/>
          <w:bCs/>
          <w:color w:val="222222"/>
          <w:sz w:val="27"/>
          <w:szCs w:val="27"/>
        </w:rPr>
      </w:pPr>
      <w:r>
        <w:rPr>
          <w:rFonts w:ascii="Open Sans" w:hAnsi="Open Sans" w:cs="Open Sans"/>
          <w:b/>
          <w:bCs/>
          <w:color w:val="222222"/>
          <w:sz w:val="27"/>
          <w:szCs w:val="27"/>
        </w:rPr>
        <w:t>Личная эффективность</w:t>
      </w:r>
    </w:p>
    <w:p w14:paraId="15EA6182" w14:textId="77777777" w:rsidR="00AE20A9" w:rsidRDefault="00AE20A9" w:rsidP="00AE20A9">
      <w:pPr>
        <w:pStyle w:val="a3"/>
        <w:spacing w:before="0" w:beforeAutospacing="0"/>
        <w:rPr>
          <w:rFonts w:ascii="Open Sans" w:hAnsi="Open Sans" w:cs="Open Sans"/>
          <w:color w:val="222222"/>
        </w:rPr>
      </w:pPr>
      <w:r>
        <w:rPr>
          <w:rFonts w:ascii="Open Sans" w:hAnsi="Open Sans" w:cs="Open Sans"/>
          <w:color w:val="222222"/>
        </w:rPr>
        <w:t>Курс "Личная эффективность" - это курс для тех, кто хочет разобраться со своими целями в жизни, научиться успевать самое важное, улучшить взаимоотношения с деньгами, подружиться со своими эмоциями и получать больше удовольствия от своей повседневной деятельности.</w:t>
      </w:r>
    </w:p>
    <w:p w14:paraId="5BAB870D" w14:textId="77777777" w:rsidR="00AE20A9" w:rsidRDefault="00AE20A9" w:rsidP="00AE20A9">
      <w:pPr>
        <w:pStyle w:val="a3"/>
        <w:spacing w:before="0" w:beforeAutospacing="0"/>
        <w:rPr>
          <w:rFonts w:ascii="Open Sans" w:hAnsi="Open Sans" w:cs="Open Sans"/>
          <w:color w:val="222222"/>
        </w:rPr>
      </w:pPr>
      <w:r>
        <w:rPr>
          <w:rFonts w:ascii="Open Sans" w:hAnsi="Open Sans" w:cs="Open Sans"/>
          <w:color w:val="222222"/>
        </w:rPr>
        <w:t xml:space="preserve">В команде преподавателей курса консультанты, психологи и бизнес-тренеры, которые работают с такими компаниями как Газпром, Яндекс, Сбербанк, РЖД, </w:t>
      </w:r>
      <w:r>
        <w:rPr>
          <w:rFonts w:ascii="Open Sans" w:hAnsi="Open Sans" w:cs="Open Sans"/>
          <w:color w:val="222222"/>
        </w:rPr>
        <w:lastRenderedPageBreak/>
        <w:t>Мегафон и др. И, конечно, мы будем делиться и тем, как лидеры в этих компаниях подходят к организации своей жизни и личным опытом, но самое главное - мы будем искать индивидуальный рецепт личной эффективности для каждого студента, выстраивать баланс между личным и профессиональным развитием и постоянно создавать опыт, потому что он - лучший помощник (и когда трудно и когда приходит успех).</w:t>
      </w:r>
    </w:p>
    <w:p w14:paraId="5E68DADB" w14:textId="77777777" w:rsidR="00AE20A9" w:rsidRDefault="00AE20A9" w:rsidP="00AE20A9">
      <w:pPr>
        <w:pStyle w:val="a3"/>
        <w:spacing w:before="0" w:beforeAutospacing="0"/>
        <w:rPr>
          <w:rFonts w:ascii="Open Sans" w:hAnsi="Open Sans" w:cs="Open Sans"/>
          <w:color w:val="222222"/>
        </w:rPr>
      </w:pPr>
      <w:proofErr w:type="spellStart"/>
      <w:r>
        <w:rPr>
          <w:rStyle w:val="a4"/>
          <w:rFonts w:ascii="Open Sans" w:hAnsi="Open Sans" w:cs="Open Sans"/>
          <w:color w:val="222222"/>
        </w:rPr>
        <w:t>Пререквизиты</w:t>
      </w:r>
      <w:proofErr w:type="spellEnd"/>
      <w:r>
        <w:rPr>
          <w:rStyle w:val="a4"/>
          <w:rFonts w:ascii="Open Sans" w:hAnsi="Open Sans" w:cs="Open Sans"/>
          <w:color w:val="222222"/>
        </w:rPr>
        <w:t>: </w:t>
      </w:r>
      <w:r>
        <w:rPr>
          <w:rFonts w:ascii="Open Sans" w:hAnsi="Open Sans" w:cs="Open Sans"/>
          <w:color w:val="222222"/>
        </w:rPr>
        <w:t>готовность к экспериментам, открытость новому</w:t>
      </w:r>
    </w:p>
    <w:p w14:paraId="77A0FB4A" w14:textId="77777777" w:rsidR="00AE20A9" w:rsidRDefault="00AE20A9" w:rsidP="00AE20A9">
      <w:pPr>
        <w:pStyle w:val="a3"/>
        <w:spacing w:before="0" w:beforeAutospacing="0"/>
        <w:rPr>
          <w:rFonts w:ascii="Open Sans" w:hAnsi="Open Sans" w:cs="Open Sans"/>
          <w:color w:val="222222"/>
        </w:rPr>
      </w:pPr>
      <w:r>
        <w:rPr>
          <w:rStyle w:val="a4"/>
          <w:rFonts w:ascii="Open Sans" w:hAnsi="Open Sans" w:cs="Open Sans"/>
          <w:color w:val="222222"/>
        </w:rPr>
        <w:t>Трудоемкость дисциплины: </w:t>
      </w:r>
      <w:r>
        <w:rPr>
          <w:rFonts w:ascii="Open Sans" w:hAnsi="Open Sans" w:cs="Open Sans"/>
          <w:color w:val="222222"/>
        </w:rPr>
        <w:t>2 зачетные единицы | 72 академических часа</w:t>
      </w:r>
    </w:p>
    <w:p w14:paraId="6A73386F" w14:textId="77777777" w:rsidR="00E42357" w:rsidRDefault="00E42357" w:rsidP="00E42357">
      <w:pPr>
        <w:pStyle w:val="accordionheading-title"/>
        <w:spacing w:before="0" w:beforeAutospacing="0"/>
        <w:rPr>
          <w:rFonts w:ascii="Open Sans" w:hAnsi="Open Sans" w:cs="Open Sans"/>
          <w:b/>
          <w:bCs/>
          <w:color w:val="222222"/>
          <w:sz w:val="27"/>
          <w:szCs w:val="27"/>
        </w:rPr>
      </w:pPr>
      <w:r>
        <w:rPr>
          <w:rFonts w:ascii="Open Sans" w:hAnsi="Open Sans" w:cs="Open Sans"/>
          <w:b/>
          <w:bCs/>
          <w:color w:val="222222"/>
          <w:sz w:val="27"/>
          <w:szCs w:val="27"/>
        </w:rPr>
        <w:t>Когнитивные инструменты принятия решений</w:t>
      </w:r>
    </w:p>
    <w:p w14:paraId="6148E35F" w14:textId="77777777" w:rsidR="00E42357" w:rsidRDefault="00E42357" w:rsidP="00E42357">
      <w:pPr>
        <w:pStyle w:val="a3"/>
        <w:spacing w:before="0" w:beforeAutospacing="0"/>
        <w:rPr>
          <w:rFonts w:ascii="Open Sans" w:hAnsi="Open Sans" w:cs="Open Sans"/>
          <w:color w:val="222222"/>
        </w:rPr>
      </w:pPr>
      <w:r>
        <w:rPr>
          <w:rFonts w:ascii="Open Sans" w:hAnsi="Open Sans" w:cs="Open Sans"/>
          <w:color w:val="222222"/>
        </w:rPr>
        <w:t>Каждый день мы принимаем сотни решений, и большинство из них - автоматически. А что будет, если мы задумаемся, как мы это делаем? Вначале будет непривычно, нас редко учат обращать внимание на то, как устроены наши ощущения, внимание, память, мышление и другие когнитивные функции, которые влияют на принятие решений.</w:t>
      </w:r>
    </w:p>
    <w:p w14:paraId="4447A6AD" w14:textId="77777777" w:rsidR="00E42357" w:rsidRDefault="00E42357" w:rsidP="00E42357">
      <w:pPr>
        <w:pStyle w:val="a3"/>
        <w:spacing w:before="0" w:beforeAutospacing="0"/>
        <w:rPr>
          <w:rFonts w:ascii="Open Sans" w:hAnsi="Open Sans" w:cs="Open Sans"/>
          <w:color w:val="222222"/>
        </w:rPr>
      </w:pPr>
      <w:r>
        <w:rPr>
          <w:rFonts w:ascii="Open Sans" w:hAnsi="Open Sans" w:cs="Open Sans"/>
          <w:color w:val="222222"/>
        </w:rPr>
        <w:t>Потом мы начнем открывать для себя, что каждое решение как будто состоит из ряда этапов, когда между триггером и реакцией есть небольшой промежуток времени, в который мы можем успеть повлиять на свое поведение, если поймем его, конечно. А потом мы сможем разделить решения, которые мы хотим оставить автоматическими в нашей жизни (полезные привычки), изменить решения, которые не дают нам достигать своих целей (ограничивающие установки) и устранить многочисленные просчеты, которые мы совершаем в процессе принятия решений (когнитивные искажения).</w:t>
      </w:r>
    </w:p>
    <w:p w14:paraId="0BD21BA9" w14:textId="77777777" w:rsidR="00E42357" w:rsidRDefault="00E42357" w:rsidP="00E42357">
      <w:pPr>
        <w:pStyle w:val="a3"/>
        <w:spacing w:before="0" w:beforeAutospacing="0"/>
        <w:rPr>
          <w:rFonts w:ascii="Open Sans" w:hAnsi="Open Sans" w:cs="Open Sans"/>
          <w:color w:val="222222"/>
        </w:rPr>
      </w:pPr>
      <w:r>
        <w:rPr>
          <w:rFonts w:ascii="Open Sans" w:hAnsi="Open Sans" w:cs="Open Sans"/>
          <w:color w:val="222222"/>
        </w:rPr>
        <w:t>Вот ровно так и будет построен курс. Из небольших экспериментов над своими когнитивными функциями мы соберём чемоданчик с инструментами для принятия рациональных решений и выделим место в этом процессе для эмоций таким образом, чтобы получать от них необходимую для нас информацию, но не поддаваться их иррациональному воздействию. А потом добавим в копилку методы выбора из разных вариантов решения в тех случаях, когда проблема особенно трудна или важна.</w:t>
      </w:r>
    </w:p>
    <w:p w14:paraId="167BC996" w14:textId="77777777" w:rsidR="00E42357" w:rsidRDefault="00E42357" w:rsidP="00E42357">
      <w:pPr>
        <w:pStyle w:val="a3"/>
        <w:spacing w:before="0" w:beforeAutospacing="0"/>
        <w:rPr>
          <w:rFonts w:ascii="Open Sans" w:hAnsi="Open Sans" w:cs="Open Sans"/>
          <w:color w:val="222222"/>
        </w:rPr>
      </w:pPr>
      <w:r>
        <w:rPr>
          <w:rFonts w:ascii="Open Sans" w:hAnsi="Open Sans" w:cs="Open Sans"/>
          <w:color w:val="222222"/>
        </w:rPr>
        <w:t>Очень важно, что курс очный и с большим количеством экспериментов, которые нельзя будет пройти, если не приходить. Впрочем, как можно не прийти на курс, который будет отображаться у вас в расписании как “КИПР”.</w:t>
      </w:r>
    </w:p>
    <w:p w14:paraId="25F132E5" w14:textId="77777777" w:rsidR="00E42357" w:rsidRDefault="00E42357" w:rsidP="00E42357">
      <w:pPr>
        <w:pStyle w:val="a3"/>
        <w:spacing w:before="0" w:beforeAutospacing="0"/>
        <w:rPr>
          <w:rFonts w:ascii="Open Sans" w:hAnsi="Open Sans" w:cs="Open Sans"/>
          <w:color w:val="222222"/>
        </w:rPr>
      </w:pPr>
      <w:proofErr w:type="spellStart"/>
      <w:r>
        <w:rPr>
          <w:rStyle w:val="a4"/>
          <w:rFonts w:ascii="Open Sans" w:hAnsi="Open Sans" w:cs="Open Sans"/>
          <w:color w:val="222222"/>
        </w:rPr>
        <w:t>Пререквизиты</w:t>
      </w:r>
      <w:proofErr w:type="spellEnd"/>
      <w:r>
        <w:rPr>
          <w:rStyle w:val="a4"/>
          <w:rFonts w:ascii="Open Sans" w:hAnsi="Open Sans" w:cs="Open Sans"/>
          <w:color w:val="222222"/>
        </w:rPr>
        <w:t>:</w:t>
      </w:r>
      <w:r>
        <w:rPr>
          <w:rFonts w:ascii="Open Sans" w:hAnsi="Open Sans" w:cs="Open Sans"/>
          <w:color w:val="222222"/>
        </w:rPr>
        <w:t xml:space="preserve"> готовность посещать занятия, интерес к </w:t>
      </w:r>
      <w:proofErr w:type="spellStart"/>
      <w:r>
        <w:rPr>
          <w:rFonts w:ascii="Open Sans" w:hAnsi="Open Sans" w:cs="Open Sans"/>
          <w:color w:val="222222"/>
        </w:rPr>
        <w:t>метакогнитивным</w:t>
      </w:r>
      <w:proofErr w:type="spellEnd"/>
      <w:r>
        <w:rPr>
          <w:rFonts w:ascii="Open Sans" w:hAnsi="Open Sans" w:cs="Open Sans"/>
          <w:color w:val="222222"/>
        </w:rPr>
        <w:t xml:space="preserve"> процессам хотя бы на уровне </w:t>
      </w:r>
      <w:hyperlink r:id="rId26" w:tgtFrame="_blank" w:history="1">
        <w:r>
          <w:rPr>
            <w:rStyle w:val="a5"/>
            <w:rFonts w:ascii="Open Sans" w:hAnsi="Open Sans" w:cs="Open Sans"/>
            <w:color w:val="3949E7"/>
          </w:rPr>
          <w:t xml:space="preserve">статьи из </w:t>
        </w:r>
        <w:proofErr w:type="spellStart"/>
        <w:r>
          <w:rPr>
            <w:rStyle w:val="a5"/>
            <w:rFonts w:ascii="Open Sans" w:hAnsi="Open Sans" w:cs="Open Sans"/>
            <w:color w:val="3949E7"/>
          </w:rPr>
          <w:t>Newtonew</w:t>
        </w:r>
        <w:proofErr w:type="spellEnd"/>
      </w:hyperlink>
      <w:r>
        <w:rPr>
          <w:rFonts w:ascii="Open Sans" w:hAnsi="Open Sans" w:cs="Open Sans"/>
          <w:color w:val="222222"/>
        </w:rPr>
        <w:t>  </w:t>
      </w:r>
    </w:p>
    <w:p w14:paraId="313A45E5" w14:textId="77777777" w:rsidR="00E42357" w:rsidRDefault="00E42357" w:rsidP="00E42357">
      <w:pPr>
        <w:pStyle w:val="a3"/>
        <w:spacing w:before="0" w:beforeAutospacing="0"/>
        <w:rPr>
          <w:rFonts w:ascii="Open Sans" w:hAnsi="Open Sans" w:cs="Open Sans"/>
          <w:color w:val="222222"/>
        </w:rPr>
      </w:pPr>
      <w:r>
        <w:rPr>
          <w:rStyle w:val="a4"/>
          <w:rFonts w:ascii="Open Sans" w:hAnsi="Open Sans" w:cs="Open Sans"/>
          <w:color w:val="222222"/>
        </w:rPr>
        <w:t>Трудоемкость дисциплины: </w:t>
      </w:r>
      <w:r>
        <w:rPr>
          <w:rFonts w:ascii="Open Sans" w:hAnsi="Open Sans" w:cs="Open Sans"/>
          <w:color w:val="222222"/>
        </w:rPr>
        <w:t>2 зачетные единицы | 72 академических часа</w:t>
      </w:r>
    </w:p>
    <w:p w14:paraId="1896B90D" w14:textId="77777777" w:rsidR="00E1290E" w:rsidRDefault="00E1290E" w:rsidP="00E1290E">
      <w:pPr>
        <w:pStyle w:val="accordionheading-title"/>
        <w:spacing w:before="0" w:beforeAutospacing="0"/>
        <w:rPr>
          <w:rFonts w:ascii="Open Sans" w:hAnsi="Open Sans" w:cs="Open Sans"/>
          <w:b/>
          <w:bCs/>
          <w:color w:val="222222"/>
          <w:sz w:val="27"/>
          <w:szCs w:val="27"/>
        </w:rPr>
      </w:pPr>
      <w:proofErr w:type="spellStart"/>
      <w:r>
        <w:rPr>
          <w:rFonts w:ascii="Open Sans" w:hAnsi="Open Sans" w:cs="Open Sans"/>
          <w:b/>
          <w:bCs/>
          <w:color w:val="222222"/>
          <w:sz w:val="27"/>
          <w:szCs w:val="27"/>
        </w:rPr>
        <w:lastRenderedPageBreak/>
        <w:t>Сторителлинг</w:t>
      </w:r>
      <w:proofErr w:type="spellEnd"/>
    </w:p>
    <w:p w14:paraId="6945E0BE" w14:textId="77777777" w:rsidR="00E1290E" w:rsidRDefault="00E1290E" w:rsidP="00E1290E">
      <w:pPr>
        <w:pStyle w:val="a3"/>
        <w:spacing w:before="0" w:beforeAutospacing="0"/>
        <w:rPr>
          <w:rFonts w:ascii="Open Sans" w:hAnsi="Open Sans" w:cs="Open Sans"/>
          <w:color w:val="222222"/>
        </w:rPr>
      </w:pPr>
      <w:r>
        <w:rPr>
          <w:rFonts w:ascii="Open Sans" w:hAnsi="Open Sans" w:cs="Open Sans"/>
          <w:color w:val="222222"/>
        </w:rPr>
        <w:t xml:space="preserve">История – самый сильный инструмент влияния, который был изобретен людьми. У историй, в отличие от заявлений, инструкций и традиционных объяснений, есть своя внутренняя сила. Однако многие считают, что рассказывание историй – это особый талант, дар, доступный только писателям и другим творческим людям, но мы уверены, что </w:t>
      </w:r>
      <w:proofErr w:type="spellStart"/>
      <w:r>
        <w:rPr>
          <w:rFonts w:ascii="Open Sans" w:hAnsi="Open Sans" w:cs="Open Sans"/>
          <w:color w:val="222222"/>
        </w:rPr>
        <w:t>сторителлинг</w:t>
      </w:r>
      <w:proofErr w:type="spellEnd"/>
      <w:r>
        <w:rPr>
          <w:rFonts w:ascii="Open Sans" w:hAnsi="Open Sans" w:cs="Open Sans"/>
          <w:color w:val="222222"/>
        </w:rPr>
        <w:t xml:space="preserve"> – это навык, которому можно научиться.</w:t>
      </w:r>
    </w:p>
    <w:p w14:paraId="38CBBBA1" w14:textId="77777777" w:rsidR="00E1290E" w:rsidRDefault="00E1290E" w:rsidP="00E1290E">
      <w:pPr>
        <w:pStyle w:val="a3"/>
        <w:spacing w:before="0" w:beforeAutospacing="0"/>
        <w:rPr>
          <w:rFonts w:ascii="Open Sans" w:hAnsi="Open Sans" w:cs="Open Sans"/>
          <w:color w:val="222222"/>
        </w:rPr>
      </w:pPr>
      <w:r>
        <w:rPr>
          <w:rFonts w:ascii="Open Sans" w:hAnsi="Open Sans" w:cs="Open Sans"/>
          <w:color w:val="222222"/>
        </w:rPr>
        <w:t xml:space="preserve">У </w:t>
      </w:r>
      <w:proofErr w:type="spellStart"/>
      <w:r>
        <w:rPr>
          <w:rFonts w:ascii="Open Sans" w:hAnsi="Open Sans" w:cs="Open Sans"/>
          <w:color w:val="222222"/>
        </w:rPr>
        <w:t>сюжетостроения</w:t>
      </w:r>
      <w:proofErr w:type="spellEnd"/>
      <w:r>
        <w:rPr>
          <w:rFonts w:ascii="Open Sans" w:hAnsi="Open Sans" w:cs="Open Sans"/>
          <w:color w:val="222222"/>
        </w:rPr>
        <w:t xml:space="preserve"> есть свои правила и принципы, которые мы возьмем у писателей, режиссеров и маркетологов, а потом добавим туда личный опыт и эмоции и получим истории, которые будут помогать, вдохновлять, заставлять задуматься, направлять и поддерживать. И приятный бонус: истории помогают не только тем, кто их слушает, а и тем, кто их создает, помогают лучше понять себя и свое место в мире.</w:t>
      </w:r>
    </w:p>
    <w:p w14:paraId="7AE9EAD3" w14:textId="77777777" w:rsidR="00E1290E" w:rsidRDefault="00E1290E" w:rsidP="00E1290E">
      <w:pPr>
        <w:pStyle w:val="a3"/>
        <w:spacing w:before="0" w:beforeAutospacing="0"/>
        <w:rPr>
          <w:rFonts w:ascii="Open Sans" w:hAnsi="Open Sans" w:cs="Open Sans"/>
          <w:color w:val="222222"/>
        </w:rPr>
      </w:pPr>
      <w:proofErr w:type="spellStart"/>
      <w:r>
        <w:rPr>
          <w:rStyle w:val="a4"/>
          <w:rFonts w:ascii="Open Sans" w:hAnsi="Open Sans" w:cs="Open Sans"/>
          <w:color w:val="222222"/>
        </w:rPr>
        <w:t>Пререквизиты</w:t>
      </w:r>
      <w:proofErr w:type="spellEnd"/>
      <w:r>
        <w:rPr>
          <w:rStyle w:val="a4"/>
          <w:rFonts w:ascii="Open Sans" w:hAnsi="Open Sans" w:cs="Open Sans"/>
          <w:color w:val="222222"/>
        </w:rPr>
        <w:t>:</w:t>
      </w:r>
      <w:r>
        <w:rPr>
          <w:rFonts w:ascii="Open Sans" w:hAnsi="Open Sans" w:cs="Open Sans"/>
          <w:color w:val="222222"/>
        </w:rPr>
        <w:t> Любовь к историям, готовность слушать и рассказывать истории, уровень русского языка выше B2</w:t>
      </w:r>
    </w:p>
    <w:p w14:paraId="7AE28A99" w14:textId="77777777" w:rsidR="00E1290E" w:rsidRDefault="00E1290E" w:rsidP="00E1290E">
      <w:pPr>
        <w:pStyle w:val="a3"/>
        <w:spacing w:before="0" w:beforeAutospacing="0"/>
        <w:rPr>
          <w:rFonts w:ascii="Open Sans" w:hAnsi="Open Sans" w:cs="Open Sans"/>
          <w:color w:val="222222"/>
        </w:rPr>
      </w:pPr>
      <w:r>
        <w:rPr>
          <w:rStyle w:val="a4"/>
          <w:rFonts w:ascii="Open Sans" w:hAnsi="Open Sans" w:cs="Open Sans"/>
          <w:color w:val="222222"/>
        </w:rPr>
        <w:t>Трудоемкость дисциплины: </w:t>
      </w:r>
      <w:r>
        <w:rPr>
          <w:rFonts w:ascii="Open Sans" w:hAnsi="Open Sans" w:cs="Open Sans"/>
          <w:color w:val="222222"/>
        </w:rPr>
        <w:t>2 зачетные единицы | 72 академических часа</w:t>
      </w:r>
    </w:p>
    <w:p w14:paraId="56F8347E" w14:textId="77777777" w:rsidR="00B05011" w:rsidRDefault="00B05011"/>
    <w:p w14:paraId="267FEBE9" w14:textId="77777777" w:rsidR="007F5DD9" w:rsidRPr="007F5DD9" w:rsidRDefault="007F5DD9" w:rsidP="007F5DD9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383131"/>
          <w:kern w:val="36"/>
          <w:sz w:val="60"/>
          <w:szCs w:val="60"/>
          <w:lang w:eastAsia="ru-RU"/>
          <w14:ligatures w14:val="none"/>
        </w:rPr>
      </w:pPr>
      <w:r w:rsidRPr="007F5DD9">
        <w:rPr>
          <w:rFonts w:ascii="Arial" w:eastAsia="Times New Roman" w:hAnsi="Arial" w:cs="Arial"/>
          <w:b/>
          <w:bCs/>
          <w:color w:val="383131"/>
          <w:kern w:val="36"/>
          <w:sz w:val="60"/>
          <w:szCs w:val="60"/>
          <w:lang w:eastAsia="ru-RU"/>
          <w14:ligatures w14:val="none"/>
        </w:rPr>
        <w:t>Модуль Мышление в бакалавриате</w:t>
      </w:r>
    </w:p>
    <w:tbl>
      <w:tblPr>
        <w:tblW w:w="878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9"/>
        <w:gridCol w:w="6680"/>
      </w:tblGrid>
      <w:tr w:rsidR="007F5DD9" w:rsidRPr="007F5DD9" w14:paraId="275CA9AD" w14:textId="77777777" w:rsidTr="007F5DD9">
        <w:tc>
          <w:tcPr>
            <w:tcW w:w="0" w:type="auto"/>
            <w:shd w:val="clear" w:color="auto" w:fill="auto"/>
            <w:tcMar>
              <w:top w:w="180" w:type="dxa"/>
              <w:left w:w="600" w:type="dxa"/>
              <w:bottom w:w="180" w:type="dxa"/>
              <w:right w:w="180" w:type="dxa"/>
            </w:tcMar>
            <w:hideMark/>
          </w:tcPr>
          <w:p w14:paraId="148A0BE2" w14:textId="77777777" w:rsidR="007F5DD9" w:rsidRPr="007F5DD9" w:rsidRDefault="007F5DD9" w:rsidP="007F5DD9">
            <w:pPr>
              <w:spacing w:after="100" w:afterAutospacing="1" w:line="36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5DD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Раздел</w:t>
            </w:r>
          </w:p>
        </w:tc>
        <w:tc>
          <w:tcPr>
            <w:tcW w:w="6680" w:type="dxa"/>
            <w:shd w:val="clear" w:color="auto" w:fill="auto"/>
            <w:tcMar>
              <w:top w:w="180" w:type="dxa"/>
              <w:left w:w="180" w:type="dxa"/>
              <w:bottom w:w="180" w:type="dxa"/>
              <w:right w:w="600" w:type="dxa"/>
            </w:tcMar>
            <w:hideMark/>
          </w:tcPr>
          <w:p w14:paraId="0EF6A676" w14:textId="77777777" w:rsidR="007F5DD9" w:rsidRPr="007F5DD9" w:rsidRDefault="007F5DD9" w:rsidP="007F5DD9">
            <w:pPr>
              <w:spacing w:after="100" w:afterAutospacing="1" w:line="36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5DD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Содержание</w:t>
            </w:r>
          </w:p>
        </w:tc>
      </w:tr>
      <w:tr w:rsidR="007F5DD9" w:rsidRPr="007F5DD9" w14:paraId="67EE93CC" w14:textId="77777777" w:rsidTr="007F5DD9">
        <w:tc>
          <w:tcPr>
            <w:tcW w:w="0" w:type="auto"/>
            <w:tcMar>
              <w:top w:w="180" w:type="dxa"/>
              <w:left w:w="600" w:type="dxa"/>
              <w:bottom w:w="180" w:type="dxa"/>
              <w:right w:w="180" w:type="dxa"/>
            </w:tcMar>
            <w:hideMark/>
          </w:tcPr>
          <w:p w14:paraId="28E61D27" w14:textId="77777777" w:rsidR="007F5DD9" w:rsidRPr="007F5DD9" w:rsidRDefault="007F5DD9" w:rsidP="007F5DD9">
            <w:pPr>
              <w:spacing w:after="100" w:afterAutospacing="1" w:line="36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5DD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Описание модуля</w:t>
            </w:r>
          </w:p>
        </w:tc>
        <w:tc>
          <w:tcPr>
            <w:tcW w:w="6680" w:type="dxa"/>
            <w:tcMar>
              <w:top w:w="180" w:type="dxa"/>
              <w:left w:w="180" w:type="dxa"/>
              <w:bottom w:w="180" w:type="dxa"/>
              <w:right w:w="600" w:type="dxa"/>
            </w:tcMar>
            <w:hideMark/>
          </w:tcPr>
          <w:p w14:paraId="1EF929B3" w14:textId="77777777" w:rsidR="007F5DD9" w:rsidRPr="007F5DD9" w:rsidRDefault="007F5DD9" w:rsidP="007F5DD9">
            <w:pPr>
              <w:spacing w:after="100" w:afterAutospacing="1" w:line="36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5DD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Цель образования в Университете ИТМО – готовить специалистов, которые будут развивать свою отрасль и улучшать жизнь человека и общества в целом. Смелые инженерные решения, научные революции – результат работы нестандартного мышления. Естественный интеллект человека способен на многое!</w:t>
            </w:r>
          </w:p>
          <w:p w14:paraId="57C18B46" w14:textId="77777777" w:rsidR="007F5DD9" w:rsidRPr="007F5DD9" w:rsidRDefault="007F5DD9" w:rsidP="007F5DD9">
            <w:pPr>
              <w:spacing w:after="100" w:afterAutospacing="1" w:line="36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5DD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На курсе «Философия» мы покажем вам, как можно работать с, казалось бы, неразрешимыми проблемами, как развивать и тренировать навык критического мышления, как формировать привычку мыслить систематически, как научиться видеть все возможные </w:t>
            </w:r>
            <w:r w:rsidRPr="007F5DD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lastRenderedPageBreak/>
              <w:t>следствия разных тезисов, как строить доказательства. Это базовые навыки и умения, которые закладывают возможность роста в любой профессиональной области.</w:t>
            </w:r>
          </w:p>
          <w:p w14:paraId="699D647A" w14:textId="77777777" w:rsidR="007F5DD9" w:rsidRDefault="007F5DD9" w:rsidP="007F5DD9">
            <w:pPr>
              <w:spacing w:after="100" w:afterAutospacing="1" w:line="36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5DD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Мы ломаем шаблоны и стереотипы, используя в работе классические и современные философские тексты, публицистику, кино, сериалы, повседневные ситуации. На занятиях вас ждет открытая дискуссионная среда, дебаты – как основное средство освоения навыка аргументации. Занятия с каждым лекционным и практическим потоком уникальны: в ходе живого диалога преподавателя со студентами определяется тип используемого материала, форматы работы с ним, темп изучения дисциплины.</w:t>
            </w:r>
          </w:p>
          <w:p w14:paraId="3708CEB4" w14:textId="77777777" w:rsidR="00D711BA" w:rsidRPr="007F5DD9" w:rsidRDefault="00D711BA" w:rsidP="007F5DD9">
            <w:pPr>
              <w:spacing w:after="100" w:afterAutospacing="1" w:line="36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</w:tbl>
    <w:p w14:paraId="308A73EC" w14:textId="77777777" w:rsidR="00D711BA" w:rsidRPr="00D711BA" w:rsidRDefault="00D711BA" w:rsidP="00D711BA">
      <w:pPr>
        <w:spacing w:after="100" w:afterAutospacing="1" w:line="240" w:lineRule="auto"/>
        <w:rPr>
          <w:rFonts w:ascii="Open Sans" w:eastAsia="Times New Roman" w:hAnsi="Open Sans" w:cs="Open Sans"/>
          <w:b/>
          <w:bCs/>
          <w:color w:val="222222"/>
          <w:kern w:val="0"/>
          <w:sz w:val="27"/>
          <w:szCs w:val="27"/>
          <w:lang w:eastAsia="ru-RU"/>
          <w14:ligatures w14:val="none"/>
        </w:rPr>
      </w:pPr>
      <w:r w:rsidRPr="00D711BA">
        <w:rPr>
          <w:rFonts w:ascii="Open Sans" w:eastAsia="Times New Roman" w:hAnsi="Open Sans" w:cs="Open Sans"/>
          <w:b/>
          <w:bCs/>
          <w:color w:val="222222"/>
          <w:kern w:val="0"/>
          <w:sz w:val="27"/>
          <w:szCs w:val="27"/>
          <w:lang w:eastAsia="ru-RU"/>
          <w14:ligatures w14:val="none"/>
        </w:rPr>
        <w:lastRenderedPageBreak/>
        <w:t>Философия для студентов образовательной программы «Программирование и интернет-технологии»</w:t>
      </w:r>
    </w:p>
    <w:p w14:paraId="4A8E0252" w14:textId="77777777" w:rsidR="00D711BA" w:rsidRPr="00D711BA" w:rsidRDefault="00D711BA" w:rsidP="00D711B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ru-RU"/>
          <w14:ligatures w14:val="none"/>
        </w:rPr>
      </w:pPr>
      <w:r w:rsidRPr="00D711BA">
        <w:rPr>
          <w:rFonts w:ascii="Open Sans" w:eastAsia="Times New Roman" w:hAnsi="Open Sans" w:cs="Open Sans"/>
          <w:b/>
          <w:bCs/>
          <w:color w:val="222222"/>
          <w:kern w:val="0"/>
          <w:sz w:val="24"/>
          <w:szCs w:val="24"/>
          <w:lang w:eastAsia="ru-RU"/>
          <w14:ligatures w14:val="none"/>
        </w:rPr>
        <w:t>Трек 1.</w:t>
      </w:r>
      <w:r w:rsidRPr="00D711BA"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ru-RU"/>
          <w14:ligatures w14:val="none"/>
        </w:rPr>
        <w:t> Поток ФИЛ ИС 1 "История великих идей". Лектор А.А. Погребняк.</w:t>
      </w:r>
    </w:p>
    <w:p w14:paraId="44FBD89C" w14:textId="77777777" w:rsidR="00D711BA" w:rsidRPr="00D711BA" w:rsidRDefault="00D711BA" w:rsidP="00D711BA">
      <w:pPr>
        <w:spacing w:after="100" w:afterAutospacing="1" w:line="240" w:lineRule="auto"/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ru-RU"/>
          <w14:ligatures w14:val="none"/>
        </w:rPr>
      </w:pPr>
      <w:r w:rsidRPr="00D711BA"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ru-RU"/>
          <w14:ligatures w14:val="none"/>
        </w:rPr>
        <w:t>Базовая часть: специфика философского знания, методы философского исследования.</w:t>
      </w:r>
    </w:p>
    <w:p w14:paraId="0CB1A3D4" w14:textId="77777777" w:rsidR="00D711BA" w:rsidRPr="00D711BA" w:rsidRDefault="00D711BA" w:rsidP="00D711BA">
      <w:pPr>
        <w:spacing w:after="100" w:afterAutospacing="1" w:line="240" w:lineRule="auto"/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ru-RU"/>
          <w14:ligatures w14:val="none"/>
        </w:rPr>
      </w:pPr>
      <w:r w:rsidRPr="00D711BA"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ru-RU"/>
          <w14:ligatures w14:val="none"/>
        </w:rPr>
        <w:t xml:space="preserve">Вариативная часть: изучение внутреннего устройства основных философских систем (античной, средневековой, </w:t>
      </w:r>
      <w:proofErr w:type="spellStart"/>
      <w:r w:rsidRPr="00D711BA"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ru-RU"/>
          <w14:ligatures w14:val="none"/>
        </w:rPr>
        <w:t>нововременной</w:t>
      </w:r>
      <w:proofErr w:type="spellEnd"/>
      <w:r w:rsidRPr="00D711BA"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ru-RU"/>
          <w14:ligatures w14:val="none"/>
        </w:rPr>
        <w:t>, современной).</w:t>
      </w:r>
    </w:p>
    <w:p w14:paraId="15E6B69D" w14:textId="77777777" w:rsidR="00D711BA" w:rsidRPr="00D711BA" w:rsidRDefault="00D711BA" w:rsidP="00D711B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ru-RU"/>
          <w14:ligatures w14:val="none"/>
        </w:rPr>
      </w:pPr>
      <w:r w:rsidRPr="00D711BA">
        <w:rPr>
          <w:rFonts w:ascii="Open Sans" w:eastAsia="Times New Roman" w:hAnsi="Open Sans" w:cs="Open Sans"/>
          <w:b/>
          <w:bCs/>
          <w:color w:val="222222"/>
          <w:kern w:val="0"/>
          <w:sz w:val="24"/>
          <w:szCs w:val="24"/>
          <w:lang w:eastAsia="ru-RU"/>
          <w14:ligatures w14:val="none"/>
        </w:rPr>
        <w:t>Трек 2. </w:t>
      </w:r>
      <w:r w:rsidRPr="00D711BA"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ru-RU"/>
          <w14:ligatures w14:val="none"/>
        </w:rPr>
        <w:t xml:space="preserve">Поток ФИЛ ИС 2 "Современные проблемы философии". Лектор И.И. </w:t>
      </w:r>
      <w:proofErr w:type="spellStart"/>
      <w:r w:rsidRPr="00D711BA"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ru-RU"/>
          <w14:ligatures w14:val="none"/>
        </w:rPr>
        <w:t>Мавринский</w:t>
      </w:r>
      <w:proofErr w:type="spellEnd"/>
      <w:r w:rsidRPr="00D711BA"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ru-RU"/>
          <w14:ligatures w14:val="none"/>
        </w:rPr>
        <w:t>.</w:t>
      </w:r>
    </w:p>
    <w:p w14:paraId="4EF85A29" w14:textId="77777777" w:rsidR="00D711BA" w:rsidRPr="00D711BA" w:rsidRDefault="00D711BA" w:rsidP="00D711BA">
      <w:pPr>
        <w:spacing w:after="100" w:afterAutospacing="1" w:line="240" w:lineRule="auto"/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ru-RU"/>
          <w14:ligatures w14:val="none"/>
        </w:rPr>
      </w:pPr>
      <w:r w:rsidRPr="00D711BA"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ru-RU"/>
          <w14:ligatures w14:val="none"/>
        </w:rPr>
        <w:t>Базовая часть: специфика философского знания, методы философского исследования.</w:t>
      </w:r>
    </w:p>
    <w:p w14:paraId="28A7A86B" w14:textId="77777777" w:rsidR="00D711BA" w:rsidRDefault="00D711BA" w:rsidP="00D711BA">
      <w:pPr>
        <w:spacing w:after="0" w:line="240" w:lineRule="auto"/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ru-RU"/>
          <w14:ligatures w14:val="none"/>
        </w:rPr>
      </w:pPr>
      <w:r w:rsidRPr="00D711BA"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ru-RU"/>
          <w14:ligatures w14:val="none"/>
        </w:rPr>
        <w:t>Вариативная часть: исследование связи повседневных практик, этики цифрового поля в фокусе организации внутренней жизни субъекта (коммуникационные, психоаналитические, герменевтические модели).</w:t>
      </w:r>
    </w:p>
    <w:p w14:paraId="5173C1F1" w14:textId="77777777" w:rsidR="00D711BA" w:rsidRDefault="00D711BA" w:rsidP="00D711BA">
      <w:pPr>
        <w:spacing w:after="0" w:line="240" w:lineRule="auto"/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ru-RU"/>
          <w14:ligatures w14:val="none"/>
        </w:rPr>
      </w:pPr>
    </w:p>
    <w:p w14:paraId="1708A6D3" w14:textId="77777777" w:rsidR="0074456D" w:rsidRPr="0074456D" w:rsidRDefault="0074456D" w:rsidP="0074456D">
      <w:pPr>
        <w:spacing w:after="100" w:afterAutospacing="1" w:line="240" w:lineRule="auto"/>
        <w:rPr>
          <w:rFonts w:ascii="Open Sans" w:eastAsia="Times New Roman" w:hAnsi="Open Sans" w:cs="Open Sans"/>
          <w:b/>
          <w:bCs/>
          <w:color w:val="222222"/>
          <w:kern w:val="0"/>
          <w:sz w:val="27"/>
          <w:szCs w:val="27"/>
          <w:lang w:eastAsia="ru-RU"/>
          <w14:ligatures w14:val="none"/>
        </w:rPr>
      </w:pPr>
      <w:r w:rsidRPr="0074456D">
        <w:rPr>
          <w:rFonts w:ascii="Open Sans" w:eastAsia="Times New Roman" w:hAnsi="Open Sans" w:cs="Open Sans"/>
          <w:b/>
          <w:bCs/>
          <w:color w:val="222222"/>
          <w:kern w:val="0"/>
          <w:sz w:val="27"/>
          <w:szCs w:val="27"/>
          <w:lang w:eastAsia="ru-RU"/>
          <w14:ligatures w14:val="none"/>
        </w:rPr>
        <w:t>Философия для студентов образовательной программы «Информатика и программирование»</w:t>
      </w:r>
    </w:p>
    <w:p w14:paraId="41F4A3CD" w14:textId="77777777" w:rsidR="0074456D" w:rsidRPr="0074456D" w:rsidRDefault="0074456D" w:rsidP="0074456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ru-RU"/>
          <w14:ligatures w14:val="none"/>
        </w:rPr>
      </w:pPr>
      <w:r w:rsidRPr="0074456D">
        <w:rPr>
          <w:rFonts w:ascii="Open Sans" w:eastAsia="Times New Roman" w:hAnsi="Open Sans" w:cs="Open Sans"/>
          <w:b/>
          <w:bCs/>
          <w:color w:val="222222"/>
          <w:kern w:val="0"/>
          <w:sz w:val="24"/>
          <w:szCs w:val="24"/>
          <w:lang w:eastAsia="ru-RU"/>
          <w14:ligatures w14:val="none"/>
        </w:rPr>
        <w:t>Трек 1.</w:t>
      </w:r>
      <w:r w:rsidRPr="0074456D"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ru-RU"/>
          <w14:ligatures w14:val="none"/>
        </w:rPr>
        <w:t> Поток ФИЛ КТ 1 "История великих идей". Лектор А.А. Погребняк.</w:t>
      </w:r>
    </w:p>
    <w:p w14:paraId="613CBD52" w14:textId="77777777" w:rsidR="0074456D" w:rsidRPr="0074456D" w:rsidRDefault="0074456D" w:rsidP="0074456D">
      <w:pPr>
        <w:spacing w:after="100" w:afterAutospacing="1" w:line="240" w:lineRule="auto"/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ru-RU"/>
          <w14:ligatures w14:val="none"/>
        </w:rPr>
      </w:pPr>
      <w:r w:rsidRPr="0074456D"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ru-RU"/>
          <w14:ligatures w14:val="none"/>
        </w:rPr>
        <w:t>Базовая часть: специфика философского знания, методы философского исследования.</w:t>
      </w:r>
    </w:p>
    <w:p w14:paraId="7237E86C" w14:textId="77777777" w:rsidR="0074456D" w:rsidRPr="0074456D" w:rsidRDefault="0074456D" w:rsidP="0074456D">
      <w:pPr>
        <w:spacing w:after="100" w:afterAutospacing="1" w:line="240" w:lineRule="auto"/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ru-RU"/>
          <w14:ligatures w14:val="none"/>
        </w:rPr>
      </w:pPr>
      <w:r w:rsidRPr="0074456D"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ru-RU"/>
          <w14:ligatures w14:val="none"/>
        </w:rPr>
        <w:lastRenderedPageBreak/>
        <w:t xml:space="preserve">Вариативная часть: изучение внутреннего устройства основных философских систем (античной, средневековой, </w:t>
      </w:r>
      <w:proofErr w:type="spellStart"/>
      <w:r w:rsidRPr="0074456D"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ru-RU"/>
          <w14:ligatures w14:val="none"/>
        </w:rPr>
        <w:t>нововременной</w:t>
      </w:r>
      <w:proofErr w:type="spellEnd"/>
      <w:r w:rsidRPr="0074456D"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ru-RU"/>
          <w14:ligatures w14:val="none"/>
        </w:rPr>
        <w:t>, современной).</w:t>
      </w:r>
    </w:p>
    <w:p w14:paraId="65DC7E2E" w14:textId="77777777" w:rsidR="0074456D" w:rsidRPr="0074456D" w:rsidRDefault="0074456D" w:rsidP="0074456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ru-RU"/>
          <w14:ligatures w14:val="none"/>
        </w:rPr>
      </w:pPr>
      <w:r w:rsidRPr="0074456D">
        <w:rPr>
          <w:rFonts w:ascii="Open Sans" w:eastAsia="Times New Roman" w:hAnsi="Open Sans" w:cs="Open Sans"/>
          <w:b/>
          <w:bCs/>
          <w:color w:val="222222"/>
          <w:kern w:val="0"/>
          <w:sz w:val="24"/>
          <w:szCs w:val="24"/>
          <w:lang w:eastAsia="ru-RU"/>
          <w14:ligatures w14:val="none"/>
        </w:rPr>
        <w:t>Трек 2.</w:t>
      </w:r>
      <w:r w:rsidRPr="0074456D"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ru-RU"/>
          <w14:ligatures w14:val="none"/>
        </w:rPr>
        <w:t xml:space="preserve"> Поток ФИЛ КТ 2 "Современные проблемы философии". Лектор И.И. </w:t>
      </w:r>
      <w:proofErr w:type="spellStart"/>
      <w:r w:rsidRPr="0074456D"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ru-RU"/>
          <w14:ligatures w14:val="none"/>
        </w:rPr>
        <w:t>Мавринский</w:t>
      </w:r>
      <w:proofErr w:type="spellEnd"/>
      <w:r w:rsidRPr="0074456D"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ru-RU"/>
          <w14:ligatures w14:val="none"/>
        </w:rPr>
        <w:t>.</w:t>
      </w:r>
    </w:p>
    <w:p w14:paraId="56E189CB" w14:textId="77777777" w:rsidR="0074456D" w:rsidRPr="0074456D" w:rsidRDefault="0074456D" w:rsidP="0074456D">
      <w:pPr>
        <w:spacing w:after="100" w:afterAutospacing="1" w:line="240" w:lineRule="auto"/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ru-RU"/>
          <w14:ligatures w14:val="none"/>
        </w:rPr>
      </w:pPr>
      <w:r w:rsidRPr="0074456D"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ru-RU"/>
          <w14:ligatures w14:val="none"/>
        </w:rPr>
        <w:t>Базовая часть: специфика философского знания, методы философского исследования.</w:t>
      </w:r>
    </w:p>
    <w:p w14:paraId="25701DD8" w14:textId="77777777" w:rsidR="0074456D" w:rsidRPr="0074456D" w:rsidRDefault="0074456D" w:rsidP="0074456D">
      <w:pPr>
        <w:spacing w:after="0" w:line="240" w:lineRule="auto"/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ru-RU"/>
          <w14:ligatures w14:val="none"/>
        </w:rPr>
      </w:pPr>
      <w:r w:rsidRPr="0074456D"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ru-RU"/>
          <w14:ligatures w14:val="none"/>
        </w:rPr>
        <w:t>Вариативная часть: исследование связи повседневных практик, этики цифрового поля в фокусе организации внутренней жизни субъекта (коммуникационные, психоаналитические, герменевтические модели).</w:t>
      </w:r>
    </w:p>
    <w:p w14:paraId="2BEBAF9A" w14:textId="77777777" w:rsidR="00D711BA" w:rsidRDefault="00D711BA" w:rsidP="00D711BA">
      <w:pPr>
        <w:spacing w:after="0" w:line="240" w:lineRule="auto"/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ru-RU"/>
          <w14:ligatures w14:val="none"/>
        </w:rPr>
      </w:pPr>
    </w:p>
    <w:p w14:paraId="218D311C" w14:textId="77777777" w:rsidR="007D7E52" w:rsidRPr="00D711BA" w:rsidRDefault="007D7E52" w:rsidP="00D711BA">
      <w:pPr>
        <w:spacing w:after="0" w:line="240" w:lineRule="auto"/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ru-RU"/>
          <w14:ligatures w14:val="none"/>
        </w:rPr>
      </w:pPr>
    </w:p>
    <w:p w14:paraId="4368D6CF" w14:textId="77777777" w:rsidR="007F5DD9" w:rsidRDefault="007F5DD9"/>
    <w:sectPr w:rsidR="007F5D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6384D"/>
    <w:multiLevelType w:val="multilevel"/>
    <w:tmpl w:val="625E0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D00807"/>
    <w:multiLevelType w:val="multilevel"/>
    <w:tmpl w:val="359AA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1B36D9"/>
    <w:multiLevelType w:val="multilevel"/>
    <w:tmpl w:val="B9EAE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292CA0"/>
    <w:multiLevelType w:val="multilevel"/>
    <w:tmpl w:val="83AE4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6A0C40"/>
    <w:multiLevelType w:val="multilevel"/>
    <w:tmpl w:val="4498E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5810F1"/>
    <w:multiLevelType w:val="multilevel"/>
    <w:tmpl w:val="2C226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564751"/>
    <w:multiLevelType w:val="multilevel"/>
    <w:tmpl w:val="6D6C5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5836C4"/>
    <w:multiLevelType w:val="multilevel"/>
    <w:tmpl w:val="56EC0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C66372"/>
    <w:multiLevelType w:val="multilevel"/>
    <w:tmpl w:val="AA562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2486049"/>
    <w:multiLevelType w:val="multilevel"/>
    <w:tmpl w:val="22649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15B2BDC"/>
    <w:multiLevelType w:val="multilevel"/>
    <w:tmpl w:val="B5D8B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7C52BD4"/>
    <w:multiLevelType w:val="multilevel"/>
    <w:tmpl w:val="585C5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BFD7980"/>
    <w:multiLevelType w:val="multilevel"/>
    <w:tmpl w:val="1226B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E4153E4"/>
    <w:multiLevelType w:val="multilevel"/>
    <w:tmpl w:val="151E6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170270">
    <w:abstractNumId w:val="0"/>
  </w:num>
  <w:num w:numId="2" w16cid:durableId="2014914425">
    <w:abstractNumId w:val="7"/>
  </w:num>
  <w:num w:numId="3" w16cid:durableId="438841779">
    <w:abstractNumId w:val="2"/>
  </w:num>
  <w:num w:numId="4" w16cid:durableId="1629169376">
    <w:abstractNumId w:val="11"/>
  </w:num>
  <w:num w:numId="5" w16cid:durableId="896746167">
    <w:abstractNumId w:val="4"/>
  </w:num>
  <w:num w:numId="6" w16cid:durableId="1084300708">
    <w:abstractNumId w:val="5"/>
  </w:num>
  <w:num w:numId="7" w16cid:durableId="1949198810">
    <w:abstractNumId w:val="6"/>
  </w:num>
  <w:num w:numId="8" w16cid:durableId="990017800">
    <w:abstractNumId w:val="9"/>
  </w:num>
  <w:num w:numId="9" w16cid:durableId="955720932">
    <w:abstractNumId w:val="1"/>
  </w:num>
  <w:num w:numId="10" w16cid:durableId="405882165">
    <w:abstractNumId w:val="10"/>
  </w:num>
  <w:num w:numId="11" w16cid:durableId="913706100">
    <w:abstractNumId w:val="8"/>
  </w:num>
  <w:num w:numId="12" w16cid:durableId="256712944">
    <w:abstractNumId w:val="12"/>
  </w:num>
  <w:num w:numId="13" w16cid:durableId="2044401274">
    <w:abstractNumId w:val="13"/>
  </w:num>
  <w:num w:numId="14" w16cid:durableId="6307465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211"/>
    <w:rsid w:val="00084E5E"/>
    <w:rsid w:val="00134D34"/>
    <w:rsid w:val="001575DB"/>
    <w:rsid w:val="00215F42"/>
    <w:rsid w:val="00296211"/>
    <w:rsid w:val="00305002"/>
    <w:rsid w:val="003176B1"/>
    <w:rsid w:val="00325132"/>
    <w:rsid w:val="004B37CA"/>
    <w:rsid w:val="004D3D86"/>
    <w:rsid w:val="004E2D11"/>
    <w:rsid w:val="0059554F"/>
    <w:rsid w:val="005C20B0"/>
    <w:rsid w:val="00602103"/>
    <w:rsid w:val="00663EE7"/>
    <w:rsid w:val="006F05D8"/>
    <w:rsid w:val="0074456D"/>
    <w:rsid w:val="007D7E52"/>
    <w:rsid w:val="007F5DD9"/>
    <w:rsid w:val="008E552D"/>
    <w:rsid w:val="009011C2"/>
    <w:rsid w:val="009442F1"/>
    <w:rsid w:val="00A33BFF"/>
    <w:rsid w:val="00A67765"/>
    <w:rsid w:val="00A965D8"/>
    <w:rsid w:val="00AE20A9"/>
    <w:rsid w:val="00B05011"/>
    <w:rsid w:val="00B278DB"/>
    <w:rsid w:val="00B5083F"/>
    <w:rsid w:val="00B63BB2"/>
    <w:rsid w:val="00BD7E0E"/>
    <w:rsid w:val="00C92356"/>
    <w:rsid w:val="00CB1304"/>
    <w:rsid w:val="00D711BA"/>
    <w:rsid w:val="00DC6D17"/>
    <w:rsid w:val="00E1290E"/>
    <w:rsid w:val="00E32E75"/>
    <w:rsid w:val="00E42357"/>
    <w:rsid w:val="00E71FAD"/>
    <w:rsid w:val="00E724AF"/>
    <w:rsid w:val="00E9698C"/>
    <w:rsid w:val="00EB1DF7"/>
    <w:rsid w:val="00F77034"/>
    <w:rsid w:val="00FC7459"/>
    <w:rsid w:val="00FE0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5BF1DB"/>
  <w15:chartTrackingRefBased/>
  <w15:docId w15:val="{21FE65E0-7814-43FF-8C9B-44ACE1F80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E71FA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71FA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paragraph" w:styleId="a3">
    <w:name w:val="Normal (Web)"/>
    <w:basedOn w:val="a"/>
    <w:uiPriority w:val="99"/>
    <w:semiHidden/>
    <w:unhideWhenUsed/>
    <w:rsid w:val="00E71F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4">
    <w:name w:val="Strong"/>
    <w:basedOn w:val="a0"/>
    <w:uiPriority w:val="22"/>
    <w:qFormat/>
    <w:rsid w:val="00E71FAD"/>
    <w:rPr>
      <w:b/>
      <w:bCs/>
    </w:rPr>
  </w:style>
  <w:style w:type="character" w:styleId="a5">
    <w:name w:val="Hyperlink"/>
    <w:basedOn w:val="a0"/>
    <w:uiPriority w:val="99"/>
    <w:unhideWhenUsed/>
    <w:rsid w:val="00663EE7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663EE7"/>
    <w:rPr>
      <w:color w:val="605E5C"/>
      <w:shd w:val="clear" w:color="auto" w:fill="E1DFDD"/>
    </w:rPr>
  </w:style>
  <w:style w:type="paragraph" w:customStyle="1" w:styleId="accordionheading-title">
    <w:name w:val="accordion__heading-title"/>
    <w:basedOn w:val="a"/>
    <w:rsid w:val="00F770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40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02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101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9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2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64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9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32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8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56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67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35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0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05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18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78493">
          <w:marLeft w:val="0"/>
          <w:marRight w:val="0"/>
          <w:marTop w:val="0"/>
          <w:marBottom w:val="240"/>
          <w:divBdr>
            <w:top w:val="single" w:sz="6" w:space="0" w:color="EAEFFC"/>
            <w:left w:val="single" w:sz="6" w:space="0" w:color="EAEFFC"/>
            <w:bottom w:val="single" w:sz="6" w:space="0" w:color="EAEFFC"/>
            <w:right w:val="single" w:sz="6" w:space="0" w:color="EAEFFC"/>
          </w:divBdr>
          <w:divsChild>
            <w:div w:id="17282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137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056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660320">
          <w:marLeft w:val="0"/>
          <w:marRight w:val="0"/>
          <w:marTop w:val="0"/>
          <w:marBottom w:val="240"/>
          <w:divBdr>
            <w:top w:val="single" w:sz="6" w:space="0" w:color="EAEFFC"/>
            <w:left w:val="single" w:sz="6" w:space="0" w:color="EAEFFC"/>
            <w:bottom w:val="single" w:sz="6" w:space="0" w:color="EAEFFC"/>
            <w:right w:val="single" w:sz="6" w:space="0" w:color="EAEFFC"/>
          </w:divBdr>
          <w:divsChild>
            <w:div w:id="9384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87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59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39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38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95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80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81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81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79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51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3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1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48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71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52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1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65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88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35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3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99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90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9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5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54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4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398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35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8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34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75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920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66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7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4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0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14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4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637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39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0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116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12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5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1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744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56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21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788476">
              <w:marLeft w:val="0"/>
              <w:marRight w:val="0"/>
              <w:marTop w:val="0"/>
              <w:marBottom w:val="240"/>
              <w:divBdr>
                <w:top w:val="single" w:sz="6" w:space="0" w:color="EAEFFC"/>
                <w:left w:val="single" w:sz="6" w:space="0" w:color="EAEFFC"/>
                <w:bottom w:val="single" w:sz="6" w:space="0" w:color="EAEFFC"/>
                <w:right w:val="single" w:sz="6" w:space="0" w:color="EAEFFC"/>
              </w:divBdr>
              <w:divsChild>
                <w:div w:id="24565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15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244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y.itmo.ru/" TargetMode="External"/><Relationship Id="rId13" Type="http://schemas.openxmlformats.org/officeDocument/2006/relationships/hyperlink" Target="https://bars.itmo.ru/login" TargetMode="External"/><Relationship Id="rId18" Type="http://schemas.openxmlformats.org/officeDocument/2006/relationships/hyperlink" Target="https://student.itmo.ru/ru/foreign_bach/" TargetMode="External"/><Relationship Id="rId26" Type="http://schemas.openxmlformats.org/officeDocument/2006/relationships/hyperlink" Target="https://newtonew.com/science/metacognitive-skills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openedu.ru/" TargetMode="External"/><Relationship Id="rId7" Type="http://schemas.openxmlformats.org/officeDocument/2006/relationships/hyperlink" Target="http://helpdesk.itmo.ru/servicedesk/customer/portal/23" TargetMode="External"/><Relationship Id="rId12" Type="http://schemas.openxmlformats.org/officeDocument/2006/relationships/hyperlink" Target="https://bars.itmo.ru/login" TargetMode="External"/><Relationship Id="rId17" Type="http://schemas.openxmlformats.org/officeDocument/2006/relationships/hyperlink" Target="https://student.itmo.ru/ru/foreign_bach_1year2022_2023/" TargetMode="External"/><Relationship Id="rId25" Type="http://schemas.openxmlformats.org/officeDocument/2006/relationships/hyperlink" Target="https://fltc.ifmo.ru/" TargetMode="External"/><Relationship Id="rId2" Type="http://schemas.openxmlformats.org/officeDocument/2006/relationships/styles" Target="styles.xml"/><Relationship Id="rId16" Type="http://schemas.openxmlformats.org/officeDocument/2006/relationships/hyperlink" Target="https://student.itmo.ru/ru/predcult_bachelor/" TargetMode="External"/><Relationship Id="rId20" Type="http://schemas.openxmlformats.org/officeDocument/2006/relationships/hyperlink" Target="https://student.itmo.ru/ru/philosophybach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my.itmo.ru/" TargetMode="External"/><Relationship Id="rId11" Type="http://schemas.openxmlformats.org/officeDocument/2006/relationships/hyperlink" Target="https://play.google.com/store/apps/details?id=ru.ifmo.itmostudents&amp;hl=ru&amp;gl=US" TargetMode="External"/><Relationship Id="rId24" Type="http://schemas.openxmlformats.org/officeDocument/2006/relationships/hyperlink" Target="http://my.itmo.ru/" TargetMode="External"/><Relationship Id="rId5" Type="http://schemas.openxmlformats.org/officeDocument/2006/relationships/hyperlink" Target="http://sno.itmo.ru/" TargetMode="External"/><Relationship Id="rId15" Type="http://schemas.openxmlformats.org/officeDocument/2006/relationships/hyperlink" Target="https://student.itmo.ru/ru/digital_culture_bach/" TargetMode="External"/><Relationship Id="rId23" Type="http://schemas.openxmlformats.org/officeDocument/2006/relationships/hyperlink" Target="https://languages.itmo.ru/ru/person_list/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my.itmo.su/" TargetMode="External"/><Relationship Id="rId19" Type="http://schemas.openxmlformats.org/officeDocument/2006/relationships/hyperlink" Target="https://student.itmo.ru/ru/soft_skills_bach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elpdesk.itmo.ru/servicedesk/customer/portal/23/group/121" TargetMode="External"/><Relationship Id="rId14" Type="http://schemas.openxmlformats.org/officeDocument/2006/relationships/hyperlink" Target="https://edu.itmo.ru/files/708" TargetMode="External"/><Relationship Id="rId22" Type="http://schemas.openxmlformats.org/officeDocument/2006/relationships/hyperlink" Target="http://my.itmo.ru/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22</Pages>
  <Words>5364</Words>
  <Characters>30577</Characters>
  <Application>Microsoft Office Word</Application>
  <DocSecurity>0</DocSecurity>
  <Lines>254</Lines>
  <Paragraphs>71</Paragraphs>
  <ScaleCrop>false</ScaleCrop>
  <Company/>
  <LinksUpToDate>false</LinksUpToDate>
  <CharactersWithSpaces>35870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Смольянов</dc:creator>
  <cp:keywords/>
  <dc:description/>
  <cp:lastModifiedBy>Николай Смольянов</cp:lastModifiedBy>
  <cp:revision>58</cp:revision>
  <dcterms:created xsi:type="dcterms:W3CDTF">2024-02-17T08:42:00Z</dcterms:created>
  <dcterms:modified xsi:type="dcterms:W3CDTF">2024-02-17T08:59:00Z</dcterms:modified>
</cp:coreProperties>
</file>