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77777777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5434C73A" w14:textId="77777777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07CBF037" w14:textId="77777777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 образования</w:t>
      </w:r>
    </w:p>
    <w:p w14:paraId="35CB0FED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4A2EB570" w14:textId="77777777" w:rsidR="00D148D3" w:rsidRDefault="00D148D3" w:rsidP="00D148D3">
      <w:pPr>
        <w:spacing w:after="120" w:line="360" w:lineRule="auto"/>
        <w:ind w:left="-567" w:right="-285"/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77777777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 ЗАЩИТЕ ДОПУСТИТЬ</w:t>
      </w:r>
    </w:p>
    <w:p w14:paraId="17BBD606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1C0E71F5" w14:textId="7777777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71368C4F" w14:textId="77777777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54B19767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ВЫПУСКНАЯ КВАЛИФИКАЦИОННАЯ РАБОТА</w:t>
      </w:r>
    </w:p>
    <w:p w14:paraId="5F6837B2" w14:textId="039CCD7A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>
        <w:rPr>
          <w:u w:val="single"/>
        </w:rPr>
        <w:t>   </w:t>
      </w:r>
      <w:r w:rsidR="002A1637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2F4AA535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 xml:space="preserve">. </w:t>
      </w:r>
      <w:r w:rsidR="00FA713F">
        <w:rPr>
          <w:i/>
          <w:iCs/>
          <w:u w:val="single"/>
        </w:rPr>
        <w:t>Лашманов</w:t>
      </w:r>
      <w:r>
        <w:rPr>
          <w:u w:val="single"/>
        </w:rPr>
        <w:t>        </w:t>
      </w:r>
      <w:r>
        <w:t xml:space="preserve"> /</w:t>
      </w:r>
    </w:p>
    <w:p w14:paraId="3AAB2E11" w14:textId="77777777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54132202" w14:textId="645C4F75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 xml:space="preserve">Обозначение работы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Группа </w:t>
      </w:r>
      <w:r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77777777" w:rsidR="00D148D3" w:rsidRPr="00DB27B3" w:rsidRDefault="00D148D3" w:rsidP="00D148D3">
      <w:pPr>
        <w:ind w:left="-567" w:right="-285"/>
        <w:rPr>
          <w:u w:val="single"/>
        </w:rPr>
      </w:pPr>
      <w:r>
        <w:t xml:space="preserve">Направление подготовки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 «Информационные системы и 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77777777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 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6C4F2416" w:rsidR="00D148D3" w:rsidRPr="00892998" w:rsidRDefault="00D148D3" w:rsidP="00D148D3">
      <w:pPr>
        <w:ind w:left="-567" w:right="-285"/>
      </w:pPr>
      <w:r>
        <w:t>Руководитель 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Pr="0093527D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5893271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77777777" w:rsidR="00D148D3" w:rsidRDefault="00D148D3" w:rsidP="00D148D3">
      <w:pPr>
        <w:ind w:left="-567" w:right="-285"/>
      </w:pPr>
      <w:r>
        <w:rPr>
          <w:u w:val="single"/>
        </w:rPr>
        <w:t>Экономический раздел</w:t>
      </w:r>
      <w:r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 Рыбкина</w:t>
      </w:r>
      <w:r>
        <w:rPr>
          <w:u w:val="single"/>
        </w:rPr>
        <w:tab/>
      </w:r>
      <w:r>
        <w:t xml:space="preserve"> </w:t>
      </w:r>
      <w:r w:rsidRPr="00663C5F">
        <w:t>/</w:t>
      </w:r>
    </w:p>
    <w:p w14:paraId="0C84D5A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481533">
        <w:rPr>
          <w:sz w:val="18"/>
          <w:szCs w:val="18"/>
        </w:rPr>
        <w:t xml:space="preserve">  </w:t>
      </w:r>
      <w:r>
        <w:rPr>
          <w:sz w:val="18"/>
          <w:szCs w:val="18"/>
        </w:rPr>
        <w:t>наименование раздела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663C5F">
        <w:rPr>
          <w:sz w:val="16"/>
          <w:szCs w:val="16"/>
        </w:rPr>
        <w:t>подпись, дата</w:t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63C5F">
        <w:rPr>
          <w:sz w:val="16"/>
          <w:szCs w:val="16"/>
        </w:rPr>
        <w:t>инициалы, 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1B17548D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 202</w:t>
      </w:r>
      <w:r w:rsidR="00FA713F">
        <w:t>6</w:t>
      </w:r>
    </w:p>
    <w:p w14:paraId="6BE65C8D" w14:textId="3CB6A8CC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7F7970CC" w14:textId="77777777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70E951BF" w14:textId="77777777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 образования</w:t>
      </w:r>
    </w:p>
    <w:p w14:paraId="41F1EE2B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794AC31B" w14:textId="77777777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77777777" w:rsidR="00C41299" w:rsidRPr="00065C7F" w:rsidRDefault="00C41299" w:rsidP="00C41299">
      <w:pPr>
        <w:spacing w:after="120" w:line="360" w:lineRule="auto"/>
        <w:ind w:left="-567" w:right="-285"/>
      </w:pPr>
      <w:r>
        <w:t xml:space="preserve">Направление подготовки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 системы и 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3AA17730" w14:textId="77777777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5F66502A" w14:textId="77777777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731E5264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 выпускную квалификационную работу</w:t>
      </w:r>
    </w:p>
    <w:p w14:paraId="58ECF225" w14:textId="01E52CE8" w:rsidR="00C41299" w:rsidRDefault="00C41299" w:rsidP="00C41299">
      <w:pPr>
        <w:ind w:left="-567" w:right="-285"/>
        <w:rPr>
          <w:u w:val="single"/>
        </w:rPr>
      </w:pPr>
      <w:r>
        <w:t xml:space="preserve">обучающемуся </w:t>
      </w:r>
      <w:r>
        <w:rPr>
          <w:u w:val="single"/>
        </w:rPr>
        <w:tab/>
      </w:r>
      <w:r w:rsidR="00B52FFF">
        <w:rPr>
          <w:i/>
          <w:iCs/>
          <w:u w:val="single"/>
        </w:rPr>
        <w:t xml:space="preserve">Лашманову Николаю Николаевичу </w:t>
      </w:r>
      <w:r>
        <w:rPr>
          <w:u w:val="single"/>
        </w:rPr>
        <w:tab/>
      </w:r>
      <w:r>
        <w:t xml:space="preserve"> курса </w:t>
      </w:r>
      <w:r>
        <w:rPr>
          <w:u w:val="single"/>
        </w:rPr>
        <w:tab/>
        <w:t xml:space="preserve">  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группы </w:t>
      </w:r>
      <w:r w:rsidRPr="006C22EF">
        <w:rPr>
          <w:u w:val="single"/>
        </w:rPr>
        <w:t xml:space="preserve">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77777777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 имя, отчество</w:t>
      </w:r>
    </w:p>
    <w:p w14:paraId="7D862BA6" w14:textId="5B294576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 xml:space="preserve">1. Тема работы </w:t>
      </w:r>
      <w:r w:rsidR="00B52FFF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B52FFF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004B0E81" w:rsidR="00C41299" w:rsidRDefault="00C41299" w:rsidP="00213201">
      <w:pPr>
        <w:spacing w:line="360" w:lineRule="auto"/>
        <w:ind w:left="-567" w:right="-2"/>
        <w:jc w:val="both"/>
      </w:pPr>
      <w:r>
        <w:t xml:space="preserve">утверждена приказом по университету № </w:t>
      </w:r>
      <w:r w:rsidR="00213201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от «</w:t>
      </w:r>
      <w:r w:rsidR="00FA713F">
        <w:rPr>
          <w:i/>
          <w:iCs/>
          <w:u w:val="single"/>
        </w:rPr>
        <w:t>15</w:t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213201">
        <w:rPr>
          <w:i/>
          <w:iCs/>
          <w:u w:val="single"/>
        </w:rPr>
        <w:t xml:space="preserve">                     </w:t>
      </w:r>
      <w:r w:rsidR="00213201">
        <w:rPr>
          <w:u w:val="single"/>
        </w:rPr>
        <w:tab/>
      </w:r>
      <w:r>
        <w:t>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>
        <w:t xml:space="preserve"> г.</w:t>
      </w:r>
    </w:p>
    <w:p w14:paraId="46E63F3C" w14:textId="368DA640" w:rsidR="00C41299" w:rsidRDefault="00C41299" w:rsidP="00BA471E">
      <w:pPr>
        <w:spacing w:line="360" w:lineRule="auto"/>
        <w:ind w:left="-567" w:right="-2"/>
      </w:pPr>
      <w:r>
        <w:t>2. Срок сдачи обучающимся законченной работы 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  <w:t>         </w:t>
      </w:r>
      <w:r w:rsidR="00213201">
        <w:rPr>
          <w:u w:val="single"/>
        </w:rPr>
        <w:t>  </w:t>
      </w:r>
      <w:r>
        <w:t xml:space="preserve"> 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213201">
        <w:rPr>
          <w:i/>
          <w:iCs/>
          <w:u w:val="single"/>
        </w:rPr>
        <w:t> </w:t>
      </w:r>
      <w:r>
        <w:t>г.</w:t>
      </w:r>
    </w:p>
    <w:p w14:paraId="0A14B4B8" w14:textId="04C51D57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 xml:space="preserve">3. </w:t>
      </w:r>
      <w:r w:rsidR="00C41299">
        <w:t xml:space="preserve">Исходные данные к </w:t>
      </w:r>
      <w:proofErr w:type="gramStart"/>
      <w:r w:rsidR="00C41299">
        <w:t>работе</w:t>
      </w:r>
      <w:proofErr w:type="gramEnd"/>
      <w:r w:rsidR="00C41299">
        <w:t xml:space="preserve"> </w:t>
      </w:r>
      <w:r w:rsidR="00213201" w:rsidRPr="00213201">
        <w:rPr>
          <w:i/>
          <w:u w:val="single"/>
        </w:rPr>
        <w:t xml:space="preserve">Создать </w:t>
      </w:r>
      <w:r w:rsidR="00B52FFF" w:rsidRPr="00D56068">
        <w:rPr>
          <w:i/>
          <w:iCs/>
          <w:highlight w:val="yellow"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i/>
          <w:u w:val="single"/>
        </w:rPr>
        <w:br/>
      </w:r>
      <w:r>
        <w:rPr>
          <w:i/>
          <w:u w:val="single"/>
          <w:lang w:val="en-US"/>
        </w:rPr>
        <w:t>                 </w:t>
      </w:r>
      <w:r w:rsidR="00213201">
        <w:rPr>
          <w:u w:val="single"/>
        </w:rPr>
        <w:t>        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5765BB1A" w14:textId="0CCEC932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 xml:space="preserve">4. Содержание пояснительной записки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 задание на создание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информационное, алгоритмическое, программное обеспечение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тестирование системы.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 xml:space="preserve">                                    </w:t>
      </w:r>
      <w:r>
        <w:rPr>
          <w:u w:val="single"/>
        </w:rPr>
        <w:tab/>
      </w:r>
      <w:r w:rsidR="00BA471E">
        <w:rPr>
          <w:u w:val="single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>                                                                                  </w:t>
      </w:r>
      <w:r>
        <w:rPr>
          <w:u w:val="single"/>
        </w:rPr>
        <w:t xml:space="preserve">                                                                                       </w:t>
      </w:r>
      <w:r w:rsidR="00BA471E">
        <w:rPr>
          <w:u w:val="single"/>
        </w:rPr>
        <w:t xml:space="preserve">                         </w:t>
      </w:r>
      <w:r>
        <w:rPr>
          <w:u w:val="single"/>
        </w:rPr>
        <w:t xml:space="preserve">              </w:t>
      </w:r>
    </w:p>
    <w:p w14:paraId="74C7C07D" w14:textId="7ABC8ADE" w:rsidR="00C41299" w:rsidRPr="00BA471E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BA471E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 Перечень г</w:t>
      </w:r>
      <w:r w:rsidR="00BA471E">
        <w:t xml:space="preserve">рафического материала (чертежей) </w:t>
      </w:r>
      <w:r w:rsidR="00BA471E" w:rsidRPr="00BA471E">
        <w:rPr>
          <w:i/>
          <w:u w:val="single"/>
        </w:rPr>
        <w:t xml:space="preserve">схема алгоритма компиляции программного кода примеров (чертёж формата А1 по ГОСТ 19.701-90), концептуальная схема базы данных (чертёж </w:t>
      </w:r>
      <w:proofErr w:type="gramStart"/>
      <w:r w:rsidR="00BA471E" w:rsidRPr="00BA471E">
        <w:rPr>
          <w:i/>
          <w:u w:val="single"/>
        </w:rPr>
        <w:t>формата  А1  в</w:t>
      </w:r>
      <w:proofErr w:type="gramEnd"/>
      <w:r w:rsidR="00BA471E" w:rsidRPr="00BA471E">
        <w:rPr>
          <w:i/>
          <w:u w:val="single"/>
        </w:rPr>
        <w:t xml:space="preserve"> нотации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Pr="00CF14EE">
        <w:rPr>
          <w:i/>
          <w:iCs/>
          <w:u w:val="single"/>
        </w:rPr>
        <w:tab/>
      </w:r>
      <w:r w:rsidRPr="00CF14EE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                        </w:t>
      </w:r>
    </w:p>
    <w:p w14:paraId="2E3078C4" w14:textId="46600D5C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 xml:space="preserve">6. Календарный график работы на весь период (с указанием </w:t>
      </w:r>
      <w:r w:rsidR="00213201">
        <w:t xml:space="preserve">сроков выполнения и содержания </w:t>
      </w:r>
      <w:r>
        <w:t>отдельных 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 этапа</w:t>
            </w:r>
          </w:p>
        </w:tc>
        <w:tc>
          <w:tcPr>
            <w:tcW w:w="6317" w:type="dxa"/>
            <w:vAlign w:val="center"/>
          </w:tcPr>
          <w:p w14:paraId="51DAAC2B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 этапа</w:t>
            </w:r>
          </w:p>
        </w:tc>
        <w:tc>
          <w:tcPr>
            <w:tcW w:w="2126" w:type="dxa"/>
            <w:vAlign w:val="center"/>
          </w:tcPr>
          <w:p w14:paraId="4D0BCFDA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 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предварительной версии системы и её показ на выставке программных продуктов недели студенческой 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окончательной версии 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38EFC221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 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246A51FF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 пояснительной 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738B1F93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 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5</w:t>
            </w:r>
          </w:p>
        </w:tc>
        <w:tc>
          <w:tcPr>
            <w:tcW w:w="6317" w:type="dxa"/>
          </w:tcPr>
          <w:p w14:paraId="4BDC4C35" w14:textId="3A7FC506" w:rsidR="00C41299" w:rsidRPr="00D148D3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Прохождение нормоконтроля</w:t>
            </w:r>
          </w:p>
        </w:tc>
        <w:tc>
          <w:tcPr>
            <w:tcW w:w="2126" w:type="dxa"/>
          </w:tcPr>
          <w:p w14:paraId="5D645D47" w14:textId="698AC04B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08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6</w:t>
            </w:r>
          </w:p>
        </w:tc>
        <w:tc>
          <w:tcPr>
            <w:tcW w:w="6317" w:type="dxa"/>
          </w:tcPr>
          <w:p w14:paraId="0268F4A9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Предварительная защита</w:t>
            </w:r>
          </w:p>
        </w:tc>
        <w:tc>
          <w:tcPr>
            <w:tcW w:w="2126" w:type="dxa"/>
          </w:tcPr>
          <w:p w14:paraId="0F7EABB3" w14:textId="166C3BD4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09.06.202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7</w:t>
            </w:r>
          </w:p>
        </w:tc>
        <w:tc>
          <w:tcPr>
            <w:tcW w:w="6317" w:type="dxa"/>
          </w:tcPr>
          <w:p w14:paraId="0AABB47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Защита</w:t>
            </w:r>
          </w:p>
        </w:tc>
        <w:tc>
          <w:tcPr>
            <w:tcW w:w="2126" w:type="dxa"/>
          </w:tcPr>
          <w:p w14:paraId="7837C53F" w14:textId="1BD17C4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20.06.202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77777777" w:rsidR="00C41299" w:rsidRPr="00213201" w:rsidRDefault="00C41299" w:rsidP="00D148D3">
      <w:pPr>
        <w:spacing w:after="120" w:line="360" w:lineRule="auto"/>
        <w:ind w:left="-284" w:right="-285"/>
      </w:pPr>
      <w:r w:rsidRPr="00213201">
        <w:t>7. 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 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 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77777777" w:rsidR="00C41299" w:rsidRDefault="00C41299" w:rsidP="00D148D3">
            <w:pPr>
              <w:spacing w:before="120" w:after="120"/>
              <w:jc w:val="center"/>
            </w:pPr>
            <w:r>
              <w:t>задание выдал</w:t>
            </w:r>
          </w:p>
        </w:tc>
        <w:tc>
          <w:tcPr>
            <w:tcW w:w="1843" w:type="dxa"/>
            <w:vAlign w:val="center"/>
          </w:tcPr>
          <w:p w14:paraId="087F755E" w14:textId="77777777" w:rsidR="00C41299" w:rsidRDefault="00C41299" w:rsidP="00D148D3">
            <w:pPr>
              <w:spacing w:before="120" w:after="120"/>
              <w:jc w:val="center"/>
            </w:pPr>
            <w:r>
              <w:t>задание 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783EE47F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 раздел</w:t>
            </w:r>
          </w:p>
        </w:tc>
        <w:tc>
          <w:tcPr>
            <w:tcW w:w="2693" w:type="dxa"/>
          </w:tcPr>
          <w:p w14:paraId="4EF8E635" w14:textId="77777777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 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604207E1" w:rsidR="00C41299" w:rsidRDefault="00C41299" w:rsidP="00D148D3">
      <w:pPr>
        <w:spacing w:after="120" w:line="360" w:lineRule="auto"/>
        <w:ind w:left="-284" w:right="-285"/>
      </w:pPr>
      <w:r>
        <w:t>8. Дата выдачи задания «</w:t>
      </w:r>
      <w:r w:rsidR="00C75805">
        <w:rPr>
          <w:i/>
          <w:iCs/>
          <w:u w:val="single"/>
        </w:rPr>
        <w:t>17</w:t>
      </w:r>
      <w:r>
        <w:t xml:space="preserve">»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20</w:t>
      </w:r>
      <w:r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г.</w:t>
      </w:r>
    </w:p>
    <w:p w14:paraId="73EC4E0A" w14:textId="1C8A0046" w:rsidR="00C41299" w:rsidRDefault="00C41299" w:rsidP="00D148D3">
      <w:pPr>
        <w:ind w:left="-284" w:right="-285"/>
      </w:pPr>
      <w:r>
        <w:t xml:space="preserve">Руководитель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 каф. ИВК, к.т.н., доцент</w:t>
      </w:r>
      <w:r>
        <w:rPr>
          <w:u w:val="single"/>
        </w:rPr>
        <w:tab/>
      </w:r>
      <w:r>
        <w:t xml:space="preserve"> </w:t>
      </w:r>
      <w:r w:rsidR="00D148D3">
        <w:t xml:space="preserve">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 xml:space="preserve">М. В.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4B7ACF17" w14:textId="4DFBCA3B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должность, учёная степень, учёное 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подпись                 </w:t>
      </w:r>
      <w:r w:rsidR="00D148D3">
        <w:rPr>
          <w:sz w:val="16"/>
          <w:szCs w:val="16"/>
        </w:rPr>
        <w:t xml:space="preserve">            </w:t>
      </w:r>
      <w:r>
        <w:rPr>
          <w:sz w:val="16"/>
          <w:szCs w:val="16"/>
        </w:rPr>
        <w:t>инициалы, фамилия</w:t>
      </w:r>
    </w:p>
    <w:p w14:paraId="41679021" w14:textId="0FB8F383" w:rsidR="00C41299" w:rsidRDefault="00C41299" w:rsidP="00D148D3">
      <w:pPr>
        <w:ind w:left="-284" w:right="-285"/>
      </w:pPr>
      <w:r>
        <w:t xml:space="preserve">Задание принял к исполнению </w:t>
      </w:r>
      <w:r>
        <w:tab/>
      </w:r>
      <w:r>
        <w:tab/>
      </w:r>
      <w:r w:rsidR="00D148D3">
        <w:tab/>
        <w:t xml:space="preserve">  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>
        <w:t xml:space="preserve"> /</w:t>
      </w:r>
    </w:p>
    <w:p w14:paraId="3D11159C" w14:textId="6DA96AD3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 xml:space="preserve">              </w:t>
      </w:r>
      <w:r w:rsidR="00D148D3">
        <w:rPr>
          <w:sz w:val="16"/>
          <w:szCs w:val="16"/>
        </w:rPr>
        <w:t xml:space="preserve">           </w:t>
      </w:r>
      <w:r>
        <w:rPr>
          <w:sz w:val="16"/>
          <w:szCs w:val="16"/>
        </w:rPr>
        <w:t>инициалы, 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6F5B38">
      <w:pPr>
        <w:spacing w:after="20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6BD36A84" w:rsidR="006F5B38" w:rsidRPr="00F51A9A" w:rsidRDefault="006F5B38" w:rsidP="00223B0B">
      <w:pPr>
        <w:spacing w:line="360" w:lineRule="auto"/>
        <w:ind w:firstLine="851"/>
        <w:jc w:val="both"/>
        <w:rPr>
          <w:sz w:val="28"/>
          <w:highlight w:val="yellow"/>
        </w:rPr>
      </w:pPr>
      <w:r w:rsidRPr="00F51A9A">
        <w:rPr>
          <w:b/>
          <w:sz w:val="28"/>
          <w:szCs w:val="30"/>
          <w:highlight w:val="yellow"/>
          <w:lang w:eastAsia="en-US"/>
        </w:rPr>
        <w:t>Выпускная квалификационная работа</w:t>
      </w:r>
      <w:r w:rsidR="001B2932" w:rsidRPr="00F51A9A">
        <w:rPr>
          <w:b/>
          <w:sz w:val="28"/>
          <w:szCs w:val="30"/>
          <w:highlight w:val="yellow"/>
          <w:lang w:eastAsia="en-US"/>
        </w:rPr>
        <w:t>:</w:t>
      </w:r>
      <w:r w:rsidRPr="00F51A9A">
        <w:rPr>
          <w:sz w:val="28"/>
          <w:szCs w:val="30"/>
          <w:highlight w:val="yellow"/>
          <w:lang w:eastAsia="en-US"/>
        </w:rPr>
        <w:t xml:space="preserve"> </w:t>
      </w:r>
      <w:r w:rsidR="00900ACF">
        <w:rPr>
          <w:sz w:val="28"/>
          <w:szCs w:val="30"/>
          <w:highlight w:val="yellow"/>
          <w:lang w:eastAsia="en-US"/>
        </w:rPr>
        <w:t xml:space="preserve">Лашманова Николая </w:t>
      </w:r>
      <w:proofErr w:type="spellStart"/>
      <w:r w:rsidR="00900ACF">
        <w:rPr>
          <w:sz w:val="28"/>
          <w:szCs w:val="30"/>
          <w:highlight w:val="yellow"/>
          <w:lang w:eastAsia="en-US"/>
        </w:rPr>
        <w:t>Николавича</w:t>
      </w:r>
      <w:proofErr w:type="spellEnd"/>
      <w:r w:rsidR="00900ACF">
        <w:rPr>
          <w:sz w:val="28"/>
          <w:szCs w:val="30"/>
          <w:highlight w:val="yellow"/>
          <w:lang w:eastAsia="en-US"/>
        </w:rPr>
        <w:t xml:space="preserve"> </w:t>
      </w:r>
      <w:r w:rsidR="00C41299" w:rsidRPr="00F51A9A">
        <w:rPr>
          <w:sz w:val="28"/>
          <w:szCs w:val="30"/>
          <w:highlight w:val="yellow"/>
          <w:lang w:eastAsia="en-US"/>
        </w:rPr>
        <w:t xml:space="preserve">по теме </w:t>
      </w:r>
      <w:r w:rsidRPr="00F51A9A">
        <w:rPr>
          <w:sz w:val="28"/>
          <w:szCs w:val="28"/>
          <w:highlight w:val="yellow"/>
          <w:lang w:eastAsia="en-US"/>
        </w:rPr>
        <w:t>«</w:t>
      </w:r>
      <w:r w:rsidR="00900ACF" w:rsidRPr="00900ACF">
        <w:rPr>
          <w:i/>
          <w:sz w:val="28"/>
          <w:highlight w:val="yellow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F51A9A">
        <w:rPr>
          <w:sz w:val="28"/>
          <w:szCs w:val="30"/>
          <w:highlight w:val="yellow"/>
          <w:lang w:eastAsia="en-US"/>
        </w:rPr>
        <w:t xml:space="preserve">». </w:t>
      </w:r>
      <w:r w:rsidR="00EB7D2E" w:rsidRPr="00F51A9A">
        <w:rPr>
          <w:sz w:val="28"/>
          <w:szCs w:val="30"/>
          <w:highlight w:val="yellow"/>
          <w:lang w:eastAsia="en-US"/>
        </w:rPr>
        <w:br/>
      </w:r>
      <w:r w:rsidRPr="00F51A9A">
        <w:rPr>
          <w:sz w:val="28"/>
          <w:szCs w:val="30"/>
          <w:highlight w:val="yellow"/>
          <w:lang w:eastAsia="en-US"/>
        </w:rPr>
        <w:t xml:space="preserve">Руководитель </w:t>
      </w:r>
      <w:proofErr w:type="spellStart"/>
      <w:r w:rsidR="00C75805">
        <w:rPr>
          <w:sz w:val="28"/>
          <w:szCs w:val="30"/>
          <w:highlight w:val="yellow"/>
          <w:lang w:eastAsia="en-US"/>
        </w:rPr>
        <w:t>Тамьярова</w:t>
      </w:r>
      <w:proofErr w:type="spellEnd"/>
      <w:r w:rsidR="00C75805">
        <w:rPr>
          <w:sz w:val="28"/>
          <w:szCs w:val="30"/>
          <w:highlight w:val="yellow"/>
          <w:lang w:eastAsia="en-US"/>
        </w:rPr>
        <w:t xml:space="preserve"> Майя Владиславовна</w:t>
      </w:r>
      <w:r w:rsidRPr="00F51A9A">
        <w:rPr>
          <w:sz w:val="28"/>
          <w:szCs w:val="30"/>
          <w:highlight w:val="yellow"/>
          <w:lang w:eastAsia="en-US"/>
        </w:rPr>
        <w:t>. Работа защищена на кафедре «Измерительно-вычислительные комплексы» УлГТУ в 202</w:t>
      </w:r>
      <w:r w:rsidR="00900ACF">
        <w:rPr>
          <w:sz w:val="28"/>
          <w:szCs w:val="30"/>
          <w:highlight w:val="yellow"/>
          <w:lang w:eastAsia="en-US"/>
        </w:rPr>
        <w:t>6</w:t>
      </w:r>
      <w:r w:rsidRPr="00F51A9A">
        <w:rPr>
          <w:sz w:val="28"/>
          <w:szCs w:val="30"/>
          <w:highlight w:val="yellow"/>
          <w:lang w:eastAsia="en-US"/>
        </w:rPr>
        <w:t xml:space="preserve"> году.</w:t>
      </w:r>
    </w:p>
    <w:p w14:paraId="1B448474" w14:textId="4B331B49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Пояснительная записка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443713" w:rsidRPr="00F51A9A">
        <w:rPr>
          <w:sz w:val="28"/>
          <w:szCs w:val="30"/>
          <w:highlight w:val="yellow"/>
          <w:lang w:eastAsia="en-US"/>
        </w:rPr>
        <w:t>103</w:t>
      </w:r>
      <w:r w:rsidRPr="00F51A9A">
        <w:rPr>
          <w:sz w:val="28"/>
          <w:szCs w:val="30"/>
          <w:highlight w:val="yellow"/>
          <w:lang w:eastAsia="en-US"/>
        </w:rPr>
        <w:t xml:space="preserve"> страниц</w:t>
      </w:r>
      <w:r w:rsidR="000C1BF0" w:rsidRPr="00F51A9A">
        <w:rPr>
          <w:sz w:val="28"/>
          <w:szCs w:val="30"/>
          <w:highlight w:val="yellow"/>
          <w:lang w:eastAsia="en-US"/>
        </w:rPr>
        <w:t>ы</w:t>
      </w:r>
      <w:r w:rsidRPr="00F51A9A">
        <w:rPr>
          <w:sz w:val="28"/>
          <w:szCs w:val="30"/>
          <w:highlight w:val="yellow"/>
          <w:lang w:eastAsia="en-US"/>
        </w:rPr>
        <w:t xml:space="preserve">, 6 разделов, </w:t>
      </w:r>
      <w:r w:rsidR="00443713" w:rsidRPr="00F51A9A">
        <w:rPr>
          <w:sz w:val="28"/>
          <w:szCs w:val="30"/>
          <w:highlight w:val="yellow"/>
          <w:lang w:eastAsia="en-US"/>
        </w:rPr>
        <w:t>1 приложение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DA674E" w:rsidRPr="00F51A9A">
        <w:rPr>
          <w:sz w:val="28"/>
          <w:szCs w:val="30"/>
          <w:highlight w:val="yellow"/>
          <w:lang w:eastAsia="en-US"/>
        </w:rPr>
        <w:br/>
        <w:t>22</w:t>
      </w:r>
      <w:r w:rsidRPr="00F51A9A">
        <w:rPr>
          <w:sz w:val="28"/>
          <w:szCs w:val="30"/>
          <w:highlight w:val="yellow"/>
          <w:lang w:eastAsia="en-US"/>
        </w:rPr>
        <w:t xml:space="preserve"> рисун</w:t>
      </w:r>
      <w:r w:rsidR="00DA674E" w:rsidRPr="00F51A9A">
        <w:rPr>
          <w:sz w:val="28"/>
          <w:szCs w:val="30"/>
          <w:highlight w:val="yellow"/>
          <w:lang w:eastAsia="en-US"/>
        </w:rPr>
        <w:t>ка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443713" w:rsidRPr="00F51A9A">
        <w:rPr>
          <w:sz w:val="28"/>
          <w:szCs w:val="30"/>
          <w:highlight w:val="yellow"/>
          <w:lang w:eastAsia="en-US"/>
        </w:rPr>
        <w:t>45</w:t>
      </w:r>
      <w:r w:rsidRPr="00F51A9A">
        <w:rPr>
          <w:sz w:val="28"/>
          <w:szCs w:val="30"/>
          <w:highlight w:val="yellow"/>
          <w:lang w:eastAsia="en-US"/>
        </w:rPr>
        <w:t xml:space="preserve"> таблиц, </w:t>
      </w:r>
      <w:r w:rsidR="00DA674E" w:rsidRPr="00F51A9A">
        <w:rPr>
          <w:sz w:val="28"/>
          <w:szCs w:val="30"/>
          <w:highlight w:val="yellow"/>
          <w:lang w:eastAsia="en-US"/>
        </w:rPr>
        <w:t>20</w:t>
      </w:r>
      <w:r w:rsidR="00EB7D2E" w:rsidRPr="00F51A9A">
        <w:rPr>
          <w:sz w:val="28"/>
          <w:szCs w:val="30"/>
          <w:highlight w:val="yellow"/>
          <w:lang w:eastAsia="en-US"/>
        </w:rPr>
        <w:t xml:space="preserve"> источник</w:t>
      </w:r>
      <w:r w:rsidRPr="00F51A9A">
        <w:rPr>
          <w:sz w:val="28"/>
          <w:szCs w:val="30"/>
          <w:highlight w:val="yellow"/>
          <w:lang w:eastAsia="en-US"/>
        </w:rPr>
        <w:t>.</w:t>
      </w:r>
    </w:p>
    <w:p w14:paraId="2E9A1262" w14:textId="403F7794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Ключевые слова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900ACF">
        <w:rPr>
          <w:sz w:val="28"/>
          <w:szCs w:val="30"/>
          <w:highlight w:val="yellow"/>
          <w:lang w:eastAsia="en-US"/>
        </w:rPr>
        <w:t>измерение температуры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EB7D2E" w:rsidRPr="00F51A9A">
        <w:rPr>
          <w:sz w:val="28"/>
          <w:szCs w:val="30"/>
          <w:highlight w:val="yellow"/>
          <w:lang w:val="en-US" w:eastAsia="en-US"/>
        </w:rPr>
        <w:t>Python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900ACF">
        <w:rPr>
          <w:sz w:val="28"/>
          <w:szCs w:val="30"/>
          <w:highlight w:val="yellow"/>
          <w:lang w:val="en-US" w:eastAsia="en-US"/>
        </w:rPr>
        <w:t>MySQL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900ACF">
        <w:rPr>
          <w:sz w:val="28"/>
          <w:szCs w:val="30"/>
          <w:highlight w:val="yellow"/>
          <w:lang w:eastAsia="en-US"/>
        </w:rPr>
        <w:t>микроконтроллеры</w:t>
      </w:r>
      <w:proofErr w:type="gramStart"/>
      <w:r w:rsidR="00900ACF">
        <w:rPr>
          <w:sz w:val="28"/>
          <w:szCs w:val="30"/>
          <w:highlight w:val="yellow"/>
          <w:lang w:eastAsia="en-US"/>
        </w:rPr>
        <w:t>..</w:t>
      </w:r>
      <w:r w:rsidR="00EB7D2E" w:rsidRPr="00F51A9A">
        <w:rPr>
          <w:sz w:val="28"/>
          <w:szCs w:val="30"/>
          <w:highlight w:val="yellow"/>
          <w:lang w:eastAsia="en-US"/>
        </w:rPr>
        <w:t>.</w:t>
      </w:r>
      <w:r w:rsidR="00900ACF">
        <w:rPr>
          <w:sz w:val="28"/>
          <w:szCs w:val="30"/>
          <w:highlight w:val="yellow"/>
          <w:lang w:eastAsia="en-US"/>
        </w:rPr>
        <w:t xml:space="preserve"> </w:t>
      </w:r>
      <w:r w:rsidR="00900ACF" w:rsidRPr="00900ACF">
        <w:rPr>
          <w:color w:val="000000" w:themeColor="text1"/>
          <w:sz w:val="36"/>
          <w:szCs w:val="36"/>
          <w:highlight w:val="yellow"/>
          <w:lang w:eastAsia="en-US"/>
        </w:rPr>
        <w:t>!!!!!</w:t>
      </w:r>
      <w:proofErr w:type="gramEnd"/>
    </w:p>
    <w:p w14:paraId="5C03BE4F" w14:textId="5C11BDE3" w:rsidR="00EB7D2E" w:rsidRPr="00EB7D2E" w:rsidRDefault="00EB7D2E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51A9A">
        <w:rPr>
          <w:sz w:val="28"/>
          <w:szCs w:val="30"/>
          <w:highlight w:val="yellow"/>
          <w:lang w:eastAsia="en-US"/>
        </w:rPr>
        <w:t xml:space="preserve">В данной выпускной квалификационной работе реализована система обучения программированию с возможностью выполнения пользовательского кода напрямую в браузере. Данная система имеет </w:t>
      </w:r>
      <w:proofErr w:type="spellStart"/>
      <w:r w:rsidRPr="00F51A9A">
        <w:rPr>
          <w:sz w:val="28"/>
          <w:szCs w:val="30"/>
          <w:highlight w:val="yellow"/>
          <w:lang w:eastAsia="en-US"/>
        </w:rPr>
        <w:t>web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-интерфейс, реализована средствами языка </w:t>
      </w:r>
      <w:r w:rsidRPr="00F51A9A">
        <w:rPr>
          <w:sz w:val="28"/>
          <w:szCs w:val="30"/>
          <w:highlight w:val="yellow"/>
          <w:lang w:val="en-US" w:eastAsia="en-US"/>
        </w:rPr>
        <w:t>Python</w:t>
      </w:r>
      <w:r w:rsidRPr="00F51A9A">
        <w:rPr>
          <w:sz w:val="28"/>
          <w:szCs w:val="30"/>
          <w:highlight w:val="yellow"/>
          <w:lang w:eastAsia="en-US"/>
        </w:rPr>
        <w:t xml:space="preserve"> и средой выполнения кода </w:t>
      </w:r>
      <w:proofErr w:type="spellStart"/>
      <w:r w:rsidRPr="00F51A9A">
        <w:rPr>
          <w:sz w:val="28"/>
          <w:szCs w:val="30"/>
          <w:highlight w:val="yellow"/>
          <w:lang w:val="en-US" w:eastAsia="en-US"/>
        </w:rPr>
        <w:t>WandboxAPI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. Система представлена </w:t>
      </w:r>
      <w:proofErr w:type="spellStart"/>
      <w:r w:rsidRPr="00F51A9A">
        <w:rPr>
          <w:sz w:val="28"/>
          <w:szCs w:val="30"/>
          <w:highlight w:val="yellow"/>
          <w:lang w:eastAsia="en-US"/>
        </w:rPr>
        <w:t>четыремя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 основными страницами: главная страница, страница главы, персональная страница пользователя и административная панель для управления системой, страница выполнения задания, а также предоставление отчетов по итогам выполнения работы учеником для преподавателя. Система реализована с использованием актуальных библиотек.</w:t>
      </w:r>
    </w:p>
    <w:p w14:paraId="23E24650" w14:textId="0CED3108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7DC9F916" w14:textId="4C020D42" w:rsidR="00497FD2" w:rsidRPr="004A465F" w:rsidRDefault="00066844" w:rsidP="004A465F">
      <w:pPr>
        <w:pStyle w:val="11"/>
        <w:spacing w:before="240" w:after="240" w:line="360" w:lineRule="auto"/>
        <w:jc w:val="center"/>
        <w:rPr>
          <w:rFonts w:ascii="Times New Roman" w:hAnsi="Times New Roman"/>
          <w:sz w:val="28"/>
        </w:rPr>
      </w:pPr>
      <w:bookmarkStart w:id="1" w:name="_Toc43248641"/>
      <w:bookmarkStart w:id="2" w:name="_Toc106598996"/>
      <w:bookmarkEnd w:id="0"/>
      <w:r w:rsidRPr="007551E3">
        <w:rPr>
          <w:rFonts w:ascii="Times New Roman" w:hAnsi="Times New Roman"/>
          <w:sz w:val="28"/>
        </w:rPr>
        <w:lastRenderedPageBreak/>
        <w:t>Содержание</w:t>
      </w:r>
      <w:r w:rsidR="007551E3" w:rsidRPr="009D2F76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9D2F76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9D2F76">
        <w:rPr>
          <w:rFonts w:ascii="Times New Roman" w:hAnsi="Times New Roman"/>
          <w:b w:val="0"/>
          <w:sz w:val="28"/>
          <w:szCs w:val="28"/>
        </w:rPr>
        <w:fldChar w:fldCharType="separate"/>
      </w:r>
    </w:p>
    <w:sdt>
      <w:sdtPr>
        <w:rPr>
          <w:rFonts w:ascii="Times New Roman" w:hAnsi="Times New Roman"/>
          <w:b w:val="0"/>
          <w:bCs w:val="0"/>
          <w:caps w:val="0"/>
          <w:sz w:val="28"/>
          <w:szCs w:val="28"/>
        </w:rPr>
        <w:id w:val="148905555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169FFE99" w14:textId="06A34153" w:rsidR="008F3730" w:rsidRPr="008F3730" w:rsidRDefault="00497FD2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begin"/>
          </w: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898668" w:history="1">
            <w:r w:rsidR="008F3730"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СПИСОК ИСПОЛЬЗОВАННЫХ ОБОЗНАЧЕНИЙ И ТЕРМИНОВ</w: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_Toc230898668 \h </w:instrTex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703E9" w14:textId="694501F0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69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ВВЕДЕНИЕ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_Toc230898669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DAA55" w14:textId="13448E03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0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1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ТЕХНИЧЕСКОЕ ЗАДАНИЕ НА СОЗДАНИЕ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_Toc230898670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C4A8F" w14:textId="113FA37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1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1.1 Назначение системы в целом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_Toc230898671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514F6" w14:textId="2D8A40FF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2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1.2 Характеристика объекта автоматизации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1E002" w14:textId="2120894B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3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1.2.1 Общее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9B80DE" w14:textId="3F144CE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4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1.3 Общие требования к системе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BC42D" w14:textId="4E828E55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5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1.3.1 Требования к структуре и функционированию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1D22E" w14:textId="39EF966E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6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1.3.2 Дополнительные требования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914C3" w14:textId="160D567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7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1.4 Требования к функциям, выполняемым системой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_Toc230898677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E65D0" w14:textId="6329275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8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1.4.1 Функция приёма и визуализации данных (маркировка кадра)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4C8D5" w14:textId="075F07F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9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1.4.2 Функция сохранения в базу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97F46" w14:textId="03B78F3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1.4.3 Функция экспорта в CSV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48FDA" w14:textId="4F660FC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1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1.4.4 Функция кластеризации точек по температуре (метод k-средних)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F5591" w14:textId="1587817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2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1.4.5 Функция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727E6E" w14:textId="34E733AB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1.5 Требования к видам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92B3D" w14:textId="72D46B9E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4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1.5.1 Требования к информационному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AC7E82" w14:textId="385C339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5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1.5.2 Требования к алгоритмическому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DEF4F" w14:textId="1F7BBE6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6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1.5.3 Требования к программному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27860" w14:textId="1BA1E395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7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2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ИНФОРМАЦИОННОЕ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_Toc230898687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0CA13" w14:textId="3FE157B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8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Выбор средств управления данными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_Toc230898688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51484" w14:textId="739165C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9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Проектирование базы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_Toc230898689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0EF15" w14:textId="50100CA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2.2.1 Концептуальная схема базы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0DE61" w14:textId="48FB584B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1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2.2.2 Внутренняя схема базы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022B5" w14:textId="0A12019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2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 Организация сбора, передачи, обработки и выдачи информации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029C9" w14:textId="44618C57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3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АЛГОРИТМИЧЕСКОЕ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_Toc230898693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FC80E" w14:textId="719AE792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4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3.1 Алгоритм наложения температурной информации на изображение и сохранения в базу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A983A" w14:textId="095B5A6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ECC6D" w14:textId="25E95D2C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3.1.2 Используемые данные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5460A" w14:textId="44306A7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CE2AC" w14:textId="6B8C7CF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0AFAF" w14:textId="758CE73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10A630" w14:textId="61888FB5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00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3.2 Алгоритм кластеризации температурных данных методом K</w:t>
            </w:r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noBreakHyphen/>
              <w:t>средних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_Toc230898700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46292" w14:textId="00F6D78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63A6D" w14:textId="4FECB8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2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3.2.2 Используемые данные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C5B11" w14:textId="13E62D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3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E4B34" w14:textId="66CCB5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4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7F449" w14:textId="2B0428B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39206" w14:textId="3A8CC13B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0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3.3 Алгоритм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_Toc230898706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5D39D" w14:textId="0B78CE0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3E2F0" w14:textId="5FC954F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3.3.2 Используемые данные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5CDCE" w14:textId="78334B43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52FA8" w14:textId="10901775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1EF02" w14:textId="7E29800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B1BA9" w14:textId="55E861A7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2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4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ПРОГРАММНОЕ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_Toc230898712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0FD82" w14:textId="7C05556F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Структура программного обеспечения и функции его компонентов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A3945" w14:textId="1607020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4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4.2 Выбор компонентов программного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3EC1F" w14:textId="7E7037B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4.2.1 Операционная система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65C5F" w14:textId="44FB930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6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4.2.2 Инструментальное средство разработки и язык программирования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126CC6" w14:textId="2D91154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4.2.3 Вспомогательное программное обеспечение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3AD9C" w14:textId="7DDCB311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8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4.3 Разработка прикладного программного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_Toc230898718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83706" w14:textId="0C4F552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4.3.1 Структура прикладного программного обеспечения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3DD0A" w14:textId="3674F060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4.3.2 Подсистема приёма и визуализации (Receiver)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3385DA" w14:textId="2745CB0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4.3.3 Подсистема хранения (Database Manager)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A2BF08" w14:textId="47E1FAE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2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4.3.4 Подсистема экспорта (Exporter)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770A5" w14:textId="4CB3927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3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4.3.5 Подсистема анализа (Analyzer)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94281" w14:textId="4D9D996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4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4.3.6 Графический интерфейс (GUI)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94386" w14:textId="33CF85A8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25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4.4 Особенности реализации, эксплуатации и сопровождения системы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_Toc230898725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064D7" w14:textId="382018EC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2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4.5 Руководство пользователя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_Toc230898726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95AED" w14:textId="4C68A6D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4.5.1 Требования к условиям эксплуатации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3999" w14:textId="4CD8E780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4.5.2 Инсталляция и настройка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87407" w14:textId="06AB9A7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4.5.3 Порядок и особенности работы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81B65" w14:textId="514D5E6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4.5.4 Исключительные ситуации и их обработка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FA5EA" w14:textId="1F714F6F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1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5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ТЕСТИРОВАНИЕ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_Toc230898731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F301" w14:textId="175116EF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2" w:history="1"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Условия и порядок тестирования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31D8A" w14:textId="4501F81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 Исходные данные для контрольных примеров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12F77" w14:textId="1755FB4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4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5.2.1 Функция приёма и визуализации данных (маркировка кадра)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6DDA4" w14:textId="5AFC0AF0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5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5.2.2 Функция сохранения в базу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_Toc230898735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1CEB2" w14:textId="34F01B63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6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5.2.3 Функция экспорта в CSV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34EA4" w14:textId="08A5C22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7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5.2.4 Функция кластеризации точек по температуре (k-средних)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CCA76" w14:textId="17E9736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8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5.2.5 Функция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FE562" w14:textId="6B8C1C2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9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5.2.6 Обработка исключительных ситуаций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FDC9C" w14:textId="64BC5B4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4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5.3 Результаты тестирования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_Toc230898740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F17C1" w14:textId="1C7EF63D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1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6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ЭКОНОМИЧЕСКИЙ РАЗДЕЛ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_Toc230898741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EFABD" w14:textId="57E0A224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2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Оценка совокупной стоимости владения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760445" w14:textId="5C9BAE6B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3" w:history="1"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6.2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Анализ качественных и количественных факторов воздействия проекта на бизнес-архитектуру организации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62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EB338" w14:textId="38E06D64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4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ЗАКЛЮЧЕНИЕ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_Toc230898744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64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E3141" w14:textId="3E443D17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5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СПИСОК ИСПОЛЬЗУЕМЫХ ИСТОЧНИКОВ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_Toc230898745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65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45026" w14:textId="2421029D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6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ПРИЛОЖЕНИЕ А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_Toc230898746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67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59669" w14:textId="64F38ADC" w:rsidR="00497FD2" w:rsidRDefault="00497FD2" w:rsidP="008F3730">
          <w:pPr>
            <w:spacing w:before="100" w:beforeAutospacing="1" w:after="100" w:afterAutospacing="1"/>
          </w:pPr>
          <w:r w:rsidRPr="008F3730">
            <w:rPr>
              <w:sz w:val="28"/>
              <w:szCs w:val="28"/>
            </w:rPr>
            <w:fldChar w:fldCharType="end"/>
          </w:r>
        </w:p>
      </w:sdtContent>
    </w:sdt>
    <w:p w14:paraId="661B676D" w14:textId="5996806F" w:rsidR="00443713" w:rsidRDefault="00443713" w:rsidP="00497FD2">
      <w:pPr>
        <w:pStyle w:val="11"/>
        <w:tabs>
          <w:tab w:val="right" w:leader="dot" w:pos="9911"/>
        </w:tabs>
        <w:spacing w:before="0" w:line="360" w:lineRule="auto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</w:p>
    <w:p w14:paraId="22C9E558" w14:textId="4EBF789B" w:rsidR="005E36D3" w:rsidRPr="0089166E" w:rsidRDefault="007551E3" w:rsidP="009D2F76">
      <w:pPr>
        <w:spacing w:line="360" w:lineRule="auto"/>
      </w:pPr>
      <w:r w:rsidRPr="009D2F76">
        <w:rPr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6BDE71BF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0898668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 ИСПОЛЬЗОВАННЫХ 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 ТЕРМИНОВ</w:t>
      </w:r>
      <w:bookmarkEnd w:id="3"/>
      <w:bookmarkEnd w:id="4"/>
      <w:bookmarkEnd w:id="5"/>
      <w:bookmarkEnd w:id="9"/>
      <w:bookmarkEnd w:id="10"/>
    </w:p>
    <w:p w14:paraId="11AA27CB" w14:textId="16D5CABB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C52EF5">
        <w:rPr>
          <w:sz w:val="28"/>
        </w:rPr>
        <w:t xml:space="preserve"> </w:t>
      </w:r>
      <w:r w:rsidR="00C52EF5" w:rsidRPr="007F772E">
        <w:rPr>
          <w:sz w:val="28"/>
        </w:rPr>
        <w:t xml:space="preserve">(база данных) – </w:t>
      </w:r>
      <w:r w:rsidRPr="007F772E">
        <w:rPr>
          <w:sz w:val="28"/>
        </w:rPr>
        <w:t>это упорядоченный набор структурированной информации или данных, которые обычно хранятся в электронном виде в компьютерной системе.</w:t>
      </w:r>
    </w:p>
    <w:p w14:paraId="47C53F35" w14:textId="2178E6A4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>
        <w:rPr>
          <w:sz w:val="28"/>
        </w:rPr>
        <w:t xml:space="preserve"> </w:t>
      </w:r>
      <w:r w:rsidRPr="007F772E">
        <w:rPr>
          <w:sz w:val="28"/>
        </w:rPr>
        <w:t xml:space="preserve">(государственный стандарт)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это государственный стандарт, который включает в себя требования государства к качеству продукции, его геометрические размеры, отклонения от эталона и т.</w:t>
      </w:r>
      <w:r w:rsidR="00C52EF5" w:rsidRPr="007F772E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F1A77E0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>
        <w:rPr>
          <w:sz w:val="28"/>
        </w:rPr>
        <w:t xml:space="preserve"> </w:t>
      </w:r>
      <w:r w:rsidRPr="007F772E">
        <w:rPr>
          <w:sz w:val="28"/>
        </w:rPr>
        <w:t xml:space="preserve">(руководящий документ)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нормативный документ, содержащий правила, общие принципы, характеристики объектов нормирования, касающиеся определенных видов деятельности или их результатов, доступный широкому кругу потребителей (пользователей) и утвержденный в установленном в отрасли порядке.</w:t>
      </w:r>
    </w:p>
    <w:p w14:paraId="02A01AB4" w14:textId="77777777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Pr="00477B88">
        <w:rPr>
          <w:sz w:val="28"/>
        </w:rPr>
        <w:t xml:space="preserve"> </w:t>
      </w:r>
      <w:r w:rsidRPr="007F772E">
        <w:rPr>
          <w:sz w:val="28"/>
        </w:rPr>
        <w:t xml:space="preserve">(свободное </w:t>
      </w:r>
      <w:proofErr w:type="spellStart"/>
      <w:r w:rsidRPr="007F772E">
        <w:rPr>
          <w:sz w:val="28"/>
        </w:rPr>
        <w:t>програмное</w:t>
      </w:r>
      <w:proofErr w:type="spellEnd"/>
      <w:r w:rsidRPr="007F772E">
        <w:rPr>
          <w:sz w:val="28"/>
        </w:rPr>
        <w:t xml:space="preserve"> обеспечение) – программное обеспечение, пользователи которого имеют права на его неограниченную установку, запуск, свободное использование, изучение, распространение и изменение, а также распространение копий и результатов 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0898669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7E854818" w14:textId="6E6BBDEC" w:rsidR="00723D77" w:rsidRDefault="002B044C" w:rsidP="00D92FB4">
      <w:pPr>
        <w:spacing w:line="360" w:lineRule="auto"/>
        <w:ind w:firstLine="851"/>
        <w:jc w:val="both"/>
        <w:rPr>
          <w:sz w:val="28"/>
        </w:rPr>
      </w:pPr>
      <w:r w:rsidRPr="002B044C">
        <w:rPr>
          <w:sz w:val="28"/>
        </w:rPr>
        <w:t xml:space="preserve">Современная система образования направлена на получение образования и интеллектуального развития человека, владеющего целостной картиной мира и понимающего взаимосвязи, события и процессы, составляющие эту картину. Человек, заканчивающий школу, должен уметь максимально быстро взаимодействовать с внешней средой, приспособиться и эффективно функционировать, то есть быть компетентным в самых важных сферах жизни: работа; страна; семья; здоровье; закон; политика; культура. И быть компетентным в самых значимых сферах жизни </w:t>
      </w:r>
      <w:r w:rsidR="00C52EF5">
        <w:rPr>
          <w:sz w:val="28"/>
        </w:rPr>
        <w:t>–</w:t>
      </w:r>
      <w:r w:rsidRPr="002B044C">
        <w:rPr>
          <w:sz w:val="28"/>
        </w:rPr>
        <w:t xml:space="preserve"> значит быть квалифицированным человеком.</w:t>
      </w:r>
    </w:p>
    <w:p w14:paraId="790A7D25" w14:textId="58B04697" w:rsidR="00F94D67" w:rsidRDefault="00F94D67" w:rsidP="00D92FB4">
      <w:pPr>
        <w:spacing w:line="360" w:lineRule="auto"/>
        <w:ind w:firstLine="851"/>
        <w:jc w:val="both"/>
        <w:rPr>
          <w:sz w:val="28"/>
        </w:rPr>
      </w:pPr>
      <w:r w:rsidRPr="00F94D67">
        <w:rPr>
          <w:sz w:val="28"/>
        </w:rPr>
        <w:t xml:space="preserve">Главная цель учебного процесса в школах </w:t>
      </w:r>
      <w:r w:rsidR="00C52EF5">
        <w:rPr>
          <w:sz w:val="28"/>
        </w:rPr>
        <w:t>–</w:t>
      </w:r>
      <w:r w:rsidRPr="00F94D67">
        <w:rPr>
          <w:sz w:val="28"/>
        </w:rPr>
        <w:t xml:space="preserve"> дать возможность обучающимся развивать свои навыки обучения, которые должны стать основой для того, чтобы они научились взаимодействовать с окружающим миром и жить в постоянно меняющемся мире. К сожалению, в настоящее время учителя-предметники, работающие в своих классах, чаще всего обеспокоены актуальностью и возможностью практического применения знаний учащихся в конкретной области, в которой учитель работает в данный момент.</w:t>
      </w:r>
    </w:p>
    <w:p w14:paraId="54BD773F" w14:textId="28029D54" w:rsidR="00F94D67" w:rsidRPr="00F94D67" w:rsidRDefault="00F94D67" w:rsidP="00F94D67">
      <w:pPr>
        <w:spacing w:line="360" w:lineRule="auto"/>
        <w:ind w:firstLine="851"/>
        <w:jc w:val="both"/>
        <w:rPr>
          <w:sz w:val="28"/>
        </w:rPr>
      </w:pPr>
      <w:r w:rsidRPr="00F94D67">
        <w:rPr>
          <w:sz w:val="28"/>
        </w:rPr>
        <w:t>В то же самое время, в общем основном образовании формирование базовых компетентностей, обучающихся является одной из главных задач общего основного образования.</w:t>
      </w:r>
    </w:p>
    <w:p w14:paraId="34FAA13D" w14:textId="77777777" w:rsidR="00E25834" w:rsidRDefault="00723D77" w:rsidP="00E25834">
      <w:pPr>
        <w:spacing w:line="360" w:lineRule="auto"/>
        <w:ind w:firstLine="851"/>
        <w:jc w:val="both"/>
        <w:rPr>
          <w:sz w:val="28"/>
        </w:rPr>
      </w:pPr>
      <w:r w:rsidRPr="000852BC">
        <w:rPr>
          <w:sz w:val="28"/>
        </w:rPr>
        <w:t xml:space="preserve">Сейчас процесс обучения программированию не является </w:t>
      </w:r>
      <w:r w:rsidRPr="00A52963">
        <w:rPr>
          <w:sz w:val="28"/>
        </w:rPr>
        <w:t>интерактивным</w:t>
      </w:r>
      <w:r w:rsidRPr="000852BC">
        <w:rPr>
          <w:sz w:val="28"/>
        </w:rPr>
        <w:t>. Под интерактивностью подразумевается заинтересованность участников процесса. Из-за низкой заинтересованности обучающихся по таким программам появляется низкая компетентность «специалистов с дипломами».</w:t>
      </w:r>
      <w:r w:rsidR="00E25834" w:rsidRPr="00E25834">
        <w:rPr>
          <w:sz w:val="28"/>
        </w:rPr>
        <w:t xml:space="preserve"> </w:t>
      </w:r>
    </w:p>
    <w:p w14:paraId="5A2BC93D" w14:textId="51874D47" w:rsidR="00723D77" w:rsidRDefault="00E25834" w:rsidP="00E25834">
      <w:pPr>
        <w:spacing w:line="360" w:lineRule="auto"/>
        <w:ind w:firstLine="851"/>
        <w:jc w:val="both"/>
        <w:rPr>
          <w:sz w:val="28"/>
        </w:rPr>
      </w:pPr>
      <w:r w:rsidRPr="000852BC">
        <w:rPr>
          <w:sz w:val="28"/>
        </w:rPr>
        <w:t xml:space="preserve">В общем смысле </w:t>
      </w:r>
      <w:r>
        <w:rPr>
          <w:sz w:val="28"/>
        </w:rPr>
        <w:t>интерактивность</w:t>
      </w:r>
      <w:r w:rsidRPr="000852BC">
        <w:rPr>
          <w:sz w:val="28"/>
        </w:rPr>
        <w:t xml:space="preserve"> означает выбор наилучшего и наиболее благоприятного варианта среди различных возможных условий, средств, действий и т.</w:t>
      </w:r>
      <w:r w:rsidR="00C52EF5">
        <w:rPr>
          <w:sz w:val="28"/>
        </w:rPr>
        <w:t xml:space="preserve"> </w:t>
      </w:r>
      <w:r w:rsidRPr="000852BC">
        <w:rPr>
          <w:sz w:val="28"/>
        </w:rPr>
        <w:t xml:space="preserve">д. Если перенести </w:t>
      </w:r>
      <w:r>
        <w:rPr>
          <w:sz w:val="28"/>
        </w:rPr>
        <w:t>данный метод</w:t>
      </w:r>
      <w:r w:rsidRPr="000852BC">
        <w:rPr>
          <w:sz w:val="28"/>
        </w:rPr>
        <w:t xml:space="preserve"> на процесс обучения программированию, то это означает выбор такого метода, который обеспечивает наилучшие результаты для преподавателей и </w:t>
      </w:r>
      <w:r>
        <w:rPr>
          <w:sz w:val="28"/>
        </w:rPr>
        <w:t>учеников</w:t>
      </w:r>
      <w:r w:rsidRPr="000852BC">
        <w:rPr>
          <w:sz w:val="28"/>
        </w:rPr>
        <w:t xml:space="preserve"> с наименьшими затратами времени и усилий в </w:t>
      </w:r>
      <w:r w:rsidRPr="000852BC">
        <w:rPr>
          <w:sz w:val="28"/>
        </w:rPr>
        <w:lastRenderedPageBreak/>
        <w:t xml:space="preserve">данных условиях. Выбранный метод должен удовлетворять самому главному требованию </w:t>
      </w:r>
      <w:r>
        <w:rPr>
          <w:sz w:val="28"/>
        </w:rPr>
        <w:t xml:space="preserve">– актуальности материала. </w:t>
      </w:r>
    </w:p>
    <w:p w14:paraId="54F1F58E" w14:textId="64BAC04B" w:rsidR="000F7B29" w:rsidRDefault="000F7B29" w:rsidP="00D92FB4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Нередко встречаются случаи, когда обучающиеся учебных заведений при написании своих первых программ концентрируют внимание больше на строках </w:t>
      </w:r>
      <w:proofErr w:type="spellStart"/>
      <w:r>
        <w:rPr>
          <w:sz w:val="28"/>
        </w:rPr>
        <w:t>контретного</w:t>
      </w:r>
      <w:proofErr w:type="spellEnd"/>
      <w:r>
        <w:rPr>
          <w:sz w:val="28"/>
        </w:rPr>
        <w:t xml:space="preserve"> языка программирования, чем на алгоритме. В резул</w:t>
      </w:r>
      <w:r w:rsidR="00E25834">
        <w:rPr>
          <w:sz w:val="28"/>
        </w:rPr>
        <w:t>ьтате появля</w:t>
      </w:r>
      <w:r>
        <w:rPr>
          <w:sz w:val="28"/>
        </w:rPr>
        <w:t>ются проблемы:</w:t>
      </w:r>
    </w:p>
    <w:p w14:paraId="118C3F04" w14:textId="2DCCDD7D" w:rsidR="000F7B29" w:rsidRPr="00B9483E" w:rsidRDefault="000F7B29">
      <w:pPr>
        <w:pStyle w:val="ac"/>
        <w:numPr>
          <w:ilvl w:val="0"/>
          <w:numId w:val="12"/>
        </w:numPr>
        <w:spacing w:line="360" w:lineRule="auto"/>
        <w:jc w:val="both"/>
        <w:rPr>
          <w:sz w:val="28"/>
        </w:rPr>
      </w:pPr>
      <w:r w:rsidRPr="00B9483E">
        <w:rPr>
          <w:sz w:val="28"/>
        </w:rPr>
        <w:t>непонимание программируемых алгоритмов, запоминание лишь правильного порядка строк кода конкретного языка программирования;</w:t>
      </w:r>
    </w:p>
    <w:p w14:paraId="70E66EF2" w14:textId="130A81B8" w:rsidR="000F7B29" w:rsidRPr="000F7B29" w:rsidRDefault="000F7B29">
      <w:pPr>
        <w:pStyle w:val="ac"/>
        <w:numPr>
          <w:ilvl w:val="0"/>
          <w:numId w:val="12"/>
        </w:numPr>
        <w:spacing w:line="360" w:lineRule="auto"/>
        <w:jc w:val="both"/>
        <w:rPr>
          <w:sz w:val="28"/>
        </w:rPr>
      </w:pPr>
      <w:r>
        <w:rPr>
          <w:sz w:val="28"/>
        </w:rPr>
        <w:t>привязка к одному языку программирования, невозможность представить один и тот же алгоритм на другом языке.</w:t>
      </w:r>
    </w:p>
    <w:p w14:paraId="225F72E5" w14:textId="77777777" w:rsidR="000F7B29" w:rsidRDefault="000F7B29" w:rsidP="00A52963">
      <w:pPr>
        <w:spacing w:line="360" w:lineRule="auto"/>
        <w:ind w:firstLine="851"/>
        <w:jc w:val="both"/>
        <w:rPr>
          <w:sz w:val="28"/>
        </w:rPr>
      </w:pPr>
      <w:r w:rsidRPr="000F7B29">
        <w:rPr>
          <w:sz w:val="28"/>
        </w:rPr>
        <w:t>Процесс обучения должен идти в ногу с развитием индустрии программирования и не основываться на устаревших языках. Объективно говоря, если посмотреть на текущее развитие ИТ-индустрии, то завтра может появиться новый язык программирования, библиотека или метод, который будет лучше, чем сегодняшний. Из-за такой скорости образовательные учреждения просто не успевают адаптироваться к инновациям.</w:t>
      </w:r>
    </w:p>
    <w:p w14:paraId="65C5D65E" w14:textId="203265D0" w:rsidR="00723D77" w:rsidRPr="000852BC" w:rsidRDefault="00723D77" w:rsidP="00723D77">
      <w:pPr>
        <w:spacing w:line="360" w:lineRule="auto"/>
        <w:ind w:firstLine="851"/>
        <w:jc w:val="both"/>
        <w:rPr>
          <w:sz w:val="28"/>
        </w:rPr>
      </w:pPr>
      <w:r w:rsidRPr="000852BC">
        <w:rPr>
          <w:sz w:val="28"/>
        </w:rPr>
        <w:t>Существуют критерии адаптации учебного процесса в интерактивный вид, которые необходимы для оценки методики формата обучения:</w:t>
      </w:r>
    </w:p>
    <w:p w14:paraId="71BDC7D6" w14:textId="77777777" w:rsidR="00723D77" w:rsidRPr="000852BC" w:rsidRDefault="00723D77">
      <w:pPr>
        <w:pStyle w:val="ac"/>
        <w:numPr>
          <w:ilvl w:val="0"/>
          <w:numId w:val="5"/>
        </w:numPr>
        <w:spacing w:line="360" w:lineRule="auto"/>
        <w:ind w:left="1134" w:hanging="283"/>
        <w:jc w:val="both"/>
        <w:rPr>
          <w:sz w:val="28"/>
        </w:rPr>
      </w:pPr>
      <w:r w:rsidRPr="000852BC">
        <w:rPr>
          <w:sz w:val="28"/>
        </w:rPr>
        <w:t>максимально возможные результаты с точки зрения знаний, учебных навыков и формирования отношения;</w:t>
      </w:r>
    </w:p>
    <w:p w14:paraId="18A847F8" w14:textId="77777777" w:rsidR="00723D77" w:rsidRPr="000852BC" w:rsidRDefault="00723D77">
      <w:pPr>
        <w:pStyle w:val="ac"/>
        <w:numPr>
          <w:ilvl w:val="0"/>
          <w:numId w:val="5"/>
        </w:numPr>
        <w:spacing w:line="360" w:lineRule="auto"/>
        <w:ind w:left="1134" w:hanging="283"/>
        <w:jc w:val="both"/>
        <w:rPr>
          <w:sz w:val="28"/>
        </w:rPr>
      </w:pPr>
      <w:r w:rsidRPr="000852BC">
        <w:rPr>
          <w:sz w:val="28"/>
        </w:rPr>
        <w:t>минимальное количество времени, необходимое учащимся и учителям для достижения определенного результата;</w:t>
      </w:r>
    </w:p>
    <w:p w14:paraId="0ADDA5E0" w14:textId="77777777" w:rsidR="00723D77" w:rsidRPr="000852BC" w:rsidRDefault="00723D77">
      <w:pPr>
        <w:pStyle w:val="ac"/>
        <w:numPr>
          <w:ilvl w:val="0"/>
          <w:numId w:val="5"/>
        </w:numPr>
        <w:spacing w:line="360" w:lineRule="auto"/>
        <w:ind w:left="1134" w:hanging="283"/>
        <w:jc w:val="both"/>
        <w:rPr>
          <w:sz w:val="28"/>
        </w:rPr>
      </w:pPr>
      <w:r w:rsidRPr="000852BC">
        <w:rPr>
          <w:sz w:val="28"/>
        </w:rPr>
        <w:t>минимальная затрата усилий, необходимая для достижения заданного результата в течение определенного времени;</w:t>
      </w:r>
    </w:p>
    <w:p w14:paraId="74313F5D" w14:textId="77777777" w:rsidR="00723D77" w:rsidRPr="000852BC" w:rsidRDefault="00723D77">
      <w:pPr>
        <w:pStyle w:val="ac"/>
        <w:numPr>
          <w:ilvl w:val="0"/>
          <w:numId w:val="5"/>
        </w:numPr>
        <w:spacing w:line="360" w:lineRule="auto"/>
        <w:ind w:left="1134" w:hanging="283"/>
        <w:jc w:val="both"/>
        <w:rPr>
          <w:sz w:val="28"/>
        </w:rPr>
      </w:pPr>
      <w:r w:rsidRPr="000852BC">
        <w:rPr>
          <w:sz w:val="28"/>
        </w:rPr>
        <w:t>минимальные затраты ресурсов, необходимые для достижения заданного результата за определенное время.</w:t>
      </w:r>
    </w:p>
    <w:p w14:paraId="2058CD72" w14:textId="3007BD3D" w:rsidR="00723D77" w:rsidRPr="000852BC" w:rsidRDefault="00723D77" w:rsidP="00FF17D7">
      <w:pPr>
        <w:spacing w:line="360" w:lineRule="auto"/>
        <w:ind w:firstLine="851"/>
        <w:jc w:val="both"/>
        <w:rPr>
          <w:sz w:val="28"/>
        </w:rPr>
      </w:pPr>
      <w:r w:rsidRPr="000852BC">
        <w:rPr>
          <w:sz w:val="28"/>
        </w:rPr>
        <w:t xml:space="preserve">Одним словом, процесс обучения является </w:t>
      </w:r>
      <w:r w:rsidR="00E25834">
        <w:rPr>
          <w:sz w:val="28"/>
        </w:rPr>
        <w:t>успешным</w:t>
      </w:r>
      <w:r w:rsidRPr="000852BC">
        <w:rPr>
          <w:sz w:val="28"/>
        </w:rPr>
        <w:t>, если его результат высок и может быть достигнут за короткий промежуток времени при минимальных усилиях со стороны учащегося и преподавателя.</w:t>
      </w:r>
    </w:p>
    <w:p w14:paraId="27438A07" w14:textId="784B9BB1" w:rsidR="006744E1" w:rsidRDefault="00723D77" w:rsidP="00A52963">
      <w:pPr>
        <w:spacing w:line="360" w:lineRule="auto"/>
        <w:ind w:firstLine="851"/>
        <w:jc w:val="both"/>
        <w:rPr>
          <w:sz w:val="28"/>
        </w:rPr>
      </w:pPr>
      <w:r w:rsidRPr="000852BC">
        <w:rPr>
          <w:sz w:val="28"/>
        </w:rPr>
        <w:lastRenderedPageBreak/>
        <w:t xml:space="preserve">Кроме того, обучающиеся могут выбирать последовательность своих курсов и скорость обучения. Например, если в обычном учебном заведении курс растягивается на один год, то курс </w:t>
      </w:r>
      <w:r w:rsidR="00A52963">
        <w:rPr>
          <w:sz w:val="28"/>
        </w:rPr>
        <w:t>интерактивного</w:t>
      </w:r>
      <w:r w:rsidRPr="000852BC">
        <w:rPr>
          <w:sz w:val="28"/>
        </w:rPr>
        <w:t xml:space="preserve"> обучения можно пройти за короткое время, а можно растянуть на несколько лет.</w:t>
      </w:r>
    </w:p>
    <w:p w14:paraId="2A55ABBE" w14:textId="3852D3BD" w:rsidR="004E2C48" w:rsidRDefault="00DA5D3A" w:rsidP="004E2C48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Целью данной работы является спроектировать систему для автоматизации учебного процесса в школе, что позволит систематизировать большую часть важной информации, и сделать основной упор на программирование среди учеников. </w:t>
      </w:r>
      <w:r w:rsidR="004E2C48">
        <w:rPr>
          <w:sz w:val="28"/>
        </w:rPr>
        <w:t xml:space="preserve">Облегчить </w:t>
      </w:r>
      <w:proofErr w:type="spellStart"/>
      <w:r w:rsidR="004E2C48">
        <w:rPr>
          <w:sz w:val="28"/>
        </w:rPr>
        <w:t>учетелю</w:t>
      </w:r>
      <w:proofErr w:type="spellEnd"/>
      <w:r w:rsidR="004E2C48">
        <w:rPr>
          <w:sz w:val="28"/>
        </w:rPr>
        <w:t xml:space="preserve"> анализ результатов работы обучающихся, повысить заинтересованность и рентабельность обучения программированию. Данная система позволит в большей части автоматизировать процесс работы с учениками на уроках: практические, самостоятельные и домашние работы. Также будет предусмотрен такой метод программирования, как «парное программирование». Все результаты учеников будут храниться в базе данных.</w:t>
      </w:r>
    </w:p>
    <w:p w14:paraId="5C91D286" w14:textId="19EFAA0E" w:rsidR="004E2C48" w:rsidRDefault="004E2C48" w:rsidP="004E2C48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>Благодаря этому учитель с помощью отчетов о выполнениях заданий может увидеть полную картину, которая будет отображать время, затраченное на выполнение задания, количество попыток и код пользователя. На основании этих объективных данных он сможет выводить объективную оценку знаний учеников по той или иной теме.</w:t>
      </w:r>
    </w:p>
    <w:p w14:paraId="1A5B948F" w14:textId="6D30B786" w:rsidR="004E2C48" w:rsidRDefault="004E2C48" w:rsidP="004E2C48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Более подробно особенности проекта рассматриваются в основной части пояснительной записки. Необходимые требования к структуре системы и функционалу содержатся в техническом задании. В информационном обеспечении рассматривается использование информационных ресурсов. Основные алгоритмы подсистем приведены в алгоритмическом обеспечении. Результаты тестирования системы на соответствие заявлены в техническом задании требованиям приводятся в соответствующем разделе. </w:t>
      </w:r>
    </w:p>
    <w:p w14:paraId="3E13A55D" w14:textId="6DACA381" w:rsidR="00E2200E" w:rsidRDefault="00E2200E" w:rsidP="004E2C48">
      <w:pPr>
        <w:spacing w:line="360" w:lineRule="auto"/>
        <w:ind w:firstLine="851"/>
        <w:jc w:val="both"/>
        <w:rPr>
          <w:sz w:val="28"/>
        </w:rPr>
      </w:pPr>
      <w:r w:rsidRPr="00E2200E">
        <w:rPr>
          <w:sz w:val="28"/>
        </w:rPr>
        <w:t xml:space="preserve">Информация, которая </w:t>
      </w:r>
      <w:r>
        <w:rPr>
          <w:sz w:val="28"/>
        </w:rPr>
        <w:t xml:space="preserve">в основном </w:t>
      </w:r>
      <w:r w:rsidRPr="00E2200E">
        <w:rPr>
          <w:sz w:val="28"/>
        </w:rPr>
        <w:t xml:space="preserve">использовалась при написании </w:t>
      </w:r>
      <w:r>
        <w:rPr>
          <w:sz w:val="28"/>
        </w:rPr>
        <w:t>выпускной квалификационной</w:t>
      </w:r>
      <w:r w:rsidRPr="00E2200E">
        <w:rPr>
          <w:sz w:val="28"/>
        </w:rPr>
        <w:t xml:space="preserve"> работы была </w:t>
      </w:r>
      <w:r>
        <w:rPr>
          <w:sz w:val="28"/>
        </w:rPr>
        <w:t>взята из нескольких источников:</w:t>
      </w:r>
    </w:p>
    <w:p w14:paraId="2D04B8F8" w14:textId="51E7A0E0" w:rsidR="00965B24" w:rsidRDefault="00965B24" w:rsidP="004E2C48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Источник </w:t>
      </w:r>
      <w:r w:rsidR="00B93208">
        <w:rPr>
          <w:sz w:val="28"/>
        </w:rPr>
        <w:t>[4</w:t>
      </w:r>
      <w:r w:rsidRPr="00965B24">
        <w:rPr>
          <w:sz w:val="28"/>
        </w:rPr>
        <w:t xml:space="preserve">] </w:t>
      </w:r>
      <w:r>
        <w:rPr>
          <w:sz w:val="28"/>
        </w:rPr>
        <w:t xml:space="preserve">рассказывает об особенностях языка </w:t>
      </w:r>
      <w:r>
        <w:rPr>
          <w:sz w:val="28"/>
          <w:lang w:val="en-US"/>
        </w:rPr>
        <w:t>Python</w:t>
      </w:r>
      <w:r>
        <w:rPr>
          <w:sz w:val="28"/>
        </w:rPr>
        <w:t>, его синтаксисе. Содержащаяся в нем информация является очень полезной при написании большей части кода для создания системы.</w:t>
      </w:r>
    </w:p>
    <w:p w14:paraId="17DE7B90" w14:textId="0BADE71D" w:rsidR="00965B24" w:rsidRDefault="00965B24" w:rsidP="00965B24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 xml:space="preserve">В источнике </w:t>
      </w:r>
      <w:r w:rsidR="00B93208">
        <w:rPr>
          <w:sz w:val="28"/>
        </w:rPr>
        <w:t>[1</w:t>
      </w:r>
      <w:r w:rsidRPr="00965B24">
        <w:rPr>
          <w:sz w:val="28"/>
        </w:rPr>
        <w:t xml:space="preserve">] </w:t>
      </w:r>
      <w:r>
        <w:rPr>
          <w:sz w:val="28"/>
        </w:rPr>
        <w:t xml:space="preserve">приводятся примеры реализации на языке </w:t>
      </w:r>
      <w:r>
        <w:rPr>
          <w:sz w:val="28"/>
          <w:lang w:val="en-US"/>
        </w:rPr>
        <w:t>Python</w:t>
      </w:r>
      <w:r>
        <w:rPr>
          <w:sz w:val="28"/>
        </w:rPr>
        <w:t>, используя веб-</w:t>
      </w:r>
      <w:proofErr w:type="spellStart"/>
      <w:r>
        <w:rPr>
          <w:sz w:val="28"/>
        </w:rPr>
        <w:t>фраймворк</w:t>
      </w:r>
      <w:proofErr w:type="spellEnd"/>
      <w:r>
        <w:rPr>
          <w:sz w:val="28"/>
        </w:rPr>
        <w:t xml:space="preserve"> </w:t>
      </w:r>
      <w:r w:rsidR="00B93208">
        <w:rPr>
          <w:sz w:val="28"/>
          <w:lang w:val="en-US"/>
        </w:rPr>
        <w:t>Flask</w:t>
      </w:r>
      <w:r w:rsidRPr="00965B24">
        <w:rPr>
          <w:sz w:val="28"/>
        </w:rPr>
        <w:t xml:space="preserve">.  </w:t>
      </w:r>
      <w:r w:rsidR="00B93208">
        <w:rPr>
          <w:sz w:val="28"/>
          <w:lang w:val="en-US"/>
        </w:rPr>
        <w:t>Flask</w:t>
      </w:r>
      <w:r w:rsidRPr="00965B24">
        <w:rPr>
          <w:sz w:val="28"/>
        </w:rPr>
        <w:t xml:space="preserve"> берёт на себя большую часть хлопот веб-разработки, поэтому вы можете сосредоточиться на написании своего веб-приложения без необходимости изобретать велосипед.</w:t>
      </w:r>
    </w:p>
    <w:p w14:paraId="305A74AF" w14:textId="16FE7937" w:rsidR="00965B24" w:rsidRPr="00EC407E" w:rsidRDefault="00965B24" w:rsidP="00965B24">
      <w:pPr>
        <w:spacing w:line="360" w:lineRule="auto"/>
        <w:ind w:firstLine="851"/>
        <w:jc w:val="both"/>
        <w:rPr>
          <w:sz w:val="28"/>
        </w:rPr>
      </w:pPr>
      <w:r w:rsidRPr="00EC407E">
        <w:rPr>
          <w:sz w:val="28"/>
        </w:rPr>
        <w:t xml:space="preserve">Работа с базой данных </w:t>
      </w:r>
      <w:r w:rsidRPr="00EC407E">
        <w:rPr>
          <w:sz w:val="28"/>
          <w:lang w:val="en-US"/>
        </w:rPr>
        <w:t>SQLite</w:t>
      </w:r>
      <w:r w:rsidRPr="00EC407E">
        <w:rPr>
          <w:sz w:val="28"/>
        </w:rPr>
        <w:t xml:space="preserve"> рассматривается в источни</w:t>
      </w:r>
      <w:r w:rsidR="00B93208">
        <w:rPr>
          <w:sz w:val="28"/>
        </w:rPr>
        <w:t>ке [5</w:t>
      </w:r>
      <w:r w:rsidRPr="00EC407E">
        <w:rPr>
          <w:sz w:val="28"/>
        </w:rPr>
        <w:t xml:space="preserve">]. </w:t>
      </w:r>
      <w:r w:rsidR="00C52EF5">
        <w:rPr>
          <w:sz w:val="28"/>
        </w:rPr>
        <w:t>Так как</w:t>
      </w:r>
      <w:r w:rsidR="00EC407E" w:rsidRPr="00EC407E">
        <w:rPr>
          <w:sz w:val="28"/>
        </w:rPr>
        <w:t xml:space="preserve"> </w:t>
      </w:r>
      <w:r w:rsidR="00EC407E" w:rsidRPr="00EC407E">
        <w:rPr>
          <w:sz w:val="28"/>
          <w:lang w:val="en-US"/>
        </w:rPr>
        <w:t>SQLite</w:t>
      </w:r>
      <w:r w:rsidR="00EC407E" w:rsidRPr="00EC407E">
        <w:rPr>
          <w:sz w:val="28"/>
        </w:rPr>
        <w:t xml:space="preserve"> имеет высокую скорость работы с данными, позволяет хранить данные в одном файле, который имеет хорошую надежность. Поэтому было решено в данной работе использовать именно её.</w:t>
      </w:r>
    </w:p>
    <w:p w14:paraId="4E05B677" w14:textId="0714761D" w:rsidR="00723D77" w:rsidRDefault="00723D77" w:rsidP="00723D77"/>
    <w:p w14:paraId="68552C1F" w14:textId="6162E4F5" w:rsidR="00723D77" w:rsidRPr="00723D77" w:rsidRDefault="00723D77">
      <w:pPr>
        <w:pStyle w:val="1"/>
        <w:numPr>
          <w:ilvl w:val="0"/>
          <w:numId w:val="9"/>
        </w:numPr>
        <w:spacing w:before="120" w:after="12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0898670"/>
      <w:r w:rsidRPr="00723D77">
        <w:rPr>
          <w:rFonts w:ascii="Times New Roman" w:hAnsi="Times New Roman" w:cs="Times New Roman"/>
          <w:sz w:val="28"/>
        </w:rPr>
        <w:lastRenderedPageBreak/>
        <w:t>ТЕХНИЧЕСКОЕ ЗАДАНИЕ НА СОЗДАНИЕ СИСТЕМЫ</w:t>
      </w:r>
      <w:bookmarkEnd w:id="16"/>
      <w:bookmarkEnd w:id="17"/>
      <w:bookmarkEnd w:id="18"/>
      <w:bookmarkEnd w:id="19"/>
      <w:bookmarkEnd w:id="20"/>
    </w:p>
    <w:p w14:paraId="231AF4C8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1" w:name="_Toc230898671"/>
      <w:bookmarkEnd w:id="6"/>
      <w:bookmarkEnd w:id="7"/>
      <w:bookmarkEnd w:id="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1.1 Назначение системы в целом</w:t>
      </w:r>
      <w:bookmarkEnd w:id="21"/>
    </w:p>
    <w:p w14:paraId="5C2D4FC2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51599AAB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состоит из двух взаимодействующих подсистем, разрабатываемых в рамках двух выпускных квалификационных работ.</w:t>
      </w:r>
    </w:p>
    <w:p w14:paraId="758F801D" w14:textId="77777777" w:rsidR="005E5181" w:rsidRPr="005E5181" w:rsidRDefault="005E5181" w:rsidP="005E5181">
      <w:pPr>
        <w:spacing w:after="160" w:line="278" w:lineRule="auto"/>
        <w:rPr>
          <w:rFonts w:eastAsia="Calibri"/>
          <w:i/>
          <w:iCs/>
          <w:color w:val="C00000"/>
          <w:kern w:val="2"/>
          <w:sz w:val="28"/>
          <w:lang w:eastAsia="en-US"/>
          <w14:ligatures w14:val="standardContextual"/>
        </w:rPr>
      </w:pPr>
      <w:r w:rsidRPr="005E5181">
        <w:rPr>
          <w:rFonts w:eastAsia="Calibri"/>
          <w:i/>
          <w:iCs/>
          <w:color w:val="C00000"/>
          <w:kern w:val="2"/>
          <w:sz w:val="28"/>
          <w:lang w:eastAsia="en-US"/>
          <w14:ligatures w14:val="standardContextual"/>
        </w:rPr>
        <w:t>Перенести текст выше в п. 1.2.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2" w:name="_Toc23089867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1.2 Характеристика объекта автоматизации</w:t>
      </w:r>
      <w:bookmarkEnd w:id="22"/>
    </w:p>
    <w:p w14:paraId="2947ADD2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3" w:name="_Toc23089867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1.2.1 Общее описание</w:t>
      </w:r>
      <w:bookmarkEnd w:id="23"/>
    </w:p>
    <w:p w14:paraId="3DE424A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 xml:space="preserve">Объектом автоматизации является процесс сбора, анализа и обработки данных, поступающих с установки.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Система принимает температурные показатели, координаты и временную метку с установки для записи в базу данных. </w:t>
      </w:r>
    </w:p>
    <w:p w14:paraId="74602DC7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 решает следующие задачи:</w:t>
      </w:r>
    </w:p>
    <w:p w14:paraId="28C93430" w14:textId="77777777" w:rsidR="005E5181" w:rsidRPr="005E5181" w:rsidRDefault="005E5181">
      <w:pPr>
        <w:numPr>
          <w:ilvl w:val="0"/>
          <w:numId w:val="17"/>
        </w:numPr>
        <w:spacing w:after="160" w:line="360" w:lineRule="auto"/>
        <w:contextualSpacing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циклический обход до 20 контрольных точек, заданных оператором на поверхности изделия;</w:t>
      </w:r>
    </w:p>
    <w:p w14:paraId="49E3E9E2" w14:textId="77777777" w:rsidR="005E5181" w:rsidRPr="005E5181" w:rsidRDefault="005E5181">
      <w:pPr>
        <w:numPr>
          <w:ilvl w:val="0"/>
          <w:numId w:val="17"/>
        </w:numPr>
        <w:spacing w:after="160" w:line="360" w:lineRule="auto"/>
        <w:contextualSpacing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адаптивное управление временем измерения на каждой точке в зависимости от текущей тепловой обстановки;</w:t>
      </w:r>
    </w:p>
    <w:p w14:paraId="479051C7" w14:textId="77777777" w:rsidR="005E5181" w:rsidRPr="005E5181" w:rsidRDefault="005E5181" w:rsidP="005E5181">
      <w:pPr>
        <w:spacing w:after="160" w:line="360" w:lineRule="auto"/>
        <w:ind w:left="1069"/>
        <w:rPr>
          <w:kern w:val="2"/>
          <w:sz w:val="28"/>
          <w:szCs w:val="28"/>
          <w:lang w:eastAsia="en-US"/>
          <w14:ligatures w14:val="standardContextual"/>
        </w:rPr>
      </w:pPr>
    </w:p>
    <w:p w14:paraId="069E0E7F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 xml:space="preserve">а) Сбор, хранение и визуализацию результатов измерений: после цикла работы установки, данные измерений записываются в базу данных системы для последующего сохранения, анализа и обработки. Визуализация производится благодаря фотосъёмке с модуля камеры </w:t>
      </w:r>
      <w:r w:rsidRPr="005E5181">
        <w:rPr>
          <w:kern w:val="2"/>
          <w:sz w:val="28"/>
          <w:szCs w:val="28"/>
          <w:lang w:val="en-US" w:eastAsia="en-US"/>
          <w14:ligatures w14:val="standardContextual"/>
        </w:rPr>
        <w:t>ESP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32-</w:t>
      </w:r>
      <w:r w:rsidRPr="005E5181">
        <w:rPr>
          <w:kern w:val="2"/>
          <w:sz w:val="28"/>
          <w:szCs w:val="28"/>
          <w:lang w:val="en-US" w:eastAsia="en-US"/>
          <w14:ligatures w14:val="standardContextual"/>
        </w:rPr>
        <w:t>CAM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 xml:space="preserve"> и рисованию точек с цветами, зависящими от температуры. Градиент от красного, выражающего температуру выше двойного среднего рассчитанного значения, до тёмно-синего, выражающего температуру ниже нуля. Платы с компонентами одной партии или производства могут иметь одинаковые дефекты, которые можно увидеть на фото.</w:t>
      </w:r>
    </w:p>
    <w:p w14:paraId="789ED162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 Формирование отчётов и экспорт данных: после сохранения данных система формирует отчёт с полученными значениями для ускоренного анализа результатов испытаний. В отчёт пользователем заносятся название изделия прошедшего испытания, дата и время. Основные точки, на которые следует обратить внимание выделяются и отображаются в отчёте.</w:t>
      </w:r>
    </w:p>
    <w:p w14:paraId="7FD3A617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 xml:space="preserve">в) Выдачу управляющих сигналов для внешних исполнительных устройств (вентилятор, нагреватель, сигнализация) на основе результатов нечёткого анализа: в случае резкого превышения показателями заданных норм, срабатывает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lastRenderedPageBreak/>
        <w:t>сигнализация в виде мигающего красного светодиода. Данное оповещение будет сигнализировать о поломке прибора, превышения тока питания или иных ситуациях, во время которых может резко превышаться температура.</w:t>
      </w:r>
    </w:p>
    <w:p w14:paraId="7597CC8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rFonts w:eastAsia="Calibri"/>
          <w:i/>
          <w:iCs/>
          <w:color w:val="2F5496"/>
          <w:kern w:val="2"/>
          <w:sz w:val="28"/>
          <w:lang w:eastAsia="en-US"/>
          <w14:ligatures w14:val="standardContextual"/>
        </w:rPr>
      </w:pPr>
      <w:r w:rsidRPr="005E5181">
        <w:rPr>
          <w:rFonts w:eastAsia="Calibri"/>
          <w:i/>
          <w:iCs/>
          <w:color w:val="2F5496"/>
          <w:kern w:val="2"/>
          <w:sz w:val="28"/>
          <w:lang w:eastAsia="en-US"/>
          <w14:ligatures w14:val="standardContextual"/>
        </w:rPr>
        <w:t>Крайне желательно здесь расписать задачи системы (п. 1.1), в дальнейшем будет попроще и текста много.</w:t>
      </w:r>
    </w:p>
    <w:p w14:paraId="5B8EEB01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4" w:name="_Toc23089867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 Общие требования к системе</w:t>
      </w:r>
      <w:bookmarkEnd w:id="24"/>
    </w:p>
    <w:p w14:paraId="14DA5E9B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5" w:name="_Toc23089867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1.3.1 Требования к структуре и функционированию</w:t>
      </w:r>
      <w:bookmarkEnd w:id="25"/>
    </w:p>
    <w:p w14:paraId="186C209A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 должно строиться по модульному принципу и включать следующие функциональные подсистемы:</w:t>
      </w:r>
    </w:p>
    <w:p w14:paraId="072B6195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приёма данных: отвечает за получение изображения и сопутствующих параметров от внешнего модуля (по сети или через файловую систему). Ожидаемый протокол – HTTP POST или запись в отслеживаемую папку.</w:t>
      </w:r>
    </w:p>
    <w:p w14:paraId="264B35FF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визуализации и разметки: накладывает на изображение текстовую информацию (температура, время) и координатный маркер.</w:t>
      </w:r>
    </w:p>
    <w:p w14:paraId="2E633933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хранения: записывает каждое измерение в реляционную базу данных, изображение сохраняется в кодировке Base64.</w:t>
      </w:r>
    </w:p>
    <w:p w14:paraId="2F9630E5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экспорта: выгружает выбранный диапазон записей в CSV-файл.</w:t>
      </w:r>
    </w:p>
    <w:p w14:paraId="2FDE9317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анализа: выполняет кластеризацию методом k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средних и линейную регрессию, отображает результаты в виде графиков.</w:t>
      </w:r>
    </w:p>
    <w:p w14:paraId="08BDA14A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графического интерфейса: обеспечивает взаимодействие пользователя со всеми модулями.</w:t>
      </w:r>
    </w:p>
    <w:p w14:paraId="6DE155BE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Режим функционирования – интерактивный, с возможностью пакетного экспорта. ПО должно корректно работать в течение 8-часового сеанса, восстанавливая приём данных после кратковременных сбоев связи.</w:t>
      </w:r>
    </w:p>
    <w:p w14:paraId="78A34D43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6" w:name="_Toc23089867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1.3.2 Дополнительные требования</w:t>
      </w:r>
      <w:bookmarkEnd w:id="26"/>
    </w:p>
    <w:p w14:paraId="2BD7EB44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Надёжность: в случае ошибки записи в БД или повреждения входящего изображения система не должна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аварийно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завершаться; проблемный кадр пропускается с записью в лог.</w:t>
      </w:r>
    </w:p>
    <w:p w14:paraId="15696726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Квалификация персонала: оператор должен обладать базовыми навыками работы с оконным интерфейсом ОС Windows/Linux.</w:t>
      </w:r>
    </w:p>
    <w:p w14:paraId="07A6CF4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Стандартизация и унификация: для обмена с внешним модулем используется открытый протокол HTTP; внутренние форматы – JPEG для изображений, MySQL для БД, CSV с разделителем «;» для экспорта.</w:t>
      </w:r>
    </w:p>
    <w:p w14:paraId="256BCD8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Лицензионная чистота: применяются только библиотеки с открытыми лицензиями (Python PSF,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scikit-learn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– MIT/BSD).</w:t>
      </w:r>
    </w:p>
    <w:p w14:paraId="33B7DCD4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2F9F7A5F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7" w:name="_Toc230898677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1.4 Требования к функциям, выполняемым системой</w:t>
      </w:r>
      <w:bookmarkEnd w:id="27"/>
    </w:p>
    <w:p w14:paraId="142661A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функции должны быть реализованы в объёме, достаточном для демонстрации полноценного рабочего процесса. Очерёдность: сначала базовый приём и хранение, затем аналитика.</w:t>
      </w:r>
    </w:p>
    <w:p w14:paraId="1F7E41E1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8" w:name="_Toc23089867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1.4.1 Функция приёма и визуализации данных (маркировка кадра)</w:t>
      </w:r>
      <w:bookmarkEnd w:id="28"/>
    </w:p>
    <w:p w14:paraId="49B21D4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Входные данные: HTTP POST-запрос, содержащий файл изображения (JPEG) и JSON-поля: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temperature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float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),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timestamp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(ISO 8601 строка), x, y (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int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, опционально). Временная метка может также генерироваться на сервере в момент получения.</w:t>
      </w:r>
    </w:p>
    <w:p w14:paraId="5119B350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 модифицированное изображение (в памяти), готовое для сохранения, с нанесённым текстом красного цвета в левом верхнем углу: верхняя строка – T = XX.X °C, нижняя – YYYY-MM-DD HH: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MM:SS.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наличии координат (x, y) в указанной точке рисуется зелёное перекрестие.</w:t>
      </w:r>
    </w:p>
    <w:p w14:paraId="6200D65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обработка одного кадра (включая декодирование JPEG, рисование, сохранение в буфер) должна занимать не более 0,2 с.</w:t>
      </w:r>
    </w:p>
    <w:p w14:paraId="552B65A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i/>
          <w:iCs/>
          <w:color w:val="000000"/>
          <w:kern w:val="2"/>
          <w:sz w:val="28"/>
          <w:szCs w:val="28"/>
          <w:lang w:eastAsia="en-US"/>
          <w14:ligatures w14:val="standardContextual"/>
        </w:rPr>
        <w:t>Сроки: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первая очередь.</w:t>
      </w:r>
    </w:p>
    <w:p w14:paraId="7CE78B49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9" w:name="_Toc230898679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1.4.2 Функция сохранения в базу данных</w:t>
      </w:r>
      <w:bookmarkEnd w:id="29"/>
    </w:p>
    <w:p w14:paraId="59D764A2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 временная метка, температура, координаты (x, y), Base64-строка маркированного изображения.</w:t>
      </w:r>
    </w:p>
    <w:p w14:paraId="373C711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Выходные данные: запись в таблицу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базы данных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thermal_data.db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(MySQL). Структура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таблицы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: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br/>
        <w:t xml:space="preserve">id INTEGER PRIMARY KEY AUTOINCREMENT, timestamp TEXT, temperature REAL, </w:t>
      </w:r>
      <w:proofErr w:type="spellStart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pos_x</w:t>
      </w:r>
      <w:proofErr w:type="spellEnd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INTEGER, </w:t>
      </w:r>
      <w:proofErr w:type="spellStart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pos_y</w:t>
      </w:r>
      <w:proofErr w:type="spellEnd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INTEGER, image_base64 TEXT.</w:t>
      </w:r>
    </w:p>
    <w:p w14:paraId="24CB822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вставка одной записи – не более 50 мс.</w:t>
      </w:r>
    </w:p>
    <w:p w14:paraId="2E4DFE1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первая очередь.</w:t>
      </w:r>
    </w:p>
    <w:p w14:paraId="0119C154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541A687D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0" w:name="_Toc23089868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1.4.3 Функция экспорта в CSV</w:t>
      </w:r>
      <w:bookmarkEnd w:id="30"/>
    </w:p>
    <w:p w14:paraId="14276D5D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Входные данные: начальная и конечная даты (в формате ГГГГ-ММ-ДД 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ЧЧ:ММ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:СС), задаваемые пользователем в GUI.</w:t>
      </w:r>
    </w:p>
    <w:p w14:paraId="479B419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Выходные данные: файл export_ДДММГГГГ_ЧЧММ.csv с разделителем «;» и заголовками: 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Timestamp;Temperature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;Pos_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X;Pos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_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Y;Image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_Base64. Изображения включаются в текстовом виде (Base64), что обеспечивает полную переносимость данных.</w:t>
      </w:r>
    </w:p>
    <w:p w14:paraId="2A2FBED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экспорт 1000 записей должен выполняться не дольше 5 с.</w:t>
      </w:r>
    </w:p>
    <w:p w14:paraId="04B8B2B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вторая очередь.</w:t>
      </w:r>
    </w:p>
    <w:p w14:paraId="3CACFF4E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1" w:name="_Toc23089868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1.4.4 Функция кластеризации точек по температуре (метод k-средних)</w:t>
      </w:r>
      <w:bookmarkEnd w:id="31"/>
    </w:p>
    <w:p w14:paraId="53CB319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 выборка записей за указанный период, количество кластеров k (по умолчанию 3).</w:t>
      </w:r>
    </w:p>
    <w:p w14:paraId="353A8164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Алгоритм: итеративный k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means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с инициализацией k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means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++ (описан в п. 3.3 пояснительной записки).</w:t>
      </w:r>
    </w:p>
    <w:p w14:paraId="2082A5C2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</w:t>
      </w:r>
    </w:p>
    <w:p w14:paraId="4F1DC171" w14:textId="77777777" w:rsidR="005E5181" w:rsidRPr="005E5181" w:rsidRDefault="005E5181">
      <w:pPr>
        <w:numPr>
          <w:ilvl w:val="0"/>
          <w:numId w:val="14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метки кластеров для каждого измерения;</w:t>
      </w:r>
    </w:p>
    <w:p w14:paraId="4392EE35" w14:textId="77777777" w:rsidR="005E5181" w:rsidRPr="005E5181" w:rsidRDefault="005E5181">
      <w:pPr>
        <w:numPr>
          <w:ilvl w:val="0"/>
          <w:numId w:val="14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координаты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центроидов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(в °C);</w:t>
      </w:r>
    </w:p>
    <w:p w14:paraId="76C93F24" w14:textId="77777777" w:rsidR="005E5181" w:rsidRPr="005E5181" w:rsidRDefault="005E5181">
      <w:pPr>
        <w:numPr>
          <w:ilvl w:val="0"/>
          <w:numId w:val="14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визуализация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scatter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plot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: ось X – время измерения, ось Y – температура, цвет точки соответствует кластеру,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центроиды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обозначены ромбами.</w:t>
      </w:r>
    </w:p>
    <w:p w14:paraId="21884AC1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кластеризация массива до 5000 точек должна выполняться не дольше 3 с.</w:t>
      </w:r>
    </w:p>
    <w:p w14:paraId="04A89F90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третья очередь.</w:t>
      </w:r>
    </w:p>
    <w:p w14:paraId="53FE1BCC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089868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1.4.5 Функция прогнозирования температуры методом линейной регрессии</w:t>
      </w:r>
      <w:bookmarkEnd w:id="32"/>
    </w:p>
    <w:p w14:paraId="567D3BB2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 выборка записей за период, горизонт прогноза N в минутах (по умолчанию 5).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/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 xml:space="preserve">Алгоритм: аналитический метод наименьших квадратов для одномерной регрессии T(t) =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a·t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+ b (описан в п. 3.4 пояснительной записки).</w:t>
      </w:r>
    </w:p>
    <w:p w14:paraId="1D680CA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</w:t>
      </w:r>
    </w:p>
    <w:p w14:paraId="3BBA5F93" w14:textId="77777777" w:rsidR="005E5181" w:rsidRPr="005E5181" w:rsidRDefault="005E5181">
      <w:pPr>
        <w:numPr>
          <w:ilvl w:val="0"/>
          <w:numId w:val="15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коэффициенты a и b;</w:t>
      </w:r>
    </w:p>
    <w:p w14:paraId="77F15C5F" w14:textId="77777777" w:rsidR="005E5181" w:rsidRPr="005E5181" w:rsidRDefault="005E5181">
      <w:pPr>
        <w:numPr>
          <w:ilvl w:val="0"/>
          <w:numId w:val="15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прогнозное значение температуры на момент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t_last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+ N·60;</w:t>
      </w:r>
    </w:p>
    <w:p w14:paraId="01719DC7" w14:textId="77777777" w:rsidR="005E5181" w:rsidRPr="005E5181" w:rsidRDefault="005E5181">
      <w:pPr>
        <w:numPr>
          <w:ilvl w:val="0"/>
          <w:numId w:val="15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график исходных точек и линии регрессии, прогнозная точка отмечена красным треугольником.</w:t>
      </w:r>
    </w:p>
    <w:p w14:paraId="7EBE991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расчёт и построение графика – не более 1 с.</w:t>
      </w:r>
    </w:p>
    <w:p w14:paraId="71049B64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третья очередь.</w:t>
      </w:r>
    </w:p>
    <w:p w14:paraId="58CA3700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089868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 Требования к видам обеспечения</w:t>
      </w:r>
      <w:bookmarkEnd w:id="33"/>
    </w:p>
    <w:p w14:paraId="60ACD596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089868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 Требования к информационному обеспечению</w:t>
      </w:r>
      <w:bookmarkEnd w:id="34"/>
    </w:p>
    <w:p w14:paraId="618ACC7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База данных: MySQL, одна таблица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4D3879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Формат изображений: JPEG (качество 85%), хранение в БД в виде Base64-строк. Это исключает зависимость от внешних файловых путей.</w:t>
      </w:r>
    </w:p>
    <w:p w14:paraId="62057DD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Выходной формат: CSV с разделителем «;», все поля (включая изображение) текстовые.</w:t>
      </w:r>
    </w:p>
    <w:p w14:paraId="07B8FCE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Протокол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приёма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: HTTP REST,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эндпоинт</w:t>
      </w:r>
      <w:proofErr w:type="spellEnd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/upload,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метод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POST, multipart/form-data.</w:t>
      </w:r>
    </w:p>
    <w:p w14:paraId="5ECB811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Доступ к БД: однопользовательский, в рамках одного экземпляра ПО.</w:t>
      </w:r>
    </w:p>
    <w:p w14:paraId="402502C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Архивация: по требованию оператора создаётся резервная копия файла БД.</w:t>
      </w:r>
    </w:p>
    <w:p w14:paraId="66E8BD46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5" w:name="_Toc23089868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 Требования к алгоритмическому обеспечению</w:t>
      </w:r>
      <w:bookmarkEnd w:id="35"/>
    </w:p>
    <w:p w14:paraId="09B2019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 наложения текста и маркеров на изображение (Python/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без использования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снижения зависимостей).</w:t>
      </w:r>
    </w:p>
    <w:p w14:paraId="0CF4E66A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 кластеризации: стандартная реализация k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means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(собственная или на базе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2A38261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Алгоритм линейной регрессии: аналитическое решение МНК (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4719C89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алгоритмы должны быть документированы в разделе 3 пояснительной записки.</w:t>
      </w:r>
    </w:p>
    <w:p w14:paraId="43316EAC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6" w:name="_Toc23089868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1.5.3 Требования к программному обеспечению</w:t>
      </w:r>
      <w:bookmarkEnd w:id="36"/>
    </w:p>
    <w:p w14:paraId="5A6F953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Язык: Python 3.10+.</w:t>
      </w:r>
    </w:p>
    <w:p w14:paraId="05BBA1C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Веб-фреймворк для приёма данных: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0A39A6A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GUI: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Tkinter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PyQt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обосновании).</w:t>
      </w:r>
    </w:p>
    <w:p w14:paraId="60BC502E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Графики: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35CCEED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Обработка изображений: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0A7B2840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Аналитика: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1C3E40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Работа с CSV: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30FFD5E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ОС: кроссплатформенное ПО (Windows 10/11, Ubuntu 22.04+).</w:t>
      </w:r>
    </w:p>
    <w:p w14:paraId="5777DFA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Структура ПО: монолитное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desktop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-приложение с встроенным HTTP-сервером, принимающим данные от внешнего модуля.</w:t>
      </w:r>
    </w:p>
    <w:p w14:paraId="2CCC081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Приложение к разделу 1. Анализ аналогичных программных продуктов</w:t>
      </w:r>
    </w:p>
    <w:p w14:paraId="2A5E84CA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 оценки конкурентных преимуществ разрабатываемого ПО были проанализированы три программных инструмента, используемых в тепловизионной диагностике.</w:t>
      </w:r>
    </w:p>
    <w:p w14:paraId="07190297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65852016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SmartView</w:t>
      </w:r>
      <w:proofErr w:type="spellEnd"/>
    </w:p>
    <w:p w14:paraId="3F2CE5E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Программа поставляется с тепловизорами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предназначена для просмотра и базового анализа ИК-изображений. Позволяет накладывать маркеры, изменять палитру, формировать отчёты.</w:t>
      </w:r>
    </w:p>
    <w:p w14:paraId="387C96B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Недостатки: не поддерживает кластеризацию; работа с данными возможна только в проприетарном формате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 отсутствует регрессионный анализ временных рядов; нельзя напрямую импортировать данные от сторонних датчиков.</w:t>
      </w:r>
    </w:p>
    <w:p w14:paraId="1EAE2B51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FLIR Tools</w:t>
      </w:r>
    </w:p>
    <w:p w14:paraId="1AC0978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Аналогичный продукт для устройств FLIR. Помимо просмотра, позволяет корректировать параметры съёмки и готовить простые отчёты.</w:t>
      </w:r>
    </w:p>
    <w:p w14:paraId="6982968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ориентирован исключительно на работу с камерами FLIR, закрытый формат хранения; аналитические функции ограничены вычислением минимума/максимума/среднего; отсутствуют модули кластеризации и прогнозирования.</w:t>
      </w:r>
    </w:p>
    <w:p w14:paraId="51D56327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ThermaCAM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Researcher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(FLIR)</w:t>
      </w:r>
    </w:p>
    <w:p w14:paraId="0249AC2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Профессиональное ПО для углублённого анализа тепловизионных последовательностей, поддерживает построение температурных графиков во времени для выбранных точек.</w:t>
      </w:r>
    </w:p>
    <w:p w14:paraId="5F5E3DF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высокая стоимость лицензии, закрытый исходный код, требует формата FLIR; встроенная статистика не включает автоматическую кластеризацию, а прогнозирование ограничено линейной аппроксимацией без расчёта прогноза на заданный горизонт.</w:t>
      </w:r>
    </w:p>
    <w:p w14:paraId="3D7C18D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5CD25828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0C8CE52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143EDA5D" w14:textId="77777777" w:rsidR="005E5181" w:rsidRPr="005E5181" w:rsidRDefault="005E5181" w:rsidP="005E5181">
      <w:pPr>
        <w:spacing w:after="160" w:line="360" w:lineRule="auto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Таблица 1. Сравнительный анализ.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263"/>
        <w:gridCol w:w="1683"/>
        <w:gridCol w:w="1503"/>
        <w:gridCol w:w="2141"/>
      </w:tblGrid>
      <w:tr w:rsidR="005E5181" w:rsidRPr="005E5181" w14:paraId="7440B20C" w14:textId="77777777" w:rsidTr="000476D0">
        <w:trPr>
          <w:jc w:val="center"/>
        </w:trPr>
        <w:tc>
          <w:tcPr>
            <w:tcW w:w="1869" w:type="dxa"/>
            <w:vAlign w:val="center"/>
          </w:tcPr>
          <w:p w14:paraId="4A4BDE2D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1869" w:type="dxa"/>
            <w:vAlign w:val="center"/>
          </w:tcPr>
          <w:p w14:paraId="5B974D9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Разрабатываемое ПО</w:t>
            </w:r>
          </w:p>
        </w:tc>
        <w:tc>
          <w:tcPr>
            <w:tcW w:w="1869" w:type="dxa"/>
            <w:vAlign w:val="center"/>
          </w:tcPr>
          <w:p w14:paraId="5689AE78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869" w:type="dxa"/>
            <w:vAlign w:val="center"/>
          </w:tcPr>
          <w:p w14:paraId="7AF70609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FLIR Tools</w:t>
            </w:r>
          </w:p>
        </w:tc>
        <w:tc>
          <w:tcPr>
            <w:tcW w:w="1869" w:type="dxa"/>
            <w:vAlign w:val="center"/>
          </w:tcPr>
          <w:p w14:paraId="71AF7C4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ThermaCAM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0476D0">
        <w:trPr>
          <w:jc w:val="center"/>
        </w:trPr>
        <w:tc>
          <w:tcPr>
            <w:tcW w:w="1869" w:type="dxa"/>
            <w:vAlign w:val="center"/>
          </w:tcPr>
          <w:p w14:paraId="70FB5DFC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 данных от сторонних устройств</w:t>
            </w:r>
          </w:p>
        </w:tc>
        <w:tc>
          <w:tcPr>
            <w:tcW w:w="1869" w:type="dxa"/>
            <w:vAlign w:val="center"/>
          </w:tcPr>
          <w:p w14:paraId="76516E7A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 (HTTP REST)</w:t>
            </w:r>
          </w:p>
        </w:tc>
        <w:tc>
          <w:tcPr>
            <w:tcW w:w="1869" w:type="dxa"/>
            <w:vAlign w:val="center"/>
          </w:tcPr>
          <w:p w14:paraId="2D0827B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– (только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869" w:type="dxa"/>
            <w:vAlign w:val="center"/>
          </w:tcPr>
          <w:p w14:paraId="2CE993B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  <w:tc>
          <w:tcPr>
            <w:tcW w:w="1869" w:type="dxa"/>
            <w:vAlign w:val="center"/>
          </w:tcPr>
          <w:p w14:paraId="17D5B332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</w:tr>
      <w:tr w:rsidR="005E5181" w:rsidRPr="005E5181" w14:paraId="012CD196" w14:textId="77777777" w:rsidTr="000476D0">
        <w:trPr>
          <w:jc w:val="center"/>
        </w:trPr>
        <w:tc>
          <w:tcPr>
            <w:tcW w:w="1869" w:type="dxa"/>
            <w:vAlign w:val="center"/>
          </w:tcPr>
          <w:p w14:paraId="7D43D41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Хранение в открытой БД</w:t>
            </w:r>
          </w:p>
        </w:tc>
        <w:tc>
          <w:tcPr>
            <w:tcW w:w="1869" w:type="dxa"/>
            <w:vAlign w:val="center"/>
          </w:tcPr>
          <w:p w14:paraId="2E2DA2D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+(</w:t>
            </w:r>
            <w:r w:rsidRPr="005E5181">
              <w:rPr>
                <w:rFonts w:eastAsia="Calibri"/>
                <w:sz w:val="28"/>
                <w:szCs w:val="28"/>
                <w:lang w:val="en-US" w:eastAsia="en-US"/>
              </w:rPr>
              <w:t>MySQL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, Base64)</w:t>
            </w:r>
          </w:p>
        </w:tc>
        <w:tc>
          <w:tcPr>
            <w:tcW w:w="1869" w:type="dxa"/>
            <w:vAlign w:val="center"/>
          </w:tcPr>
          <w:p w14:paraId="27CE175C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2862EFCD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76965AF8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9590CBE" w14:textId="77777777" w:rsidTr="000476D0">
        <w:trPr>
          <w:jc w:val="center"/>
        </w:trPr>
        <w:tc>
          <w:tcPr>
            <w:tcW w:w="1869" w:type="dxa"/>
            <w:vAlign w:val="center"/>
          </w:tcPr>
          <w:p w14:paraId="2F7113C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 в CSV с изображениями</w:t>
            </w:r>
          </w:p>
        </w:tc>
        <w:tc>
          <w:tcPr>
            <w:tcW w:w="1869" w:type="dxa"/>
            <w:vAlign w:val="center"/>
          </w:tcPr>
          <w:p w14:paraId="20107A2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869" w:type="dxa"/>
            <w:vAlign w:val="center"/>
          </w:tcPr>
          <w:p w14:paraId="332C279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3FF7AB21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1B6CD5F6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69539DDD" w14:textId="77777777" w:rsidTr="000476D0">
        <w:trPr>
          <w:jc w:val="center"/>
        </w:trPr>
        <w:tc>
          <w:tcPr>
            <w:tcW w:w="1869" w:type="dxa"/>
            <w:vAlign w:val="center"/>
          </w:tcPr>
          <w:p w14:paraId="284AAEB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Кластеризация k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noBreakHyphen/>
              <w:t>средних</w:t>
            </w:r>
          </w:p>
        </w:tc>
        <w:tc>
          <w:tcPr>
            <w:tcW w:w="1869" w:type="dxa"/>
            <w:vAlign w:val="center"/>
          </w:tcPr>
          <w:p w14:paraId="541D663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869" w:type="dxa"/>
            <w:vAlign w:val="center"/>
          </w:tcPr>
          <w:p w14:paraId="06E72D9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6DCDAD82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06864D64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17564DD1" w14:textId="77777777" w:rsidTr="000476D0">
        <w:trPr>
          <w:jc w:val="center"/>
        </w:trPr>
        <w:tc>
          <w:tcPr>
            <w:tcW w:w="1869" w:type="dxa"/>
            <w:vAlign w:val="center"/>
          </w:tcPr>
          <w:p w14:paraId="47DC0B64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Прогнозирование (линейная регрессия)</w:t>
            </w:r>
          </w:p>
        </w:tc>
        <w:tc>
          <w:tcPr>
            <w:tcW w:w="1869" w:type="dxa"/>
            <w:vAlign w:val="center"/>
          </w:tcPr>
          <w:p w14:paraId="5FADC894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869" w:type="dxa"/>
            <w:vAlign w:val="center"/>
          </w:tcPr>
          <w:p w14:paraId="28F4BA05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4F912D01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0F785B61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± (только аппроксимация)</w:t>
            </w:r>
          </w:p>
        </w:tc>
      </w:tr>
      <w:tr w:rsidR="005E5181" w:rsidRPr="005E5181" w14:paraId="311D2171" w14:textId="77777777" w:rsidTr="000476D0">
        <w:trPr>
          <w:jc w:val="center"/>
        </w:trPr>
        <w:tc>
          <w:tcPr>
            <w:tcW w:w="1869" w:type="dxa"/>
            <w:vAlign w:val="center"/>
          </w:tcPr>
          <w:p w14:paraId="64F3F98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 исходный код</w:t>
            </w:r>
          </w:p>
        </w:tc>
        <w:tc>
          <w:tcPr>
            <w:tcW w:w="1869" w:type="dxa"/>
            <w:vAlign w:val="center"/>
          </w:tcPr>
          <w:p w14:paraId="7EB8AF7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869" w:type="dxa"/>
            <w:vAlign w:val="center"/>
          </w:tcPr>
          <w:p w14:paraId="0E3173DB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1A364E6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869" w:type="dxa"/>
            <w:vAlign w:val="center"/>
          </w:tcPr>
          <w:p w14:paraId="306BC2C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</w:tbl>
    <w:p w14:paraId="4598C644" w14:textId="77777777" w:rsidR="005E5181" w:rsidRPr="005E5181" w:rsidRDefault="005E5181" w:rsidP="005E5181">
      <w:pPr>
        <w:spacing w:after="160" w:line="180" w:lineRule="auto"/>
        <w:jc w:val="both"/>
        <w:rPr>
          <w:kern w:val="2"/>
          <w:sz w:val="28"/>
          <w:szCs w:val="28"/>
          <w:lang w:eastAsia="en-US"/>
          <w14:ligatures w14:val="standardContextual"/>
        </w:rPr>
      </w:pPr>
    </w:p>
    <w:p w14:paraId="10FAECDB" w14:textId="77777777" w:rsidR="005E5181" w:rsidRPr="005E5181" w:rsidRDefault="005E5181" w:rsidP="005E5181">
      <w:pPr>
        <w:spacing w:after="160" w:line="360" w:lineRule="auto"/>
        <w:ind w:firstLine="709"/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</w:p>
    <w:p w14:paraId="136042AE" w14:textId="28E98EE0" w:rsidR="00A31C3C" w:rsidRDefault="00A31C3C" w:rsidP="003606DD">
      <w:pPr>
        <w:spacing w:line="360" w:lineRule="auto"/>
        <w:ind w:firstLine="851"/>
        <w:jc w:val="both"/>
        <w:rPr>
          <w:sz w:val="28"/>
        </w:rPr>
      </w:pPr>
    </w:p>
    <w:p w14:paraId="4F5F7870" w14:textId="77777777" w:rsidR="00A31C3C" w:rsidRDefault="00A31C3C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495B2AB4" w14:textId="77777777" w:rsidR="00A31C3C" w:rsidRPr="00C02A21" w:rsidRDefault="00A31C3C">
      <w:pPr>
        <w:pStyle w:val="1"/>
        <w:numPr>
          <w:ilvl w:val="0"/>
          <w:numId w:val="8"/>
        </w:numPr>
        <w:spacing w:before="120" w:after="12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7" w:name="_Toc137554455"/>
      <w:bookmarkStart w:id="38" w:name="_Toc230898687"/>
      <w:r w:rsidRPr="00C02A21">
        <w:rPr>
          <w:rFonts w:ascii="Times New Roman" w:hAnsi="Times New Roman" w:cs="Times New Roman"/>
          <w:sz w:val="28"/>
        </w:rPr>
        <w:lastRenderedPageBreak/>
        <w:t>ИНФОРМАЦИОННОЕ ОБЕСПЕЧЕНИЕ СИСТЕМЫ</w:t>
      </w:r>
      <w:bookmarkEnd w:id="37"/>
      <w:bookmarkEnd w:id="38"/>
    </w:p>
    <w:p w14:paraId="49821F92" w14:textId="77777777" w:rsidR="00A31C3C" w:rsidRPr="00C02A21" w:rsidRDefault="00A31C3C" w:rsidP="00A31C3C">
      <w:pPr>
        <w:pStyle w:val="2"/>
        <w:spacing w:before="120" w:after="120" w:line="360" w:lineRule="auto"/>
        <w:ind w:firstLine="851"/>
        <w:rPr>
          <w:rFonts w:ascii="Times New Roman" w:hAnsi="Times New Roman" w:cs="Times New Roman"/>
          <w:b/>
        </w:rPr>
      </w:pPr>
      <w:bookmarkStart w:id="39" w:name="_Toc137554456"/>
      <w:bookmarkStart w:id="40" w:name="_Toc230898688"/>
      <w:r w:rsidRPr="00C02A21">
        <w:rPr>
          <w:rFonts w:ascii="Times New Roman" w:hAnsi="Times New Roman" w:cs="Times New Roman"/>
          <w:b/>
          <w:color w:val="auto"/>
          <w:sz w:val="28"/>
        </w:rPr>
        <w:t>2.1 Выбор средств управления данными</w:t>
      </w:r>
      <w:bookmarkEnd w:id="39"/>
      <w:bookmarkEnd w:id="40"/>
    </w:p>
    <w:p w14:paraId="711D7233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bookmarkStart w:id="41" w:name="_Toc137554457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организации хранения результатов измерений (температура, координаты, временная метка, маркированное изображение) в разрабатываемой системе необходимо выбрать систему управления базами данных (СУБД). Основные требования к хранению данных вытекают из технического задания:</w:t>
      </w:r>
    </w:p>
    <w:p w14:paraId="11B30631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реляционной модели (данные структурированы, имеют чёткие типы и связи);</w:t>
      </w:r>
    </w:p>
    <w:p w14:paraId="1C013C6D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возможность хранения текстовых полей большого объёма (Base64-строка изображения);</w:t>
      </w:r>
    </w:p>
    <w:p w14:paraId="7677E508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работа в однопользовательском режиме (система разворачивается на одном компьютере оператора);</w:t>
      </w:r>
    </w:p>
    <w:p w14:paraId="709A5006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высокая скорость выполнения операций вставки (не более 50 мс на запись) и выборки (для аналитики);</w:t>
      </w:r>
    </w:p>
    <w:p w14:paraId="6AFCFA93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стандартного языка SQL;</w:t>
      </w:r>
    </w:p>
    <w:p w14:paraId="0625D81C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простота резервного копирования и восстановления.</w:t>
      </w:r>
    </w:p>
    <w:p w14:paraId="74E063A4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contextualSpacing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Были рассмотрены три варианта: 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,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и 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5F5B70A1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встраиваемая СУБД, не требует отдельного сервера, проста в настройке. Однако её производительность при одновременной записи и чтении может снижаться, а поддержка типов данных и конкурентного доступа ограничена. Для нашего сценария (один процесс записывает данные, другой – анализирует)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подходит, но отсутствие гибких механизмов разграничения доступа и менее развитые средства для работы с большими текстовыми полями делают её менее предпочтительной.</w:t>
      </w:r>
    </w:p>
    <w:p w14:paraId="51FCB99D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мощная объектно-реляционная СУБД с отличной масштабируемостью. Избыточна для данной задачи, требует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дополнительных ресурсов и администрирования, что нецелесообразно для лабораторного/цехового применения.</w:t>
      </w:r>
    </w:p>
    <w:p w14:paraId="67698FCE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широко распространённая реляционная СУБД, сочетающая производительность, надёжность и простоту администрирования. Поддерживает необходимые типы данных (TEXT, REAL, INTEGER), обеспечивает скорость вставки до 50 мс, имеет удобные средства резервного копирования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При этом MySQL может работать как на том же компьютере, так и на удалённом сервере, что даёт возможность будущего расширения.</w:t>
      </w:r>
    </w:p>
    <w:p w14:paraId="57BEAE85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 основании анализа выбран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(версия 8.0 или выше) в качестве СУБД для хранения всех измерений. Доступ к базе данных будет осуществляться через стандартный драйвер (например,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mysql-connector-python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Данные хранятся в одной таблице, что соответствует однопользовательскому режиму и требованиям к простоте.</w:t>
      </w:r>
    </w:p>
    <w:p w14:paraId="7111F9BB" w14:textId="39116E21" w:rsidR="00A31C3C" w:rsidRDefault="00A31C3C" w:rsidP="00A31C3C">
      <w:pPr>
        <w:pStyle w:val="2"/>
        <w:spacing w:before="12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2" w:name="_Toc230898689"/>
      <w:r w:rsidRPr="007924E7">
        <w:rPr>
          <w:rFonts w:ascii="Times New Roman" w:hAnsi="Times New Roman" w:cs="Times New Roman"/>
          <w:b/>
          <w:color w:val="auto"/>
          <w:sz w:val="28"/>
        </w:rPr>
        <w:t xml:space="preserve">2.2 </w:t>
      </w:r>
      <w:r w:rsidRPr="00924C96">
        <w:rPr>
          <w:rFonts w:ascii="Times New Roman" w:hAnsi="Times New Roman" w:cs="Times New Roman"/>
          <w:b/>
          <w:color w:val="auto"/>
          <w:sz w:val="28"/>
        </w:rPr>
        <w:t>Проектирование базы данных</w:t>
      </w:r>
      <w:bookmarkEnd w:id="41"/>
      <w:bookmarkEnd w:id="42"/>
    </w:p>
    <w:p w14:paraId="66E9C4AC" w14:textId="583B504E" w:rsidR="0001777F" w:rsidRDefault="00A31C3C" w:rsidP="00497FD2">
      <w:pPr>
        <w:pStyle w:val="3"/>
        <w:spacing w:before="12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3" w:name="_Toc137554458"/>
      <w:bookmarkStart w:id="44" w:name="_Toc230898690"/>
      <w:r w:rsidRPr="005B50A8">
        <w:rPr>
          <w:rFonts w:ascii="Times New Roman" w:hAnsi="Times New Roman" w:cs="Times New Roman"/>
          <w:b/>
          <w:color w:val="auto"/>
          <w:sz w:val="28"/>
        </w:rPr>
        <w:t>2.2.1 К</w:t>
      </w:r>
      <w:r>
        <w:rPr>
          <w:rFonts w:ascii="Times New Roman" w:hAnsi="Times New Roman" w:cs="Times New Roman"/>
          <w:b/>
          <w:color w:val="auto"/>
          <w:sz w:val="28"/>
        </w:rPr>
        <w:t>онцептуальная</w:t>
      </w:r>
      <w:r w:rsidRPr="005B50A8">
        <w:rPr>
          <w:rFonts w:ascii="Times New Roman" w:hAnsi="Times New Roman" w:cs="Times New Roman"/>
          <w:b/>
          <w:color w:val="auto"/>
          <w:sz w:val="28"/>
        </w:rPr>
        <w:t xml:space="preserve"> схема базы данных</w:t>
      </w:r>
      <w:bookmarkEnd w:id="43"/>
      <w:bookmarkEnd w:id="44"/>
    </w:p>
    <w:p w14:paraId="0C0255E1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 системе требуется хранить информацию о каждом измерении, полученном от инфракрасного датчика и камеры. Концептуальная модель описывает сущности, их атрибуты и связи. Поскольку система работает с одним типом объектов – результат одного цикла измерения – выделяется единственная сущность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«Измерение» (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Measurement</w:t>
      </w:r>
      <w:proofErr w:type="spellEnd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)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Ниже приведено её описание.</w:t>
      </w:r>
    </w:p>
    <w:p w14:paraId="5636DE7E" w14:textId="68CD6FFF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Сущность «Измерение» (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Measurement</w:t>
      </w:r>
      <w:proofErr w:type="spellEnd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)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хранит полную информацию о единичном тепловом измерении в заданной точке (или без координат).</w:t>
      </w:r>
    </w:p>
    <w:p w14:paraId="543C2165" w14:textId="77777777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44157342" w14:textId="77777777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6877CBE6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120262F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 xml:space="preserve"> Атрибуты сущности: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97FD2" w14:paraId="4EABE26F" w14:textId="77777777" w:rsidTr="0022474C">
        <w:tc>
          <w:tcPr>
            <w:tcW w:w="2336" w:type="dxa"/>
            <w:vAlign w:val="center"/>
          </w:tcPr>
          <w:p w14:paraId="5ADCE7C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№</w:t>
            </w:r>
          </w:p>
        </w:tc>
        <w:tc>
          <w:tcPr>
            <w:tcW w:w="2336" w:type="dxa"/>
            <w:vAlign w:val="center"/>
          </w:tcPr>
          <w:p w14:paraId="67B3E6E6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7BADF53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Тип</w:t>
            </w:r>
          </w:p>
        </w:tc>
        <w:tc>
          <w:tcPr>
            <w:tcW w:w="2337" w:type="dxa"/>
            <w:vAlign w:val="center"/>
          </w:tcPr>
          <w:p w14:paraId="5BA471BA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Описание</w:t>
            </w:r>
          </w:p>
        </w:tc>
      </w:tr>
      <w:tr w:rsidR="00497FD2" w14:paraId="21DB7F39" w14:textId="77777777" w:rsidTr="0022474C">
        <w:tc>
          <w:tcPr>
            <w:tcW w:w="2336" w:type="dxa"/>
            <w:vAlign w:val="center"/>
          </w:tcPr>
          <w:p w14:paraId="331A8B73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1</w:t>
            </w:r>
          </w:p>
        </w:tc>
        <w:tc>
          <w:tcPr>
            <w:tcW w:w="2336" w:type="dxa"/>
            <w:vAlign w:val="center"/>
          </w:tcPr>
          <w:p w14:paraId="1C648D6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8924F7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00002D6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Уникальный номер записи (первичный ключ).</w:t>
            </w:r>
          </w:p>
        </w:tc>
      </w:tr>
      <w:tr w:rsidR="00497FD2" w14:paraId="0C32B82A" w14:textId="77777777" w:rsidTr="0022474C">
        <w:tc>
          <w:tcPr>
            <w:tcW w:w="2336" w:type="dxa"/>
            <w:vAlign w:val="center"/>
          </w:tcPr>
          <w:p w14:paraId="7CAC724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2</w:t>
            </w:r>
          </w:p>
        </w:tc>
        <w:tc>
          <w:tcPr>
            <w:tcW w:w="2336" w:type="dxa"/>
            <w:vAlign w:val="center"/>
          </w:tcPr>
          <w:p w14:paraId="7EA88A0B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Временная метка</w:t>
            </w:r>
          </w:p>
        </w:tc>
        <w:tc>
          <w:tcPr>
            <w:tcW w:w="2336" w:type="dxa"/>
            <w:vAlign w:val="center"/>
          </w:tcPr>
          <w:p w14:paraId="22C4C53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Дата/время</w:t>
            </w:r>
          </w:p>
        </w:tc>
        <w:tc>
          <w:tcPr>
            <w:tcW w:w="2337" w:type="dxa"/>
            <w:vAlign w:val="center"/>
          </w:tcPr>
          <w:p w14:paraId="71CE237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Момент проведения измерения (строка ISO 8601).</w:t>
            </w:r>
          </w:p>
        </w:tc>
      </w:tr>
      <w:tr w:rsidR="00497FD2" w14:paraId="003FC090" w14:textId="77777777" w:rsidTr="0022474C">
        <w:tc>
          <w:tcPr>
            <w:tcW w:w="2336" w:type="dxa"/>
            <w:vAlign w:val="center"/>
          </w:tcPr>
          <w:p w14:paraId="10CFDE88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3</w:t>
            </w:r>
          </w:p>
        </w:tc>
        <w:tc>
          <w:tcPr>
            <w:tcW w:w="2336" w:type="dxa"/>
            <w:vAlign w:val="center"/>
          </w:tcPr>
          <w:p w14:paraId="1198AE86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Температура</w:t>
            </w:r>
          </w:p>
        </w:tc>
        <w:tc>
          <w:tcPr>
            <w:tcW w:w="2336" w:type="dxa"/>
            <w:vAlign w:val="center"/>
          </w:tcPr>
          <w:p w14:paraId="296BF71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2DF3E25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Значение температуры в градусах Цельсия (</w:t>
            </w:r>
            <w:proofErr w:type="spellStart"/>
            <w:r w:rsidRPr="0080411D">
              <w:rPr>
                <w:szCs w:val="22"/>
              </w:rPr>
              <w:t>float</w:t>
            </w:r>
            <w:proofErr w:type="spellEnd"/>
            <w:r w:rsidRPr="0080411D">
              <w:rPr>
                <w:szCs w:val="22"/>
              </w:rPr>
              <w:t>).</w:t>
            </w:r>
          </w:p>
        </w:tc>
      </w:tr>
      <w:tr w:rsidR="00497FD2" w14:paraId="34484AEC" w14:textId="77777777" w:rsidTr="0022474C">
        <w:tc>
          <w:tcPr>
            <w:tcW w:w="2336" w:type="dxa"/>
            <w:vAlign w:val="center"/>
          </w:tcPr>
          <w:p w14:paraId="28CAFF53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4</w:t>
            </w:r>
          </w:p>
        </w:tc>
        <w:tc>
          <w:tcPr>
            <w:tcW w:w="2336" w:type="dxa"/>
            <w:vAlign w:val="center"/>
          </w:tcPr>
          <w:p w14:paraId="0EB1D0A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Координата X</w:t>
            </w:r>
          </w:p>
        </w:tc>
        <w:tc>
          <w:tcPr>
            <w:tcW w:w="2336" w:type="dxa"/>
            <w:vAlign w:val="center"/>
          </w:tcPr>
          <w:p w14:paraId="569F1D37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3130B2C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Позиция поворотной платформы по оси X (целое, опционально).</w:t>
            </w:r>
          </w:p>
        </w:tc>
      </w:tr>
      <w:tr w:rsidR="00497FD2" w14:paraId="44CB81D3" w14:textId="77777777" w:rsidTr="0022474C">
        <w:tc>
          <w:tcPr>
            <w:tcW w:w="2336" w:type="dxa"/>
            <w:vAlign w:val="center"/>
          </w:tcPr>
          <w:p w14:paraId="546F218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5</w:t>
            </w:r>
          </w:p>
        </w:tc>
        <w:tc>
          <w:tcPr>
            <w:tcW w:w="2336" w:type="dxa"/>
            <w:vAlign w:val="center"/>
          </w:tcPr>
          <w:p w14:paraId="4665A05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Координата Y</w:t>
            </w:r>
          </w:p>
        </w:tc>
        <w:tc>
          <w:tcPr>
            <w:tcW w:w="2336" w:type="dxa"/>
            <w:vAlign w:val="center"/>
          </w:tcPr>
          <w:p w14:paraId="43C600B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1E15C8F8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Позиция по оси Y (целое, опционально).</w:t>
            </w:r>
          </w:p>
        </w:tc>
      </w:tr>
      <w:tr w:rsidR="00497FD2" w14:paraId="3B20C3EC" w14:textId="77777777" w:rsidTr="0022474C">
        <w:tc>
          <w:tcPr>
            <w:tcW w:w="2336" w:type="dxa"/>
            <w:vAlign w:val="center"/>
          </w:tcPr>
          <w:p w14:paraId="4E404A2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6</w:t>
            </w:r>
          </w:p>
        </w:tc>
        <w:tc>
          <w:tcPr>
            <w:tcW w:w="2336" w:type="dxa"/>
            <w:vAlign w:val="center"/>
          </w:tcPr>
          <w:p w14:paraId="136A87FA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Изображение Base64</w:t>
            </w:r>
          </w:p>
        </w:tc>
        <w:tc>
          <w:tcPr>
            <w:tcW w:w="2336" w:type="dxa"/>
            <w:vAlign w:val="center"/>
          </w:tcPr>
          <w:p w14:paraId="78EF3D4F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Текстовый</w:t>
            </w:r>
          </w:p>
        </w:tc>
        <w:tc>
          <w:tcPr>
            <w:tcW w:w="2337" w:type="dxa"/>
            <w:vAlign w:val="center"/>
          </w:tcPr>
          <w:p w14:paraId="0D10087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Маркированное изображение (JPEG), закодированное в Base64.</w:t>
            </w:r>
          </w:p>
        </w:tc>
      </w:tr>
    </w:tbl>
    <w:p w14:paraId="57D3A540" w14:textId="2D16F63C" w:rsidR="00497FD2" w:rsidRDefault="00497FD2" w:rsidP="00497FD2"/>
    <w:p w14:paraId="4F849A0E" w14:textId="132DD0B4" w:rsidR="00497FD2" w:rsidRPr="00497FD2" w:rsidRDefault="00497FD2" w:rsidP="00497FD2">
      <w:pPr>
        <w:spacing w:after="200" w:line="276" w:lineRule="auto"/>
      </w:pPr>
      <w:r>
        <w:br w:type="page"/>
      </w:r>
    </w:p>
    <w:p w14:paraId="14E9CB83" w14:textId="77777777" w:rsidR="00497FD2" w:rsidRDefault="00A31C3C" w:rsidP="00497FD2">
      <w:pPr>
        <w:pStyle w:val="3"/>
        <w:spacing w:before="24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5" w:name="_Toc137554459"/>
      <w:bookmarkStart w:id="46" w:name="_Toc230898691"/>
      <w:r w:rsidRPr="00274088">
        <w:rPr>
          <w:rFonts w:ascii="Times New Roman" w:hAnsi="Times New Roman" w:cs="Times New Roman"/>
          <w:b/>
          <w:color w:val="auto"/>
          <w:sz w:val="28"/>
        </w:rPr>
        <w:lastRenderedPageBreak/>
        <w:t>2.2.2 Внутренняя схема базы данных</w:t>
      </w:r>
      <w:bookmarkStart w:id="47" w:name="_Toc137554460"/>
      <w:bookmarkEnd w:id="45"/>
      <w:bookmarkEnd w:id="46"/>
    </w:p>
    <w:p w14:paraId="259E964B" w14:textId="2F23EF05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физической реализации концептуальной модели в СУБД MySQL создаётся таблица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Структура таблицы приведена ниже.</w:t>
      </w:r>
    </w:p>
    <w:p w14:paraId="4FF88DD1" w14:textId="77777777" w:rsidR="00497FD2" w:rsidRPr="00497FD2" w:rsidRDefault="00497FD2" w:rsidP="00497FD2">
      <w:pPr>
        <w:spacing w:after="160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Таблица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(физическая модель)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2399"/>
        <w:gridCol w:w="1869"/>
      </w:tblGrid>
      <w:tr w:rsidR="00497FD2" w:rsidRPr="00497FD2" w14:paraId="4DCCA869" w14:textId="77777777" w:rsidTr="0022474C">
        <w:tc>
          <w:tcPr>
            <w:tcW w:w="1869" w:type="dxa"/>
            <w:vAlign w:val="center"/>
          </w:tcPr>
          <w:p w14:paraId="0D656B36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№</w:t>
            </w:r>
          </w:p>
        </w:tc>
        <w:tc>
          <w:tcPr>
            <w:tcW w:w="1869" w:type="dxa"/>
            <w:vAlign w:val="center"/>
          </w:tcPr>
          <w:p w14:paraId="06CEB9C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Название поля</w:t>
            </w:r>
          </w:p>
        </w:tc>
        <w:tc>
          <w:tcPr>
            <w:tcW w:w="1869" w:type="dxa"/>
            <w:vAlign w:val="center"/>
          </w:tcPr>
          <w:p w14:paraId="43B8F15D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Тип и размер</w:t>
            </w:r>
          </w:p>
        </w:tc>
        <w:tc>
          <w:tcPr>
            <w:tcW w:w="1869" w:type="dxa"/>
            <w:vAlign w:val="center"/>
          </w:tcPr>
          <w:p w14:paraId="291044D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702EC87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Описание</w:t>
            </w:r>
          </w:p>
        </w:tc>
      </w:tr>
      <w:tr w:rsidR="00497FD2" w:rsidRPr="00497FD2" w14:paraId="7A0780F6" w14:textId="77777777" w:rsidTr="0022474C">
        <w:tc>
          <w:tcPr>
            <w:tcW w:w="1869" w:type="dxa"/>
            <w:vAlign w:val="center"/>
          </w:tcPr>
          <w:p w14:paraId="3F65ACA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1</w:t>
            </w:r>
          </w:p>
        </w:tc>
        <w:tc>
          <w:tcPr>
            <w:tcW w:w="1869" w:type="dxa"/>
            <w:vAlign w:val="center"/>
          </w:tcPr>
          <w:p w14:paraId="3A9E04DF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5B2DB64D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03B7994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PRIMARY KEY, AUTO_INCREMENT</w:t>
            </w:r>
          </w:p>
        </w:tc>
        <w:tc>
          <w:tcPr>
            <w:tcW w:w="1869" w:type="dxa"/>
            <w:vAlign w:val="center"/>
          </w:tcPr>
          <w:p w14:paraId="357F91C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Уникальный идентификатор записи</w:t>
            </w:r>
          </w:p>
        </w:tc>
      </w:tr>
      <w:tr w:rsidR="00497FD2" w:rsidRPr="00497FD2" w14:paraId="3B80B654" w14:textId="77777777" w:rsidTr="0022474C">
        <w:tc>
          <w:tcPr>
            <w:tcW w:w="1869" w:type="dxa"/>
            <w:vAlign w:val="center"/>
          </w:tcPr>
          <w:p w14:paraId="0CEB542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2</w:t>
            </w:r>
          </w:p>
        </w:tc>
        <w:tc>
          <w:tcPr>
            <w:tcW w:w="1869" w:type="dxa"/>
            <w:vAlign w:val="center"/>
          </w:tcPr>
          <w:p w14:paraId="3B074C1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timestamp</w:t>
            </w:r>
            <w:proofErr w:type="spellEnd"/>
          </w:p>
        </w:tc>
        <w:tc>
          <w:tcPr>
            <w:tcW w:w="1869" w:type="dxa"/>
            <w:vAlign w:val="center"/>
          </w:tcPr>
          <w:p w14:paraId="21FE9028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DATETIME</w:t>
            </w:r>
          </w:p>
        </w:tc>
        <w:tc>
          <w:tcPr>
            <w:tcW w:w="1869" w:type="dxa"/>
            <w:vAlign w:val="center"/>
          </w:tcPr>
          <w:p w14:paraId="3DED0FC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4A83C09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Время измерения (серверное или полученное)</w:t>
            </w:r>
          </w:p>
        </w:tc>
      </w:tr>
      <w:tr w:rsidR="00497FD2" w:rsidRPr="00497FD2" w14:paraId="4D41E27B" w14:textId="77777777" w:rsidTr="0022474C">
        <w:tc>
          <w:tcPr>
            <w:tcW w:w="1869" w:type="dxa"/>
            <w:vAlign w:val="center"/>
          </w:tcPr>
          <w:p w14:paraId="53DF7AF3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3</w:t>
            </w:r>
          </w:p>
        </w:tc>
        <w:tc>
          <w:tcPr>
            <w:tcW w:w="1869" w:type="dxa"/>
            <w:vAlign w:val="center"/>
          </w:tcPr>
          <w:p w14:paraId="3F7C8C3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temperature</w:t>
            </w:r>
            <w:proofErr w:type="spellEnd"/>
          </w:p>
        </w:tc>
        <w:tc>
          <w:tcPr>
            <w:tcW w:w="1869" w:type="dxa"/>
            <w:vAlign w:val="center"/>
          </w:tcPr>
          <w:p w14:paraId="281C5FA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gramStart"/>
            <w:r w:rsidRPr="00497FD2">
              <w:rPr>
                <w:rFonts w:eastAsia="Calibri"/>
                <w:szCs w:val="22"/>
                <w:lang w:eastAsia="en-US"/>
              </w:rPr>
              <w:t>DECIMAL(</w:t>
            </w:r>
            <w:proofErr w:type="gramEnd"/>
            <w:r w:rsidRPr="00497FD2">
              <w:rPr>
                <w:rFonts w:eastAsia="Calibri"/>
                <w:szCs w:val="22"/>
                <w:lang w:eastAsia="en-US"/>
              </w:rPr>
              <w:t>5,2)</w:t>
            </w:r>
          </w:p>
        </w:tc>
        <w:tc>
          <w:tcPr>
            <w:tcW w:w="1869" w:type="dxa"/>
            <w:vAlign w:val="center"/>
          </w:tcPr>
          <w:p w14:paraId="638DF6DC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58443F6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Температура, °C (например, 23.50)</w:t>
            </w:r>
          </w:p>
        </w:tc>
      </w:tr>
      <w:tr w:rsidR="00497FD2" w:rsidRPr="00497FD2" w14:paraId="09DDC289" w14:textId="77777777" w:rsidTr="0022474C">
        <w:tc>
          <w:tcPr>
            <w:tcW w:w="1869" w:type="dxa"/>
            <w:vAlign w:val="center"/>
          </w:tcPr>
          <w:p w14:paraId="739A7720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4</w:t>
            </w:r>
          </w:p>
        </w:tc>
        <w:tc>
          <w:tcPr>
            <w:tcW w:w="1869" w:type="dxa"/>
            <w:vAlign w:val="center"/>
          </w:tcPr>
          <w:p w14:paraId="07D8FCC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pos_x</w:t>
            </w:r>
            <w:proofErr w:type="spellEnd"/>
          </w:p>
        </w:tc>
        <w:tc>
          <w:tcPr>
            <w:tcW w:w="1869" w:type="dxa"/>
            <w:vAlign w:val="center"/>
          </w:tcPr>
          <w:p w14:paraId="2A669618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C98DFD9" w14:textId="2FD79B64" w:rsidR="00497FD2" w:rsidRPr="00497FD2" w:rsidRDefault="00497FD2" w:rsidP="00497FD2">
            <w:pPr>
              <w:rPr>
                <w:rFonts w:eastAsia="Calibri"/>
                <w:szCs w:val="22"/>
                <w:lang w:val="en-US"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NULL</w:t>
            </w:r>
          </w:p>
        </w:tc>
        <w:tc>
          <w:tcPr>
            <w:tcW w:w="1869" w:type="dxa"/>
            <w:vAlign w:val="center"/>
          </w:tcPr>
          <w:p w14:paraId="4FD06C76" w14:textId="1E9E759E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 xml:space="preserve">Координата X </w:t>
            </w:r>
          </w:p>
        </w:tc>
      </w:tr>
      <w:tr w:rsidR="00497FD2" w:rsidRPr="00497FD2" w14:paraId="4EFD8971" w14:textId="77777777" w:rsidTr="0022474C">
        <w:tc>
          <w:tcPr>
            <w:tcW w:w="1869" w:type="dxa"/>
            <w:vAlign w:val="center"/>
          </w:tcPr>
          <w:p w14:paraId="1B7CC92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5</w:t>
            </w:r>
          </w:p>
        </w:tc>
        <w:tc>
          <w:tcPr>
            <w:tcW w:w="1869" w:type="dxa"/>
            <w:vAlign w:val="center"/>
          </w:tcPr>
          <w:p w14:paraId="1D3EA129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pos_y</w:t>
            </w:r>
            <w:proofErr w:type="spellEnd"/>
          </w:p>
        </w:tc>
        <w:tc>
          <w:tcPr>
            <w:tcW w:w="1869" w:type="dxa"/>
            <w:vAlign w:val="center"/>
          </w:tcPr>
          <w:p w14:paraId="06B9654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16E53C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NULL</w:t>
            </w:r>
          </w:p>
        </w:tc>
        <w:tc>
          <w:tcPr>
            <w:tcW w:w="1869" w:type="dxa"/>
            <w:vAlign w:val="center"/>
          </w:tcPr>
          <w:p w14:paraId="50906849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Координата Y</w:t>
            </w:r>
          </w:p>
        </w:tc>
      </w:tr>
      <w:tr w:rsidR="00497FD2" w:rsidRPr="00497FD2" w14:paraId="13406142" w14:textId="77777777" w:rsidTr="0022474C">
        <w:tc>
          <w:tcPr>
            <w:tcW w:w="1869" w:type="dxa"/>
            <w:vAlign w:val="center"/>
          </w:tcPr>
          <w:p w14:paraId="6F8E947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6</w:t>
            </w:r>
          </w:p>
        </w:tc>
        <w:tc>
          <w:tcPr>
            <w:tcW w:w="1869" w:type="dxa"/>
            <w:vAlign w:val="center"/>
          </w:tcPr>
          <w:p w14:paraId="4BE32A1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image_base64</w:t>
            </w:r>
          </w:p>
        </w:tc>
        <w:tc>
          <w:tcPr>
            <w:tcW w:w="1869" w:type="dxa"/>
            <w:vAlign w:val="center"/>
          </w:tcPr>
          <w:p w14:paraId="64D3AF6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LONGTEXT</w:t>
            </w:r>
          </w:p>
        </w:tc>
        <w:tc>
          <w:tcPr>
            <w:tcW w:w="1869" w:type="dxa"/>
            <w:vAlign w:val="center"/>
          </w:tcPr>
          <w:p w14:paraId="27FD72A4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4123BE17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Маркированное изображение в Base64</w:t>
            </w:r>
          </w:p>
        </w:tc>
      </w:tr>
    </w:tbl>
    <w:p w14:paraId="27DFDFD8" w14:textId="77777777" w:rsidR="00497FD2" w:rsidRPr="00497FD2" w:rsidRDefault="00497FD2" w:rsidP="00497FD2">
      <w:p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529B242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Индексы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:</w:t>
      </w:r>
    </w:p>
    <w:p w14:paraId="24C6DF56" w14:textId="77777777" w:rsidR="00497FD2" w:rsidRPr="00497FD2" w:rsidRDefault="00497FD2">
      <w:pPr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Первичный ключ – по полю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id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кластеризованный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, автоматически).</w:t>
      </w:r>
    </w:p>
    <w:p w14:paraId="7C72A0AF" w14:textId="77777777" w:rsidR="00497FD2" w:rsidRPr="00497FD2" w:rsidRDefault="00497FD2">
      <w:pPr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ускорения выборки по временному интервалу (используется в функциях экспорта, кластеризации и регрессии) создаётся дополнительный индекс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idx_timestamp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на поле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timestamp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548B4D7D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Хранимые процедуры и триггеры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не используются, так как вся логика обработки данных реализована на стороне прикладного программного обеспечения (Python). Это обеспечивает прозрачность и упрощает сопровождение.</w:t>
      </w:r>
    </w:p>
    <w:p w14:paraId="7F288E3F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Представления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не требуются, поскольку все запросы к базе данных формируются динамически в коде программы (вставка одной записи, выборка за период, агрегация данных для аналитики).</w:t>
      </w:r>
    </w:p>
    <w:p w14:paraId="570C8A70" w14:textId="77777777" w:rsidR="00497FD2" w:rsidRPr="00497FD2" w:rsidRDefault="00497FD2" w:rsidP="00497FD2"/>
    <w:p w14:paraId="18D22F17" w14:textId="07EA5726" w:rsidR="00A31C3C" w:rsidRPr="00B93208" w:rsidRDefault="00497FD2" w:rsidP="00497FD2">
      <w:pPr>
        <w:pStyle w:val="3"/>
        <w:spacing w:before="24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8" w:name="_Toc230898692"/>
      <w:r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2.3 </w:t>
      </w:r>
      <w:r w:rsidR="00A31C3C" w:rsidRPr="00B93208">
        <w:rPr>
          <w:rFonts w:ascii="Times New Roman" w:hAnsi="Times New Roman" w:cs="Times New Roman"/>
          <w:b/>
          <w:color w:val="auto"/>
          <w:sz w:val="28"/>
        </w:rPr>
        <w:t>Организация сбора, передачи, обработки и выдачи информации</w:t>
      </w:r>
      <w:bookmarkEnd w:id="47"/>
      <w:bookmarkEnd w:id="48"/>
    </w:p>
    <w:p w14:paraId="538A0B6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Сбор исходной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выполняется автоматически. Внешний модуль (ESP32-CAM с датчиком MLX90614 и поворотной платформой) через каждые заданные промежутки времени (или по команде оператора) отправляет HTTP POST-запрос на серверную часть системы. Запрос содержит:</w:t>
      </w:r>
    </w:p>
    <w:p w14:paraId="71E45777" w14:textId="77777777" w:rsidR="00497FD2" w:rsidRPr="00497FD2" w:rsidRDefault="00497FD2">
      <w:pPr>
        <w:numPr>
          <w:ilvl w:val="0"/>
          <w:numId w:val="21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файл изображения в формате JPEG (качество 85 %);</w:t>
      </w:r>
    </w:p>
    <w:p w14:paraId="5FFC6365" w14:textId="77777777" w:rsidR="00497FD2" w:rsidRPr="00497FD2" w:rsidRDefault="00497FD2">
      <w:pPr>
        <w:numPr>
          <w:ilvl w:val="0"/>
          <w:numId w:val="21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данными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 temperature (float),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опционально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> timestamp, x, y.</w:t>
      </w:r>
    </w:p>
    <w:p w14:paraId="707DFA92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Передача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осуществляется по проводной сети Ethernet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Wi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  <w:t xml:space="preserve">Fi. Протокол – HTTP, метод POST,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эндпоинт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/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upload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Приём данных реализован средствами веб-фреймворка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Flask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FastAPI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), встроенного в десктопное приложение. Сервер принимает запрос, проверяет наличие обязательных полей и целостность изображения.</w:t>
      </w:r>
    </w:p>
    <w:p w14:paraId="2C02ADEC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Обработка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включает следующие этапы:</w:t>
      </w:r>
    </w:p>
    <w:p w14:paraId="7DD70C60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Декодирование JPEG с помощью библиотеки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Pillow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3E02B051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Наложение текстовой информации (температура, временная метка) красным цветом в левом верхнем углу. Если переданы координаты (x, y), в указанной точке рисуется зелёное перекрестие.</w:t>
      </w:r>
    </w:p>
    <w:p w14:paraId="0832ED91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Кодирование полученного маркированного изображения в строку Base64.</w:t>
      </w:r>
    </w:p>
    <w:p w14:paraId="24D09ADC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Вставка записи в таблицу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базы данных MySQL. Временная метка либо берётся из запроса, либо генерируется сервером в момент получения.</w:t>
      </w:r>
    </w:p>
    <w:p w14:paraId="71D1B2D3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При ошибке вставки (например, повреждённое изображение) система не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а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логирует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проблему и пропускает кадр.</w:t>
      </w:r>
    </w:p>
    <w:p w14:paraId="14C63EBE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Дополнительно по запросу пользователя (через графический интерфейс) выполняются:</w:t>
      </w:r>
    </w:p>
    <w:p w14:paraId="1461BCB1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lastRenderedPageBreak/>
        <w:t>Экспорт в CSV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формируется SELECT-запрос за указанный интервал времени, результат сохраняется в файл с разделителем «;» и заголовками 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Timestamp;Temperature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;Pos_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X;Pos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_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Y;Image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_Base64.</w:t>
      </w:r>
    </w:p>
    <w:p w14:paraId="04909896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Кластеризация k-средних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выборка температур за период преобразуется в массив, на основе алгоритма k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means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(библиотека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scikit-learn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) вычисляются кластеры. Результат отображается в виде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scatter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plot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(ось X – время, ось Y – температура).</w:t>
      </w:r>
    </w:p>
    <w:p w14:paraId="3A3A7481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Линейная регрессия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по тем же данным вычисляются коэффициенты a, b (метод наименьших квадратов,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numpy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 и прогноз на заданный горизонт. Строится график с линией тренда и прогнозной точкой.</w:t>
      </w:r>
    </w:p>
    <w:p w14:paraId="6F9453AC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Все обращения к базе данных выполняются через соединение, открываемое при старте приложения. Для обеспечения достоверности информации после вставки выполняется COMMIT (автоматический при успешном завершении транзакции). Резервное копирование базы данных производится оператором вручную с использованием утилиты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или через встроенную функцию создания дампа.</w:t>
      </w:r>
    </w:p>
    <w:p w14:paraId="285AF362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Выдача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пользователю осуществляется через графический интерфейс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Tkinter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PyQt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):</w:t>
      </w:r>
    </w:p>
    <w:p w14:paraId="4437C0DB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отображается в реальном времени (или по запросу после цикла измерений).</w:t>
      </w:r>
    </w:p>
    <w:p w14:paraId="29EE6BA0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Таблица последних измерений выводится в интерфейсе с возможностью сортировки.</w:t>
      </w:r>
    </w:p>
    <w:p w14:paraId="3AA39957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 нажатию кнопки «Экспорт CSV» пользователь выбирает даты и получает файл.</w:t>
      </w:r>
    </w:p>
    <w:p w14:paraId="6FC28D12" w14:textId="3FA22F67" w:rsidR="00A31C3C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Графики кластеризации и регрессии открываются в отдельных окнах с возможностью сохранения в PNG.</w:t>
      </w:r>
      <w:r w:rsidR="00A31C3C" w:rsidRPr="00497FD2">
        <w:rPr>
          <w:sz w:val="28"/>
          <w:szCs w:val="28"/>
        </w:rPr>
        <w:br w:type="page"/>
      </w:r>
    </w:p>
    <w:p w14:paraId="20B88003" w14:textId="18B48CEA" w:rsidR="00A31C3C" w:rsidRDefault="00A31C3C">
      <w:pPr>
        <w:pStyle w:val="1"/>
        <w:numPr>
          <w:ilvl w:val="0"/>
          <w:numId w:val="7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49" w:name="_Toc137554461"/>
      <w:bookmarkStart w:id="50" w:name="_Toc230898693"/>
      <w:r w:rsidRPr="00F77775">
        <w:rPr>
          <w:rFonts w:ascii="Times New Roman" w:hAnsi="Times New Roman" w:cs="Times New Roman"/>
          <w:sz w:val="28"/>
        </w:rPr>
        <w:lastRenderedPageBreak/>
        <w:t>АЛГОРИТМИЧЕСКОЕ ОБЕСПЕЧЕНИЕ СИСТЕМЫ</w:t>
      </w:r>
      <w:bookmarkEnd w:id="49"/>
      <w:bookmarkEnd w:id="50"/>
    </w:p>
    <w:p w14:paraId="79AC53F8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51" w:name="_Toc230898694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t>3.1 Алгоритм наложения температурной информации на изображение и сохранения в базу данных</w:t>
      </w:r>
      <w:bookmarkEnd w:id="51"/>
    </w:p>
    <w:p w14:paraId="631E4C6D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2" w:name="_Toc230898695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3.1.1 Общая характеристика</w:t>
      </w:r>
      <w:bookmarkEnd w:id="52"/>
    </w:p>
    <w:p w14:paraId="1C66CAD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Алгоритм выполняется на серверной стороне (ПК) сразу после приёма данных от микроконтроллера ESP32-CAM. Его назначение — автоматическое наложение на оптическое изображение текстовой информации о температуре, временной метке и, при необходимости, координат точки измерения, а также последующее сохранение модифицированного изображения в базе данных в виде строки Base64. Перенос данных в текстовое представление позволяет отказаться от файлового хранения и упрощает резервное копирование, экспорт и передачу результатов измерений. Алгоритм реализован на Python с использованием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для обработки изображений и стандартного модуля base64 для кодирования/декодирования.</w:t>
      </w:r>
    </w:p>
    <w:p w14:paraId="2E805A65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53" w:name="_Toc230898696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t>3.1.2 Используемые данные</w:t>
      </w:r>
      <w:bookmarkEnd w:id="53"/>
    </w:p>
    <w:p w14:paraId="0D18A8B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060C332B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изображение с модуля OV3660, полученное от ESP32-CAM в формате JPEG (бинарные данные) посредством HTTP POST-запроса;</w:t>
      </w:r>
    </w:p>
    <w:p w14:paraId="1D13BA30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числовое значение температуры T (°C), переданное в теле запроса в 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18DA7471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временная метка формирования кадра в формате "YYYY-MM-DD HH:</w:t>
      </w:r>
      <w:proofErr w:type="gram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MM:SS</w:t>
      </w:r>
      <w:proofErr w:type="gram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", переданная в 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0FB1E4F3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координаты точки измерения </w:t>
      </w:r>
      <m:oMath>
        <m:r>
          <w:rPr>
            <w:rFonts w:ascii="Cambria Math" w:eastAsia="NSimSun" w:hAnsi="Cambria Math" w:cs="Mangal"/>
            <w:kern w:val="2"/>
            <w:sz w:val="28"/>
            <w:szCs w:val="21"/>
            <w:lang w:eastAsia="zh-CN" w:bidi="hi-IN"/>
          </w:rPr>
          <m:t>(x, y)</m:t>
        </m:r>
      </m:oMath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в пикселях (опционально, при наличии лазерного целеуказания);</w:t>
      </w:r>
    </w:p>
    <w:p w14:paraId="36A90636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строка подключения к базе данных 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MySQL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thermal_data.db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</w:t>
      </w:r>
    </w:p>
    <w:p w14:paraId="0D60077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Выходные данные:</w:t>
      </w:r>
    </w:p>
    <w:p w14:paraId="380BC690" w14:textId="77777777" w:rsidR="00497FD2" w:rsidRPr="00497FD2" w:rsidRDefault="00497FD2">
      <w:pPr>
        <w:numPr>
          <w:ilvl w:val="0"/>
          <w:numId w:val="2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 изображения в кодировке Base64, готовая для записи в поле image_base64 таблицы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36CD43BA" w14:textId="77777777" w:rsidR="00497FD2" w:rsidRPr="00497FD2" w:rsidRDefault="00497FD2">
      <w:pPr>
        <w:numPr>
          <w:ilvl w:val="0"/>
          <w:numId w:val="2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подтверждение успешной вставки записи или сообщение об ошибке.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br w:type="page"/>
      </w:r>
    </w:p>
    <w:p w14:paraId="7BABFFFF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4" w:name="_Toc230898697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lastRenderedPageBreak/>
        <w:t>3.1.3 Результаты выполнения</w:t>
      </w:r>
      <w:bookmarkEnd w:id="54"/>
    </w:p>
    <w:p w14:paraId="1088DA2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алгоритма:</w:t>
      </w:r>
    </w:p>
    <w:p w14:paraId="6D255E55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 оперативной памяти формируется изображение с нанесёнными текстовыми и графическими элементами;</w:t>
      </w:r>
    </w:p>
    <w:p w14:paraId="4DA0D91E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изображение кодируется в Base64-строку;</w:t>
      </w:r>
    </w:p>
    <w:p w14:paraId="2EB61FA7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новая запись добавляется в таблицу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базы данных, содержащую поля: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pos_x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pos_y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image_base64;</w:t>
      </w:r>
    </w:p>
    <w:p w14:paraId="1BE915A6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клиенту (пользовательскому интерфейсу) возвращается статус операции.</w:t>
      </w:r>
    </w:p>
    <w:p w14:paraId="57F03BD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5" w:name="_Toc230898698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3.1.4 Математическое описание</w:t>
      </w:r>
      <w:bookmarkEnd w:id="55"/>
    </w:p>
    <w:p w14:paraId="3633E22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Математические преобразования не используются. Алгоритм относится к классу процедур обработки изображений и кодирования данных.</w:t>
      </w:r>
    </w:p>
    <w:p w14:paraId="7F7887A0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6" w:name="_Toc230898699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3.1.5 Логическое описание алгоритма</w:t>
      </w:r>
      <w:bookmarkEnd w:id="56"/>
    </w:p>
    <w:p w14:paraId="4DF7F69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process_and_store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3CBAF2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данные: бинарный массив JPEG-изображения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значение температуры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временную метку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координаты точки x и y (могут отсутствовать).</w:t>
      </w:r>
    </w:p>
    <w:p w14:paraId="6B02031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2. Декодировать исходное изображение. С помощью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создать объект Image из массива байтов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473E121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3. Подготовить контекст для рисования. Создать объект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ImageDraw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связанный с изображением. Загрузить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Arial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размером 14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пт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; если шрифт недоступен, использовать стандартный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348591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4. Сформировать текстовые строки для наложения:</w:t>
      </w:r>
    </w:p>
    <w:p w14:paraId="798DA5CF" w14:textId="77777777" w:rsidR="00497FD2" w:rsidRPr="00497FD2" w:rsidRDefault="00497FD2">
      <w:pPr>
        <w:numPr>
          <w:ilvl w:val="0"/>
          <w:numId w:val="29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температуры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 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temp_text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"T = " + </w:t>
      </w:r>
      <w:proofErr w:type="gram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format(</w:t>
      </w:r>
      <w:proofErr w:type="gram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temperature, ".1f") + " °C";</w:t>
      </w:r>
    </w:p>
    <w:p w14:paraId="4A1EDEB9" w14:textId="77777777" w:rsidR="00497FD2" w:rsidRPr="00497FD2" w:rsidRDefault="00497FD2">
      <w:pPr>
        <w:numPr>
          <w:ilvl w:val="0"/>
          <w:numId w:val="29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времени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 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time_text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timestamp.</w:t>
      </w:r>
    </w:p>
    <w:p w14:paraId="1D53480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5. Наложить текст на изображение.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 позицию с координатами (10, 10) красным цветом. Ниже, в позицию (10, 30),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тем же цветом.</w:t>
      </w:r>
    </w:p>
    <w:p w14:paraId="1EFF392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4040ED6E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>Шаг 6. (Опционально) Нанести маркер точки измерения. Если координаты x и y заданы и лежат в пределах кадра, нарисовать зелёным цветом:</w:t>
      </w:r>
    </w:p>
    <w:p w14:paraId="15E16164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окружность радиуса 5 пикселей с центром в точке (x, y);</w:t>
      </w:r>
    </w:p>
    <w:p w14:paraId="0261F74C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горизонтальную линию длиной 16 пикселей через центр;</w:t>
      </w:r>
    </w:p>
    <w:p w14:paraId="0358DA68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вертикальную линию длиной 16 пикселей через центр.</w:t>
      </w:r>
    </w:p>
    <w:p w14:paraId="02BF795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7. Кодировать модифицированное изображение в Base64. Сохранить объект Image в буфер в памяти в формате JPEG с качеством 85 %. Полученный массив байтов преобразовать в Base64-строку img_base64.</w:t>
      </w:r>
    </w:p>
    <w:p w14:paraId="069DBF0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8. Сохранить запись в базе данных. Установить соединение с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SQLite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-базой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 Выполнить SQL-запрос INSERT в таблицу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передав значения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x, y и img_base64. Подтвердить транзакцию и закрыть соединение.</w:t>
      </w:r>
    </w:p>
    <w:p w14:paraId="6CB568DA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9. Вернуть положительный статус выполнения либо, при возникновении ошибки на любом шаге, зарегистрировать её в лог-файле.</w:t>
      </w:r>
    </w:p>
    <w:p w14:paraId="068454D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3.1.</w:t>
      </w:r>
    </w:p>
    <w:p w14:paraId="1DB65E8C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146BCADF" wp14:editId="06529300">
            <wp:extent cx="4954507" cy="8353425"/>
            <wp:effectExtent l="0" t="0" r="0" b="0"/>
            <wp:docPr id="114317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507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D010" w14:textId="77777777" w:rsidR="00497FD2" w:rsidRP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begin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instrText xml:space="preserve"> SEQ Рисунок \* ARABIC </w:instrTex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separate"/>
      </w: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t>1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end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– Блок-схема алгоритма наложения температурной информации на изображение и сохранения в базу данных</w:t>
      </w:r>
    </w:p>
    <w:p w14:paraId="0F1BE04A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57" w:name="_Toc230898700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3.2 Алгоритм кластеризации температурных данных методом K</w:t>
      </w:r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noBreakHyphen/>
        <w:t>средних</w:t>
      </w:r>
      <w:bookmarkEnd w:id="57"/>
    </w:p>
    <w:p w14:paraId="3B782EB4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8" w:name="_Toc230898701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3.2.1 Общая характеристика</w:t>
      </w:r>
      <w:bookmarkEnd w:id="58"/>
    </w:p>
    <w:p w14:paraId="0CA4959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Алгоритм предназначен для автоматической группировки зарегистрированных измерений по схожести их температурных значений. В результате все точки разбиваются на заданное пользователем количество кластеров, что позволяет выделять на объекте контроля области с разным тепловым режимом, например «холодные», «средние» и «горячие» зоны. Алгоритм входит в состав аналитического модуля серверной части системы и реализован с использованием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scikit-learn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однако ниже приводится его полное математическое и логическое описание, не зависящее от конкретной программной реализации.</w:t>
      </w:r>
    </w:p>
    <w:p w14:paraId="210BB8C5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9" w:name="_Toc230898702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3.2.2 Используемые данные</w:t>
      </w:r>
      <w:bookmarkEnd w:id="59"/>
    </w:p>
    <w:p w14:paraId="59BC1B2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206AB336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набор записей из таблицы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базы данных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thermal_data.db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 отобранных по временному интервалу, заданному оператором;</w:t>
      </w:r>
    </w:p>
    <w:p w14:paraId="3869E4C0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(вещественное число) — собственно температура, выступающая единственным признаком для кластеризации;</w:t>
      </w:r>
    </w:p>
    <w:p w14:paraId="51797430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— момент измерения, используется только для построения оси X итогового графика и в самом процессе кластеризации не участвует;</w:t>
      </w:r>
    </w:p>
    <w:p w14:paraId="3B6B387E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параметр k — количество кластеров, задаваемое пользователем (по умолчанию k = 3).</w:t>
      </w:r>
    </w:p>
    <w:p w14:paraId="1B63188F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0" w:name="_Toc230898703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3.2.3 Результаты выполнения</w:t>
      </w:r>
      <w:bookmarkEnd w:id="60"/>
    </w:p>
    <w:p w14:paraId="43B1F72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 формируются:</w:t>
      </w:r>
    </w:p>
    <w:p w14:paraId="1D6428EE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одномерный массив меток кластеров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labels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 сопоставленный каждому измерению;</w:t>
      </w:r>
    </w:p>
    <w:p w14:paraId="2682F30D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список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centroids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— характерных температур для каждого кластера;</w:t>
      </w:r>
    </w:p>
    <w:p w14:paraId="08B3033B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визуализация в виде диаграммы рассеяния (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scatter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plot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), где по оси X откладывается время измерения, по оси Y — температура, а цвет точки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lastRenderedPageBreak/>
        <w:t xml:space="preserve">соответствует номеру кластера;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центроиды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обозначены крупными маркерами.</w:t>
      </w:r>
    </w:p>
    <w:p w14:paraId="568FA92D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1" w:name="_Toc230898704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3.2.4 Математическое описание</w:t>
      </w:r>
      <w:bookmarkEnd w:id="61"/>
    </w:p>
    <w:p w14:paraId="605A0CC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Цель алгоритма — разбить множество из n измерений {x₁, x₂, …, xₙ}, где xᵢ = Tᵢ — температура i-го измерения, на k непересекающихся кластеров C₁, C₂, …, Cₖ таким образом, чтобы минимизировать суммарную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внутрикластерную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дисперсию (сумму квадратов расстояний от точек до центров своих кластеров):</w:t>
      </w:r>
    </w:p>
    <w:p w14:paraId="79A8D13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J=</m:t>
          </m:r>
          <m:nary>
            <m:naryPr>
              <m:chr m:val="∑"/>
              <m:limLoc m:val="undOvr"/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j=1</m:t>
              </m:r>
            </m:sub>
            <m: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∈</m:t>
                  </m:r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(</m:t>
                  </m:r>
                </m:e>
              </m:nary>
            </m:e>
          </m:nary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-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sSup>
            <m:sSup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2</m:t>
              </m:r>
            </m:sup>
          </m:sSup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(3.14)</m:t>
          </m:r>
        </m:oMath>
      </m:oMathPara>
    </w:p>
    <w:p w14:paraId="5C6ED0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μⱼ — центр (среднее арифметическое) кластера Cⱼ:</w:t>
      </w:r>
    </w:p>
    <w:p w14:paraId="224DD7CA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∣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naryPr>
            <m:sub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∈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</m:e>
          </m:nary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(3.15)</m:t>
          </m:r>
        </m:oMath>
      </m:oMathPara>
    </w:p>
    <w:p w14:paraId="1F5C2F8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решения используется итерационный алгоритм Ллойда (k-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 с инициализацией по методу 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++:</w:t>
      </w:r>
    </w:p>
    <w:p w14:paraId="2E9760E0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Инициализация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</w:t>
      </w:r>
    </w:p>
    <w:p w14:paraId="006C324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Первый центр μ₁ выбирается случайно из множества {xᵢ}. Каждый следующий центр выбирается из оставшихся точек с вероятностью, пропорциональной квадрату расстояния от точки до ближайшего уже выбранного центра:</w:t>
      </w:r>
    </w:p>
    <w:p w14:paraId="51D119B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P(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)=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D(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D(</m:t>
                  </m:r>
                </m:e>
              </m:nary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den>
          </m:f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(3.16)</m:t>
          </m:r>
        </m:oMath>
      </m:oMathPara>
    </w:p>
    <w:p w14:paraId="5DD478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D(xᵢ) — расстояние от точки xᵢ до ближайшего уже выбранного центра. Это улучшает начальное разбиение и ускоряет сходимость.</w:t>
      </w:r>
    </w:p>
    <w:p w14:paraId="3B1E639E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Шаг присвоения. Для каждого измерения i вычисляется расстояние до всех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(в одномерном случае — абсолютная разность |xᵢ − μⱼ|) и точка приписывается к тому кластеру, расстояние до центра которого минимально:</w:t>
      </w:r>
    </w:p>
    <w:p w14:paraId="17E07DF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labe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=arg⁡</m:t>
          </m:r>
          <m:limLow>
            <m:limLow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min⁡</m:t>
              </m:r>
            </m:e>
            <m:li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lim>
          </m:limLow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∣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-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∣</m:t>
          </m:r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(3.17)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1A4C3C5A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lastRenderedPageBreak/>
        <w:t xml:space="preserve">Шаг обновления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 Для каждого кластера j пересчитывается центр по формуле (3.15) как среднее значение температур всех измерений, отнесённых к этому кластеру.</w:t>
      </w:r>
    </w:p>
    <w:p w14:paraId="79B40C34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Проверка сходимости. Если максимальное абсолютное изменение всех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по сравнению с предыдущей итерацией не превышает заданного порога ε (например, 10⁻⁴), алгоритм останавливается. В противном случае происходит возврат к шагу 2.</w:t>
      </w:r>
    </w:p>
    <w:p w14:paraId="0B4519F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повышения устойчивости алгоритма и устранения влияния масштаба входные значения температуры предварительно нормализуются в диапазон [0, 1] по формуле:</w:t>
      </w:r>
    </w:p>
    <w:p w14:paraId="75028C05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m:oMathPara>
        <m:oMath>
          <m:sSubSup>
            <m:sSubSup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i</m:t>
              </m:r>
            </m:sub>
            <m:sup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val="en-US" w:eastAsia="zh-CN" w:bidi="hi-IN"/>
                </w:rPr>
                <m:t>norm</m:t>
              </m:r>
            </m:sup>
          </m:sSubSup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val="en-US" w:eastAsia="zh-CN" w:bidi="hi-IN"/>
            </w:rPr>
            <m:t>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-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-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min</m:t>
                  </m:r>
                </m:sub>
              </m:sSub>
            </m:den>
          </m:f>
          <m:r>
            <m:rPr>
              <m:nor/>
            </m:rPr>
            <w:rPr>
              <w:rFonts w:eastAsia="NSimSun"/>
              <w:kern w:val="2"/>
              <w:sz w:val="28"/>
              <w:szCs w:val="28"/>
              <w:lang w:val="en-US" w:eastAsia="zh-CN" w:bidi="hi-IN"/>
            </w:rPr>
            <m:t>(3.18)</m:t>
          </m:r>
        </m:oMath>
      </m:oMathPara>
    </w:p>
    <w:p w14:paraId="7DC293D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где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min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max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— минимальное и максимальное значения температуры в выборке. После кластеризации центроиды при необходимости могут быть преобразованы обратно к исходной шкале.</w:t>
      </w:r>
    </w:p>
    <w:p w14:paraId="2CAEEBBC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2" w:name="_Toc230898705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3.2.5 Логическое описание алгоритма</w:t>
      </w:r>
      <w:bookmarkEnd w:id="62"/>
    </w:p>
    <w:p w14:paraId="4D96678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perform_clustering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1E0EBD4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параметры: начальную и конечную даты временного интервала, количество кластеров k (по умолчанию 3).</w:t>
      </w:r>
    </w:p>
    <w:p w14:paraId="367F08D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2. Извлечь из 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все записи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чьи метки времени попадают в заданный интервал. Сформировать список значений температуры T и соответствующих им временных меток t.</w:t>
      </w:r>
    </w:p>
    <w:p w14:paraId="428393C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3. Если количество извлечённых записей меньше k, выдать сообщение о недостаточности данных и завершить алгоритм.</w:t>
      </w:r>
    </w:p>
    <w:p w14:paraId="4CC8E11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4. Выполнить нормализацию температур в диапазон [0, 1] по формуле (3.18), сохранив параметры xₘᵢₙ и xₘₐₓ для последующего восстановления масштаба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16FA76A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Шаг 5. Инициализировать начальные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 Выбрать первый центр случайным образом из нормализованных значений. Для каждого следующего центра вычислить для всех точек расстояние до ближайшего уже выбранного центра и выбрать новую точку-центр с вероятностью, пропорциональной квадрату этого расстояния (k-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++). Повторить до тех пор, пока не будет выбрано k начальных центров.</w:t>
      </w:r>
    </w:p>
    <w:p w14:paraId="43765D9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6. Повторять следующие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подшаги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до достижения сходимости (максимальное изменение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не превышает 10⁻⁴) или до исчерпания лимита итераций (например, 300):</w:t>
      </w:r>
    </w:p>
    <w:p w14:paraId="2EF1E3D1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6.1. Для каждого измерения i вычислить абсолютную разность до каждого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центроида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μⱼ и определить метку кластера по минимуму этой разности.</w:t>
      </w:r>
    </w:p>
    <w:p w14:paraId="10BDA0F8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6.2. Для каждого кластера j рассчитать новый центр как среднее арифметическое всех нормализованных температур, попавших в кластер.</w:t>
      </w:r>
    </w:p>
    <w:p w14:paraId="55D50DFA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6.3. Если ни один кластер не пуст, запомнить новые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центроиды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; в противном случае один из пустых кластеров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переинициализировать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точкой, максимально удалённой от своего центра.</w:t>
      </w:r>
    </w:p>
    <w:p w14:paraId="69861F6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7. После завершения итераций восстановить исходный масштаб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умножив их на </w:t>
      </w:r>
      <m:oMath>
        <m:d>
          <m:d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x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val="en-US" w:eastAsia="zh-CN" w:bidi="hi-IN"/>
                  </w:rPr>
                  <m:t>max</m:t>
                </m:r>
              </m:sub>
            </m:s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-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x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val="en-US" w:eastAsia="zh-CN" w:bidi="hi-IN"/>
                  </w:rPr>
                  <m:t>min</m:t>
                </m:r>
              </m:sub>
            </m:sSub>
          </m:e>
        </m:d>
      </m:oMath>
      <w:r w:rsidRPr="00497FD2">
        <w:rPr>
          <w:rFonts w:eastAsia="NSimSun"/>
          <w:i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iCs/>
          <w:kern w:val="2"/>
          <w:sz w:val="28"/>
          <w:szCs w:val="28"/>
          <w:lang w:eastAsia="zh-CN" w:bidi="hi-IN"/>
        </w:rPr>
        <w:t xml:space="preserve">и прибавив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x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min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96F049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8. Построить диаграмму рассеяния: по оси X отложить исходные временные метки t, по оси Y — исходные (ненормализованные) температуры T. Каждая точка окрашивается в цвет, соответствующий полученной метке кластера.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отобразить на том же графике крупными маркерами (например, чёрными ромбами) с координатами (середина временного интервала, значение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центроида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130EDBD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9. Вернуть массив меток кластеров и координаты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C154EB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3.2.</w:t>
      </w:r>
    </w:p>
    <w:p w14:paraId="187929AF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28DE0D24" wp14:editId="69AAE303">
            <wp:extent cx="4452785" cy="8353425"/>
            <wp:effectExtent l="0" t="0" r="5080" b="0"/>
            <wp:docPr id="1800773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7396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785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0CD54" w14:textId="77777777" w:rsidR="00497FD2" w:rsidRP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3.2 – Блок-схема алгоритма кластеризации температурных данных методом K средних</w:t>
      </w:r>
    </w:p>
    <w:p w14:paraId="0011F68C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63" w:name="_Toc230898706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3.3 Алгоритм прогнозирования температуры методом линейной регрессии</w:t>
      </w:r>
      <w:bookmarkEnd w:id="63"/>
    </w:p>
    <w:p w14:paraId="4C2C030B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4" w:name="_Toc230898707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3.3.1 Общая характеристика</w:t>
      </w:r>
      <w:bookmarkEnd w:id="64"/>
    </w:p>
    <w:p w14:paraId="4F7DA0F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предназначен для оценки тренда изменения температуры во времени и получения точечного прогноза её значения на заданное число минут вперёд. Прогнозирование выполняется на основе накопленных в базе данных измерений за выбранный период. Используется простая одномерная линейная регрессия, параметры которой (коэффициент наклона и свободный член) вычисляются аналитически методом наименьших квадратов. Такой подход не требует итеративных вычислений и хорошо подходит для визуализации общего направления тепловых процессов, а также для краткосрочного прогнозирования в условиях относительно плавного изменения температуры. Алгоритм реализован в аналитическом модуле серверной части системы.</w:t>
      </w:r>
    </w:p>
    <w:p w14:paraId="21947D98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5" w:name="_Toc230898708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3.3.2 Используемые данные</w:t>
      </w:r>
      <w:bookmarkEnd w:id="65"/>
    </w:p>
    <w:p w14:paraId="58A2F89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7F27F14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набор записей из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отобранных по временному интервалу, заданному оператором;</w:t>
      </w:r>
    </w:p>
    <w:p w14:paraId="3A5F252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поле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(вещественное число) — значение температуры, °C;</w:t>
      </w:r>
    </w:p>
    <w:p w14:paraId="6F2026A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поле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 (строка или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datetime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 — момент измерения, преобразуемый в числовую шкалу (Unix-время, с);</w:t>
      </w:r>
    </w:p>
    <w:p w14:paraId="3F7788F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целое число N — горизонт прогноза в минутах, задаваемый пользователем.</w:t>
      </w:r>
    </w:p>
    <w:p w14:paraId="67CE63D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Выходные данные:</w:t>
      </w:r>
    </w:p>
    <w:p w14:paraId="73D90F7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параметры линейной модели: коэффициент наклона a (скорость изменения температуры, °C/с) и свободный член b (°C);</w:t>
      </w:r>
    </w:p>
    <w:p w14:paraId="6933125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прогнозируемое значение температуры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на момент времени, отстоящий от последнего измерения на N минут;</w:t>
      </w:r>
    </w:p>
    <w:p w14:paraId="6753397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график исходных точек и линии регрессии с отмеченной прогнозной точкой.</w:t>
      </w:r>
    </w:p>
    <w:p w14:paraId="7ECF99D6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6" w:name="_Toc230898709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3.3.3 Результаты выполнения</w:t>
      </w:r>
      <w:bookmarkEnd w:id="66"/>
    </w:p>
    <w:p w14:paraId="7D4D954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алгоритма:</w:t>
      </w:r>
    </w:p>
    <w:p w14:paraId="2464022F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>– в оперативной памяти формируются параметры a и b линейной модели;</w:t>
      </w:r>
    </w:p>
    <w:p w14:paraId="2BB48CA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вычисляется прогнозное значение температуры;</w:t>
      </w:r>
    </w:p>
    <w:p w14:paraId="4883E83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строится график, на котором исходные измерения отображаются точками, линия регрессии — сплошной линией, а прогнозное значение — отдельным маркером;</w:t>
      </w:r>
    </w:p>
    <w:p w14:paraId="0771274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значения коэффициентов и прогноза возвращаются в пользовательский интерфейс.</w:t>
      </w:r>
    </w:p>
    <w:p w14:paraId="1AFCB4B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7" w:name="_Toc230898710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3.3.4 Математическое описание</w:t>
      </w:r>
      <w:bookmarkEnd w:id="67"/>
    </w:p>
    <w:p w14:paraId="6BACEBB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Модель линейной регрессии описывается уравнением прямой:</w:t>
      </w:r>
    </w:p>
    <w:p w14:paraId="63DB26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 xml:space="preserve">T(t)=a⋅t+b </m:t>
          </m:r>
          <m:r>
            <w:rPr>
              <w:rFonts w:ascii="Cambria Math" w:eastAsia="NSimSun" w:hAnsi="Cambria Math"/>
              <w:kern w:val="2"/>
              <w:sz w:val="28"/>
              <w:szCs w:val="28"/>
              <w:lang w:val="en-US" w:eastAsia="zh-CN" w:bidi="hi-IN"/>
            </w:rPr>
            <m:t xml:space="preserve"> 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(3.19)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695F878F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t — время в числовой шкале (Unix-время, с), T(t) — температура в момент t.</w:t>
      </w:r>
    </w:p>
    <w:p w14:paraId="10E05B1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Коэффициенты a и b определяются методом наименьших квадратов, минимизирующим сумму квадратов отклонений измеренных значений от прямой. Для набора из n точек </w:t>
      </w:r>
      <m:oMath>
        <m:d>
          <m:d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, 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</m:e>
        </m:d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искомые параметры вычисляются по формулам:</w:t>
      </w:r>
    </w:p>
    <w:p w14:paraId="0A13F2B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a=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n∑(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)-(∑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n∑</m:t>
              </m:r>
              <m:sSubSup>
                <m:sSub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-(∑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(3.20)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b=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-a∑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</m:t>
              </m:r>
            </m:den>
          </m:f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(3.21)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3A52995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прогнозирования выбирается целевой момент времени:</w:t>
      </w:r>
    </w:p>
    <w:p w14:paraId="0DD1700E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посл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+N⋅60(3.22)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36C48D9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где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tпосл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— время последнего измерения в выборке, с; N — горизонт прогноза, мин.</w:t>
      </w:r>
    </w:p>
    <w:p w14:paraId="2D77F4A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6DF08F1D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Прогнозное значение температуры вычисляется подстановкой целевого времени в модель:</w:t>
      </w:r>
    </w:p>
    <w:p w14:paraId="40AF4871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прогноз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=a⋅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+b(3.23)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1F7AE91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Такой подход даёт приемлемую точность при сохранении простоты вычислений и наглядности результата.</w:t>
      </w:r>
    </w:p>
    <w:p w14:paraId="494D39F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8" w:name="_Toc230898711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3.3.5 Логическое описание алгоритма</w:t>
      </w:r>
      <w:bookmarkEnd w:id="68"/>
    </w:p>
    <w:p w14:paraId="32B4FF4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forecast_temperature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64B17AF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параметры: начальную и конечную даты временного интервала, горизонт прогноза N (целое число минут). Если горизонт не задан, принять N = 5 минут по умолчанию.</w:t>
      </w:r>
    </w:p>
    <w:p w14:paraId="07C736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2. Извлечь из 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все записи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чьи метки времени попадают в заданный интервал. Сформировать два списка: массив температур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 соответствующих им временных меток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(в формате datetime).</w:t>
      </w:r>
    </w:p>
    <w:p w14:paraId="008139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3. Если количество извлечённых записей n </w:t>
      </w:r>
      <w:proofErr w:type="gramStart"/>
      <w:r w:rsidRPr="00497FD2">
        <w:rPr>
          <w:rFonts w:eastAsia="NSimSun"/>
          <w:kern w:val="2"/>
          <w:sz w:val="28"/>
          <w:szCs w:val="28"/>
          <w:lang w:eastAsia="zh-CN" w:bidi="hi-IN"/>
        </w:rPr>
        <w:t>&lt; 2</w:t>
      </w:r>
      <w:proofErr w:type="gramEnd"/>
      <w:r w:rsidRPr="00497FD2">
        <w:rPr>
          <w:rFonts w:eastAsia="NSimSun"/>
          <w:kern w:val="2"/>
          <w:sz w:val="28"/>
          <w:szCs w:val="28"/>
          <w:lang w:eastAsia="zh-CN" w:bidi="hi-IN"/>
        </w:rPr>
        <w:t>, выдать сообщение о недостаточности данных для построения регрессии и завершить алгоритм.</w:t>
      </w:r>
    </w:p>
    <w:p w14:paraId="7893BE7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4. Преобразовать все временные метки в числовой формат Unix-времени (число секунд с 01.01.1970). Результат сохранить в список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. Определить время последнего измерения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посл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=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6FE0C1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5. Вычислить суммы, входящие в формулы метода наименьших квадратов. Для этого в цикле по всем элементам списков накапливаются:</w:t>
      </w:r>
    </w:p>
    <w:p w14:paraId="6B23546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моментов времени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</m:e>
        </m:nary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,</w:t>
      </w:r>
    </w:p>
    <w:p w14:paraId="4568EEA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температур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NSimSun" w:hAnsi="Cambria Math"/>
                        <w:i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</m:e>
        </m:nary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,</w:t>
      </w:r>
    </w:p>
    <w:p w14:paraId="65980EE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произведений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 xml:space="preserve"> </m:t>
                </m:r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 </m:t>
                </m:r>
                <m:sSub>
                  <m:sSubPr>
                    <m:ctrlPr>
                      <w:rPr>
                        <w:rFonts w:ascii="Cambria Math" w:eastAsia="NSimSun" w:hAnsi="Cambria Math"/>
                        <w:i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</m:t>
            </m:r>
          </m:e>
        </m:nary>
      </m:oMath>
    </w:p>
    <w:p w14:paraId="157F868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сумма квадратов моментов времени Σ(ti²).</w:t>
      </w:r>
    </w:p>
    <w:p w14:paraId="5859037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6. Рассчитать коэффициент наклона a по формуле (3.20) и свободный член b по формуле (3.21), используя накопленные суммы и общее количество измерений n.</w:t>
      </w:r>
    </w:p>
    <w:p w14:paraId="69E6FA4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7. Определить целевое время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по формуле (3.22).</w:t>
      </w:r>
    </w:p>
    <w:p w14:paraId="5D1CF81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Шаг 8. Вычислить прогнозное значение температуры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по формуле (3.23).</w:t>
      </w:r>
    </w:p>
    <w:p w14:paraId="3B65A8CD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9. Построить график. На координатную плоскость нанести:</w:t>
      </w:r>
    </w:p>
    <w:p w14:paraId="4609874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исходные точки </w:t>
      </w:r>
      <m:oMath>
        <m:d>
          <m:d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, 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</m:e>
        </m:d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синими кружками;</w:t>
      </w:r>
    </w:p>
    <w:p w14:paraId="7697A19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линию регрессии T(t) = a · t + b, проходящую через диапазон времени от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1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до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;</w:t>
      </w:r>
    </w:p>
    <w:p w14:paraId="321EB57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прогнозную точку (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) красным треугольником.</w:t>
      </w:r>
    </w:p>
    <w:p w14:paraId="5F242BB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10. Вернуть структуру с параметрами a, b,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и графическим представлением.</w:t>
      </w:r>
    </w:p>
    <w:p w14:paraId="09AEAA2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3.3.</w:t>
      </w:r>
    </w:p>
    <w:p w14:paraId="0CC298BA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5BD3C820" wp14:editId="66B14BE3">
            <wp:extent cx="3768398" cy="8353425"/>
            <wp:effectExtent l="0" t="0" r="3810" b="0"/>
            <wp:docPr id="14356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849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398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036E" w14:textId="2069C308" w:rsidR="00A31C3C" w:rsidRPr="00F14D12" w:rsidRDefault="00497FD2" w:rsidP="00497FD2">
      <w:pPr>
        <w:jc w:val="center"/>
        <w:rPr>
          <w:sz w:val="28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3.3 – Блок-схема алгоритма прогнозирования температуры методом линейной регрессии</w:t>
      </w:r>
    </w:p>
    <w:p w14:paraId="574D8BBB" w14:textId="77777777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69" w:name="_Toc137554465"/>
      <w:bookmarkStart w:id="70" w:name="_Toc230898712"/>
      <w:r w:rsidRPr="000026E3">
        <w:rPr>
          <w:rFonts w:ascii="Times New Roman" w:hAnsi="Times New Roman" w:cs="Times New Roman"/>
          <w:sz w:val="28"/>
        </w:rPr>
        <w:lastRenderedPageBreak/>
        <w:t>ПРОГРАММНОЕ ОБЕСПЕЧЕНИЕ СИСТЕМЫ</w:t>
      </w:r>
      <w:bookmarkEnd w:id="69"/>
      <w:bookmarkEnd w:id="70"/>
    </w:p>
    <w:p w14:paraId="54F66477" w14:textId="77777777" w:rsidR="00A31C3C" w:rsidRDefault="00A31C3C">
      <w:pPr>
        <w:pStyle w:val="2"/>
        <w:numPr>
          <w:ilvl w:val="1"/>
          <w:numId w:val="6"/>
        </w:numPr>
        <w:spacing w:before="120" w:after="240" w:line="360" w:lineRule="auto"/>
        <w:ind w:left="851" w:firstLine="0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71" w:name="_Toc137554466"/>
      <w:bookmarkStart w:id="72" w:name="_Toc230898713"/>
      <w:r w:rsidRPr="00FA37EB">
        <w:rPr>
          <w:rFonts w:ascii="Times New Roman" w:hAnsi="Times New Roman" w:cs="Times New Roman"/>
          <w:b/>
          <w:color w:val="auto"/>
          <w:sz w:val="28"/>
        </w:rPr>
        <w:t>Структура программного обеспечения и функции его компонентов</w:t>
      </w:r>
      <w:bookmarkEnd w:id="71"/>
      <w:bookmarkEnd w:id="72"/>
    </w:p>
    <w:p w14:paraId="6DDACD5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Программное обеспечение (ПО) системы инфракрасного мониторинга строится по модульному принципу и включает следующие основные компоненты:</w:t>
      </w:r>
    </w:p>
    <w:p w14:paraId="7E048E1E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Системное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операционная система (ALT Linux или любая другая современная ОС), драйверы устройств, сетевое программное обеспечение.</w:t>
      </w:r>
    </w:p>
    <w:p w14:paraId="0FCD1D7F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Прикладное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разработанное в рамках ВКР монолитное десктопное приложение на языке Python, которое включает в себя:</w:t>
      </w:r>
    </w:p>
    <w:p w14:paraId="4AF149B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встроенный HTTP-сервер (на базе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 для приёма данных от внешнего модуля (ESP32-CAM);</w:t>
      </w:r>
    </w:p>
    <w:p w14:paraId="25A583EA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визуализации и разметки изображений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59C275B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хранения (модуль взаимодействия с MySQL);</w:t>
      </w:r>
    </w:p>
    <w:p w14:paraId="142A887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экспорта данных в CSV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3EC1B2F7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анализа (кластеризация k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noBreakHyphen/>
        <w:t>средних, линейная регрессия);</w:t>
      </w:r>
    </w:p>
    <w:p w14:paraId="27FB8BFE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графический интерфейс пользователя (GUI) на базе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8365614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Вспомогательное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интерпретатор Python 3.10+, библиотеки (перечислены в п. 4.2.3), система управления базами данных MySQL.</w:t>
      </w:r>
    </w:p>
    <w:p w14:paraId="5791300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Функции компонентов:</w:t>
      </w:r>
    </w:p>
    <w:p w14:paraId="77ED6D69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HTTP-сервер принимает POST-запросы от внешнего модуля, извлекает изображение и JSON-поля, передаёт данные в подсистему визуализации.</w:t>
      </w:r>
    </w:p>
    <w:p w14:paraId="6A8B5DA9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визуализации декодирует JPEG, накладывает текст температуры и времени (при наличии координат – перекрестие), возвращает маркированное изображение.</w:t>
      </w:r>
    </w:p>
    <w:p w14:paraId="7F951ACC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хранения кодирует изображение в Base64 и выполняет SQL-запрос INSERT в таблицу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базы данных MySQL.</w:t>
      </w:r>
    </w:p>
    <w:p w14:paraId="1631EE5C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экспорта формирует CSV-файл за выбранный временной интервал с полным набором полей (включая Base64-строку изображения).</w:t>
      </w:r>
    </w:p>
    <w:p w14:paraId="149208C8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Подсистема анализа реализует алгоритмы кластеризации и регрессии, строит графики с помощью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41678D77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GUI обеспечивает управление режимами работы, отображение текущих измерений, запуск экспорта и анализа, просмотр архива.</w:t>
      </w:r>
    </w:p>
    <w:p w14:paraId="3CAAD989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73" w:name="_Toc230898714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4.2 Выбор компонентов программного обеспечения</w:t>
      </w:r>
      <w:bookmarkEnd w:id="73"/>
    </w:p>
    <w:p w14:paraId="0168254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4" w:name="_Toc230898715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4.2.1 Операционная система</w:t>
      </w:r>
      <w:bookmarkEnd w:id="74"/>
    </w:p>
    <w:p w14:paraId="136BCE39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техническом задании указано требование кроссплатформенности (Windows 10/11, Ubuntu 22.04+). Для развёртывания серверной части (которая совмещена с рабочей станцией оператора) была выбрана ОС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ALT Linux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(или Ubuntu). Сравнение проводилось по критериям: бесплатность, нетребовательность к ресурсам, удобство работы с консолью и поддержка необходимого ПО (Python, MySQL, драйверы). Windows является платной и требует больше ресурсов, Ubuntu также бесплатна, но ALT Linux более лёгкая и официально используется в некоторых организациях. Выбор конкретной ОС не критичен, так как разработанное ПО является кроссплатформенным. В рамках данной работы предполагается использование ALT Linux (или Ubuntu) для серверной части и Windows для рабочей станции разработчика. Пользователь может выбрать любую поддерживаемую ОС.</w:t>
      </w:r>
    </w:p>
    <w:p w14:paraId="29D30C9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5" w:name="_Toc230898716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4.2.2 Инструментальное средство разработки и язык программирования</w:t>
      </w:r>
      <w:bookmarkEnd w:id="75"/>
    </w:p>
    <w:p w14:paraId="2097D95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качестве языка программирования выбран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Python 3.10+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по следующим причинам:</w:t>
      </w:r>
    </w:p>
    <w:p w14:paraId="7C788DF7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широкая экосистема библиотек для обработки изображений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Pillow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научных вычислений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numpy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scikit-learn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pandas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построения графиков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matplotlib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веб-фреймворков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Flask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);</w:t>
      </w:r>
    </w:p>
    <w:p w14:paraId="37EB3242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простота и скорость разработки;</w:t>
      </w:r>
    </w:p>
    <w:p w14:paraId="28A735EA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открытость и бесплатность.</w:t>
      </w:r>
    </w:p>
    <w:p w14:paraId="31CC1E36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разработки графического интерфейса использована библиотека </w:t>
      </w:r>
      <w:proofErr w:type="spell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(входит в стандартную поставку Python). Альтернативы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PyQt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)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более сложны в лицензировании и требуют дополнительных зависимостей, однако при необходимости могут быть применены. В данной работе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достаточен для реализации требуемого функционала: отображение изображений, таблиц с результатами, кнопок управления, полей ввода дат и параметров анализа.</w:t>
      </w:r>
    </w:p>
    <w:p w14:paraId="7EAFCD0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качестве инструментального средства разработки выбрана среда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Visual Studio Code (</w:t>
      </w:r>
      <w:proofErr w:type="spell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VSCode</w:t>
      </w:r>
      <w:proofErr w:type="spellEnd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)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– бесплатный, кроссплатформенный редактор с поддержкой Python, отладкой, интеграцией с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Git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и большим количеством расширений. Альтернативы (Python IDLE, Notepad++) уступают в функциональности.</w:t>
      </w:r>
    </w:p>
    <w:p w14:paraId="3959E727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6" w:name="_Toc230898717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4.2.3 Вспомогательное программное обеспечение</w:t>
      </w:r>
      <w:bookmarkEnd w:id="76"/>
    </w:p>
    <w:p w14:paraId="49059A0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функционирования системы необходимо следующее вспомогательное ПО:</w:t>
      </w:r>
    </w:p>
    <w:p w14:paraId="76F22C92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Интерпретатор Python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(версия 3.10 или выше) с установленными пакетами: Flask, Pillow, numpy, pandas, scikit-learn, matplotlib, mysql-connector-python.</w:t>
      </w:r>
    </w:p>
    <w:p w14:paraId="43A4C1D1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СУБД MySQL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(версия 8.0) – может быть установлена на той же машине, что и основное приложение, либо на отдельном сервере.</w:t>
      </w:r>
    </w:p>
    <w:p w14:paraId="22AC549B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Браузер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(любой современный) – не требуется для работы основного GUI, но может использоваться для отображения справки или веб-интерфейса (если администратор решит запустить отдельный веб-сервер). В рамках данной задачи все операции выполняются через десктопное приложение.</w:t>
      </w:r>
    </w:p>
    <w:p w14:paraId="4836847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Установка всех зависимостей автоматизирована через файл requirements.txt и скрипт установки, описанный в руководстве пользователя.</w:t>
      </w:r>
    </w:p>
    <w:p w14:paraId="6E83BD7D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77" w:name="_Toc230898718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4.3 Разработка прикладного программного обеспечения</w:t>
      </w:r>
      <w:bookmarkEnd w:id="77"/>
    </w:p>
    <w:p w14:paraId="4F094777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8" w:name="_Toc230898719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4.3.1 Структура прикладного программного обеспечения</w:t>
      </w:r>
      <w:bookmarkEnd w:id="78"/>
    </w:p>
    <w:p w14:paraId="32077F2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Прикладное ПО представляет собой монолитное приложение, состоящее из следующих функциональных модулей (подсистем), реализованных в виде отдельных Python-модулей и классов:</w:t>
      </w:r>
    </w:p>
    <w:p w14:paraId="64A64D6A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приёма и визуализации данных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(receiver.py) – включает в себя HTTP-сервер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-приложение), маршрут 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upload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обработчик POST-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>запросов, функции декодирования изображения, наложения текста и маркеров.</w:t>
      </w:r>
    </w:p>
    <w:p w14:paraId="5AF4CF92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работы с базой данных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(db_handler.py) – содержит 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с методами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insert_measurement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select_range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close_connection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CCBFBBD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экспорта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(exporter.py) – реализует формирование CSV-файла по запросу из GUI, использует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8856A7C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анализа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(analyzer.py) – содержит функции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kmeans_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clustering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k) 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linear_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regression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horizon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), а также построение графиков через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152F561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графического интерфейса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(gui.py) – на основе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создаёт главное окно, вкладки, таблицы, кнопки, поля ввода, вызывает функции других модулей.</w:t>
      </w:r>
    </w:p>
    <w:p w14:paraId="169C7E61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9" w:name="_Toc230898720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4.3.2 Подсистема приёма и визуализации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Receiver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79"/>
    </w:p>
    <w:p w14:paraId="0CA917B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обеспечить приём данных от внешнего модуля по HTTP, выполнить маркировку изображения и передать его в подсистему хранения.</w:t>
      </w:r>
    </w:p>
    <w:p w14:paraId="4DFED3F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Основные классы и функции:</w:t>
      </w:r>
    </w:p>
    <w:p w14:paraId="44159AF1" w14:textId="77777777" w:rsidR="00B16A3E" w:rsidRPr="00B16A3E" w:rsidRDefault="00B16A3E">
      <w:pPr>
        <w:numPr>
          <w:ilvl w:val="0"/>
          <w:numId w:val="4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ImageProcessor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– методы:</w:t>
      </w:r>
    </w:p>
    <w:p w14:paraId="0BE5F9F4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decode_jpeg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file_bytes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возвращает объект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PIL.Image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10B2B66C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draw_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text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накладывает текст температуры и временной метки красным цветом (шрифт по умолчанию, координаты (10,10) и (10,30)).</w:t>
      </w:r>
    </w:p>
    <w:p w14:paraId="330D0A3A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draw_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cross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x, y) – рисует зелёное перекрестие (линии длиной 10 пикселей).</w:t>
      </w:r>
    </w:p>
    <w:p w14:paraId="164E275E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mark_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x=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y=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последовательно вызывает указанные методы, возвращает готовое изображение.</w:t>
      </w:r>
    </w:p>
    <w:p w14:paraId="4F4901E3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encode_to_base64(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преобразует изображение в строку Base64.</w:t>
      </w:r>
    </w:p>
    <w:p w14:paraId="3EDA38E8" w14:textId="77777777" w:rsidR="00B16A3E" w:rsidRPr="00B16A3E" w:rsidRDefault="00B16A3E">
      <w:pPr>
        <w:numPr>
          <w:ilvl w:val="0"/>
          <w:numId w:val="4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lastRenderedPageBreak/>
        <w:t>Flask-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маршрут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/upload,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метод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POST.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Входные данные: файл в поле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 JSON-строка в поле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 После получения изображения и параметров вызывается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ImageProcessor.mark_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), затем результат кодируется в Base64 и передаётся в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DatabaseManager.insert_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 При ошибке (отсутствие изображения, некорректный JSON) формируется ответ с кодом 400 и сообщение записывается в лог.</w:t>
      </w:r>
    </w:p>
    <w:p w14:paraId="54C5F52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Требования к времени: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декодирование, маркировка и кодирование одного кадра – не более 0,2 с, что обеспечивается использованием эффективных функций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и минимизацией операций ввода-вывода (все операции в памяти).</w:t>
      </w:r>
    </w:p>
    <w:p w14:paraId="495A769D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0" w:name="_Toc230898721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4.3.3 Подсистема хранения (Database Manager)</w:t>
      </w:r>
      <w:bookmarkEnd w:id="80"/>
    </w:p>
    <w:p w14:paraId="2E854DA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инкапсулировать взаимодействие с СУБД MySQL, выполнять вставку записей и выборку по временному интервалу.</w:t>
      </w:r>
    </w:p>
    <w:p w14:paraId="4B002F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</w:t>
      </w:r>
      <w:proofErr w:type="spellEnd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</w:p>
    <w:p w14:paraId="612DC735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__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init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self, host, user, password, database)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устанавливает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соединение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.</w:t>
      </w:r>
    </w:p>
    <w:p w14:paraId="34402DEC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insert_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measurement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self, timestamp, temperature,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image_base64)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формирует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SQL-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запрос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INSERT INTO measurements (timestamp, temperature,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 image_base64) VALUES (...) 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выполняет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его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.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При ошибке (например, превышение размера поля) вызывает исключение, которое обрабатывается в вызывающем коде (запись в лог, пропуск кадра).</w:t>
      </w:r>
    </w:p>
    <w:p w14:paraId="1D2E7F44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select_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start_datetime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end_datetime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возвращает список кортежей (или словарей) записей за указанный интервал. Используется для экспорта и анализа.</w:t>
      </w:r>
    </w:p>
    <w:p w14:paraId="1BD526F3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close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закрывает соединение.</w:t>
      </w:r>
    </w:p>
    <w:p w14:paraId="5B440A8C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Соединение с БД создаётся при запуске приложения и переиспользуется. Для обеспечения скорости вставки (менее 50 мс) используется автоматическая фиксация транзакций (режим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автокоммита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5C5587A1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1" w:name="_Toc230898722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4.3.4 Подсистема экспорта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Exporter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81"/>
    </w:p>
    <w:p w14:paraId="5841257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выгружать выбранный диапазон записей в CSV-файл с разделителем «;» и включением Base64-строки.</w:t>
      </w:r>
    </w:p>
    <w:p w14:paraId="564761B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lastRenderedPageBreak/>
        <w:t>Функция</w:t>
      </w:r>
      <w:r w:rsidRPr="00B16A3E">
        <w:rPr>
          <w:rFonts w:eastAsia="NSimSun"/>
          <w:b/>
          <w:bCs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export_to_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csv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start, end,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filepath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):</w:t>
      </w:r>
    </w:p>
    <w:p w14:paraId="0B7C32ED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Получает данные через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DatabaseManager.select_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6BA5D3A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Преобразует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результат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pandas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колонками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: Timestamp, Temperature,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 Image_Base64.</w:t>
      </w:r>
    </w:p>
    <w:p w14:paraId="26975D94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Сохраняет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CSV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параметрами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: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sep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=';', encoding='utf-8', index=False.</w:t>
      </w:r>
    </w:p>
    <w:p w14:paraId="17EDB2A3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Возвращает количество записанных строк.</w:t>
      </w:r>
    </w:p>
    <w:p w14:paraId="14EACFB7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Требование: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экспорт 1000 записей выполняется не дольше 5 секунд. Проверка показала, что основное время тратится на выборку из БД и запись на диск; на практике для 1000 записей время составляет 2–3 секунды.</w:t>
      </w:r>
    </w:p>
    <w:p w14:paraId="0F2F5150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2" w:name="_Toc230898723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4.3.5 Подсистема анализа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Analyzer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82"/>
    </w:p>
    <w:p w14:paraId="254F1586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реализация алгоритмов кластеризации и регрессии для временных рядов температур.</w:t>
      </w:r>
    </w:p>
    <w:p w14:paraId="65F976A4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Кластеризация методом k-средних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функция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kmeans_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k=3):</w:t>
      </w:r>
    </w:p>
    <w:p w14:paraId="2E495DED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– список словарей с ключами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(или массив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numpy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вида [[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time_index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], [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]]). Временные метки преобразуются в числовой формат (Unix-время или последовательный номер).</w:t>
      </w:r>
    </w:p>
    <w:p w14:paraId="4FA51999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Используется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sklearn.cluster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.KMeans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с инициализацией k-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++.</w:t>
      </w:r>
    </w:p>
    <w:p w14:paraId="0BD3EDE2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Выход: массив меток кластеров, координаты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C59AEC6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Построение графика: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matplotlib.pyplot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.scatter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– ось X – время (в читаемом формате), ось Y – температура, цвет точек – кластер.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отмечаются ромбами.</w:t>
      </w:r>
    </w:p>
    <w:p w14:paraId="7792BA3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Линейная</w:t>
      </w:r>
      <w:r w:rsidRPr="00B16A3E">
        <w:rPr>
          <w:rFonts w:eastAsia="NSimSun"/>
          <w:b/>
          <w:bCs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регрессия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функция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linear_regression_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data,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forecast_minutes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=5):</w:t>
      </w:r>
    </w:p>
    <w:p w14:paraId="52FDE8F4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Преобразование времени в числовые значения (секунды от начала выборки).</w:t>
      </w:r>
    </w:p>
    <w:p w14:paraId="71DEBBEB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Вычисление коэффициентов a и b аналитически (метод наименьших квадратов через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numpy.polyfit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08DC1A10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Прогноз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на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t_last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+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forecast_minutes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* 60.</w:t>
      </w:r>
    </w:p>
    <w:p w14:paraId="7EE09CAB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>Построение графика: исходные точки (маркеры), линия регрессии, прогнозная точка (красный треугольник).</w:t>
      </w:r>
    </w:p>
    <w:p w14:paraId="09E7498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графики отображаются в отдельных окнах, которые создаются из GUI. Для интерактивности используется 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matplotlib.backends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.backend_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tkagg.FigureCanvasTkAgg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08FD82C3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3" w:name="_Toc230898724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4.3.6 Графический интерфейс (GUI)</w:t>
      </w:r>
      <w:bookmarkEnd w:id="83"/>
    </w:p>
    <w:p w14:paraId="008E32D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обеспечить удобное управление системой, отображение текущих данных и запуск аналитических функций.</w:t>
      </w:r>
    </w:p>
    <w:p w14:paraId="6A40CD7F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Реализован на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 Основные элементы:</w:t>
      </w:r>
    </w:p>
    <w:p w14:paraId="53188336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Главное окно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с вкладками: «Текущие измерения», «Архив», «Экспорт», «Анализ», «Настройки».</w:t>
      </w:r>
    </w:p>
    <w:p w14:paraId="6E6EA081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«Текущие измерения»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отображает последнее поступившее маркированное изображение (обновляется при каждом новом кадре) и таблицу с последними 10 измерениями (время, температура, координаты).</w:t>
      </w:r>
    </w:p>
    <w:p w14:paraId="251078AA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«Архив»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таблица всех записей с возможностью фильтрации по дате.</w:t>
      </w:r>
    </w:p>
    <w:p w14:paraId="03F1D8B8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«Экспорт»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поля выбора начальной и конечной даты, кнопка «Экспорт в CSV», поле вывода пути к файлу.</w:t>
      </w:r>
    </w:p>
    <w:p w14:paraId="7013BED7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«Анализ»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выбор диапазона дат, ввод k (по умолчанию 3) и горизонта прогноза в минутах, кнопки «Кластеризация» и «Регрессия». Результат (график) открывается в новом окне.</w:t>
      </w:r>
    </w:p>
    <w:p w14:paraId="408D408E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«Настройки»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параметры подключения к БД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host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user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password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), порт HTTP-сервера, путь для сохранения CSV, возможность просмотра логов.</w:t>
      </w:r>
    </w:p>
    <w:p w14:paraId="05F26A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Запуск HTTP-сервера происходит в отдельном потоке при старте приложения. GUI работает в основном потоке. Для взаимодействия между потоками используется очередь сообщений (например,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queue.Queue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 для передачи уведомлений о новых измерениях).</w:t>
      </w:r>
    </w:p>
    <w:p w14:paraId="3FEF147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84" w:name="_Toc230898725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4.4 Особенности реализации, эксплуатации и сопровождения системы</w:t>
      </w:r>
      <w:bookmarkEnd w:id="84"/>
    </w:p>
    <w:p w14:paraId="51F1FB1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Особенности реализации:</w:t>
      </w:r>
    </w:p>
    <w:p w14:paraId="4B3B8377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Использование встроенного HTTP-сервера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 одном процессе с GUI требует осторожной работы с потоками. Сервер запускается в демон-потоке (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threading.Thread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daemon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=True)), что позволяет корректно завершать приложение.</w:t>
      </w:r>
    </w:p>
    <w:p w14:paraId="452F56B4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настройки (адрес БД, порт и т.д.) вынесены в конфигурационный файл config.ini, что упрощает перенос системы на другое оборудование.</w:t>
      </w:r>
    </w:p>
    <w:p w14:paraId="441E1580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Логирование ошибок и информационных сообщений ведётся как в файл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logs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/system.log), так и выводится в консоль (при отладке). Формат лога: [YYYY-MM-DD HH: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MM:SS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] УРОВЕНЬ: сообщение.</w:t>
      </w:r>
    </w:p>
    <w:p w14:paraId="512BAEBC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обеспечения лицензионной чистоты используются только библиотеки с открытыми лицензиями (MIT, BSD, PSF).</w:t>
      </w:r>
    </w:p>
    <w:p w14:paraId="13DB36F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Эксплуатация:</w:t>
      </w:r>
    </w:p>
    <w:p w14:paraId="5BD8854F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Система рассчитана на работу в лабораторных и цеховых условиях при температуре окружающей среды от +10 до +35 °C. Компьютер оператора должен быть защищён от пыли и влаги.</w:t>
      </w:r>
    </w:p>
    <w:p w14:paraId="1C7F10E7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случае потери связи с внешним модулем HTTP-сервер продолжает работу, ожидая новые запросы. При восстановлении связи приём данных возобновляется автоматически.</w:t>
      </w:r>
    </w:p>
    <w:p w14:paraId="51B8224B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Регулярное резервное копирование базы данных рекомендуется выполнять не реже одного раза в неделю (средствами MySQL или через GUI).</w:t>
      </w:r>
    </w:p>
    <w:p w14:paraId="20086FD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Сопровождение:</w:t>
      </w:r>
    </w:p>
    <w:p w14:paraId="7EB64CDC" w14:textId="77777777" w:rsidR="00B16A3E" w:rsidRPr="00B16A3E" w:rsidRDefault="00B16A3E">
      <w:pPr>
        <w:numPr>
          <w:ilvl w:val="0"/>
          <w:numId w:val="3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Исходный код полностью открыт, документирован и может быть модифицирован силами штатного программиста предприятия.</w:t>
      </w:r>
    </w:p>
    <w:p w14:paraId="32AF8D02" w14:textId="77777777" w:rsidR="00B16A3E" w:rsidRPr="00B16A3E" w:rsidRDefault="00B16A3E">
      <w:pPr>
        <w:numPr>
          <w:ilvl w:val="0"/>
          <w:numId w:val="3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обновления системы достаточно заменить файлы приложения и при необходимости выполнить миграцию БД (при изменении структуры таблиц). Миграции описываются в отдельном скрипте.</w:t>
      </w:r>
    </w:p>
    <w:p w14:paraId="13C14D96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85" w:name="_Toc230898726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4.5 Руководство пользователя</w:t>
      </w:r>
      <w:bookmarkEnd w:id="85"/>
    </w:p>
    <w:p w14:paraId="79CA2E62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6" w:name="_Toc230898727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4.5.1 Требования к условиям эксплуатации</w:t>
      </w:r>
      <w:bookmarkEnd w:id="86"/>
    </w:p>
    <w:p w14:paraId="5C625CF6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Аппаратные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процессор Intel Core i3 или аналогичный, 4 ГБ ОЗУ, 1 ГБ свободного места на жёстком диске, сетевой адаптер (Ethernet/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Wi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-Fi), дисплей с разрешением не менее 1280×720.</w:t>
      </w:r>
    </w:p>
    <w:p w14:paraId="449530D8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Программные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ОС Windows 10/11 или Linux (Ubuntu 22.04+, ALT Linux), установленный Python 3.10+, MySQL 8.0, браузер (для просмотра справки, опционально).</w:t>
      </w:r>
    </w:p>
    <w:p w14:paraId="2A7FA264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Навыки пользователя: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базовое владение ПК, умение запускать приложения, работать с файловой системой.</w:t>
      </w:r>
    </w:p>
    <w:p w14:paraId="7D859A96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7" w:name="_Toc230898728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4.5.2 Инсталляция и настройка</w:t>
      </w:r>
      <w:bookmarkEnd w:id="87"/>
    </w:p>
    <w:p w14:paraId="0988588B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Установить MySQL, создать базу данных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thermal_data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 пользователя с правами на создание таблиц и запись/чтение.</w:t>
      </w:r>
    </w:p>
    <w:p w14:paraId="4EB97D46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Выполнить скрипт создания таблицы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(прилагается в каталоге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sql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init.sql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D07C9C9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Установить Python 3.10 и все зависимости командой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install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-r requirements.txt.</w:t>
      </w:r>
    </w:p>
    <w:p w14:paraId="6ED4F850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Запустить приложение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python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main.py. При первом запуске автоматически создаётся конфигурационный файл config.ini, который необходимо отредактировать, указав параметры подключения к БД (хост, порт, пользователь, пароль).</w:t>
      </w:r>
    </w:p>
    <w:p w14:paraId="7B46FC29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Настроить внешний модуль (ESP32-CAM) на отправку POST-запросов на IP-адрес и порт компьютера с запущенной системой (по умолчанию порт 5000).</w:t>
      </w:r>
    </w:p>
    <w:p w14:paraId="6D44AEB2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8" w:name="_Toc230898729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4.5.3 Порядок и особенности работы</w:t>
      </w:r>
      <w:bookmarkEnd w:id="88"/>
    </w:p>
    <w:p w14:paraId="7EEEE1F7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Запуск системы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После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запуска main.py открывается главное окно GUI. В консоли (или фоново) стартует HTTP-сервер. Внешний модуль может отправлять измерения в любой момент; принятые кадры автоматически обрабатываются и сохраняются. Пользователь может наблюдать последнее изображение и таблицу измерений на вкладке «Текущие измерения».</w:t>
      </w:r>
    </w:p>
    <w:p w14:paraId="2D5FB1F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lastRenderedPageBreak/>
        <w:t>Экспорт данных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Перейти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на вкладку «Экспорт», выбрать начальную и конечную дату (в формате ГГГГ-ММ-ДД 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ЧЧ:ММ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:СС), нажать «Экспорт в CSV». Указать имя файла. Система сформирует CSV-файл в выбранной папке.</w:t>
      </w:r>
    </w:p>
    <w:p w14:paraId="4B3A7C7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Анализ данных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На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вкладке «Анализ» выбрать диапазон дат, задать количество кластеров k (1–10) и горизонт прогноза (в минутах). Нажать «Кластеризация» или «Регрессия». Откроется окно с графиком, который можно сохранить как PNG (через меню графика).</w:t>
      </w:r>
    </w:p>
    <w:p w14:paraId="1DC4A144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Остановка системы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Закрыть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главное окно GUI – приложение завершит работу, корректно закрыв соединение с БД и остановив HTTP-сервер.</w:t>
      </w:r>
    </w:p>
    <w:p w14:paraId="1B6B799C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9" w:name="_Toc230898730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4.5.4 Исключительные ситуации и их обработка</w:t>
      </w:r>
      <w:bookmarkEnd w:id="89"/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16A3E" w14:paraId="34AA69B2" w14:textId="77777777" w:rsidTr="0022474C">
        <w:tc>
          <w:tcPr>
            <w:tcW w:w="3209" w:type="dxa"/>
            <w:vAlign w:val="center"/>
          </w:tcPr>
          <w:p w14:paraId="0525093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Сообщение пользователю</w:t>
            </w:r>
          </w:p>
        </w:tc>
        <w:tc>
          <w:tcPr>
            <w:tcW w:w="3210" w:type="dxa"/>
            <w:vAlign w:val="center"/>
          </w:tcPr>
          <w:p w14:paraId="374A339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Действие системы</w:t>
            </w:r>
          </w:p>
        </w:tc>
      </w:tr>
      <w:tr w:rsidR="00B16A3E" w:rsidRPr="00B16A3E" w14:paraId="351E032F" w14:textId="77777777" w:rsidTr="0022474C">
        <w:tc>
          <w:tcPr>
            <w:tcW w:w="3209" w:type="dxa"/>
            <w:vAlign w:val="center"/>
          </w:tcPr>
          <w:p w14:paraId="08A5A7D6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Отсутствие соединения с БД при запуске</w:t>
            </w:r>
          </w:p>
        </w:tc>
        <w:tc>
          <w:tcPr>
            <w:tcW w:w="3209" w:type="dxa"/>
            <w:vAlign w:val="center"/>
          </w:tcPr>
          <w:p w14:paraId="56246BDF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«Не удалось подключиться к базе данных. Проверьте настройки в config.ini»</w:t>
            </w:r>
          </w:p>
        </w:tc>
        <w:tc>
          <w:tcPr>
            <w:tcW w:w="3210" w:type="dxa"/>
            <w:vAlign w:val="center"/>
          </w:tcPr>
          <w:p w14:paraId="4E4B2D84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Приложение завершает работу с кодом ошибки</w:t>
            </w:r>
          </w:p>
        </w:tc>
      </w:tr>
      <w:tr w:rsidR="00B16A3E" w:rsidRPr="00B16A3E" w14:paraId="3AF3F4C2" w14:textId="77777777" w:rsidTr="0022474C">
        <w:tc>
          <w:tcPr>
            <w:tcW w:w="3209" w:type="dxa"/>
            <w:vAlign w:val="center"/>
          </w:tcPr>
          <w:p w14:paraId="5B6D00EF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Потеря соединения с БД во время работы</w:t>
            </w:r>
          </w:p>
        </w:tc>
        <w:tc>
          <w:tcPr>
            <w:tcW w:w="3209" w:type="dxa"/>
            <w:vAlign w:val="center"/>
          </w:tcPr>
          <w:p w14:paraId="7FC9A903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«Потеряно соединение с БД, попытка 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 xml:space="preserve">Система пытается </w:t>
            </w:r>
            <w:proofErr w:type="spellStart"/>
            <w:r w:rsidRPr="00B16A3E">
              <w:rPr>
                <w:rFonts w:eastAsia="NSimSun"/>
                <w:lang w:eastAsia="zh-CN"/>
              </w:rPr>
              <w:t>переподключиться</w:t>
            </w:r>
            <w:proofErr w:type="spellEnd"/>
            <w:r w:rsidRPr="00B16A3E">
              <w:rPr>
                <w:rFonts w:eastAsia="NSimSun"/>
                <w:lang w:eastAsia="zh-CN"/>
              </w:rPr>
              <w:t xml:space="preserve"> каждые 30 с; если успешно – продолжает работу</w:t>
            </w:r>
          </w:p>
        </w:tc>
      </w:tr>
      <w:tr w:rsidR="00B16A3E" w:rsidRPr="00B16A3E" w14:paraId="13049FA8" w14:textId="77777777" w:rsidTr="0022474C">
        <w:tc>
          <w:tcPr>
            <w:tcW w:w="3209" w:type="dxa"/>
            <w:vAlign w:val="center"/>
          </w:tcPr>
          <w:p w14:paraId="3C017C89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Некорректный POST-запрос (нет изображения)</w:t>
            </w:r>
          </w:p>
        </w:tc>
        <w:tc>
          <w:tcPr>
            <w:tcW w:w="3209" w:type="dxa"/>
            <w:vAlign w:val="center"/>
          </w:tcPr>
          <w:p w14:paraId="2013673E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 xml:space="preserve">Лог «Некорректный запрос: отсутствует поле </w:t>
            </w:r>
            <w:proofErr w:type="spellStart"/>
            <w:r w:rsidRPr="00B16A3E">
              <w:rPr>
                <w:rFonts w:eastAsia="NSimSun"/>
                <w:lang w:eastAsia="zh-CN"/>
              </w:rPr>
              <w:t>image</w:t>
            </w:r>
            <w:proofErr w:type="spellEnd"/>
            <w:r w:rsidRPr="00B16A3E">
              <w:rPr>
                <w:rFonts w:eastAsia="NSimSun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Возврат HTTP 400, кадр не сохраняется</w:t>
            </w:r>
          </w:p>
        </w:tc>
      </w:tr>
      <w:tr w:rsidR="00B16A3E" w:rsidRPr="00B16A3E" w14:paraId="7AEFAF59" w14:textId="77777777" w:rsidTr="0022474C">
        <w:tc>
          <w:tcPr>
            <w:tcW w:w="3209" w:type="dxa"/>
            <w:vAlign w:val="center"/>
          </w:tcPr>
          <w:p w14:paraId="336D9E6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Повреждённое изображение (</w:t>
            </w:r>
            <w:proofErr w:type="spellStart"/>
            <w:r w:rsidRPr="00B16A3E">
              <w:rPr>
                <w:rFonts w:eastAsia="NSimSun"/>
                <w:lang w:eastAsia="zh-CN"/>
              </w:rPr>
              <w:t>Pillow</w:t>
            </w:r>
            <w:proofErr w:type="spellEnd"/>
            <w:r w:rsidRPr="00B16A3E">
              <w:rPr>
                <w:rFonts w:eastAsia="NSimSun"/>
                <w:lang w:eastAsia="zh-CN"/>
              </w:rPr>
              <w:t xml:space="preserve"> не может декодировать)</w:t>
            </w:r>
          </w:p>
        </w:tc>
        <w:tc>
          <w:tcPr>
            <w:tcW w:w="3209" w:type="dxa"/>
            <w:vAlign w:val="center"/>
          </w:tcPr>
          <w:p w14:paraId="0F630CB2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Лог «Ошибка декодирования JPEG»</w:t>
            </w:r>
          </w:p>
        </w:tc>
        <w:tc>
          <w:tcPr>
            <w:tcW w:w="3210" w:type="dxa"/>
            <w:vAlign w:val="center"/>
          </w:tcPr>
          <w:p w14:paraId="65EAC76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Кадр пропускается, система продолжает работу</w:t>
            </w:r>
          </w:p>
        </w:tc>
      </w:tr>
      <w:tr w:rsidR="00B16A3E" w:rsidRPr="00B16A3E" w14:paraId="78803030" w14:textId="77777777" w:rsidTr="0022474C">
        <w:tc>
          <w:tcPr>
            <w:tcW w:w="3209" w:type="dxa"/>
            <w:vAlign w:val="center"/>
          </w:tcPr>
          <w:p w14:paraId="5826E4BD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Ошибка вставки в БД (например, дубликат первичного ключа, но такого не может быть)</w:t>
            </w:r>
          </w:p>
        </w:tc>
        <w:tc>
          <w:tcPr>
            <w:tcW w:w="3209" w:type="dxa"/>
            <w:vAlign w:val="center"/>
          </w:tcPr>
          <w:p w14:paraId="672206CB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Лог «Ошибка вставки записи: &lt;текст ошибки&gt;»</w:t>
            </w:r>
          </w:p>
        </w:tc>
        <w:tc>
          <w:tcPr>
            <w:tcW w:w="3210" w:type="dxa"/>
            <w:vAlign w:val="center"/>
          </w:tcPr>
          <w:p w14:paraId="1F6B7550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Кадр не сохраняется, запись в лог</w:t>
            </w:r>
          </w:p>
        </w:tc>
      </w:tr>
      <w:tr w:rsidR="00B16A3E" w:rsidRPr="00B16A3E" w14:paraId="03DC21E0" w14:textId="77777777" w:rsidTr="0022474C">
        <w:tc>
          <w:tcPr>
            <w:tcW w:w="3209" w:type="dxa"/>
            <w:vAlign w:val="center"/>
          </w:tcPr>
          <w:p w14:paraId="68C58F2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Выход за пределы допустимых значений температуры или координат</w:t>
            </w:r>
          </w:p>
        </w:tc>
        <w:tc>
          <w:tcPr>
            <w:tcW w:w="3209" w:type="dxa"/>
            <w:vAlign w:val="center"/>
          </w:tcPr>
          <w:p w14:paraId="7E10E23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Предупреждение в лог</w:t>
            </w:r>
          </w:p>
        </w:tc>
        <w:tc>
          <w:tcPr>
            <w:tcW w:w="3210" w:type="dxa"/>
            <w:vAlign w:val="center"/>
          </w:tcPr>
          <w:p w14:paraId="68C25FA5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Значения всё равно сохраняются, но пользователь может увидеть нештатные данные</w:t>
            </w:r>
          </w:p>
        </w:tc>
      </w:tr>
    </w:tbl>
    <w:p w14:paraId="2F0C353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2614FB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критические ошибки выводятся в лог-файл и в специальное окно уведомлений (всплывающее сообщение в GUI). Система спроектирована таким образом, что отказ одного кадра не влияет на общую работоспособность.</w:t>
      </w:r>
    </w:p>
    <w:p w14:paraId="5AB5349B" w14:textId="0DFE3705" w:rsidR="00A054B2" w:rsidRPr="00D847A7" w:rsidRDefault="00A054B2" w:rsidP="00D847A7">
      <w:pPr>
        <w:autoSpaceDE w:val="0"/>
        <w:autoSpaceDN w:val="0"/>
        <w:adjustRightInd w:val="0"/>
        <w:spacing w:line="360" w:lineRule="auto"/>
        <w:jc w:val="center"/>
        <w:rPr>
          <w:sz w:val="28"/>
        </w:rPr>
      </w:pPr>
    </w:p>
    <w:p w14:paraId="6E7A1125" w14:textId="77777777" w:rsidR="00A054B2" w:rsidRPr="003606DD" w:rsidRDefault="00A054B2">
      <w:pPr>
        <w:pStyle w:val="1"/>
        <w:numPr>
          <w:ilvl w:val="0"/>
          <w:numId w:val="10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90" w:name="_Toc137554482"/>
      <w:bookmarkStart w:id="91" w:name="_Toc230898731"/>
      <w:r w:rsidRPr="003606DD">
        <w:rPr>
          <w:rFonts w:ascii="Times New Roman" w:hAnsi="Times New Roman" w:cs="Times New Roman"/>
          <w:sz w:val="28"/>
        </w:rPr>
        <w:lastRenderedPageBreak/>
        <w:t>ТЕСТИРОВАНИЕ СИСТЕМЫ</w:t>
      </w:r>
      <w:bookmarkEnd w:id="90"/>
      <w:bookmarkEnd w:id="91"/>
    </w:p>
    <w:p w14:paraId="5BF0A9CE" w14:textId="3E01B911" w:rsidR="00A054B2" w:rsidRDefault="00A054B2">
      <w:pPr>
        <w:pStyle w:val="2"/>
        <w:numPr>
          <w:ilvl w:val="1"/>
          <w:numId w:val="10"/>
        </w:numPr>
        <w:spacing w:before="120" w:after="240" w:line="360" w:lineRule="auto"/>
        <w:ind w:left="0" w:firstLine="851"/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</w:pPr>
      <w:bookmarkStart w:id="92" w:name="_Toc137554483"/>
      <w:bookmarkStart w:id="93" w:name="_Toc230898732"/>
      <w:r w:rsidRPr="00151D11"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  <w:t>Условия и порядок тестирования</w:t>
      </w:r>
      <w:bookmarkEnd w:id="92"/>
      <w:bookmarkEnd w:id="93"/>
    </w:p>
    <w:p w14:paraId="0A1D396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Объектом тестирования является прикладное программное обеспечение – десктопное приложение со встроенным HTTP-сервером, предназначенное для приёма, обработки, хранения, экспорта и анализа данных инфракрасного мониторинга температуры объекта.</w:t>
      </w:r>
    </w:p>
    <w:p w14:paraId="1E301231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Тип тестирования:</w:t>
      </w: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ручное (функциональное) с использованием метода «чёрного ящика» – проверка соответствия системы заявленным требованиям путём подачи тестовых входных данных и анализа выходных результатов.</w:t>
      </w:r>
    </w:p>
    <w:p w14:paraId="35369940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Уровни тестирования:</w:t>
      </w:r>
    </w:p>
    <w:p w14:paraId="0AA1EF9D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модульное (проверка отдельных функций: наложение маркеров, вставка в БД, кластеризация);</w:t>
      </w:r>
    </w:p>
    <w:p w14:paraId="017218D4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интеграционное (взаимодействие HTTP-сервера с подсистемой визуализации и БД);</w:t>
      </w:r>
    </w:p>
    <w:p w14:paraId="112F38BD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приёмочное (комплексное тестирование всех функций в среде, близкой к реальной эксплуатации).</w:t>
      </w:r>
    </w:p>
    <w:p w14:paraId="5BA0553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Порядок тестирования:</w:t>
      </w:r>
    </w:p>
    <w:p w14:paraId="30F23147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Подготовка тестовых данных (изображения JPEG с разным качеством, варианты JSON-полей, диапазоны дат).</w:t>
      </w:r>
    </w:p>
    <w:p w14:paraId="5659508D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Запуск системы (HTTP-сервер на порту 5000, GUI).</w:t>
      </w:r>
    </w:p>
    <w:p w14:paraId="3B74104F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Выполнение контрольных примеров для каждой функции, фиксация входных параметров и полученных результатов.</w:t>
      </w:r>
    </w:p>
    <w:p w14:paraId="6EA26D6E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Измерение времени выполнения операций с помощью встроенных средств (модуль </w:t>
      </w:r>
      <w:proofErr w:type="spellStart"/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time</w:t>
      </w:r>
      <w:proofErr w:type="spellEnd"/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в Python).</w:t>
      </w:r>
    </w:p>
    <w:p w14:paraId="684D00C8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Сравнение полученных результатов с требованиями ТЗ.</w:t>
      </w:r>
    </w:p>
    <w:p w14:paraId="6D23E12E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Фиксация нештатных ситуаций (ошибки, пропуск кадров) и проверка корректности обработки исключений.</w:t>
      </w:r>
    </w:p>
    <w:p w14:paraId="14828A77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4" w:name="_Toc230898733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 Исходные данные для контрольных примеров</w:t>
      </w:r>
      <w:bookmarkEnd w:id="94"/>
    </w:p>
    <w:p w14:paraId="6F06A84E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5" w:name="_Toc230898734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5.2.1 Функция приёма и визуализации данных (маркировка кадра)</w:t>
      </w:r>
      <w:bookmarkEnd w:id="95"/>
    </w:p>
    <w:p w14:paraId="6D73B79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Корректный запрос:</w:t>
      </w:r>
    </w:p>
    <w:p w14:paraId="0B55F9A4" w14:textId="77777777" w:rsidR="00B16A3E" w:rsidRPr="00B16A3E" w:rsidRDefault="00B16A3E">
      <w:pPr>
        <w:numPr>
          <w:ilvl w:val="0"/>
          <w:numId w:val="55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Изображение: файл test_image.jpg (640×480, JPEG, качество 85 %, размер ~50 Кбайт).</w:t>
      </w:r>
    </w:p>
    <w:p w14:paraId="7C56B276" w14:textId="77777777" w:rsidR="00B16A3E" w:rsidRPr="00B16A3E" w:rsidRDefault="00B16A3E">
      <w:pPr>
        <w:numPr>
          <w:ilvl w:val="0"/>
          <w:numId w:val="55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> data: {"temperature": 36.7, "timestamp": "2026-05-25T10:30:00Z", "x": 150, "y": 200}.</w:t>
      </w:r>
    </w:p>
    <w:p w14:paraId="2509475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Некорректные запросы:</w:t>
      </w:r>
    </w:p>
    <w:p w14:paraId="70019802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поле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08317DAA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файл изображения.</w:t>
      </w:r>
    </w:p>
    <w:p w14:paraId="6DAE9CD3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Изображение повреждено (случайная последовательность байт).</w:t>
      </w:r>
    </w:p>
    <w:p w14:paraId="5EC34216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Координаты x, y выходят за пределы изображения (x = 1000, y = 1000).</w:t>
      </w:r>
    </w:p>
    <w:p w14:paraId="03CB3484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Некорректный JSON (синтаксическая ошибка).</w:t>
      </w:r>
    </w:p>
    <w:p w14:paraId="25AA5C5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</w:p>
    <w:p w14:paraId="13A5F5F0" w14:textId="77777777" w:rsidR="00B16A3E" w:rsidRPr="00B16A3E" w:rsidRDefault="00B16A3E">
      <w:pPr>
        <w:numPr>
          <w:ilvl w:val="0"/>
          <w:numId w:val="5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с текстом температуры и временной меткой красным цветом, зелёным перекрестием в точке (150, 200). Время обработки кадра (декодирование, рисование, кодирование в Base64) ≤ 0,2 с.</w:t>
      </w:r>
    </w:p>
    <w:p w14:paraId="60D8BAB9" w14:textId="77777777" w:rsidR="00B16A3E" w:rsidRPr="00B16A3E" w:rsidRDefault="00B16A3E">
      <w:pPr>
        <w:numPr>
          <w:ilvl w:val="0"/>
          <w:numId w:val="5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При некорректных данных – возврат HTTP 400, запись в лог, пропуск кадра.</w:t>
      </w:r>
    </w:p>
    <w:p w14:paraId="7580306F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6" w:name="_Toc230898735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5.2.2 Функция сохранения в базу данных</w:t>
      </w:r>
      <w:bookmarkEnd w:id="96"/>
    </w:p>
    <w:p w14:paraId="51CEFB5F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после визуализации формируется Base64-строка маркированного изображения. Для теста используются записи с разными температурами и координатами.</w:t>
      </w:r>
    </w:p>
    <w:p w14:paraId="0C8E5ED4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lastRenderedPageBreak/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успешная вставка записи в таблицу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со всеми полями. Время вставки (от момента вызова функции до подтверждения COMMIT) ≤ 50 мс.</w:t>
      </w:r>
    </w:p>
    <w:p w14:paraId="4CD8B365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7" w:name="_Toc230898736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5.2.3 Функция экспорта в CSV</w:t>
      </w:r>
      <w:bookmarkEnd w:id="97"/>
    </w:p>
    <w:p w14:paraId="3067155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начальная дата 2026-05-25 00:00:00 и конечная дата 2026-05-25 23:59:59. В базе данных предварительно создано 1000 записей за указанный день.</w:t>
      </w:r>
    </w:p>
    <w:p w14:paraId="7DAB6B4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файл export_25052026_1200.csv с разделителем «;», заголовками 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Timestamp;Temperature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;Pos_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X;Pos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Y;Image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_Base64. Количество записей = 1000. Время экспорта (выборка из БД + запись в файл) ≤ 5 с.</w:t>
      </w:r>
    </w:p>
    <w:p w14:paraId="34402CA2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8" w:name="_Toc230898737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5.2.4 Функция кластеризации точек по температуре (k-средних)</w:t>
      </w:r>
      <w:bookmarkEnd w:id="98"/>
    </w:p>
    <w:p w14:paraId="1CFD1D98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выборка из 5000 записей за произвольный период (сгенерированы автоматически – температуры от 20 до 80 °C). Количество кластеров k = 3.</w:t>
      </w:r>
    </w:p>
    <w:p w14:paraId="3565026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метки кластеров, координаты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центроидов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(например, [25.2, 48.7, 72.1]), график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scatter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plot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 Время выполнения (расчёт + построение графика) ≤ 3 с.</w:t>
      </w:r>
    </w:p>
    <w:p w14:paraId="7F1AB788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9" w:name="_Toc230898738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5.2.5 Функция прогнозирования температуры методом линейной регрессии</w:t>
      </w:r>
      <w:bookmarkEnd w:id="99"/>
    </w:p>
    <w:p w14:paraId="3EFFD57E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выборка из 200 записей с равномерным ростом температуры (искусственный тренд). Горизонт прогноза N = 5 минут.</w:t>
      </w:r>
    </w:p>
    <w:p w14:paraId="77AE0AA0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коэффициенты a, b (например, a=0.12, b=30.5), прогнозное значение температуры на момент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t_last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+ 300 секунд, график с линией регрессии и прогнозной точкой. Время расчёта и построения графика ≤ 1 с.</w:t>
      </w:r>
    </w:p>
    <w:p w14:paraId="6ADAA3BE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100" w:name="_Toc230898739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5.2.6 Обработка исключительных ситуаций</w:t>
      </w:r>
      <w:bookmarkEnd w:id="100"/>
    </w:p>
    <w:p w14:paraId="60C8A788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Проверяются:</w:t>
      </w:r>
    </w:p>
    <w:p w14:paraId="0CD001D3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потеря соединения с MySQL во время вставки (имитация отключения сетевого доступа);</w:t>
      </w:r>
    </w:p>
    <w:p w14:paraId="22E2A0F8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попытка экспорта за период, в котором нет записей;</w:t>
      </w:r>
    </w:p>
    <w:p w14:paraId="6B460F1A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повреждение конфигурационного файла config.ini (некорректные параметры БД);</w:t>
      </w:r>
    </w:p>
    <w:p w14:paraId="79BE3D72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нехватка дискового пространства при экспорте.</w:t>
      </w:r>
    </w:p>
    <w:p w14:paraId="124838ED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Ожидаемое поведение: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система не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выводит понятное сообщение пользователю (в GUI или лог) и продолжает работу (если возможно).</w:t>
      </w:r>
    </w:p>
    <w:p w14:paraId="77BC8EF9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101" w:name="_Toc230898740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5.3 Результаты тестирования</w:t>
      </w:r>
      <w:bookmarkEnd w:id="101"/>
    </w:p>
    <w:p w14:paraId="17C5CD1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Все контрольные примеры были выполнены на тестовом стенде со следующими характеристиками:</w:t>
      </w:r>
    </w:p>
    <w:p w14:paraId="1A5A7F52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ОС: Ubuntu 22.04 LTS</w:t>
      </w:r>
    </w:p>
    <w:p w14:paraId="1CD31F98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Процессор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 Intel Core i5-8250U @ 1.60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ГГц</w:t>
      </w:r>
    </w:p>
    <w:p w14:paraId="6A6FC389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ОЗУ: 8 ГБ</w:t>
      </w:r>
    </w:p>
    <w:p w14:paraId="5CAD5D3F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СУБД: MySQL 8.0 (локально)</w:t>
      </w:r>
    </w:p>
    <w:p w14:paraId="01DF2B1C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Среда выполнения: Python 3.10</w:t>
      </w:r>
    </w:p>
    <w:p w14:paraId="69856FE4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3F2269C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2641C48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Результаты по функциям:</w:t>
      </w:r>
    </w:p>
    <w:tbl>
      <w:tblPr>
        <w:tblStyle w:val="6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16A3E" w:rsidRPr="00B16A3E" w14:paraId="397F699A" w14:textId="77777777" w:rsidTr="0022474C">
        <w:tc>
          <w:tcPr>
            <w:tcW w:w="2336" w:type="dxa"/>
            <w:vAlign w:val="center"/>
          </w:tcPr>
          <w:p w14:paraId="441C32F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Функция</w:t>
            </w:r>
          </w:p>
        </w:tc>
        <w:tc>
          <w:tcPr>
            <w:tcW w:w="2336" w:type="dxa"/>
            <w:vAlign w:val="center"/>
          </w:tcPr>
          <w:p w14:paraId="08DC577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Требование ТЗ</w:t>
            </w:r>
          </w:p>
        </w:tc>
        <w:tc>
          <w:tcPr>
            <w:tcW w:w="2336" w:type="dxa"/>
            <w:vAlign w:val="center"/>
          </w:tcPr>
          <w:p w14:paraId="081373D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Фактический результат</w:t>
            </w:r>
          </w:p>
        </w:tc>
        <w:tc>
          <w:tcPr>
            <w:tcW w:w="2337" w:type="dxa"/>
            <w:vAlign w:val="center"/>
          </w:tcPr>
          <w:p w14:paraId="6D5037F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Статус</w:t>
            </w:r>
          </w:p>
        </w:tc>
      </w:tr>
      <w:tr w:rsidR="00B16A3E" w:rsidRPr="00B16A3E" w14:paraId="76A74A77" w14:textId="77777777" w:rsidTr="0022474C">
        <w:tc>
          <w:tcPr>
            <w:tcW w:w="2336" w:type="dxa"/>
            <w:vAlign w:val="center"/>
          </w:tcPr>
          <w:p w14:paraId="68030A64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Приём и маркировка кадра</w:t>
            </w:r>
          </w:p>
        </w:tc>
        <w:tc>
          <w:tcPr>
            <w:tcW w:w="2336" w:type="dxa"/>
            <w:vAlign w:val="center"/>
          </w:tcPr>
          <w:p w14:paraId="57B2892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0,2 с</w:t>
            </w:r>
          </w:p>
        </w:tc>
        <w:tc>
          <w:tcPr>
            <w:tcW w:w="2336" w:type="dxa"/>
            <w:vAlign w:val="center"/>
          </w:tcPr>
          <w:p w14:paraId="77455DE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0,15 с (в среднем, n=100)</w:t>
            </w:r>
          </w:p>
        </w:tc>
        <w:tc>
          <w:tcPr>
            <w:tcW w:w="2337" w:type="dxa"/>
            <w:vAlign w:val="center"/>
          </w:tcPr>
          <w:p w14:paraId="3B318AD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479803FB" w14:textId="77777777" w:rsidTr="0022474C">
        <w:tc>
          <w:tcPr>
            <w:tcW w:w="2336" w:type="dxa"/>
            <w:vAlign w:val="center"/>
          </w:tcPr>
          <w:p w14:paraId="0AE0AF9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Вставка записи в БД</w:t>
            </w:r>
          </w:p>
        </w:tc>
        <w:tc>
          <w:tcPr>
            <w:tcW w:w="2336" w:type="dxa"/>
            <w:vAlign w:val="center"/>
          </w:tcPr>
          <w:p w14:paraId="68BC1CB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50 мс</w:t>
            </w:r>
          </w:p>
        </w:tc>
        <w:tc>
          <w:tcPr>
            <w:tcW w:w="2336" w:type="dxa"/>
            <w:vAlign w:val="center"/>
          </w:tcPr>
          <w:p w14:paraId="13A6D740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35 мс (в среднем, n=1000)</w:t>
            </w:r>
          </w:p>
        </w:tc>
        <w:tc>
          <w:tcPr>
            <w:tcW w:w="2337" w:type="dxa"/>
            <w:vAlign w:val="center"/>
          </w:tcPr>
          <w:p w14:paraId="029C774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06DDE9CE" w14:textId="77777777" w:rsidTr="0022474C">
        <w:tc>
          <w:tcPr>
            <w:tcW w:w="2336" w:type="dxa"/>
            <w:vAlign w:val="center"/>
          </w:tcPr>
          <w:p w14:paraId="2DDD8855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Экспорт 1000 записей в CSV</w:t>
            </w:r>
          </w:p>
        </w:tc>
        <w:tc>
          <w:tcPr>
            <w:tcW w:w="2336" w:type="dxa"/>
            <w:vAlign w:val="center"/>
          </w:tcPr>
          <w:p w14:paraId="26C3EEA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5 с</w:t>
            </w:r>
          </w:p>
        </w:tc>
        <w:tc>
          <w:tcPr>
            <w:tcW w:w="2336" w:type="dxa"/>
            <w:vAlign w:val="center"/>
          </w:tcPr>
          <w:p w14:paraId="45A8863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3,2 с</w:t>
            </w:r>
          </w:p>
        </w:tc>
        <w:tc>
          <w:tcPr>
            <w:tcW w:w="2337" w:type="dxa"/>
            <w:vAlign w:val="center"/>
          </w:tcPr>
          <w:p w14:paraId="6D30DEB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33CACC26" w14:textId="77777777" w:rsidTr="0022474C">
        <w:tc>
          <w:tcPr>
            <w:tcW w:w="2336" w:type="dxa"/>
            <w:vAlign w:val="center"/>
          </w:tcPr>
          <w:p w14:paraId="0A5F421B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lastRenderedPageBreak/>
              <w:t>Кластеризация k-средних (5000 точек)</w:t>
            </w:r>
          </w:p>
        </w:tc>
        <w:tc>
          <w:tcPr>
            <w:tcW w:w="2336" w:type="dxa"/>
            <w:vAlign w:val="center"/>
          </w:tcPr>
          <w:p w14:paraId="0377B71E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3 с</w:t>
            </w:r>
          </w:p>
        </w:tc>
        <w:tc>
          <w:tcPr>
            <w:tcW w:w="2336" w:type="dxa"/>
            <w:vAlign w:val="center"/>
          </w:tcPr>
          <w:p w14:paraId="22B89AF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2,4 с (расчёт + отрисовка графика)</w:t>
            </w:r>
          </w:p>
        </w:tc>
        <w:tc>
          <w:tcPr>
            <w:tcW w:w="2337" w:type="dxa"/>
            <w:vAlign w:val="center"/>
          </w:tcPr>
          <w:p w14:paraId="1F1CED5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1F86DB33" w14:textId="77777777" w:rsidTr="0022474C">
        <w:tc>
          <w:tcPr>
            <w:tcW w:w="2336" w:type="dxa"/>
            <w:vAlign w:val="center"/>
          </w:tcPr>
          <w:p w14:paraId="06068C9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Линейная регрессия + прогноз (200 точек)</w:t>
            </w:r>
          </w:p>
        </w:tc>
        <w:tc>
          <w:tcPr>
            <w:tcW w:w="2336" w:type="dxa"/>
            <w:vAlign w:val="center"/>
          </w:tcPr>
          <w:p w14:paraId="444C854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1 с</w:t>
            </w:r>
          </w:p>
        </w:tc>
        <w:tc>
          <w:tcPr>
            <w:tcW w:w="2336" w:type="dxa"/>
            <w:vAlign w:val="center"/>
          </w:tcPr>
          <w:p w14:paraId="46A2ABE5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0,6 с</w:t>
            </w:r>
          </w:p>
        </w:tc>
        <w:tc>
          <w:tcPr>
            <w:tcW w:w="2337" w:type="dxa"/>
            <w:vAlign w:val="center"/>
          </w:tcPr>
          <w:p w14:paraId="69A9509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2ECBD09F" w14:textId="77777777" w:rsidTr="0022474C">
        <w:tc>
          <w:tcPr>
            <w:tcW w:w="2336" w:type="dxa"/>
            <w:vAlign w:val="center"/>
          </w:tcPr>
          <w:p w14:paraId="1393FB8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Обработка некорректного HTTP-запроса</w:t>
            </w:r>
          </w:p>
        </w:tc>
        <w:tc>
          <w:tcPr>
            <w:tcW w:w="2336" w:type="dxa"/>
            <w:vAlign w:val="center"/>
          </w:tcPr>
          <w:p w14:paraId="2F257F9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 xml:space="preserve">не </w:t>
            </w:r>
            <w:proofErr w:type="spellStart"/>
            <w:r w:rsidRPr="00B16A3E">
              <w:rPr>
                <w:rFonts w:eastAsia="Calibri"/>
                <w:szCs w:val="22"/>
                <w:lang w:eastAsia="en-US"/>
              </w:rPr>
              <w:t>аварийно</w:t>
            </w:r>
            <w:proofErr w:type="spellEnd"/>
            <w:r w:rsidRPr="00B16A3E">
              <w:rPr>
                <w:rFonts w:eastAsia="Calibri"/>
                <w:szCs w:val="22"/>
                <w:lang w:eastAsia="en-US"/>
              </w:rPr>
              <w:t xml:space="preserve"> завершаться</w:t>
            </w:r>
          </w:p>
        </w:tc>
        <w:tc>
          <w:tcPr>
            <w:tcW w:w="2336" w:type="dxa"/>
            <w:vAlign w:val="center"/>
          </w:tcPr>
          <w:p w14:paraId="4C9CFFB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Возврат HTTP 400, запись в лог, система продолжает работу</w:t>
            </w:r>
          </w:p>
        </w:tc>
        <w:tc>
          <w:tcPr>
            <w:tcW w:w="2337" w:type="dxa"/>
            <w:vAlign w:val="center"/>
          </w:tcPr>
          <w:p w14:paraId="3E0A5E2E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568A926D" w14:textId="77777777" w:rsidTr="0022474C">
        <w:tc>
          <w:tcPr>
            <w:tcW w:w="2336" w:type="dxa"/>
            <w:vAlign w:val="center"/>
          </w:tcPr>
          <w:p w14:paraId="5C0F294B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Ошибка записи в БД (отключение MySQL)</w:t>
            </w:r>
          </w:p>
        </w:tc>
        <w:tc>
          <w:tcPr>
            <w:tcW w:w="2336" w:type="dxa"/>
            <w:vAlign w:val="center"/>
          </w:tcPr>
          <w:p w14:paraId="4CB011A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 xml:space="preserve">не </w:t>
            </w:r>
            <w:proofErr w:type="spellStart"/>
            <w:r w:rsidRPr="00B16A3E">
              <w:rPr>
                <w:rFonts w:eastAsia="Calibri"/>
                <w:szCs w:val="22"/>
                <w:lang w:eastAsia="en-US"/>
              </w:rPr>
              <w:t>аварийно</w:t>
            </w:r>
            <w:proofErr w:type="spellEnd"/>
            <w:r w:rsidRPr="00B16A3E">
              <w:rPr>
                <w:rFonts w:eastAsia="Calibri"/>
                <w:szCs w:val="22"/>
                <w:lang w:eastAsia="en-US"/>
              </w:rPr>
              <w:t xml:space="preserve"> завершаться, пропуск</w:t>
            </w:r>
          </w:p>
        </w:tc>
        <w:tc>
          <w:tcPr>
            <w:tcW w:w="2336" w:type="dxa"/>
            <w:vAlign w:val="center"/>
          </w:tcPr>
          <w:p w14:paraId="19A2846C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Кадр пропущен, лог, попытка переподключения</w:t>
            </w:r>
          </w:p>
        </w:tc>
        <w:tc>
          <w:tcPr>
            <w:tcW w:w="2337" w:type="dxa"/>
            <w:vAlign w:val="center"/>
          </w:tcPr>
          <w:p w14:paraId="0ABED8A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5B9643E7" w14:textId="77777777" w:rsidTr="0022474C">
        <w:tc>
          <w:tcPr>
            <w:tcW w:w="2336" w:type="dxa"/>
            <w:vAlign w:val="center"/>
          </w:tcPr>
          <w:p w14:paraId="1D2040E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Отсутствие записей за выбранный период</w:t>
            </w:r>
          </w:p>
        </w:tc>
        <w:tc>
          <w:tcPr>
            <w:tcW w:w="2336" w:type="dxa"/>
            <w:vAlign w:val="center"/>
          </w:tcPr>
          <w:p w14:paraId="7967C26C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сообщение пользователю</w:t>
            </w:r>
          </w:p>
        </w:tc>
        <w:tc>
          <w:tcPr>
            <w:tcW w:w="2336" w:type="dxa"/>
            <w:vAlign w:val="center"/>
          </w:tcPr>
          <w:p w14:paraId="1C9AB2E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Всплывающее окно «Нет данных за указанный период»</w:t>
            </w:r>
          </w:p>
        </w:tc>
        <w:tc>
          <w:tcPr>
            <w:tcW w:w="2337" w:type="dxa"/>
            <w:vAlign w:val="center"/>
          </w:tcPr>
          <w:p w14:paraId="75CD2F2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</w:tbl>
    <w:p w14:paraId="17CE6733" w14:textId="77777777" w:rsidR="00F74290" w:rsidRDefault="00F74290">
      <w:pPr>
        <w:spacing w:after="200" w:line="276" w:lineRule="auto"/>
        <w:rPr>
          <w:b/>
          <w:bCs/>
          <w:kern w:val="32"/>
          <w:sz w:val="28"/>
          <w:szCs w:val="32"/>
        </w:rPr>
      </w:pPr>
      <w:r>
        <w:rPr>
          <w:sz w:val="28"/>
        </w:rPr>
        <w:br w:type="page"/>
      </w:r>
    </w:p>
    <w:p w14:paraId="53C2480C" w14:textId="54BAA811" w:rsidR="00A054B2" w:rsidRDefault="00A054B2">
      <w:pPr>
        <w:pStyle w:val="1"/>
        <w:numPr>
          <w:ilvl w:val="0"/>
          <w:numId w:val="10"/>
        </w:numPr>
        <w:spacing w:before="120" w:after="120" w:line="360" w:lineRule="auto"/>
        <w:ind w:left="426" w:hanging="426"/>
        <w:jc w:val="center"/>
        <w:rPr>
          <w:rFonts w:ascii="Times New Roman" w:hAnsi="Times New Roman" w:cs="Times New Roman"/>
          <w:sz w:val="28"/>
        </w:rPr>
      </w:pPr>
      <w:bookmarkStart w:id="102" w:name="_Toc137554492"/>
      <w:bookmarkStart w:id="103" w:name="_Toc230898741"/>
      <w:r>
        <w:rPr>
          <w:rFonts w:ascii="Times New Roman" w:hAnsi="Times New Roman" w:cs="Times New Roman"/>
          <w:sz w:val="28"/>
        </w:rPr>
        <w:lastRenderedPageBreak/>
        <w:t>ЭКОНОМИЧЕСКИЙ РАЗДЕЛ</w:t>
      </w:r>
      <w:bookmarkEnd w:id="102"/>
      <w:bookmarkEnd w:id="103"/>
    </w:p>
    <w:p w14:paraId="5F52C967" w14:textId="45DF17F1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C83442">
        <w:rPr>
          <w:sz w:val="28"/>
          <w:szCs w:val="28"/>
        </w:rPr>
        <w:t>Для оценки эффективности разработанной системы был проведен экономический анализ стоимости владения системой, а также воздействие системы на бизнес архитектуру. Источни</w:t>
      </w:r>
      <w:r w:rsidR="005C6B82">
        <w:rPr>
          <w:sz w:val="28"/>
          <w:szCs w:val="28"/>
        </w:rPr>
        <w:t>к формул для расчета затрат</w:t>
      </w:r>
      <w:r w:rsidR="00B93208">
        <w:rPr>
          <w:sz w:val="28"/>
          <w:szCs w:val="28"/>
        </w:rPr>
        <w:t xml:space="preserve"> [10</w:t>
      </w:r>
      <w:r w:rsidRPr="00C83442">
        <w:rPr>
          <w:sz w:val="28"/>
          <w:szCs w:val="28"/>
        </w:rPr>
        <w:t>].</w:t>
      </w:r>
    </w:p>
    <w:p w14:paraId="0605547B" w14:textId="77777777" w:rsidR="00A054B2" w:rsidRDefault="00A054B2">
      <w:pPr>
        <w:pStyle w:val="2"/>
        <w:numPr>
          <w:ilvl w:val="1"/>
          <w:numId w:val="10"/>
        </w:numPr>
        <w:spacing w:before="240" w:after="120" w:line="360" w:lineRule="auto"/>
        <w:ind w:left="0" w:firstLine="851"/>
        <w:rPr>
          <w:rFonts w:ascii="Times New Roman" w:hAnsi="Times New Roman" w:cs="Times New Roman"/>
          <w:b/>
          <w:color w:val="auto"/>
          <w:sz w:val="28"/>
        </w:rPr>
      </w:pPr>
      <w:bookmarkStart w:id="104" w:name="_Toc137554493"/>
      <w:bookmarkStart w:id="105" w:name="_Toc230898742"/>
      <w:r w:rsidRPr="0016215C">
        <w:rPr>
          <w:rFonts w:ascii="Times New Roman" w:hAnsi="Times New Roman" w:cs="Times New Roman"/>
          <w:b/>
          <w:color w:val="auto"/>
          <w:sz w:val="28"/>
        </w:rPr>
        <w:t>Оценка совокупной стоимости владения</w:t>
      </w:r>
      <w:bookmarkEnd w:id="104"/>
      <w:bookmarkEnd w:id="105"/>
    </w:p>
    <w:p w14:paraId="1586A0EB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 w:rsidRPr="00D25BA0">
        <w:rPr>
          <w:sz w:val="28"/>
          <w:szCs w:val="28"/>
        </w:rPr>
        <w:t>Затраты на разработку программного продукта рассчитываются по следующей формуле:</w:t>
      </w:r>
    </w:p>
    <w:p w14:paraId="68D80D9E" w14:textId="06D382D3" w:rsidR="00A054B2" w:rsidRPr="0059096F" w:rsidRDefault="00000000" w:rsidP="00AD43EF">
      <w:pPr>
        <w:spacing w:before="120" w:after="120" w:line="360" w:lineRule="auto"/>
        <w:ind w:firstLine="851"/>
        <w:jc w:val="both"/>
        <w:rPr>
          <w:rFonts w:eastAsia="TimesNewRomanPSMT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K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рпр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фотр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овф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эвм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спп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3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хон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Р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н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lang w:val="en-US"/>
                </w:rPr>
                <m:t>,</m:t>
              </m:r>
              <m:r>
                <w:rPr>
                  <w:rFonts w:ascii="Cambria Math" w:eastAsia="TimesNewRomanPSMT" w:hAnsi="Cambria Math"/>
                  <w:sz w:val="28"/>
                </w:rPr>
                <m:t>#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438F53B8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фотр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общий фонд оплаты труда разработчиков ПП; </w:t>
      </w:r>
    </w:p>
    <w:p w14:paraId="6C8B9434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овф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начисления на заработную плату разработчиков ПП во внебюджетные фонды; </w:t>
      </w:r>
    </w:p>
    <w:p w14:paraId="41C19157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 xml:space="preserve">эвм </m:t>
        </m:r>
      </m:oMath>
      <w:r>
        <w:rPr>
          <w:sz w:val="28"/>
          <w:szCs w:val="28"/>
        </w:rPr>
        <w:t xml:space="preserve">– затраты, связанные с эксплуатацией техники; </w:t>
      </w:r>
    </w:p>
    <w:p w14:paraId="39F19996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спп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затраты на специальные программные продукты, необходимые для разработки ПП; </w:t>
      </w:r>
    </w:p>
    <w:p w14:paraId="049DE750" w14:textId="304C6BFC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хон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затраты на хозяйственно-операционные нужды (бумага, литература, носители информации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п.); </w:t>
      </w:r>
    </w:p>
    <w:p w14:paraId="38BF970B" w14:textId="39421880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Р</m:t>
        </m:r>
        <m:r>
          <w:rPr>
            <w:rFonts w:ascii="Cambria Math" w:hAnsi="Cambria Math"/>
            <w:sz w:val="18"/>
            <w:szCs w:val="18"/>
          </w:rPr>
          <m:t>н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накладные расходы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Н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= 70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% от </w:t>
      </w: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фотр</m:t>
        </m:r>
      </m:oMath>
      <w:r>
        <w:rPr>
          <w:sz w:val="28"/>
          <w:szCs w:val="28"/>
        </w:rPr>
        <w:t>).</w:t>
      </w:r>
    </w:p>
    <w:p w14:paraId="29125691" w14:textId="1E4F505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разработке программного продукта общее время разработки составило </w:t>
      </w:r>
      <m:oMath>
        <m:r>
          <w:rPr>
            <w:rFonts w:ascii="Cambria Math" w:hAnsi="Cambria Math"/>
            <w:sz w:val="28"/>
            <w:szCs w:val="28"/>
          </w:rPr>
          <m:t>7,95 чел/</m:t>
        </m:r>
      </m:oMath>
      <w:r>
        <w:rPr>
          <w:sz w:val="28"/>
          <w:szCs w:val="28"/>
        </w:rPr>
        <w:t xml:space="preserve">мес. </w:t>
      </w:r>
    </w:p>
    <w:p w14:paraId="3F8FBCC9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Соответственно, машинное время (непосредственная работа с вычислительной и оргтехникой) составляет </w:t>
      </w:r>
      <m:oMath>
        <m:r>
          <w:rPr>
            <w:rFonts w:ascii="Cambria Math" w:hAnsi="Cambria Math"/>
            <w:sz w:val="28"/>
            <w:szCs w:val="28"/>
          </w:rPr>
          <m:t>4,2 мес</m:t>
        </m:r>
      </m:oMath>
      <w:r>
        <w:rPr>
          <w:sz w:val="28"/>
          <w:szCs w:val="28"/>
        </w:rPr>
        <w:t>.</w:t>
      </w:r>
    </w:p>
    <w:p w14:paraId="084A4922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Фонд оплаты труда за время работы над программным продуктом:</w:t>
      </w:r>
    </w:p>
    <w:p w14:paraId="24E45639" w14:textId="3DBBD62B" w:rsidR="00A054B2" w:rsidRPr="00AD43EF" w:rsidRDefault="00000000" w:rsidP="00A054B2">
      <w:pPr>
        <w:spacing w:line="360" w:lineRule="auto"/>
        <w:ind w:firstLine="851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фотр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=(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рп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 xml:space="preserve">=0 руб. </m:t>
          </m:r>
        </m:oMath>
      </m:oMathPara>
    </w:p>
    <w:p w14:paraId="66CC9D60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Сумма начислений на заработную плату во внебюджетные фонды составляет:</w:t>
      </w:r>
    </w:p>
    <w:p w14:paraId="69FAFE56" w14:textId="236B6033" w:rsidR="00A054B2" w:rsidRDefault="00000000" w:rsidP="005C6B82">
      <w:pPr>
        <w:spacing w:line="360" w:lineRule="auto"/>
        <w:ind w:firstLine="851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фотр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 руб.</m:t>
          </m:r>
        </m:oMath>
      </m:oMathPara>
    </w:p>
    <w:p w14:paraId="5CFC2A58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Затраты, связанные с использованием вычислительной и оргтехники:</w:t>
      </w:r>
    </w:p>
    <w:p w14:paraId="50F14A89" w14:textId="5EDA864B" w:rsidR="00A054B2" w:rsidRPr="005B0AC1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эвм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мрпр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г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×n×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м-ч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3C5381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готовности ЭВМ,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= 0.95; </w:t>
      </w:r>
    </w:p>
    <w:p w14:paraId="5004DD4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>
        <w:rPr>
          <w:sz w:val="28"/>
          <w:szCs w:val="28"/>
        </w:rPr>
        <w:t xml:space="preserve"> – количество единиц техники, равно 1; </w:t>
      </w:r>
    </w:p>
    <w:p w14:paraId="65A91B32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м-ч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A054B2">
        <w:rPr>
          <w:sz w:val="28"/>
          <w:szCs w:val="28"/>
        </w:rPr>
        <w:t>– себестоимость машиночаса.</w:t>
      </w:r>
    </w:p>
    <w:p w14:paraId="23852E6C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Стоимость машинного часа эксплуатации ЭВМ показывает среднюю величину затрат организации на один час работы ЭВМ. Она определяется по формуле:</w:t>
      </w:r>
    </w:p>
    <w:p w14:paraId="4752B63B" w14:textId="485921B6" w:rsidR="00A054B2" w:rsidRPr="00AD43EF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м-ч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×n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4B25DCD6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м-ч</m:t>
            </m:r>
          </m:sub>
        </m:sSub>
      </m:oMath>
      <w:r>
        <w:rPr>
          <w:sz w:val="28"/>
          <w:szCs w:val="28"/>
        </w:rPr>
        <w:t xml:space="preserve">– стоимость машиночаса эксплуатации ЭВМ, </w:t>
      </w:r>
      <m:oMath>
        <m:r>
          <w:rPr>
            <w:rFonts w:ascii="Cambria Math" w:hAnsi="Cambria Math"/>
            <w:sz w:val="28"/>
            <w:szCs w:val="28"/>
          </w:rPr>
          <m:t>руб./час.</m:t>
        </m:r>
      </m:oMath>
      <w:r>
        <w:rPr>
          <w:sz w:val="28"/>
          <w:szCs w:val="28"/>
        </w:rPr>
        <w:t xml:space="preserve">; </w:t>
      </w:r>
    </w:p>
    <w:p w14:paraId="0695CAB3" w14:textId="66CBB96E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</m:oMath>
      <w:r>
        <w:rPr>
          <w:sz w:val="28"/>
          <w:szCs w:val="28"/>
        </w:rPr>
        <w:t xml:space="preserve"> – суммарные годовые затраты, связанные с содержанием и эксплуатацией ЭВМ, включая затраты на содержание сетевого оборудования, оргтехники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д., </w:t>
      </w:r>
      <m:oMath>
        <m:r>
          <w:rPr>
            <w:rFonts w:ascii="Cambria Math" w:hAnsi="Cambria Math"/>
            <w:sz w:val="28"/>
            <w:szCs w:val="28"/>
          </w:rPr>
          <m:t>руб./год</m:t>
        </m:r>
      </m:oMath>
      <w:r>
        <w:rPr>
          <w:sz w:val="28"/>
          <w:szCs w:val="28"/>
        </w:rPr>
        <w:t>;</w:t>
      </w:r>
    </w:p>
    <w:p w14:paraId="3B8DD70C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годовой эффективный фонд времени работы одной ЭВМ, </w:t>
      </w:r>
      <m:oMath>
        <m:r>
          <w:rPr>
            <w:rFonts w:ascii="Cambria Math" w:hAnsi="Cambria Math"/>
            <w:sz w:val="28"/>
            <w:szCs w:val="28"/>
          </w:rPr>
          <m:t>час</m:t>
        </m:r>
      </m:oMath>
      <w:r w:rsidR="00A054B2">
        <w:rPr>
          <w:sz w:val="28"/>
          <w:szCs w:val="28"/>
        </w:rPr>
        <w:t xml:space="preserve">; </w:t>
      </w:r>
    </w:p>
    <w:p w14:paraId="4B7FACAB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коэффициент готовности; </w:t>
      </w:r>
    </w:p>
    <w:p w14:paraId="7C0FF6A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>
        <w:rPr>
          <w:sz w:val="28"/>
          <w:szCs w:val="28"/>
        </w:rPr>
        <w:t xml:space="preserve"> – количество ЭВМ, </w:t>
      </w:r>
      <m:oMath>
        <m:r>
          <w:rPr>
            <w:rFonts w:ascii="Cambria Math" w:eastAsiaTheme="minorEastAsia" w:hAnsi="Cambria Math"/>
            <w:sz w:val="28"/>
            <w:szCs w:val="28"/>
          </w:rPr>
          <m:t>шт</m:t>
        </m:r>
      </m:oMath>
      <w:r>
        <w:rPr>
          <w:sz w:val="28"/>
          <w:szCs w:val="28"/>
        </w:rPr>
        <w:t xml:space="preserve">. </w:t>
      </w:r>
    </w:p>
    <w:p w14:paraId="0B758EE1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Суммарные затраты за год, связанные с содержанием и эксплуатацией ЭВМ:</w:t>
      </w:r>
    </w:p>
    <w:p w14:paraId="37F7021D" w14:textId="4E1EE4DE" w:rsidR="00A054B2" w:rsidRPr="00AD43EF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З=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нач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ао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ипп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проч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</m:e>
          </m:eqArr>
        </m:oMath>
      </m:oMathPara>
    </w:p>
    <w:p w14:paraId="1A18EB1A" w14:textId="47AB1956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годовые затраты на материалы (магнитные носители, расходные материалы, бумага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д.),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490012BF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зп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годовая заработная плата персонала, непосредственно обслуживающего электронно-вычислительную технику,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.; </w:t>
      </w:r>
    </w:p>
    <w:p w14:paraId="22DBFC1C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нач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начисления на заработную плату персонала, непосредственно обслуживающего технику, в социальные внебюджетные фонды,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.; </w:t>
      </w:r>
    </w:p>
    <w:p w14:paraId="6C638607" w14:textId="657DB73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АО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амортизационные отчисления с оборуд</w:t>
      </w:r>
      <w:r w:rsidR="005C6B82">
        <w:rPr>
          <w:sz w:val="28"/>
          <w:szCs w:val="28"/>
        </w:rPr>
        <w:t>ования, входящего в электронно-</w:t>
      </w:r>
      <w:r>
        <w:rPr>
          <w:sz w:val="28"/>
          <w:szCs w:val="28"/>
        </w:rPr>
        <w:t xml:space="preserve">вычислительный комплекс,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41199BCD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ипп</m:t>
            </m:r>
          </m:sub>
        </m:sSub>
      </m:oMath>
      <w:r w:rsidR="00A054B2">
        <w:rPr>
          <w:sz w:val="28"/>
          <w:szCs w:val="28"/>
        </w:rPr>
        <w:t xml:space="preserve"> – износ программных продуктов общего назначения,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.;</w:t>
      </w:r>
    </w:p>
    <w:p w14:paraId="0E7AD8A0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сод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годовые расходы на содержание и эксплуатацию оборудования,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.;</w:t>
      </w:r>
    </w:p>
    <w:p w14:paraId="19D51ABD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проч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прочие накладные расходы,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 </w:t>
      </w:r>
    </w:p>
    <w:p w14:paraId="1F6F895F" w14:textId="2FC7CB9A" w:rsidR="00A054B2" w:rsidRPr="005C6B82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м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м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=0.1 ×30000=3000 руб.,</m:t>
          </m:r>
        </m:oMath>
      </m:oMathPara>
    </w:p>
    <w:p w14:paraId="14F5CAA5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материальных затрат; </w:t>
      </w:r>
    </w:p>
    <w:p w14:paraId="346BDA35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mbria Math"/>
                <w:sz w:val="28"/>
                <w:szCs w:val="28"/>
              </w:rPr>
              <m:t>С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б</m:t>
            </m:r>
          </m:sub>
        </m:sSub>
      </m:oMath>
      <w:r w:rsidR="00A054B2">
        <w:rPr>
          <w:sz w:val="28"/>
          <w:szCs w:val="28"/>
        </w:rPr>
        <w:t xml:space="preserve"> – балансовая стоимость оборудования,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 </w:t>
      </w:r>
    </w:p>
    <w:p w14:paraId="289EFAEC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Годовая заработная плата персонала, непосредственно обслуживающего вычислительную технику:</w:t>
      </w:r>
    </w:p>
    <w:p w14:paraId="760CF723" w14:textId="37710AC8" w:rsidR="00A054B2" w:rsidRPr="002A30C7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зп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×12×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д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×n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Н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об</m:t>
                          </m:r>
                        </m:sub>
                      </m:sSub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</m:nary>
          <m:r>
            <w:rPr>
              <w:rFonts w:ascii="Cambria Math" w:hAnsi="Cambria Math"/>
              <w:sz w:val="28"/>
              <w:szCs w:val="28"/>
            </w:rPr>
            <m:t>=0 руб.,</m:t>
          </m:r>
        </m:oMath>
      </m:oMathPara>
    </w:p>
    <w:p w14:paraId="6A71FDE3" w14:textId="0178CF8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O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оклад </w:t>
      </w:r>
      <m:oMath>
        <m:r>
          <w:rPr>
            <w:rFonts w:ascii="Cambria Math" w:hAnsi="Cambria Math"/>
            <w:sz w:val="28"/>
            <w:szCs w:val="28"/>
          </w:rPr>
          <m:t>j-го</m:t>
        </m:r>
      </m:oMath>
      <w:r>
        <w:rPr>
          <w:sz w:val="28"/>
          <w:szCs w:val="28"/>
        </w:rPr>
        <w:t xml:space="preserve"> персонала, непосредственно обслуживающего вычислительную технику (техника, системного администратора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д.); </w:t>
      </w:r>
    </w:p>
    <w:p w14:paraId="3225D731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коэффициент дополнительной заработной платы. </w:t>
      </w:r>
    </w:p>
    <w:p w14:paraId="70BD3197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Начисления на заработную плату во внебюджетные фонды:</w:t>
      </w:r>
    </w:p>
    <w:p w14:paraId="25244FF0" w14:textId="78ACA9A4" w:rsidR="00A054B2" w:rsidRPr="002A30C7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нач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зп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 руб.,</m:t>
          </m:r>
        </m:oMath>
      </m:oMathPara>
    </w:p>
    <w:p w14:paraId="7D1B7B2E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овф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отчислений во внебюджетные фонды. </w:t>
      </w:r>
    </w:p>
    <w:p w14:paraId="2251A17A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Амортизационные отчисления составляют:</w:t>
      </w:r>
    </w:p>
    <w:p w14:paraId="30AC9246" w14:textId="6B35BAAB" w:rsidR="00A054B2" w:rsidRPr="006C5414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ао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б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Н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авт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=30000*0.33=9900 руб.,</m:t>
          </m:r>
        </m:oMath>
      </m:oMathPara>
    </w:p>
    <w:p w14:paraId="67744FCF" w14:textId="6096826F" w:rsidR="00A054B2" w:rsidRPr="00301C9E" w:rsidRDefault="00A054B2" w:rsidP="00301C9E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авт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норма амортизационных отчислений для компьютерной техники </w:t>
      </w:r>
      <m:oMath>
        <m:r>
          <w:rPr>
            <w:rFonts w:ascii="Cambria Math" w:hAnsi="Cambria Math"/>
            <w:sz w:val="28"/>
            <w:szCs w:val="28"/>
          </w:rPr>
          <m:t>(0,33)</m:t>
        </m:r>
      </m:oMath>
      <w:r w:rsidR="00FE61B0">
        <w:rPr>
          <w:sz w:val="28"/>
          <w:szCs w:val="28"/>
        </w:rPr>
        <w:t>.</w:t>
      </w:r>
      <w:r w:rsidR="00301C9E">
        <w:rPr>
          <w:sz w:val="28"/>
          <w:szCs w:val="28"/>
        </w:rPr>
        <w:t xml:space="preserve"> </w:t>
      </w:r>
      <w:r w:rsidR="00301C9E" w:rsidRPr="00FE61B0">
        <w:rPr>
          <w:rFonts w:eastAsia="TimesNewRomanPSMT"/>
          <w:sz w:val="28"/>
          <w:szCs w:val="28"/>
          <w:lang w:eastAsia="en-US"/>
        </w:rPr>
        <w:t xml:space="preserve">Затраты на хозяйственно-организационные нужды представлены </w:t>
      </w:r>
      <w:r w:rsidR="00301C9E">
        <w:rPr>
          <w:rFonts w:eastAsia="TimesNewRomanPSMT"/>
          <w:sz w:val="28"/>
          <w:szCs w:val="28"/>
          <w:lang w:eastAsia="en-US"/>
        </w:rPr>
        <w:br/>
      </w:r>
      <w:r w:rsidR="00301C9E" w:rsidRPr="00FE61B0">
        <w:rPr>
          <w:rFonts w:eastAsia="TimesNewRomanPSMT"/>
          <w:sz w:val="28"/>
          <w:szCs w:val="28"/>
          <w:lang w:eastAsia="en-US"/>
        </w:rPr>
        <w:t>в таблице</w:t>
      </w:r>
      <w:r w:rsidR="00443713">
        <w:rPr>
          <w:rFonts w:eastAsia="TimesNewRomanPSMT"/>
          <w:sz w:val="28"/>
          <w:szCs w:val="28"/>
          <w:lang w:eastAsia="en-US"/>
        </w:rPr>
        <w:t xml:space="preserve"> 45</w:t>
      </w:r>
      <w:r w:rsidR="00301C9E" w:rsidRPr="00FE61B0">
        <w:rPr>
          <w:rFonts w:eastAsia="TimesNewRomanPSMT"/>
          <w:sz w:val="28"/>
          <w:szCs w:val="28"/>
          <w:lang w:eastAsia="en-US"/>
        </w:rPr>
        <w:t>.</w:t>
      </w:r>
    </w:p>
    <w:p w14:paraId="14B3BBE2" w14:textId="6E08323E" w:rsidR="00FE61B0" w:rsidRDefault="00443713" w:rsidP="00FE61B0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Таблица 45</w:t>
      </w:r>
      <w:r w:rsidR="00FE61B0" w:rsidRPr="00FE61B0">
        <w:rPr>
          <w:sz w:val="28"/>
          <w:szCs w:val="28"/>
        </w:rPr>
        <w:t xml:space="preserve"> </w:t>
      </w:r>
      <w:r w:rsidR="00FE61B0">
        <w:rPr>
          <w:sz w:val="28"/>
          <w:szCs w:val="28"/>
        </w:rPr>
        <w:t xml:space="preserve">– </w:t>
      </w:r>
      <w:r w:rsidR="00FE61B0" w:rsidRPr="00484939">
        <w:rPr>
          <w:rFonts w:eastAsia="TimesNewRomanPSMT"/>
          <w:sz w:val="28"/>
          <w:szCs w:val="28"/>
          <w:lang w:eastAsia="en-US"/>
        </w:rPr>
        <w:t>Затраты на хозяйственно-организационные нужды</w:t>
      </w:r>
      <w:r w:rsidR="0000440D">
        <w:rPr>
          <w:rFonts w:eastAsia="TimesNewRomanPSMT"/>
          <w:sz w:val="28"/>
          <w:szCs w:val="28"/>
          <w:lang w:eastAsia="en-US"/>
        </w:rPr>
        <w:t xml:space="preserve">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2410"/>
        <w:gridCol w:w="2403"/>
      </w:tblGrid>
      <w:tr w:rsidR="00FE61B0" w:rsidRPr="00924ED0" w14:paraId="35457A49" w14:textId="77777777" w:rsidTr="00B331B5">
        <w:tc>
          <w:tcPr>
            <w:tcW w:w="2972" w:type="dxa"/>
            <w:vAlign w:val="center"/>
          </w:tcPr>
          <w:p w14:paraId="4E3B8393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Наименование</w:t>
            </w:r>
          </w:p>
        </w:tc>
        <w:tc>
          <w:tcPr>
            <w:tcW w:w="2126" w:type="dxa"/>
            <w:vAlign w:val="center"/>
          </w:tcPr>
          <w:p w14:paraId="5C337A43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Цена за единицу (руб.)</w:t>
            </w:r>
          </w:p>
        </w:tc>
        <w:tc>
          <w:tcPr>
            <w:tcW w:w="2410" w:type="dxa"/>
            <w:vAlign w:val="center"/>
          </w:tcPr>
          <w:p w14:paraId="3DE650B4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Кол-во (шт.)</w:t>
            </w:r>
          </w:p>
        </w:tc>
        <w:tc>
          <w:tcPr>
            <w:tcW w:w="2403" w:type="dxa"/>
            <w:vAlign w:val="center"/>
          </w:tcPr>
          <w:p w14:paraId="47B2E69A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Всего (руб.)</w:t>
            </w:r>
          </w:p>
        </w:tc>
      </w:tr>
      <w:tr w:rsidR="00FE61B0" w:rsidRPr="00924ED0" w14:paraId="3937EFF5" w14:textId="77777777" w:rsidTr="00FE61B0">
        <w:tc>
          <w:tcPr>
            <w:tcW w:w="2972" w:type="dxa"/>
            <w:vAlign w:val="center"/>
          </w:tcPr>
          <w:p w14:paraId="45712247" w14:textId="77777777" w:rsidR="00FE61B0" w:rsidRPr="00924ED0" w:rsidRDefault="00FE61B0" w:rsidP="00FE61B0">
            <w:pPr>
              <w:spacing w:before="120" w:after="120"/>
              <w:rPr>
                <w:szCs w:val="28"/>
              </w:rPr>
            </w:pPr>
            <w:r>
              <w:rPr>
                <w:szCs w:val="28"/>
              </w:rPr>
              <w:t>Бумага</w:t>
            </w:r>
          </w:p>
        </w:tc>
        <w:tc>
          <w:tcPr>
            <w:tcW w:w="2126" w:type="dxa"/>
            <w:vAlign w:val="center"/>
          </w:tcPr>
          <w:p w14:paraId="203CDCE1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  <w:tc>
          <w:tcPr>
            <w:tcW w:w="2410" w:type="dxa"/>
            <w:vAlign w:val="center"/>
          </w:tcPr>
          <w:p w14:paraId="59F26A78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2403" w:type="dxa"/>
            <w:vAlign w:val="center"/>
          </w:tcPr>
          <w:p w14:paraId="43EB696A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</w:tr>
      <w:tr w:rsidR="00FE61B0" w:rsidRPr="00924ED0" w14:paraId="48F7E728" w14:textId="77777777" w:rsidTr="00FE61B0">
        <w:tc>
          <w:tcPr>
            <w:tcW w:w="2972" w:type="dxa"/>
            <w:vAlign w:val="center"/>
          </w:tcPr>
          <w:p w14:paraId="31FD6BC9" w14:textId="77777777" w:rsidR="00FE61B0" w:rsidRPr="00924ED0" w:rsidRDefault="00FE61B0" w:rsidP="00FE61B0">
            <w:pPr>
              <w:spacing w:before="120" w:after="12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2126" w:type="dxa"/>
            <w:vAlign w:val="center"/>
          </w:tcPr>
          <w:p w14:paraId="621CD96E" w14:textId="77777777" w:rsidR="00FE61B0" w:rsidRPr="00924ED0" w:rsidRDefault="00FE61B0" w:rsidP="00FE61B0">
            <w:pPr>
              <w:rPr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7CE41E2" w14:textId="77777777" w:rsidR="00FE61B0" w:rsidRPr="00924ED0" w:rsidRDefault="00FE61B0" w:rsidP="00FE61B0">
            <w:pPr>
              <w:rPr>
                <w:szCs w:val="28"/>
              </w:rPr>
            </w:pPr>
          </w:p>
        </w:tc>
        <w:tc>
          <w:tcPr>
            <w:tcW w:w="2403" w:type="dxa"/>
            <w:vAlign w:val="center"/>
          </w:tcPr>
          <w:p w14:paraId="0EC22451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</w:tr>
    </w:tbl>
    <w:p w14:paraId="4FBAABD6" w14:textId="7108BD0D" w:rsidR="00FE61B0" w:rsidRPr="00FE61B0" w:rsidRDefault="00FE61B0" w:rsidP="00A054B2">
      <w:pPr>
        <w:pStyle w:val="Default"/>
        <w:spacing w:line="360" w:lineRule="auto"/>
        <w:ind w:firstLine="851"/>
        <w:jc w:val="both"/>
        <w:rPr>
          <w:sz w:val="16"/>
          <w:szCs w:val="28"/>
        </w:rPr>
      </w:pPr>
    </w:p>
    <w:p w14:paraId="2C75932C" w14:textId="77777777" w:rsidR="00301C9E" w:rsidRDefault="00301C9E" w:rsidP="00A054B2">
      <w:pPr>
        <w:spacing w:line="360" w:lineRule="auto"/>
        <w:ind w:firstLine="851"/>
        <w:jc w:val="both"/>
        <w:rPr>
          <w:sz w:val="28"/>
          <w:szCs w:val="28"/>
        </w:rPr>
      </w:pPr>
    </w:p>
    <w:p w14:paraId="6E0A85EC" w14:textId="77777777" w:rsidR="00301C9E" w:rsidRDefault="00301C9E" w:rsidP="00A054B2">
      <w:pPr>
        <w:spacing w:line="360" w:lineRule="auto"/>
        <w:ind w:firstLine="851"/>
        <w:jc w:val="both"/>
        <w:rPr>
          <w:sz w:val="28"/>
          <w:szCs w:val="28"/>
        </w:rPr>
      </w:pPr>
    </w:p>
    <w:p w14:paraId="7426A3DE" w14:textId="3950DBBC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Износ программных продуктов общего назначения:</w:t>
      </w:r>
    </w:p>
    <w:p w14:paraId="09697C87" w14:textId="77777777" w:rsidR="00A054B2" w:rsidRPr="00126F02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Н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=13000×0.25=3250 руб.</m:t>
          </m:r>
        </m:oMath>
      </m:oMathPara>
    </w:p>
    <w:p w14:paraId="2EDB0AB4" w14:textId="5AFEFAD8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>
        <w:rPr>
          <w:sz w:val="28"/>
          <w:szCs w:val="28"/>
        </w:rPr>
        <w:t xml:space="preserve">– стоимость инструментальных программных продуктов,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301C9E">
        <w:rPr>
          <w:sz w:val="28"/>
          <w:szCs w:val="28"/>
        </w:rPr>
        <w:t>.</w:t>
      </w:r>
      <w:r>
        <w:rPr>
          <w:sz w:val="28"/>
          <w:szCs w:val="28"/>
        </w:rPr>
        <w:t xml:space="preserve">; </w:t>
      </w:r>
    </w:p>
    <w:p w14:paraId="2436760E" w14:textId="6E474679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апп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норма амортизационных отчислений для программных продуктов </w:t>
      </w:r>
      <m:oMath>
        <m:r>
          <w:rPr>
            <w:rFonts w:ascii="Cambria Math" w:hAnsi="Cambria Math"/>
            <w:sz w:val="28"/>
            <w:szCs w:val="28"/>
          </w:rPr>
          <m:t>(0,25)</m:t>
        </m:r>
      </m:oMath>
      <w:r w:rsidR="00A054B2">
        <w:rPr>
          <w:sz w:val="28"/>
          <w:szCs w:val="28"/>
        </w:rPr>
        <w:t xml:space="preserve">. </w:t>
      </w:r>
    </w:p>
    <w:p w14:paraId="585BC8AF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Годовые расходы на содержание и эксплуатацию оборудования рассчитываются по формуле:</w:t>
      </w:r>
    </w:p>
    <w:p w14:paraId="1EBC0FFC" w14:textId="49C6E7AE" w:rsidR="00A054B2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рем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эл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</m:e>
          </m:eqArr>
        </m:oMath>
      </m:oMathPara>
    </w:p>
    <w:p w14:paraId="2FBE01ED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годовые затраты на ремонт и обслуживание техники,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275CB099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эл</m:t>
            </m:r>
          </m:sub>
        </m:sSub>
      </m:oMath>
      <w:r w:rsidR="00A054B2">
        <w:rPr>
          <w:sz w:val="28"/>
          <w:szCs w:val="28"/>
        </w:rPr>
        <w:t xml:space="preserve"> – годовые затраты на электроэнергию,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</w:t>
      </w:r>
    </w:p>
    <w:p w14:paraId="29EFACB5" w14:textId="70894073" w:rsidR="00A054B2" w:rsidRPr="008E38F7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=30000×0.1=3000 руб.,</m:t>
          </m:r>
        </m:oMath>
      </m:oMathPara>
    </w:p>
    <w:p w14:paraId="6AC16E66" w14:textId="77777777" w:rsidR="00A054B2" w:rsidRPr="00A0634E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 w:rsidRPr="00A0634E"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К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рем</m:t>
            </m:r>
          </m:sub>
        </m:sSub>
      </m:oMath>
      <w:r w:rsidRPr="00A0634E">
        <w:rPr>
          <w:sz w:val="28"/>
          <w:szCs w:val="28"/>
        </w:rPr>
        <w:t xml:space="preserve"> – коэффициент затрат на текущий ремонт оборудования.</w:t>
      </w:r>
    </w:p>
    <w:p w14:paraId="19B5264F" w14:textId="23AF2D3B" w:rsidR="00A054B2" w:rsidRPr="008E38F7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эл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квт/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ч</m:t>
                  </m:r>
                </m:sub>
              </m:sSub>
            </m:e>
          </m:nary>
          <m:r>
            <w:rPr>
              <w:rFonts w:ascii="Cambria Math" w:hAnsi="Cambria Math"/>
              <w:sz w:val="28"/>
              <w:szCs w:val="28"/>
              <w:lang w:val="en-US"/>
            </w:rPr>
            <m:t>=2000×1.2×3=7200 руб.,</m:t>
          </m:r>
        </m:oMath>
      </m:oMathPara>
    </w:p>
    <w:p w14:paraId="558B63B7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</m:oMath>
      <w:r w:rsidRPr="008E38F7">
        <w:rPr>
          <w:rFonts w:eastAsia="TimesNewRomanPSMT"/>
          <w:sz w:val="28"/>
          <w:szCs w:val="28"/>
          <w:lang w:eastAsia="en-US"/>
        </w:rPr>
        <w:t xml:space="preserve"> – мощность ρ-го оборудования, входящего в электронно-вычислительный комплекс, кВт;</w:t>
      </w:r>
    </w:p>
    <w:p w14:paraId="5F7D341A" w14:textId="77777777" w:rsidR="00A054B2" w:rsidRPr="008E38F7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сод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рем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эл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=3000+7200=10200 руб.</m:t>
          </m:r>
        </m:oMath>
      </m:oMathPara>
    </w:p>
    <w:p w14:paraId="6144B45E" w14:textId="77777777" w:rsidR="00A054B2" w:rsidRPr="008E38F7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квт/ч</m:t>
            </m:r>
          </m:sub>
        </m:sSub>
      </m:oMath>
      <w:r w:rsidR="00A054B2" w:rsidRPr="008E38F7">
        <w:rPr>
          <w:rFonts w:eastAsia="TimesNewRomanPSMT"/>
          <w:sz w:val="28"/>
          <w:szCs w:val="28"/>
          <w:lang w:eastAsia="en-US"/>
        </w:rPr>
        <w:t xml:space="preserve"> </w:t>
      </w:r>
      <w:r w:rsidR="00A054B2">
        <w:rPr>
          <w:rFonts w:eastAsia="TimesNewRomanPSMT"/>
          <w:sz w:val="28"/>
          <w:szCs w:val="28"/>
          <w:lang w:eastAsia="en-US"/>
        </w:rPr>
        <w:t xml:space="preserve"> </w:t>
      </w:r>
      <w:r w:rsidR="00A054B2" w:rsidRPr="008E38F7">
        <w:rPr>
          <w:rFonts w:eastAsia="TimesNewRomanPSMT"/>
          <w:sz w:val="28"/>
          <w:szCs w:val="28"/>
          <w:lang w:eastAsia="en-US"/>
        </w:rPr>
        <w:t xml:space="preserve">– цена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1 кВт/ч</m:t>
        </m:r>
      </m:oMath>
      <w:r w:rsidR="00A054B2" w:rsidRPr="008E38F7">
        <w:rPr>
          <w:rFonts w:eastAsia="TimesNewRomanPSMT"/>
          <w:sz w:val="28"/>
          <w:szCs w:val="28"/>
          <w:lang w:eastAsia="en-US"/>
        </w:rPr>
        <w:t xml:space="preserve"> электроэнергии, руб./час.</w:t>
      </w:r>
    </w:p>
    <w:p w14:paraId="23C85BB5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>Годовая величина прочих накладных расходов рассчитывается по формуле:</w:t>
      </w:r>
    </w:p>
    <w:p w14:paraId="5872F543" w14:textId="113305BB" w:rsidR="00A054B2" w:rsidRPr="008E38F7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k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=30000×0.05=1500 руб.,</m:t>
          </m:r>
        </m:oMath>
      </m:oMathPara>
    </w:p>
    <w:p w14:paraId="4D37E242" w14:textId="77777777" w:rsidR="00A054B2" w:rsidRPr="008E38F7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k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проч</m:t>
            </m:r>
          </m:sub>
        </m:sSub>
      </m:oMath>
      <w:r w:rsidRPr="008E38F7">
        <w:rPr>
          <w:rFonts w:eastAsia="TimesNewRomanPSMT"/>
          <w:sz w:val="28"/>
          <w:szCs w:val="28"/>
          <w:lang w:eastAsia="en-US"/>
        </w:rPr>
        <w:t xml:space="preserve"> – коэффициент прочих накладных расходов.</w:t>
      </w:r>
    </w:p>
    <w:p w14:paraId="73EFCC6C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>Общие годовые затраты составят</w:t>
      </w:r>
      <w:r>
        <w:rPr>
          <w:rFonts w:eastAsia="TimesNewRomanPSMT"/>
          <w:sz w:val="28"/>
          <w:szCs w:val="28"/>
          <w:lang w:eastAsia="en-US"/>
        </w:rPr>
        <w:t>:</w:t>
      </w:r>
    </w:p>
    <w:p w14:paraId="51825241" w14:textId="77777777" w:rsidR="00A054B2" w:rsidRPr="00A10B8E" w:rsidRDefault="00A054B2" w:rsidP="00AD43EF">
      <w:pPr>
        <w:autoSpaceDE w:val="0"/>
        <w:autoSpaceDN w:val="0"/>
        <w:adjustRightInd w:val="0"/>
        <w:spacing w:before="120" w:after="24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ParaPr>
          <m:jc m:val="center"/>
        </m:oMathParaPr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З=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нач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ао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ипп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сод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TimesNewRomanPSMT" w:hAnsi="Cambria Math"/>
              <w:sz w:val="28"/>
              <w:szCs w:val="28"/>
              <w:lang w:eastAsia="en-US"/>
            </w:rPr>
            <w:br/>
          </m:r>
        </m:oMath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=3000+0+0+9900+3250+10200+1500=27850 руб.</m:t>
          </m:r>
        </m:oMath>
      </m:oMathPara>
    </w:p>
    <w:p w14:paraId="0F9A6DBE" w14:textId="2DAD9DBE" w:rsidR="00A054B2" w:rsidRPr="00A57B53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A10B8E">
        <w:rPr>
          <w:rFonts w:eastAsia="TimesNewRomanPSMT"/>
          <w:sz w:val="28"/>
          <w:szCs w:val="28"/>
          <w:lang w:eastAsia="en-US"/>
        </w:rPr>
        <w:lastRenderedPageBreak/>
        <w:t>В результате стоимость машинного часа эксплуатации ЭВМ</w:t>
      </w:r>
      <w:r>
        <w:rPr>
          <w:rFonts w:eastAsia="TimesNewRomanPSMT"/>
          <w:sz w:val="28"/>
          <w:szCs w:val="28"/>
          <w:lang w:eastAsia="en-US"/>
        </w:rPr>
        <w:t>:</w:t>
      </w:r>
      <w:r w:rsidR="00BF10DC" w:rsidRPr="00A57B53">
        <w:rPr>
          <w:rFonts w:eastAsia="TimesNewRomanPSMT"/>
          <w:sz w:val="28"/>
          <w:szCs w:val="28"/>
          <w:lang w:eastAsia="en-US"/>
        </w:rPr>
        <w:t xml:space="preserve"> </w:t>
      </w:r>
    </w:p>
    <w:p w14:paraId="3270DB9B" w14:textId="77777777" w:rsidR="00A054B2" w:rsidRPr="00A10B8E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м-ч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3</m:t>
              </m:r>
            </m:num>
            <m:den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F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п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k</m:t>
                  </m: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r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×n</m:t>
              </m:r>
            </m:den>
          </m:f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27850</m:t>
              </m:r>
            </m:num>
            <m:den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2000×0.95×1</m:t>
              </m:r>
            </m:den>
          </m:f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=14.65 руб.</m:t>
          </m:r>
        </m:oMath>
      </m:oMathPara>
    </w:p>
    <w:p w14:paraId="2EA58B06" w14:textId="77777777" w:rsidR="00A054B2" w:rsidRPr="00A10B8E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Theme="minorHAnsi" w:hAnsi="Cambria Math"/>
                <w:i/>
                <w:iCs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eastAsia="en-US"/>
              </w:rPr>
              <m:t>мрпр</m:t>
            </m:r>
          </m:sub>
        </m:sSub>
      </m:oMath>
      <w:r w:rsidR="00A054B2" w:rsidRPr="00A10B8E">
        <w:rPr>
          <w:rFonts w:eastAsiaTheme="minorHAnsi"/>
          <w:i/>
          <w:iCs/>
          <w:sz w:val="28"/>
          <w:szCs w:val="28"/>
          <w:lang w:eastAsia="en-US"/>
        </w:rPr>
        <w:t xml:space="preserve"> </w:t>
      </w:r>
      <w:r w:rsidR="00A054B2" w:rsidRPr="00A10B8E">
        <w:rPr>
          <w:rFonts w:eastAsia="TimesNewRomanPSMT"/>
          <w:sz w:val="28"/>
          <w:szCs w:val="28"/>
          <w:lang w:eastAsia="en-US"/>
        </w:rPr>
        <w:t xml:space="preserve">– машинное время работы над программным продуктом, равно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4.2 мес. =4.2×21×8=705.6 час.</m:t>
        </m:r>
      </m:oMath>
    </w:p>
    <w:p w14:paraId="1FD3241F" w14:textId="77777777" w:rsidR="00A054B2" w:rsidRPr="00A10B8E" w:rsidRDefault="00000000" w:rsidP="00AD43EF">
      <w:pPr>
        <w:autoSpaceDE w:val="0"/>
        <w:autoSpaceDN w:val="0"/>
        <w:adjustRightInd w:val="0"/>
        <w:spacing w:before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эвм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=705.6×0.95×1×14.65=9820.19 руб.</m:t>
          </m:r>
        </m:oMath>
      </m:oMathPara>
    </w:p>
    <w:p w14:paraId="021D82EC" w14:textId="77777777" w:rsidR="00A054B2" w:rsidRPr="00A10B8E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 руб.</m:t>
          </m:r>
        </m:oMath>
      </m:oMathPara>
    </w:p>
    <w:p w14:paraId="29B7D651" w14:textId="7CE3B1D4" w:rsidR="00A054B2" w:rsidRDefault="00000000" w:rsidP="00FE61B0">
      <w:pPr>
        <w:autoSpaceDE w:val="0"/>
        <w:autoSpaceDN w:val="0"/>
        <w:adjustRightInd w:val="0"/>
        <w:spacing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хон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naryPr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t=1</m:t>
              </m:r>
            </m:sub>
            <m:sup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Ц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t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=250</m:t>
              </m:r>
            </m:e>
          </m:nary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.</m:t>
          </m:r>
        </m:oMath>
      </m:oMathPara>
    </w:p>
    <w:p w14:paraId="26AEDA4D" w14:textId="77777777" w:rsidR="00A054B2" w:rsidRDefault="00A054B2" w:rsidP="00A054B2">
      <w:pPr>
        <w:autoSpaceDE w:val="0"/>
        <w:autoSpaceDN w:val="0"/>
        <w:adjustRightInd w:val="0"/>
        <w:spacing w:before="24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Накладные расходы:</w:t>
      </w:r>
    </w:p>
    <w:p w14:paraId="1CF981A9" w14:textId="77777777" w:rsidR="00A054B2" w:rsidRPr="0019269F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фотр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k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 руб.</m:t>
          </m:r>
        </m:oMath>
      </m:oMathPara>
    </w:p>
    <w:p w14:paraId="2AEFE106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Общие затраты на разработку программного продукта составят:</w:t>
      </w:r>
    </w:p>
    <w:p w14:paraId="4F987899" w14:textId="77777777" w:rsidR="00A054B2" w:rsidRPr="0019269F" w:rsidRDefault="00000000" w:rsidP="00D75C55">
      <w:pPr>
        <w:autoSpaceDE w:val="0"/>
        <w:autoSpaceDN w:val="0"/>
        <w:adjustRightInd w:val="0"/>
        <w:spacing w:before="240" w:after="24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К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рпр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фотр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овф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эвм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хон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TimesNewRomanPSMT" w:hAnsi="Cambria Math"/>
              <w:sz w:val="28"/>
              <w:szCs w:val="28"/>
              <w:lang w:eastAsia="en-US"/>
            </w:rPr>
            <w:br/>
          </m:r>
        </m:oMath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=0+0+9820.19+9820+250+0=19890.19 руб.</m:t>
          </m:r>
        </m:oMath>
      </m:oMathPara>
    </w:p>
    <w:p w14:paraId="2757621F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Таким образом, затраты на разработку программного продукта составили</w:t>
      </w:r>
      <w:r>
        <w:rPr>
          <w:rFonts w:eastAsia="TimesNewRomanPSMT"/>
          <w:sz w:val="28"/>
          <w:szCs w:val="28"/>
          <w:lang w:eastAsia="en-US"/>
        </w:rPr>
        <w:t>:</w:t>
      </w:r>
    </w:p>
    <w:p w14:paraId="5E5BFF40" w14:textId="77777777" w:rsidR="00A054B2" w:rsidRPr="0019269F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рпр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=19890.19 руб.</m:t>
          </m:r>
        </m:oMath>
      </m:oMathPara>
    </w:p>
    <w:p w14:paraId="0A5C18BD" w14:textId="77777777" w:rsidR="00A054B2" w:rsidRPr="00D83D82" w:rsidRDefault="00A054B2">
      <w:pPr>
        <w:pStyle w:val="2"/>
        <w:numPr>
          <w:ilvl w:val="1"/>
          <w:numId w:val="10"/>
        </w:numPr>
        <w:spacing w:before="120" w:after="240" w:line="360" w:lineRule="auto"/>
        <w:ind w:left="851" w:firstLine="0"/>
        <w:jc w:val="both"/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</w:pPr>
      <w:bookmarkStart w:id="106" w:name="_Toc137554494"/>
      <w:bookmarkStart w:id="107" w:name="_Toc230898743"/>
      <w:r w:rsidRPr="00D83D82"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  <w:t>Анализ качественных и количественных факторов воздействия проекта на бизнес-архитектуру организации</w:t>
      </w:r>
      <w:bookmarkEnd w:id="106"/>
      <w:bookmarkEnd w:id="107"/>
    </w:p>
    <w:p w14:paraId="0A2DC003" w14:textId="77777777" w:rsidR="00A054B2" w:rsidRPr="0019269F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На примере </w:t>
      </w:r>
      <w:r>
        <w:rPr>
          <w:rFonts w:eastAsia="TimesNewRomanPSMT"/>
          <w:sz w:val="28"/>
          <w:szCs w:val="28"/>
          <w:lang w:eastAsia="en-US"/>
        </w:rPr>
        <w:t>МБОУ СШ №82</w:t>
      </w:r>
      <w:r w:rsidRPr="0019269F">
        <w:rPr>
          <w:rFonts w:eastAsia="TimesNewRomanPSMT"/>
          <w:sz w:val="28"/>
          <w:szCs w:val="28"/>
          <w:lang w:eastAsia="en-US"/>
        </w:rPr>
        <w:t xml:space="preserve"> внедрение разработанной системы в </w:t>
      </w:r>
      <w:r>
        <w:rPr>
          <w:rFonts w:eastAsia="TimesNewRomanPSMT"/>
          <w:sz w:val="28"/>
          <w:szCs w:val="28"/>
          <w:lang w:eastAsia="en-US"/>
        </w:rPr>
        <w:t xml:space="preserve">учебный процесс </w:t>
      </w:r>
      <w:r w:rsidRPr="0019269F">
        <w:rPr>
          <w:rFonts w:eastAsia="TimesNewRomanPSMT"/>
          <w:sz w:val="28"/>
          <w:szCs w:val="28"/>
          <w:lang w:eastAsia="en-US"/>
        </w:rPr>
        <w:t>позволит увеличить эффективность работы за счет сокращения временных</w:t>
      </w:r>
      <w:r>
        <w:rPr>
          <w:rFonts w:eastAsia="TimesNewRomanPSMT"/>
          <w:sz w:val="28"/>
          <w:szCs w:val="28"/>
          <w:lang w:eastAsia="en-US"/>
        </w:rPr>
        <w:t xml:space="preserve"> </w:t>
      </w:r>
      <w:r w:rsidRPr="0019269F">
        <w:rPr>
          <w:rFonts w:eastAsia="TimesNewRomanPSMT"/>
          <w:sz w:val="28"/>
          <w:szCs w:val="28"/>
          <w:lang w:eastAsia="en-US"/>
        </w:rPr>
        <w:t>затрат на проведении учебных занятий.</w:t>
      </w:r>
    </w:p>
    <w:p w14:paraId="182BF328" w14:textId="2F73DE3A" w:rsidR="00A054B2" w:rsidRPr="0019269F" w:rsidRDefault="00443713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 xml:space="preserve">Разработанная </w:t>
      </w:r>
      <w:r w:rsidR="00A054B2" w:rsidRPr="0019269F">
        <w:rPr>
          <w:rFonts w:eastAsia="TimesNewRomanPSMT"/>
          <w:sz w:val="28"/>
          <w:szCs w:val="28"/>
          <w:lang w:eastAsia="en-US"/>
        </w:rPr>
        <w:t>система не приведет к реорганизации штата или увольнению сотрудников.</w:t>
      </w:r>
    </w:p>
    <w:p w14:paraId="691C049E" w14:textId="77777777" w:rsidR="00A054B2" w:rsidRPr="0019269F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Для того, чтобы определить на сколько в процентном соотношении произойдет сокращение временных затрат на проведение учебных занятий, было </w:t>
      </w:r>
      <w:r w:rsidRPr="0019269F">
        <w:rPr>
          <w:rFonts w:eastAsia="TimesNewRomanPSMT"/>
          <w:sz w:val="28"/>
          <w:szCs w:val="28"/>
          <w:lang w:eastAsia="en-US"/>
        </w:rPr>
        <w:lastRenderedPageBreak/>
        <w:t xml:space="preserve">произведен замер показателей T2 и T1, которые обозначают время предоставления материала </w:t>
      </w:r>
      <w:r>
        <w:rPr>
          <w:rFonts w:eastAsia="TimesNewRomanPSMT"/>
          <w:sz w:val="28"/>
          <w:szCs w:val="28"/>
          <w:lang w:eastAsia="en-US"/>
        </w:rPr>
        <w:t>на занятии</w:t>
      </w:r>
      <w:r w:rsidRPr="0019269F">
        <w:rPr>
          <w:rFonts w:eastAsia="TimesNewRomanPSMT"/>
          <w:sz w:val="28"/>
          <w:szCs w:val="28"/>
          <w:lang w:eastAsia="en-US"/>
        </w:rPr>
        <w:t>.</w:t>
      </w:r>
    </w:p>
    <w:p w14:paraId="72EA1F5A" w14:textId="051F3879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Время предоставления материала по лекции сократится на </w:t>
      </w:r>
      <w:r>
        <w:rPr>
          <w:rFonts w:eastAsia="TimesNewRomanPSMT"/>
          <w:sz w:val="28"/>
          <w:szCs w:val="28"/>
          <w:lang w:eastAsia="en-US"/>
        </w:rPr>
        <w:t>37.5</w:t>
      </w:r>
      <w:r w:rsidRPr="0019269F">
        <w:rPr>
          <w:rFonts w:eastAsia="TimesNewRomanPSMT"/>
          <w:sz w:val="28"/>
          <w:szCs w:val="28"/>
          <w:lang w:eastAsia="en-US"/>
        </w:rPr>
        <w:t>% (расчет</w:t>
      </w:r>
      <w:r>
        <w:rPr>
          <w:rFonts w:eastAsia="TimesNewRomanPSMT"/>
          <w:sz w:val="28"/>
          <w:szCs w:val="28"/>
          <w:lang w:eastAsia="en-US"/>
        </w:rPr>
        <w:t xml:space="preserve"> </w:t>
      </w:r>
      <w:r w:rsidRPr="0019269F">
        <w:rPr>
          <w:rFonts w:eastAsia="TimesNewRomanPSMT"/>
          <w:sz w:val="28"/>
          <w:szCs w:val="28"/>
          <w:lang w:eastAsia="en-US"/>
        </w:rPr>
        <w:t>производился по формуле 1).</w:t>
      </w:r>
    </w:p>
    <w:p w14:paraId="1AC1A680" w14:textId="74E076D1" w:rsidR="00A054B2" w:rsidRPr="00844835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eqArr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S=</m:t>
              </m:r>
              <m:f>
                <m:f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NewRomanPSMT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NewRomanPSMT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×100%</m:t>
              </m:r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,</m:t>
              </m:r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 xml:space="preserve"> #</m:t>
              </m:r>
              <m:d>
                <m:d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1</m:t>
                  </m:r>
                </m:e>
              </m:d>
            </m:e>
          </m:eqArr>
        </m:oMath>
      </m:oMathPara>
    </w:p>
    <w:p w14:paraId="121D3812" w14:textId="7777777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 xml:space="preserve">где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S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 – процентное соотношение времени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  <m:r>
          <w:rPr>
            <w:rFonts w:ascii="Cambria Math" w:eastAsia="TimesNewRomanPSMT" w:hAnsi="Cambria Math"/>
            <w:sz w:val="28"/>
            <w:szCs w:val="28"/>
            <w:lang w:eastAsia="en-US"/>
          </w:rPr>
          <m:t xml:space="preserve"> к </m:t>
        </m:r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1</m:t>
            </m:r>
          </m:sub>
        </m:sSub>
      </m:oMath>
      <w:r w:rsidRPr="00844835">
        <w:rPr>
          <w:rFonts w:eastAsia="TimesNewRomanPSMT"/>
          <w:sz w:val="28"/>
          <w:szCs w:val="28"/>
          <w:lang w:eastAsia="en-US"/>
        </w:rPr>
        <w:t>;</w:t>
      </w:r>
    </w:p>
    <w:p w14:paraId="05FCCD87" w14:textId="28313338" w:rsidR="00A054B2" w:rsidRPr="00844835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1</m:t>
            </m:r>
          </m:sub>
        </m:sSub>
      </m:oMath>
      <w:r w:rsidR="00A054B2" w:rsidRPr="00844835">
        <w:rPr>
          <w:rFonts w:eastAsia="TimesNewRomanPSMT"/>
          <w:sz w:val="28"/>
          <w:szCs w:val="28"/>
          <w:lang w:eastAsia="en-US"/>
        </w:rPr>
        <w:t xml:space="preserve"> </w:t>
      </w:r>
      <w:r w:rsidR="00FE61B0">
        <w:rPr>
          <w:rFonts w:eastAsia="TimesNewRomanPSMT"/>
          <w:sz w:val="28"/>
          <w:szCs w:val="28"/>
          <w:lang w:eastAsia="en-US"/>
        </w:rPr>
        <w:t>–</w:t>
      </w:r>
      <w:r w:rsidR="00A054B2" w:rsidRPr="00844835">
        <w:rPr>
          <w:rFonts w:eastAsia="TimesNewRomanPSMT"/>
          <w:sz w:val="28"/>
          <w:szCs w:val="28"/>
          <w:lang w:eastAsia="en-US"/>
        </w:rPr>
        <w:t xml:space="preserve"> время, которое предполагается тратить на проведение занятия после внедрения системы;</w:t>
      </w:r>
    </w:p>
    <w:p w14:paraId="4E65765B" w14:textId="47261A67" w:rsidR="00A054B2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</m:oMath>
      <w:r w:rsidR="00A054B2" w:rsidRPr="00844835">
        <w:rPr>
          <w:rFonts w:eastAsia="TimesNewRomanPSMT"/>
          <w:sz w:val="28"/>
          <w:szCs w:val="28"/>
          <w:lang w:eastAsia="en-US"/>
        </w:rPr>
        <w:t xml:space="preserve"> </w:t>
      </w:r>
      <w:r w:rsidR="00FE61B0">
        <w:rPr>
          <w:rFonts w:eastAsia="TimesNewRomanPSMT"/>
          <w:sz w:val="28"/>
          <w:szCs w:val="28"/>
          <w:lang w:eastAsia="en-US"/>
        </w:rPr>
        <w:t>–</w:t>
      </w:r>
      <w:r w:rsidR="00A054B2" w:rsidRPr="00844835">
        <w:rPr>
          <w:rFonts w:eastAsia="TimesNewRomanPSMT"/>
          <w:sz w:val="28"/>
          <w:szCs w:val="28"/>
          <w:lang w:eastAsia="en-US"/>
        </w:rPr>
        <w:t xml:space="preserve"> время, которое тратится в настоящий момент на проведение занятия.</w:t>
      </w:r>
    </w:p>
    <w:p w14:paraId="257A5162" w14:textId="7777777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 xml:space="preserve">При обработке данных: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  <m:r>
          <w:rPr>
            <w:rFonts w:ascii="Cambria Math" w:eastAsia="TimesNewRomanPSMT" w:hAnsi="Cambria Math"/>
            <w:sz w:val="28"/>
            <w:szCs w:val="28"/>
            <w:lang w:eastAsia="en-US"/>
          </w:rPr>
          <m:t>=15 мин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.,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Т</m:t>
        </m:r>
        <m:r>
          <w:rPr>
            <w:rFonts w:ascii="Cambria Math" w:eastAsia="TimesNewRomanPSMT" w:hAnsi="Cambria Math"/>
            <w:sz w:val="18"/>
            <w:szCs w:val="18"/>
            <w:lang w:eastAsia="en-US"/>
          </w:rPr>
          <m:t>1</m:t>
        </m:r>
        <m:r>
          <w:rPr>
            <w:rFonts w:ascii="Cambria Math" w:eastAsia="TimesNewRomanPSMT" w:hAnsi="Cambria Math"/>
            <w:sz w:val="28"/>
            <w:szCs w:val="28"/>
            <w:lang w:eastAsia="en-US"/>
          </w:rPr>
          <m:t>= 40 мин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,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S=37.5 %.</m:t>
        </m:r>
      </m:oMath>
    </w:p>
    <w:p w14:paraId="6090EBA6" w14:textId="385FD49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>Таким образом, главным эффектом от внедрения п</w:t>
      </w:r>
      <w:r w:rsidR="00FE61B0">
        <w:rPr>
          <w:rFonts w:eastAsia="TimesNewRomanPSMT"/>
          <w:sz w:val="28"/>
          <w:szCs w:val="28"/>
          <w:lang w:eastAsia="en-US"/>
        </w:rPr>
        <w:t>рограммного обеспечения станет</w:t>
      </w:r>
      <w:r w:rsidRPr="00844835">
        <w:rPr>
          <w:rFonts w:eastAsia="TimesNewRomanPSMT"/>
          <w:sz w:val="28"/>
          <w:szCs w:val="28"/>
          <w:lang w:eastAsia="en-US"/>
        </w:rPr>
        <w:t xml:space="preserve"> снижение временных затрат на проведение </w:t>
      </w:r>
      <w:r>
        <w:rPr>
          <w:rFonts w:eastAsia="TimesNewRomanPSMT"/>
          <w:sz w:val="28"/>
          <w:szCs w:val="28"/>
          <w:lang w:eastAsia="en-US"/>
        </w:rPr>
        <w:t>занятия</w:t>
      </w:r>
      <w:r w:rsidRPr="00844835">
        <w:rPr>
          <w:rFonts w:eastAsia="TimesNewRomanPSMT"/>
          <w:sz w:val="28"/>
          <w:szCs w:val="28"/>
          <w:lang w:eastAsia="en-US"/>
        </w:rPr>
        <w:t xml:space="preserve"> на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37.5 %</m:t>
        </m:r>
      </m:oMath>
      <w:r w:rsidRPr="00844835">
        <w:rPr>
          <w:rFonts w:eastAsia="TimesNewRomanPSMT"/>
          <w:sz w:val="28"/>
          <w:szCs w:val="28"/>
          <w:lang w:eastAsia="en-US"/>
        </w:rPr>
        <w:t>.</w:t>
      </w:r>
    </w:p>
    <w:p w14:paraId="644EB4FE" w14:textId="77777777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108" w:name="_Toc137554495"/>
      <w:bookmarkStart w:id="109" w:name="_Toc230898744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108"/>
      <w:bookmarkEnd w:id="109"/>
    </w:p>
    <w:p w14:paraId="0ECE8167" w14:textId="77777777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В данной выпускной квалификационной работе была реализована система, которая позволяет облегчить процесс обучения для </w:t>
      </w:r>
      <w:r w:rsidR="00217E5C">
        <w:rPr>
          <w:sz w:val="28"/>
        </w:rPr>
        <w:t>учителей информатика</w:t>
      </w:r>
      <w:r w:rsidRPr="00542023">
        <w:rPr>
          <w:sz w:val="28"/>
        </w:rPr>
        <w:t xml:space="preserve"> в </w:t>
      </w:r>
      <w:r>
        <w:rPr>
          <w:sz w:val="28"/>
        </w:rPr>
        <w:br/>
      </w:r>
      <w:r w:rsidRPr="00542023">
        <w:rPr>
          <w:sz w:val="28"/>
        </w:rPr>
        <w:t xml:space="preserve">МБОУ СШ №82 г. Ульяновска, а также повысить интерес к программированию у учеников, используя современные подходы. </w:t>
      </w:r>
    </w:p>
    <w:p w14:paraId="09D97E47" w14:textId="564029D6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Добавление интерактивности в процесс обучения программированию – непростой процесс, </w:t>
      </w:r>
      <w:r w:rsidR="001F61FF">
        <w:rPr>
          <w:sz w:val="28"/>
        </w:rPr>
        <w:t>так как</w:t>
      </w:r>
      <w:r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Pr="00542023">
        <w:rPr>
          <w:sz w:val="28"/>
        </w:rPr>
        <w:t xml:space="preserve"> </w:t>
      </w:r>
      <w:r>
        <w:rPr>
          <w:sz w:val="28"/>
        </w:rPr>
        <w:t xml:space="preserve">сфера постоянно улучшается, с каждым днем появляются новые </w:t>
      </w:r>
      <w:proofErr w:type="spellStart"/>
      <w:r>
        <w:rPr>
          <w:sz w:val="28"/>
        </w:rPr>
        <w:t>ньансы</w:t>
      </w:r>
      <w:proofErr w:type="spellEnd"/>
      <w:r>
        <w:rPr>
          <w:sz w:val="28"/>
        </w:rPr>
        <w:t xml:space="preserve"> в каждом из современных языков. Система позволяет подстраивать содержание курсов, что позволяет постоянно изменять среду. Она существенно сокращает затраченное время учителя в проведении практических, самостоятельных и проверочных работ, помимо этого в системе предусмотрена возможность автоматической проверки решений учеников.</w:t>
      </w:r>
    </w:p>
    <w:p w14:paraId="3BC46625" w14:textId="68F5CBD7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Данная система была </w:t>
      </w:r>
      <w:r w:rsidR="00443713">
        <w:rPr>
          <w:sz w:val="28"/>
        </w:rPr>
        <w:t>полностью реализована</w:t>
      </w:r>
      <w:r w:rsidR="00576ED0">
        <w:rPr>
          <w:sz w:val="28"/>
        </w:rPr>
        <w:t xml:space="preserve"> согласно техническому заданию</w:t>
      </w:r>
      <w:r w:rsidRPr="00542023">
        <w:rPr>
          <w:sz w:val="28"/>
        </w:rPr>
        <w:t>, но для того, чтобы сделать ее еще лучше более удобной как для учи</w:t>
      </w:r>
      <w:r w:rsidR="00443713">
        <w:rPr>
          <w:sz w:val="28"/>
        </w:rPr>
        <w:t>телей, так и для учеников, в неё</w:t>
      </w:r>
      <w:r w:rsidRPr="00542023">
        <w:rPr>
          <w:sz w:val="28"/>
        </w:rPr>
        <w:t xml:space="preserve"> могут быть добавлены новые возмож</w:t>
      </w:r>
      <w:r w:rsidRPr="00576ED0">
        <w:rPr>
          <w:sz w:val="28"/>
        </w:rPr>
        <w:t xml:space="preserve">ности.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 прошла процесс внедрения в средней школе №82</w:t>
      </w:r>
      <w:r w:rsidR="00576ED0" w:rsidRPr="00576ED0">
        <w:rPr>
          <w:sz w:val="28"/>
        </w:rPr>
        <w:t xml:space="preserve"> в г. Ул</w:t>
      </w:r>
      <w:r w:rsidR="00443713">
        <w:rPr>
          <w:sz w:val="28"/>
        </w:rPr>
        <w:t>ьяновске. В тестировании системы</w:t>
      </w:r>
      <w:r w:rsidR="00576ED0" w:rsidRPr="00576ED0">
        <w:rPr>
          <w:sz w:val="28"/>
        </w:rPr>
        <w:t xml:space="preserve"> приняли</w:t>
      </w:r>
      <w:r w:rsidR="00443713">
        <w:rPr>
          <w:sz w:val="28"/>
        </w:rPr>
        <w:t xml:space="preserve"> участие</w:t>
      </w:r>
      <w:r w:rsidR="00576ED0" w:rsidRPr="00576ED0">
        <w:rPr>
          <w:sz w:val="28"/>
        </w:rPr>
        <w:t xml:space="preserve"> ученики 7-11 классов, нагрузку в 20-25 человек среда программирования выдерживает, что является оптимальным для проведения уроков информатики.</w:t>
      </w:r>
      <w:r w:rsidR="00576ED0">
        <w:rPr>
          <w:sz w:val="28"/>
        </w:rPr>
        <w:t xml:space="preserve"> Планируется дальнейшее развитие и поддержка системы.</w:t>
      </w:r>
    </w:p>
    <w:p w14:paraId="157CCFF5" w14:textId="09E9BF5C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 что по требованию 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 xml:space="preserve">дметников в учебных </w:t>
      </w:r>
      <w:proofErr w:type="spellStart"/>
      <w:r>
        <w:rPr>
          <w:sz w:val="28"/>
        </w:rPr>
        <w:t>заведених</w:t>
      </w:r>
      <w:proofErr w:type="spellEnd"/>
      <w:r>
        <w:rPr>
          <w:sz w:val="28"/>
        </w:rPr>
        <w:t xml:space="preserve"> доступ</w:t>
      </w:r>
      <w:r w:rsidR="00E74492">
        <w:rPr>
          <w:sz w:val="28"/>
        </w:rPr>
        <w:t xml:space="preserve"> к данной системе</w:t>
      </w:r>
      <w:r>
        <w:rPr>
          <w:sz w:val="28"/>
        </w:rPr>
        <w:t xml:space="preserve"> будет выдаваться безвозмездно. Площадки смогут</w:t>
      </w:r>
      <w:r w:rsidR="00E74492">
        <w:rPr>
          <w:sz w:val="28"/>
        </w:rPr>
        <w:t xml:space="preserve"> без </w:t>
      </w:r>
      <w:r w:rsidR="00443713">
        <w:rPr>
          <w:sz w:val="28"/>
        </w:rPr>
        <w:t>ограничений смогут развернуть её</w:t>
      </w:r>
      <w:r w:rsidR="00E74492">
        <w:rPr>
          <w:sz w:val="28"/>
        </w:rPr>
        <w:t xml:space="preserve"> в своей среде, что позволит им автоматизировать процесс обучения программированию.</w:t>
      </w:r>
      <w:r w:rsidR="007A3763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77777777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110" w:name="_Toc137554496"/>
      <w:bookmarkStart w:id="111" w:name="_Toc230898745"/>
      <w:r>
        <w:rPr>
          <w:rFonts w:ascii="Times New Roman" w:hAnsi="Times New Roman" w:cs="Times New Roman"/>
          <w:sz w:val="28"/>
        </w:rPr>
        <w:lastRenderedPageBreak/>
        <w:t>СПИСОК ИСПОЛЬЗУЕМЫХ ИСТОЧНИКОВ</w:t>
      </w:r>
      <w:bookmarkEnd w:id="110"/>
      <w:bookmarkEnd w:id="111"/>
    </w:p>
    <w:p w14:paraId="764ECCB0" w14:textId="1EBE0CE2" w:rsidR="00767FD8" w:rsidRPr="00D1280A" w:rsidRDefault="00D1280A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hd w:val="clear" w:color="auto" w:fill="FFFFFF"/>
          <w:lang w:val="en-US"/>
        </w:rPr>
        <w:t>Flask</w:t>
      </w:r>
      <w:r w:rsidR="00767FD8" w:rsidRPr="00D1280A">
        <w:rPr>
          <w:sz w:val="28"/>
          <w:shd w:val="clear" w:color="auto" w:fill="FFFFFF"/>
          <w:lang w:val="en-US"/>
        </w:rPr>
        <w:t xml:space="preserve"> </w:t>
      </w:r>
      <w:proofErr w:type="gramStart"/>
      <w:r w:rsidR="00767FD8" w:rsidRPr="00267C8B">
        <w:rPr>
          <w:sz w:val="28"/>
          <w:shd w:val="clear" w:color="auto" w:fill="FFFFFF"/>
          <w:lang w:val="en-US"/>
        </w:rPr>
        <w:t>documentation</w:t>
      </w:r>
      <w:r w:rsidR="00767FD8" w:rsidRPr="00D1280A">
        <w:rPr>
          <w:sz w:val="28"/>
          <w:shd w:val="clear" w:color="auto" w:fill="FFFFFF"/>
          <w:lang w:val="en-US"/>
        </w:rPr>
        <w:t xml:space="preserve"> :</w:t>
      </w:r>
      <w:proofErr w:type="gramEnd"/>
      <w:r w:rsidR="00767FD8" w:rsidRPr="00D1280A">
        <w:rPr>
          <w:sz w:val="28"/>
          <w:shd w:val="clear" w:color="auto" w:fill="FFFFFF"/>
          <w:lang w:val="en-US"/>
        </w:rPr>
        <w:t xml:space="preserve"> </w:t>
      </w:r>
      <w:r w:rsidR="00767FD8" w:rsidRPr="00267C8B">
        <w:rPr>
          <w:sz w:val="28"/>
          <w:shd w:val="clear" w:color="auto" w:fill="FFFFFF"/>
        </w:rPr>
        <w:t>сайт</w:t>
      </w:r>
      <w:r w:rsidR="00767FD8" w:rsidRPr="00D1280A">
        <w:rPr>
          <w:sz w:val="28"/>
          <w:shd w:val="clear" w:color="auto" w:fill="FFFFFF"/>
          <w:lang w:val="en-US"/>
        </w:rPr>
        <w:t xml:space="preserve">. – </w:t>
      </w:r>
      <w:r w:rsidR="00767FD8" w:rsidRPr="00267C8B">
        <w:rPr>
          <w:sz w:val="28"/>
          <w:shd w:val="clear" w:color="auto" w:fill="FFFFFF"/>
          <w:lang w:val="en-US"/>
        </w:rPr>
        <w:t>URL</w:t>
      </w:r>
      <w:r w:rsidR="00767FD8" w:rsidRPr="00D1280A">
        <w:rPr>
          <w:sz w:val="28"/>
          <w:shd w:val="clear" w:color="auto" w:fill="FFFFFF"/>
          <w:lang w:val="en-US"/>
        </w:rPr>
        <w:t xml:space="preserve">: </w:t>
      </w:r>
      <w:hyperlink r:id="rId11" w:history="1">
        <w:r w:rsidRPr="005A5135">
          <w:rPr>
            <w:rStyle w:val="ae"/>
            <w:sz w:val="28"/>
            <w:shd w:val="clear" w:color="auto" w:fill="FFFFFF"/>
            <w:lang w:val="en-US"/>
          </w:rPr>
          <w:t>https://docs.flask.com/en/</w:t>
        </w:r>
      </w:hyperlink>
      <w:r w:rsidR="00767FD8" w:rsidRPr="00D1280A">
        <w:rPr>
          <w:sz w:val="28"/>
          <w:shd w:val="clear" w:color="auto" w:fill="FFFFFF"/>
          <w:lang w:val="en-US"/>
        </w:rPr>
        <w:t xml:space="preserve"> (</w:t>
      </w:r>
      <w:r w:rsidR="00767FD8" w:rsidRPr="00267C8B">
        <w:rPr>
          <w:sz w:val="28"/>
          <w:shd w:val="clear" w:color="auto" w:fill="FFFFFF"/>
        </w:rPr>
        <w:t>дата</w:t>
      </w:r>
      <w:r w:rsidR="00767FD8" w:rsidRPr="00D1280A">
        <w:rPr>
          <w:sz w:val="28"/>
          <w:shd w:val="clear" w:color="auto" w:fill="FFFFFF"/>
          <w:lang w:val="en-US"/>
        </w:rPr>
        <w:t xml:space="preserve"> </w:t>
      </w:r>
      <w:r w:rsidR="00767FD8" w:rsidRPr="00267C8B">
        <w:rPr>
          <w:sz w:val="28"/>
          <w:shd w:val="clear" w:color="auto" w:fill="FFFFFF"/>
        </w:rPr>
        <w:t>обращения</w:t>
      </w:r>
      <w:r w:rsidR="00767FD8" w:rsidRPr="00D1280A">
        <w:rPr>
          <w:sz w:val="28"/>
          <w:shd w:val="clear" w:color="auto" w:fill="FFFFFF"/>
          <w:lang w:val="en-US"/>
        </w:rPr>
        <w:t>: 01.06.2023)</w:t>
      </w:r>
    </w:p>
    <w:p w14:paraId="480F6D4E" w14:textId="77777777" w:rsidR="00767FD8" w:rsidRPr="00331F39" w:rsidRDefault="00767FD8">
      <w:pPr>
        <w:pStyle w:val="ac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</w:rPr>
      </w:pPr>
      <w:r w:rsidRPr="00331F39">
        <w:rPr>
          <w:sz w:val="28"/>
          <w:szCs w:val="28"/>
        </w:rPr>
        <w:t xml:space="preserve">ITVDN – Видеокурсы по </w:t>
      </w:r>
      <w:proofErr w:type="gramStart"/>
      <w:r w:rsidRPr="00331F39">
        <w:rPr>
          <w:sz w:val="28"/>
          <w:szCs w:val="28"/>
        </w:rPr>
        <w:t>программированию :</w:t>
      </w:r>
      <w:proofErr w:type="gramEnd"/>
      <w:r w:rsidRPr="00331F39">
        <w:rPr>
          <w:sz w:val="28"/>
          <w:szCs w:val="28"/>
        </w:rPr>
        <w:t xml:space="preserve"> сайт. – URL: </w:t>
      </w:r>
      <w:hyperlink r:id="rId12" w:history="1">
        <w:r w:rsidRPr="00331F39">
          <w:rPr>
            <w:rStyle w:val="ae"/>
            <w:sz w:val="28"/>
            <w:szCs w:val="28"/>
          </w:rPr>
          <w:t>https://itvdn.com/ru</w:t>
        </w:r>
      </w:hyperlink>
      <w:r w:rsidRPr="00331F39">
        <w:rPr>
          <w:sz w:val="28"/>
          <w:szCs w:val="28"/>
        </w:rPr>
        <w:t xml:space="preserve">  дата обращения: 01.06.2023)</w:t>
      </w:r>
    </w:p>
    <w:p w14:paraId="12E11C6F" w14:textId="77777777" w:rsidR="00767FD8" w:rsidRPr="00E55BA5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color w:val="000000"/>
          <w:sz w:val="28"/>
          <w:szCs w:val="28"/>
          <w:lang w:val="en-US"/>
        </w:rPr>
      </w:pPr>
      <w:r w:rsidRPr="00267C8B">
        <w:rPr>
          <w:sz w:val="28"/>
          <w:szCs w:val="28"/>
          <w:lang w:val="en-US"/>
        </w:rPr>
        <w:t xml:space="preserve">jQuery API </w:t>
      </w:r>
      <w:proofErr w:type="gramStart"/>
      <w:r w:rsidRPr="00267C8B">
        <w:rPr>
          <w:sz w:val="28"/>
          <w:szCs w:val="28"/>
          <w:lang w:val="en-US"/>
        </w:rPr>
        <w:t>Documentation :</w:t>
      </w:r>
      <w:proofErr w:type="gramEnd"/>
      <w:r w:rsidRPr="00267C8B">
        <w:rPr>
          <w:sz w:val="28"/>
          <w:szCs w:val="28"/>
          <w:lang w:val="en-US"/>
        </w:rPr>
        <w:t xml:space="preserve"> </w:t>
      </w:r>
      <w:proofErr w:type="spellStart"/>
      <w:r w:rsidRPr="00267C8B">
        <w:rPr>
          <w:sz w:val="28"/>
          <w:szCs w:val="28"/>
          <w:lang w:val="en-US"/>
        </w:rPr>
        <w:t>сайт</w:t>
      </w:r>
      <w:proofErr w:type="spellEnd"/>
      <w:r w:rsidRPr="00267C8B">
        <w:rPr>
          <w:sz w:val="28"/>
          <w:szCs w:val="28"/>
          <w:lang w:val="en-US"/>
        </w:rPr>
        <w:t xml:space="preserve">. – URL: </w:t>
      </w:r>
      <w:hyperlink r:id="rId13" w:history="1">
        <w:r w:rsidRPr="00CD773C">
          <w:rPr>
            <w:rStyle w:val="ae"/>
            <w:sz w:val="28"/>
            <w:szCs w:val="28"/>
            <w:lang w:val="en-US"/>
          </w:rPr>
          <w:t>https://api.jquery.com/</w:t>
        </w:r>
      </w:hyperlink>
      <w:r w:rsidRPr="00E55BA5">
        <w:rPr>
          <w:sz w:val="28"/>
          <w:szCs w:val="28"/>
          <w:lang w:val="en-US"/>
        </w:rPr>
        <w:t xml:space="preserve"> </w:t>
      </w:r>
      <w:r w:rsidRPr="00267C8B">
        <w:rPr>
          <w:sz w:val="28"/>
          <w:szCs w:val="28"/>
          <w:lang w:val="en-US"/>
        </w:rPr>
        <w:t>(</w:t>
      </w:r>
      <w:proofErr w:type="spellStart"/>
      <w:r w:rsidRPr="00267C8B">
        <w:rPr>
          <w:sz w:val="28"/>
          <w:szCs w:val="28"/>
          <w:lang w:val="en-US"/>
        </w:rPr>
        <w:t>дата</w:t>
      </w:r>
      <w:proofErr w:type="spellEnd"/>
      <w:r w:rsidRPr="00267C8B">
        <w:rPr>
          <w:sz w:val="28"/>
          <w:szCs w:val="28"/>
          <w:lang w:val="en-US"/>
        </w:rPr>
        <w:t xml:space="preserve"> </w:t>
      </w:r>
      <w:proofErr w:type="spellStart"/>
      <w:r w:rsidRPr="00267C8B">
        <w:rPr>
          <w:sz w:val="28"/>
          <w:szCs w:val="28"/>
          <w:lang w:val="en-US"/>
        </w:rPr>
        <w:t>обращения</w:t>
      </w:r>
      <w:proofErr w:type="spellEnd"/>
      <w:r w:rsidRPr="00267C8B">
        <w:rPr>
          <w:sz w:val="28"/>
          <w:szCs w:val="28"/>
          <w:lang w:val="en-US"/>
        </w:rPr>
        <w:t>: 01.06.2023)</w:t>
      </w:r>
      <w:r w:rsidRPr="00267C8B">
        <w:rPr>
          <w:color w:val="FF0000"/>
          <w:sz w:val="28"/>
          <w:szCs w:val="28"/>
          <w:lang w:val="en-US"/>
        </w:rPr>
        <w:t xml:space="preserve"> </w:t>
      </w:r>
    </w:p>
    <w:p w14:paraId="610C92A8" w14:textId="7F371E0E" w:rsidR="00767FD8" w:rsidRPr="00FF2ADF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color w:val="FF0000"/>
          <w:sz w:val="28"/>
          <w:szCs w:val="28"/>
        </w:rPr>
      </w:pPr>
      <w:r w:rsidRPr="00267C8B">
        <w:rPr>
          <w:sz w:val="28"/>
          <w:szCs w:val="28"/>
          <w:lang w:val="en-US"/>
        </w:rPr>
        <w:t>Python</w:t>
      </w:r>
      <w:r w:rsidRPr="00267C8B">
        <w:rPr>
          <w:sz w:val="28"/>
          <w:szCs w:val="28"/>
        </w:rPr>
        <w:t>.</w:t>
      </w:r>
      <w:r w:rsidRPr="00267C8B">
        <w:rPr>
          <w:sz w:val="28"/>
          <w:szCs w:val="28"/>
          <w:lang w:val="en-US"/>
        </w:rPr>
        <w:t>org</w:t>
      </w:r>
      <w:r w:rsidRPr="00267C8B">
        <w:rPr>
          <w:sz w:val="28"/>
          <w:szCs w:val="28"/>
        </w:rPr>
        <w:t xml:space="preserve"> – Современный учебник </w:t>
      </w:r>
      <w:r w:rsidRPr="00267C8B">
        <w:rPr>
          <w:sz w:val="28"/>
          <w:szCs w:val="28"/>
          <w:lang w:val="en-US"/>
        </w:rPr>
        <w:t>Python</w:t>
      </w:r>
      <w:r w:rsidRPr="00267C8B">
        <w:rPr>
          <w:sz w:val="28"/>
          <w:szCs w:val="28"/>
        </w:rPr>
        <w:t xml:space="preserve"> </w:t>
      </w:r>
      <w:proofErr w:type="gramStart"/>
      <w:r w:rsidRPr="00267C8B">
        <w:rPr>
          <w:sz w:val="28"/>
          <w:szCs w:val="28"/>
        </w:rPr>
        <w:t>3.10 :</w:t>
      </w:r>
      <w:proofErr w:type="gramEnd"/>
      <w:r w:rsidRPr="00267C8B">
        <w:rPr>
          <w:sz w:val="28"/>
          <w:szCs w:val="28"/>
        </w:rPr>
        <w:t xml:space="preserve"> сайт. – </w:t>
      </w:r>
      <w:r w:rsidRPr="00267C8B">
        <w:rPr>
          <w:sz w:val="28"/>
          <w:szCs w:val="28"/>
          <w:lang w:val="en-US"/>
        </w:rPr>
        <w:t>URL</w:t>
      </w:r>
      <w:r w:rsidRPr="00267C8B">
        <w:rPr>
          <w:sz w:val="28"/>
          <w:szCs w:val="28"/>
        </w:rPr>
        <w:t xml:space="preserve">: </w:t>
      </w:r>
      <w:hyperlink r:id="rId14" w:history="1">
        <w:r w:rsidRPr="00CD773C">
          <w:rPr>
            <w:rStyle w:val="ae"/>
            <w:sz w:val="28"/>
            <w:szCs w:val="28"/>
            <w:lang w:val="en-US"/>
          </w:rPr>
          <w:t>https</w:t>
        </w:r>
        <w:r w:rsidRPr="00CD773C">
          <w:rPr>
            <w:rStyle w:val="ae"/>
            <w:sz w:val="28"/>
            <w:szCs w:val="28"/>
          </w:rPr>
          <w:t>://</w:t>
        </w:r>
        <w:r w:rsidRPr="00CD773C">
          <w:rPr>
            <w:rStyle w:val="ae"/>
            <w:sz w:val="28"/>
            <w:szCs w:val="28"/>
            <w:lang w:val="en-US"/>
          </w:rPr>
          <w:t>learn</w:t>
        </w:r>
        <w:r w:rsidRPr="00CD773C">
          <w:rPr>
            <w:rStyle w:val="ae"/>
            <w:sz w:val="28"/>
            <w:szCs w:val="28"/>
          </w:rPr>
          <w:t>.</w:t>
        </w:r>
        <w:r w:rsidRPr="00CD773C">
          <w:rPr>
            <w:rStyle w:val="ae"/>
            <w:sz w:val="28"/>
            <w:szCs w:val="28"/>
            <w:lang w:val="en-US"/>
          </w:rPr>
          <w:t>python</w:t>
        </w:r>
        <w:r w:rsidRPr="00CD773C">
          <w:rPr>
            <w:rStyle w:val="ae"/>
            <w:sz w:val="28"/>
            <w:szCs w:val="28"/>
          </w:rPr>
          <w:t>.</w:t>
        </w:r>
        <w:r w:rsidRPr="00CD773C">
          <w:rPr>
            <w:rStyle w:val="ae"/>
            <w:sz w:val="28"/>
            <w:szCs w:val="28"/>
            <w:lang w:val="en-US"/>
          </w:rPr>
          <w:t>org</w:t>
        </w:r>
        <w:r w:rsidRPr="00CD773C">
          <w:rPr>
            <w:rStyle w:val="ae"/>
            <w:sz w:val="28"/>
            <w:szCs w:val="28"/>
          </w:rPr>
          <w:t>/</w:t>
        </w:r>
      </w:hyperlink>
      <w:r>
        <w:rPr>
          <w:sz w:val="28"/>
          <w:szCs w:val="28"/>
        </w:rPr>
        <w:t xml:space="preserve"> </w:t>
      </w:r>
      <w:r w:rsidRPr="00267C8B">
        <w:rPr>
          <w:sz w:val="28"/>
          <w:szCs w:val="28"/>
        </w:rPr>
        <w:t>(дата обращения: 01.06.2023)</w:t>
      </w:r>
    </w:p>
    <w:p w14:paraId="3A632A0C" w14:textId="77777777" w:rsid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sz w:val="28"/>
          <w:szCs w:val="28"/>
          <w:lang w:val="en-US"/>
        </w:rPr>
      </w:pPr>
      <w:r w:rsidRPr="00E55BA5">
        <w:rPr>
          <w:sz w:val="28"/>
          <w:szCs w:val="28"/>
          <w:lang w:val="en-US"/>
        </w:rPr>
        <w:t xml:space="preserve">SQLite </w:t>
      </w:r>
      <w:proofErr w:type="gramStart"/>
      <w:r w:rsidRPr="00E55BA5">
        <w:rPr>
          <w:sz w:val="28"/>
          <w:szCs w:val="28"/>
          <w:lang w:val="en-US"/>
        </w:rPr>
        <w:t>Documentation :</w:t>
      </w:r>
      <w:proofErr w:type="gramEnd"/>
      <w:r w:rsidRPr="00E55BA5">
        <w:rPr>
          <w:sz w:val="28"/>
          <w:szCs w:val="28"/>
          <w:lang w:val="en-US"/>
        </w:rPr>
        <w:t xml:space="preserve"> </w:t>
      </w:r>
      <w:r w:rsidRPr="00267C8B">
        <w:rPr>
          <w:sz w:val="28"/>
          <w:szCs w:val="28"/>
        </w:rPr>
        <w:t>сайт</w:t>
      </w:r>
      <w:r w:rsidRPr="00E55BA5">
        <w:rPr>
          <w:sz w:val="28"/>
          <w:szCs w:val="28"/>
          <w:lang w:val="en-US"/>
        </w:rPr>
        <w:t xml:space="preserve">. – URL: </w:t>
      </w:r>
      <w:hyperlink r:id="rId15" w:history="1">
        <w:r w:rsidRPr="00E55BA5">
          <w:rPr>
            <w:rStyle w:val="ae"/>
            <w:sz w:val="28"/>
            <w:szCs w:val="28"/>
            <w:lang w:val="en-US"/>
          </w:rPr>
          <w:t>https://www.sqlite.ru/docs/</w:t>
        </w:r>
      </w:hyperlink>
      <w:r w:rsidRPr="00E55BA5">
        <w:rPr>
          <w:sz w:val="28"/>
          <w:szCs w:val="28"/>
          <w:lang w:val="en-US"/>
        </w:rPr>
        <w:t xml:space="preserve"> (</w:t>
      </w:r>
      <w:r w:rsidRPr="00267C8B">
        <w:rPr>
          <w:sz w:val="28"/>
          <w:szCs w:val="28"/>
        </w:rPr>
        <w:t>дата</w:t>
      </w:r>
      <w:r w:rsidRPr="00E55BA5">
        <w:rPr>
          <w:sz w:val="28"/>
          <w:szCs w:val="28"/>
          <w:lang w:val="en-US"/>
        </w:rPr>
        <w:t xml:space="preserve"> </w:t>
      </w:r>
      <w:r w:rsidRPr="00267C8B">
        <w:rPr>
          <w:sz w:val="28"/>
          <w:szCs w:val="28"/>
        </w:rPr>
        <w:t>обращения</w:t>
      </w:r>
      <w:r w:rsidRPr="00E55BA5">
        <w:rPr>
          <w:sz w:val="28"/>
          <w:szCs w:val="28"/>
          <w:lang w:val="en-US"/>
        </w:rPr>
        <w:t>: 01.06.2023)</w:t>
      </w:r>
    </w:p>
    <w:p w14:paraId="2DBE5313" w14:textId="7267F2E4" w:rsidR="00FE61B0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767FD8">
        <w:rPr>
          <w:sz w:val="28"/>
          <w:szCs w:val="28"/>
        </w:rPr>
        <w:t>Босова</w:t>
      </w:r>
      <w:r w:rsidR="00443713">
        <w:rPr>
          <w:sz w:val="28"/>
          <w:szCs w:val="28"/>
        </w:rPr>
        <w:t>,</w:t>
      </w:r>
      <w:r w:rsidRPr="00767FD8">
        <w:rPr>
          <w:sz w:val="28"/>
          <w:szCs w:val="28"/>
        </w:rPr>
        <w:t xml:space="preserve"> А. Ю. Информатика / А. Ю. Босова, Л. Л. Босова. – </w:t>
      </w:r>
      <w:proofErr w:type="gramStart"/>
      <w:r w:rsidRPr="00767FD8">
        <w:rPr>
          <w:sz w:val="28"/>
          <w:szCs w:val="28"/>
        </w:rPr>
        <w:t>М. :</w:t>
      </w:r>
      <w:proofErr w:type="gramEnd"/>
      <w:r w:rsidRPr="00767FD8">
        <w:rPr>
          <w:sz w:val="28"/>
          <w:szCs w:val="28"/>
        </w:rPr>
        <w:t xml:space="preserve"> БИНОМ. Лаборатория знаний, 2019. – 245 с.</w:t>
      </w:r>
    </w:p>
    <w:p w14:paraId="5D6634AA" w14:textId="77777777" w:rsidR="00FE61B0" w:rsidRPr="00FE61B0" w:rsidRDefault="00FE61B0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FE61B0">
        <w:rPr>
          <w:sz w:val="28"/>
        </w:rPr>
        <w:t>ГОСТ 34.601-90 Информационная технология (ИТ). Комплекс стандартов на автоматизированные системы. Автоматизированные системы. Стадии создания</w:t>
      </w:r>
      <w:proofErr w:type="gramStart"/>
      <w:r w:rsidRPr="00FE61B0">
        <w:rPr>
          <w:sz w:val="28"/>
        </w:rPr>
        <w:t>. :</w:t>
      </w:r>
      <w:proofErr w:type="gramEnd"/>
      <w:r w:rsidRPr="00FE61B0">
        <w:rPr>
          <w:sz w:val="28"/>
        </w:rPr>
        <w:t xml:space="preserve"> дата введения 01.01.92. – </w:t>
      </w:r>
      <w:proofErr w:type="gramStart"/>
      <w:r w:rsidRPr="00FE61B0">
        <w:rPr>
          <w:sz w:val="28"/>
        </w:rPr>
        <w:t>Москва :</w:t>
      </w:r>
      <w:proofErr w:type="gramEnd"/>
      <w:r w:rsidRPr="00FE61B0">
        <w:rPr>
          <w:sz w:val="28"/>
        </w:rPr>
        <w:t xml:space="preserve"> </w:t>
      </w:r>
      <w:proofErr w:type="spellStart"/>
      <w:r w:rsidRPr="00FE61B0">
        <w:rPr>
          <w:sz w:val="28"/>
        </w:rPr>
        <w:t>Стандартинформ</w:t>
      </w:r>
      <w:proofErr w:type="spellEnd"/>
      <w:r w:rsidRPr="00FE61B0">
        <w:rPr>
          <w:sz w:val="28"/>
        </w:rPr>
        <w:t>, 2009. – 5 с.</w:t>
      </w:r>
    </w:p>
    <w:p w14:paraId="4D7979BD" w14:textId="2724C4F1" w:rsidR="00767FD8" w:rsidRPr="00FE61B0" w:rsidRDefault="00FE61B0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FE61B0">
        <w:rPr>
          <w:sz w:val="28"/>
        </w:rPr>
        <w:t xml:space="preserve">ГОСТ 34.603-92 Информационная технология. Виды испытаний автоматизированных </w:t>
      </w:r>
      <w:proofErr w:type="gramStart"/>
      <w:r w:rsidRPr="00FE61B0">
        <w:rPr>
          <w:sz w:val="28"/>
        </w:rPr>
        <w:t>систем :</w:t>
      </w:r>
      <w:proofErr w:type="gramEnd"/>
      <w:r w:rsidRPr="00FE61B0">
        <w:rPr>
          <w:sz w:val="28"/>
        </w:rPr>
        <w:t xml:space="preserve"> дата введения 1993-01-01. – </w:t>
      </w:r>
      <w:proofErr w:type="gramStart"/>
      <w:r w:rsidR="00477B88">
        <w:rPr>
          <w:sz w:val="28"/>
        </w:rPr>
        <w:t>М.</w:t>
      </w:r>
      <w:r w:rsidRPr="00FE61B0">
        <w:rPr>
          <w:sz w:val="28"/>
        </w:rPr>
        <w:t xml:space="preserve"> :</w:t>
      </w:r>
      <w:proofErr w:type="gramEnd"/>
      <w:r w:rsidRPr="00FE61B0">
        <w:rPr>
          <w:sz w:val="28"/>
        </w:rPr>
        <w:t xml:space="preserve"> </w:t>
      </w:r>
      <w:proofErr w:type="spellStart"/>
      <w:r w:rsidRPr="00FE61B0">
        <w:rPr>
          <w:sz w:val="28"/>
        </w:rPr>
        <w:t>Стандартимформ</w:t>
      </w:r>
      <w:proofErr w:type="spellEnd"/>
      <w:r w:rsidRPr="00FE61B0">
        <w:rPr>
          <w:sz w:val="28"/>
        </w:rPr>
        <w:t>, 2009. – 5 с.</w:t>
      </w:r>
    </w:p>
    <w:p w14:paraId="48402805" w14:textId="3C6E66C1" w:rsid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rFonts w:eastAsia="TimesNewRomanPSMT"/>
          <w:sz w:val="28"/>
          <w:szCs w:val="28"/>
          <w:lang w:eastAsia="en-US"/>
        </w:rPr>
      </w:pPr>
      <w:proofErr w:type="spellStart"/>
      <w:r w:rsidRPr="00331F39">
        <w:rPr>
          <w:sz w:val="28"/>
          <w:szCs w:val="28"/>
        </w:rPr>
        <w:t>Мамедли</w:t>
      </w:r>
      <w:proofErr w:type="spellEnd"/>
      <w:r w:rsidRPr="00331F39">
        <w:rPr>
          <w:sz w:val="28"/>
          <w:szCs w:val="28"/>
        </w:rPr>
        <w:t>, Р.Э</w:t>
      </w:r>
      <w:r w:rsidR="00DD4AD2">
        <w:rPr>
          <w:sz w:val="28"/>
          <w:szCs w:val="28"/>
        </w:rPr>
        <w:t>.</w:t>
      </w:r>
      <w:r w:rsidRPr="00331F39">
        <w:rPr>
          <w:sz w:val="28"/>
          <w:szCs w:val="28"/>
        </w:rPr>
        <w:t xml:space="preserve"> Системы управления базами данных / Р.Э</w:t>
      </w:r>
      <w:r w:rsidR="00DD4AD2">
        <w:rPr>
          <w:sz w:val="28"/>
          <w:szCs w:val="28"/>
        </w:rPr>
        <w:t>.</w:t>
      </w:r>
      <w:r w:rsidRPr="00331F39">
        <w:rPr>
          <w:sz w:val="28"/>
          <w:szCs w:val="28"/>
        </w:rPr>
        <w:t xml:space="preserve"> </w:t>
      </w:r>
      <w:proofErr w:type="spellStart"/>
      <w:r w:rsidRPr="00331F39">
        <w:rPr>
          <w:sz w:val="28"/>
          <w:szCs w:val="28"/>
        </w:rPr>
        <w:t>Мамедли</w:t>
      </w:r>
      <w:proofErr w:type="spellEnd"/>
      <w:r w:rsidRPr="00331F39">
        <w:rPr>
          <w:sz w:val="28"/>
          <w:szCs w:val="28"/>
        </w:rPr>
        <w:t xml:space="preserve">. – </w:t>
      </w:r>
      <w:proofErr w:type="gramStart"/>
      <w:r w:rsidRPr="00331F39">
        <w:rPr>
          <w:sz w:val="28"/>
          <w:szCs w:val="28"/>
        </w:rPr>
        <w:t>Нижневартовск :</w:t>
      </w:r>
      <w:proofErr w:type="gramEnd"/>
      <w:r w:rsidRPr="00331F39">
        <w:rPr>
          <w:sz w:val="28"/>
          <w:szCs w:val="28"/>
        </w:rPr>
        <w:t xml:space="preserve"> Нижневартовский госуда</w:t>
      </w:r>
      <w:r w:rsidR="00DD4AD2">
        <w:rPr>
          <w:sz w:val="28"/>
          <w:szCs w:val="28"/>
        </w:rPr>
        <w:t>рственный университет, 2021. –</w:t>
      </w:r>
      <w:r w:rsidRPr="00331F39">
        <w:rPr>
          <w:sz w:val="28"/>
          <w:szCs w:val="28"/>
        </w:rPr>
        <w:t xml:space="preserve"> 214 с. – ISBN 978-5-00047-585-0.</w:t>
      </w:r>
      <w:r w:rsidRPr="005B11F1">
        <w:rPr>
          <w:rFonts w:eastAsia="TimesNewRomanPSMT"/>
          <w:sz w:val="28"/>
          <w:szCs w:val="28"/>
          <w:lang w:eastAsia="en-US"/>
        </w:rPr>
        <w:t xml:space="preserve"> </w:t>
      </w:r>
    </w:p>
    <w:p w14:paraId="604C11EB" w14:textId="3673AE15" w:rsidR="00767FD8" w:rsidRPr="00CD16E4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sz w:val="28"/>
          <w:szCs w:val="28"/>
        </w:rPr>
      </w:pPr>
      <w:r w:rsidRPr="00691639">
        <w:rPr>
          <w:color w:val="000000"/>
          <w:sz w:val="28"/>
          <w:szCs w:val="28"/>
        </w:rPr>
        <w:t xml:space="preserve">Оценка трудоемкости разработки программного продукта: метод указания / сост. </w:t>
      </w:r>
      <w:proofErr w:type="spellStart"/>
      <w:r w:rsidRPr="00691639">
        <w:rPr>
          <w:color w:val="000000"/>
          <w:sz w:val="28"/>
          <w:szCs w:val="28"/>
        </w:rPr>
        <w:t>Шанченко</w:t>
      </w:r>
      <w:proofErr w:type="spellEnd"/>
      <w:r w:rsidRPr="00691639">
        <w:rPr>
          <w:color w:val="000000"/>
          <w:sz w:val="28"/>
          <w:szCs w:val="28"/>
        </w:rPr>
        <w:t xml:space="preserve"> Н.И. </w:t>
      </w:r>
      <w:r w:rsidR="00DD4AD2">
        <w:rPr>
          <w:color w:val="000000"/>
          <w:sz w:val="28"/>
          <w:szCs w:val="28"/>
        </w:rPr>
        <w:t xml:space="preserve">– </w:t>
      </w:r>
      <w:proofErr w:type="gramStart"/>
      <w:r w:rsidR="00DD4AD2">
        <w:rPr>
          <w:color w:val="000000"/>
          <w:sz w:val="28"/>
          <w:szCs w:val="28"/>
        </w:rPr>
        <w:t>Ульяновск :</w:t>
      </w:r>
      <w:proofErr w:type="gramEnd"/>
      <w:r w:rsidR="00DD4AD2">
        <w:rPr>
          <w:color w:val="000000"/>
          <w:sz w:val="28"/>
          <w:szCs w:val="28"/>
        </w:rPr>
        <w:t xml:space="preserve"> УлГТУ, 2015. – </w:t>
      </w:r>
      <w:r w:rsidRPr="00691639">
        <w:rPr>
          <w:color w:val="000000"/>
          <w:sz w:val="28"/>
          <w:szCs w:val="28"/>
        </w:rPr>
        <w:t xml:space="preserve">21с. </w:t>
      </w:r>
    </w:p>
    <w:p w14:paraId="615856DC" w14:textId="63C96659" w:rsid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767FD8">
        <w:rPr>
          <w:sz w:val="28"/>
          <w:szCs w:val="28"/>
        </w:rPr>
        <w:t>Поляков, К. Ю</w:t>
      </w:r>
      <w:r w:rsidR="00DD4AD2">
        <w:rPr>
          <w:sz w:val="28"/>
          <w:szCs w:val="28"/>
        </w:rPr>
        <w:t>.</w:t>
      </w:r>
      <w:r w:rsidRPr="00767FD8">
        <w:rPr>
          <w:sz w:val="28"/>
          <w:szCs w:val="28"/>
        </w:rPr>
        <w:t xml:space="preserve"> Информатика / К. Ю Поляков. – Лаборатория знаний. – </w:t>
      </w:r>
      <w:proofErr w:type="gramStart"/>
      <w:r w:rsidRPr="00767FD8">
        <w:rPr>
          <w:sz w:val="28"/>
          <w:szCs w:val="28"/>
        </w:rPr>
        <w:t>М :</w:t>
      </w:r>
      <w:proofErr w:type="gramEnd"/>
      <w:r w:rsidRPr="00767FD8">
        <w:rPr>
          <w:sz w:val="28"/>
          <w:szCs w:val="28"/>
        </w:rPr>
        <w:t xml:space="preserve"> БИНОМ, 2020. – 288 с.</w:t>
      </w:r>
    </w:p>
    <w:p w14:paraId="150924BE" w14:textId="77777777" w:rsidR="00767FD8" w:rsidRPr="00E55BA5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color w:val="000000"/>
          <w:sz w:val="28"/>
          <w:szCs w:val="28"/>
        </w:rPr>
      </w:pPr>
      <w:r w:rsidRPr="00E55BA5">
        <w:rPr>
          <w:sz w:val="28"/>
          <w:szCs w:val="28"/>
        </w:rPr>
        <w:t xml:space="preserve">Преимущества языка </w:t>
      </w:r>
      <w:proofErr w:type="gramStart"/>
      <w:r w:rsidRPr="00E55BA5">
        <w:rPr>
          <w:sz w:val="28"/>
          <w:szCs w:val="28"/>
        </w:rPr>
        <w:t>Python :</w:t>
      </w:r>
      <w:proofErr w:type="gramEnd"/>
      <w:r w:rsidRPr="00E55BA5">
        <w:rPr>
          <w:sz w:val="28"/>
          <w:szCs w:val="28"/>
        </w:rPr>
        <w:t xml:space="preserve"> сайт. – URL: </w:t>
      </w:r>
      <w:hyperlink r:id="rId16" w:history="1">
        <w:r w:rsidRPr="00CD773C">
          <w:rPr>
            <w:rStyle w:val="ae"/>
            <w:sz w:val="28"/>
            <w:szCs w:val="28"/>
          </w:rPr>
          <w:t>https://metanit.com/python/</w:t>
        </w:r>
      </w:hyperlink>
      <w:r>
        <w:rPr>
          <w:sz w:val="28"/>
          <w:szCs w:val="28"/>
        </w:rPr>
        <w:t xml:space="preserve"> </w:t>
      </w:r>
      <w:r w:rsidRPr="00E55BA5">
        <w:rPr>
          <w:sz w:val="28"/>
          <w:szCs w:val="28"/>
        </w:rPr>
        <w:t>(дата обращения: 01.06.2023)</w:t>
      </w:r>
    </w:p>
    <w:p w14:paraId="1AD3594E" w14:textId="598A2BA2" w:rsidR="00767FD8" w:rsidRDefault="00767FD8">
      <w:pPr>
        <w:pStyle w:val="ac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</w:rPr>
      </w:pPr>
      <w:r w:rsidRPr="00E047AB">
        <w:rPr>
          <w:sz w:val="28"/>
        </w:rPr>
        <w:lastRenderedPageBreak/>
        <w:t>Приказ «</w:t>
      </w:r>
      <w:r w:rsidR="00DD4AD2">
        <w:rPr>
          <w:sz w:val="28"/>
        </w:rPr>
        <w:t>О</w:t>
      </w:r>
      <w:r w:rsidR="00DD4AD2" w:rsidRPr="00DD4AD2">
        <w:rPr>
          <w:sz w:val="28"/>
        </w:rPr>
        <w:t>б утверждении федерального государственного образовательного стандарта основного общего образования</w:t>
      </w:r>
      <w:r w:rsidRPr="00DD4AD2">
        <w:rPr>
          <w:sz w:val="28"/>
        </w:rPr>
        <w:t xml:space="preserve">» </w:t>
      </w:r>
      <w:r w:rsidRPr="00E047AB">
        <w:rPr>
          <w:sz w:val="28"/>
        </w:rPr>
        <w:t>Минобрнауки России от 17.12.2010 N 1897 (ред. от 11.12.2020).</w:t>
      </w:r>
    </w:p>
    <w:p w14:paraId="3915B55E" w14:textId="77777777" w:rsidR="00767FD8" w:rsidRP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767FD8">
        <w:rPr>
          <w:sz w:val="28"/>
          <w:szCs w:val="28"/>
        </w:rPr>
        <w:t>Приказ Министерства просвещения РФ от 31 мая 2021 г. № 287 «Об утверждении федерального государственного образовательного стандарта основного общего образования».</w:t>
      </w:r>
    </w:p>
    <w:p w14:paraId="10DB9B30" w14:textId="77777777" w:rsidR="00767FD8" w:rsidRDefault="00767FD8">
      <w:pPr>
        <w:pStyle w:val="ac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</w:rPr>
      </w:pPr>
      <w:r w:rsidRPr="00A5432D">
        <w:rPr>
          <w:sz w:val="28"/>
        </w:rPr>
        <w:t>РД 50-34.698-90 «Автоматизированные системы. Требования к содержанию д</w:t>
      </w:r>
      <w:r>
        <w:rPr>
          <w:sz w:val="28"/>
        </w:rPr>
        <w:t>окументов».</w:t>
      </w:r>
    </w:p>
    <w:p w14:paraId="53DD3137" w14:textId="5116EF25" w:rsidR="00767FD8" w:rsidRPr="00691639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sz w:val="28"/>
          <w:szCs w:val="28"/>
        </w:rPr>
      </w:pPr>
      <w:r w:rsidRPr="00691639">
        <w:rPr>
          <w:sz w:val="28"/>
          <w:szCs w:val="28"/>
        </w:rPr>
        <w:t>Родионов, В.В. Выполнение выпускной ква</w:t>
      </w:r>
      <w:r w:rsidR="00443713">
        <w:rPr>
          <w:sz w:val="28"/>
          <w:szCs w:val="28"/>
        </w:rPr>
        <w:t xml:space="preserve">лификационной работы </w:t>
      </w:r>
      <w:proofErr w:type="gramStart"/>
      <w:r w:rsidR="00443713">
        <w:rPr>
          <w:sz w:val="28"/>
          <w:szCs w:val="28"/>
        </w:rPr>
        <w:t xml:space="preserve">бакалавра </w:t>
      </w:r>
      <w:r w:rsidRPr="00691639">
        <w:rPr>
          <w:sz w:val="28"/>
          <w:szCs w:val="28"/>
        </w:rPr>
        <w:t>:</w:t>
      </w:r>
      <w:proofErr w:type="gramEnd"/>
      <w:r w:rsidRPr="00691639">
        <w:rPr>
          <w:sz w:val="28"/>
          <w:szCs w:val="28"/>
        </w:rPr>
        <w:t xml:space="preserve"> учебно-методическое пособие для студентов направления 09.03.02 </w:t>
      </w:r>
      <w:r w:rsidR="00477B88">
        <w:rPr>
          <w:sz w:val="28"/>
          <w:szCs w:val="28"/>
        </w:rPr>
        <w:t>«</w:t>
      </w:r>
      <w:r w:rsidRPr="00691639">
        <w:rPr>
          <w:sz w:val="28"/>
          <w:szCs w:val="28"/>
        </w:rPr>
        <w:t>Информационные систем</w:t>
      </w:r>
      <w:r w:rsidR="00DD4AD2">
        <w:rPr>
          <w:sz w:val="28"/>
          <w:szCs w:val="28"/>
        </w:rPr>
        <w:t>ы и технологии</w:t>
      </w:r>
      <w:r w:rsidR="00477B88">
        <w:rPr>
          <w:sz w:val="28"/>
          <w:szCs w:val="28"/>
        </w:rPr>
        <w:t>»</w:t>
      </w:r>
      <w:r w:rsidR="00DD4AD2">
        <w:rPr>
          <w:sz w:val="28"/>
          <w:szCs w:val="28"/>
        </w:rPr>
        <w:t xml:space="preserve"> / Родионов В.В.</w:t>
      </w:r>
      <w:r w:rsidRPr="00691639">
        <w:rPr>
          <w:sz w:val="28"/>
          <w:szCs w:val="28"/>
        </w:rPr>
        <w:t xml:space="preserve"> </w:t>
      </w:r>
      <w:r w:rsidR="00DD4AD2">
        <w:rPr>
          <w:sz w:val="28"/>
          <w:szCs w:val="28"/>
        </w:rPr>
        <w:t>–</w:t>
      </w:r>
      <w:r w:rsidRPr="00691639">
        <w:rPr>
          <w:sz w:val="28"/>
          <w:szCs w:val="28"/>
        </w:rPr>
        <w:t xml:space="preserve"> Ульяновск: УлГТУ, 2017. </w:t>
      </w:r>
      <w:r w:rsidR="00DD4AD2">
        <w:rPr>
          <w:sz w:val="28"/>
          <w:szCs w:val="28"/>
        </w:rPr>
        <w:t>–</w:t>
      </w:r>
      <w:r w:rsidRPr="00691639">
        <w:rPr>
          <w:sz w:val="28"/>
          <w:szCs w:val="28"/>
        </w:rPr>
        <w:t xml:space="preserve"> 74 с. </w:t>
      </w:r>
      <w:r w:rsidR="00DD4AD2">
        <w:rPr>
          <w:sz w:val="28"/>
          <w:szCs w:val="28"/>
        </w:rPr>
        <w:t>–</w:t>
      </w:r>
      <w:r w:rsidRPr="00691639">
        <w:rPr>
          <w:sz w:val="28"/>
          <w:szCs w:val="28"/>
        </w:rPr>
        <w:t xml:space="preserve"> Доступен также в Интернете. </w:t>
      </w:r>
      <w:r w:rsidR="00DD4AD2">
        <w:rPr>
          <w:sz w:val="28"/>
          <w:szCs w:val="28"/>
        </w:rPr>
        <w:t>–</w:t>
      </w:r>
      <w:r w:rsidRPr="00691639">
        <w:rPr>
          <w:sz w:val="28"/>
          <w:szCs w:val="28"/>
        </w:rPr>
        <w:t xml:space="preserve"> ISBN 978-5-9795-1630-1. </w:t>
      </w:r>
      <w:r w:rsidR="00DD4AD2">
        <w:rPr>
          <w:sz w:val="28"/>
          <w:szCs w:val="28"/>
        </w:rPr>
        <w:t>–</w:t>
      </w:r>
      <w:r w:rsidRPr="00691639">
        <w:rPr>
          <w:sz w:val="28"/>
          <w:szCs w:val="28"/>
        </w:rPr>
        <w:t xml:space="preserve"> URL: </w:t>
      </w:r>
      <w:hyperlink r:id="rId17" w:history="1">
        <w:r w:rsidRPr="00691639">
          <w:rPr>
            <w:rStyle w:val="ae"/>
            <w:sz w:val="28"/>
            <w:szCs w:val="28"/>
          </w:rPr>
          <w:t>http://lib.ulstu.ru/venec/disk/2017/14.pdf</w:t>
        </w:r>
      </w:hyperlink>
    </w:p>
    <w:p w14:paraId="67B5EE55" w14:textId="77777777" w:rsidR="00767FD8" w:rsidRPr="00E55BA5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after="197" w:line="360" w:lineRule="auto"/>
        <w:ind w:left="0" w:firstLine="851"/>
        <w:jc w:val="both"/>
        <w:rPr>
          <w:color w:val="000000"/>
          <w:sz w:val="28"/>
          <w:szCs w:val="28"/>
        </w:rPr>
      </w:pPr>
      <w:r w:rsidRPr="00E55BA5">
        <w:rPr>
          <w:sz w:val="28"/>
          <w:szCs w:val="28"/>
        </w:rPr>
        <w:t>Рудаков, А. В. Технология разработки программных продуктов. Практикум: учебное пособие для студ. учреждений сред. проф. образовани</w:t>
      </w:r>
      <w:r>
        <w:rPr>
          <w:sz w:val="28"/>
          <w:szCs w:val="28"/>
        </w:rPr>
        <w:t>я</w:t>
      </w:r>
      <w:r w:rsidRPr="00E55BA5">
        <w:rPr>
          <w:sz w:val="28"/>
          <w:szCs w:val="28"/>
        </w:rPr>
        <w:t xml:space="preserve"> / А. В. Рудаков. – </w:t>
      </w:r>
      <w:proofErr w:type="gramStart"/>
      <w:r w:rsidRPr="00E55BA5">
        <w:rPr>
          <w:sz w:val="28"/>
          <w:szCs w:val="28"/>
        </w:rPr>
        <w:t>М.</w:t>
      </w:r>
      <w:r>
        <w:rPr>
          <w:sz w:val="28"/>
          <w:szCs w:val="28"/>
        </w:rPr>
        <w:t xml:space="preserve"> </w:t>
      </w:r>
      <w:r w:rsidRPr="00E55BA5">
        <w:rPr>
          <w:sz w:val="28"/>
          <w:szCs w:val="28"/>
        </w:rPr>
        <w:t>:</w:t>
      </w:r>
      <w:proofErr w:type="gramEnd"/>
      <w:r w:rsidRPr="00E55BA5">
        <w:rPr>
          <w:sz w:val="28"/>
          <w:szCs w:val="28"/>
        </w:rPr>
        <w:t xml:space="preserve"> Издательский центр «Академия», 2014. – 149 с.</w:t>
      </w:r>
    </w:p>
    <w:p w14:paraId="49852D89" w14:textId="77777777" w:rsid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D84B54">
        <w:rPr>
          <w:sz w:val="28"/>
          <w:szCs w:val="28"/>
        </w:rPr>
        <w:t xml:space="preserve">Создание таблиц в базах данных </w:t>
      </w:r>
      <w:proofErr w:type="spellStart"/>
      <w:r w:rsidRPr="00D84B54">
        <w:rPr>
          <w:sz w:val="28"/>
          <w:szCs w:val="28"/>
        </w:rPr>
        <w:t>SQLite</w:t>
      </w:r>
      <w:proofErr w:type="spellEnd"/>
      <w:r w:rsidRPr="00D84B54">
        <w:rPr>
          <w:sz w:val="28"/>
          <w:szCs w:val="28"/>
        </w:rPr>
        <w:t xml:space="preserve"> // </w:t>
      </w:r>
      <w:proofErr w:type="gramStart"/>
      <w:r w:rsidRPr="00D84B54">
        <w:rPr>
          <w:sz w:val="28"/>
          <w:szCs w:val="28"/>
        </w:rPr>
        <w:t>ZametkiNaPolyah.ru :</w:t>
      </w:r>
      <w:proofErr w:type="gramEnd"/>
      <w:r w:rsidRPr="00D84B54">
        <w:rPr>
          <w:sz w:val="28"/>
          <w:szCs w:val="28"/>
        </w:rPr>
        <w:t xml:space="preserve"> сайт. – URL: </w:t>
      </w:r>
      <w:hyperlink r:id="rId18" w:history="1">
        <w:r w:rsidRPr="006963C0">
          <w:rPr>
            <w:rStyle w:val="ae"/>
            <w:sz w:val="28"/>
            <w:szCs w:val="28"/>
          </w:rPr>
          <w:t>https://zametkinapolyah.ru/zametki-o-mysql/chast-10-1-sozdanie-tablic-v-bazax-dannyx-sqlite.html</w:t>
        </w:r>
      </w:hyperlink>
      <w:r w:rsidRPr="00331F39">
        <w:rPr>
          <w:sz w:val="28"/>
          <w:szCs w:val="28"/>
        </w:rPr>
        <w:t xml:space="preserve"> </w:t>
      </w:r>
      <w:r>
        <w:rPr>
          <w:sz w:val="28"/>
          <w:szCs w:val="28"/>
        </w:rPr>
        <w:t>(дата обращения: 17.</w:t>
      </w:r>
      <w:r w:rsidRPr="00331F39">
        <w:rPr>
          <w:sz w:val="28"/>
          <w:szCs w:val="28"/>
        </w:rPr>
        <w:t>05</w:t>
      </w:r>
      <w:r>
        <w:rPr>
          <w:sz w:val="28"/>
          <w:szCs w:val="28"/>
        </w:rPr>
        <w:t>.2023</w:t>
      </w:r>
      <w:r w:rsidRPr="00D84B54">
        <w:rPr>
          <w:sz w:val="28"/>
          <w:szCs w:val="28"/>
        </w:rPr>
        <w:t>)</w:t>
      </w:r>
    </w:p>
    <w:p w14:paraId="1530C7E0" w14:textId="77777777" w:rsid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hyperlink r:id="rId19" w:history="1">
        <w:r w:rsidRPr="00767FD8">
          <w:rPr>
            <w:sz w:val="28"/>
            <w:szCs w:val="28"/>
          </w:rPr>
          <w:t>Федеральный закон от 29.12.2012 N 273-ФЗ (ред. от 29.12.2022) «Об образовании в Российской Федерации» (с изм. и доп., вступ. в силу с 11.01.2023)</w:t>
        </w:r>
      </w:hyperlink>
      <w:r w:rsidRPr="00767FD8">
        <w:rPr>
          <w:sz w:val="28"/>
          <w:szCs w:val="28"/>
        </w:rPr>
        <w:t>.</w:t>
      </w:r>
    </w:p>
    <w:p w14:paraId="0B708D75" w14:textId="0871BF15" w:rsidR="00767FD8" w:rsidRPr="00767FD8" w:rsidRDefault="00767FD8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267C8B">
        <w:rPr>
          <w:color w:val="000000"/>
          <w:sz w:val="28"/>
          <w:shd w:val="clear" w:color="auto" w:fill="FFFFFF"/>
        </w:rPr>
        <w:t>Форсье</w:t>
      </w:r>
      <w:proofErr w:type="spellEnd"/>
      <w:r w:rsidRPr="00267C8B">
        <w:rPr>
          <w:color w:val="000000"/>
          <w:sz w:val="28"/>
          <w:shd w:val="clear" w:color="auto" w:fill="FFFFFF"/>
        </w:rPr>
        <w:t xml:space="preserve">, Дж. </w:t>
      </w:r>
      <w:proofErr w:type="spellStart"/>
      <w:r w:rsidRPr="00267C8B">
        <w:rPr>
          <w:color w:val="000000"/>
          <w:sz w:val="28"/>
          <w:shd w:val="clear" w:color="auto" w:fill="FFFFFF"/>
        </w:rPr>
        <w:t>Django</w:t>
      </w:r>
      <w:proofErr w:type="spellEnd"/>
      <w:r w:rsidRPr="00267C8B">
        <w:rPr>
          <w:color w:val="000000"/>
          <w:sz w:val="28"/>
          <w:shd w:val="clear" w:color="auto" w:fill="FFFFFF"/>
        </w:rPr>
        <w:t xml:space="preserve">. Разработка веб-приложений на Python. / Дж. </w:t>
      </w:r>
      <w:proofErr w:type="spellStart"/>
      <w:r w:rsidRPr="00267C8B">
        <w:rPr>
          <w:color w:val="000000"/>
          <w:sz w:val="28"/>
          <w:shd w:val="clear" w:color="auto" w:fill="FFFFFF"/>
        </w:rPr>
        <w:t>Форсье</w:t>
      </w:r>
      <w:proofErr w:type="spellEnd"/>
      <w:r w:rsidRPr="00267C8B">
        <w:rPr>
          <w:color w:val="000000"/>
          <w:sz w:val="28"/>
          <w:shd w:val="clear" w:color="auto" w:fill="FFFFFF"/>
        </w:rPr>
        <w:t xml:space="preserve">, П. </w:t>
      </w:r>
      <w:proofErr w:type="spellStart"/>
      <w:r w:rsidRPr="00267C8B">
        <w:rPr>
          <w:color w:val="000000"/>
          <w:sz w:val="28"/>
          <w:shd w:val="clear" w:color="auto" w:fill="FFFFFF"/>
        </w:rPr>
        <w:t>Биссекс</w:t>
      </w:r>
      <w:proofErr w:type="spellEnd"/>
      <w:r w:rsidRPr="00267C8B">
        <w:rPr>
          <w:color w:val="000000"/>
          <w:sz w:val="28"/>
          <w:shd w:val="clear" w:color="auto" w:fill="FFFFFF"/>
        </w:rPr>
        <w:t>, У. Чан</w:t>
      </w:r>
      <w:r>
        <w:rPr>
          <w:color w:val="000000"/>
          <w:sz w:val="28"/>
          <w:shd w:val="clear" w:color="auto" w:fill="FFFFFF"/>
        </w:rPr>
        <w:t>.</w:t>
      </w:r>
      <w:r w:rsidRPr="00267C8B">
        <w:rPr>
          <w:color w:val="000000"/>
          <w:sz w:val="28"/>
          <w:shd w:val="clear" w:color="auto" w:fill="FFFFFF"/>
        </w:rPr>
        <w:t xml:space="preserve"> </w:t>
      </w:r>
      <w:r w:rsidR="00DD4AD2">
        <w:rPr>
          <w:color w:val="000000"/>
          <w:sz w:val="28"/>
          <w:shd w:val="clear" w:color="auto" w:fill="FFFFFF"/>
        </w:rPr>
        <w:t>–</w:t>
      </w:r>
      <w:r w:rsidRPr="00267C8B">
        <w:rPr>
          <w:color w:val="000000"/>
          <w:sz w:val="28"/>
          <w:shd w:val="clear" w:color="auto" w:fill="FFFFFF"/>
        </w:rPr>
        <w:t xml:space="preserve"> СПб.: Символ-Плюс, 2010. </w:t>
      </w:r>
      <w:r w:rsidR="00DD4AD2">
        <w:rPr>
          <w:color w:val="000000"/>
          <w:sz w:val="28"/>
          <w:shd w:val="clear" w:color="auto" w:fill="FFFFFF"/>
        </w:rPr>
        <w:t>–</w:t>
      </w:r>
      <w:r w:rsidRPr="00267C8B">
        <w:rPr>
          <w:color w:val="000000"/>
          <w:sz w:val="28"/>
          <w:shd w:val="clear" w:color="auto" w:fill="FFFFFF"/>
        </w:rPr>
        <w:t xml:space="preserve"> 456 с.</w:t>
      </w:r>
    </w:p>
    <w:p w14:paraId="4582D79A" w14:textId="77777777" w:rsidR="00966FED" w:rsidRDefault="00966FED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A4C81EF" w14:textId="075448A5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112" w:name="_Toc137554497"/>
      <w:bookmarkStart w:id="113" w:name="_Toc230898746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 xml:space="preserve">ПРИЛОЖЕНИЕ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112"/>
      <w:bookmarkEnd w:id="113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12C53AA7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 тексты программы</w:t>
      </w:r>
    </w:p>
    <w:p w14:paraId="44CDFFBE" w14:textId="4EEE5709" w:rsidR="004A465F" w:rsidRP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config.py</w:t>
      </w:r>
    </w:p>
    <w:p w14:paraId="471EAB1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"""Configuration for DB and serial."""</w:t>
      </w:r>
    </w:p>
    <w:p w14:paraId="7E97034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26668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DB_CONFIG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2DBC4F2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'host'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'localhost'</w:t>
      </w:r>
      <w:r w:rsidRPr="004A465F">
        <w:rPr>
          <w:color w:val="CCCCCC"/>
          <w:lang w:val="en-US"/>
        </w:rPr>
        <w:t>,</w:t>
      </w:r>
    </w:p>
    <w:p w14:paraId="2C365F3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'port'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3306</w:t>
      </w:r>
      <w:r w:rsidRPr="004A465F">
        <w:rPr>
          <w:color w:val="CCCCCC"/>
          <w:lang w:val="en-US"/>
        </w:rPr>
        <w:t>,</w:t>
      </w:r>
    </w:p>
    <w:p w14:paraId="3CEED6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'user'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'admin'</w:t>
      </w:r>
      <w:r w:rsidRPr="004A465F">
        <w:rPr>
          <w:color w:val="CCCCCC"/>
          <w:lang w:val="en-US"/>
        </w:rPr>
        <w:t>,</w:t>
      </w:r>
    </w:p>
    <w:p w14:paraId="31AAEE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'password'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fuckyou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</w:p>
    <w:p w14:paraId="0592D6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'database'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mydb</w:t>
      </w:r>
      <w:proofErr w:type="spellEnd"/>
      <w:r w:rsidRPr="004A465F">
        <w:rPr>
          <w:lang w:val="en-US"/>
        </w:rPr>
        <w:t>'</w:t>
      </w:r>
    </w:p>
    <w:p w14:paraId="6D2CCEA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}</w:t>
      </w:r>
    </w:p>
    <w:p w14:paraId="6B00DE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B6E057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SERIAL_CONFIG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66D3F24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baudrate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115200</w:t>
      </w:r>
      <w:r w:rsidRPr="004A465F">
        <w:rPr>
          <w:color w:val="CCCCCC"/>
          <w:lang w:val="en-US"/>
        </w:rPr>
        <w:t>,</w:t>
      </w:r>
    </w:p>
    <w:p w14:paraId="6C0378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'timeout'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</w:t>
      </w:r>
    </w:p>
    <w:p w14:paraId="5C41CBD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}</w:t>
      </w:r>
    </w:p>
    <w:p w14:paraId="63370C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1E345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'http://192.168.0.115/'</w:t>
      </w:r>
    </w:p>
    <w:p w14:paraId="16DFAC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1000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>)</w:t>
      </w:r>
    </w:p>
    <w:p w14:paraId="1DEC55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600</w:t>
      </w:r>
      <w:r w:rsidRPr="004A465F">
        <w:rPr>
          <w:color w:val="CCCCCC"/>
          <w:lang w:val="en-US"/>
        </w:rPr>
        <w:t>)</w:t>
      </w:r>
    </w:p>
    <w:p w14:paraId="0EAB11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3D469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get_available_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16D31A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"""Get list of available COM ports."""</w:t>
      </w:r>
    </w:p>
    <w:p w14:paraId="3B9EC58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tools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list_ports</w:t>
      </w:r>
      <w:proofErr w:type="spellEnd"/>
    </w:p>
    <w:p w14:paraId="550C757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</w:t>
      </w:r>
      <w:proofErr w:type="spellStart"/>
      <w:proofErr w:type="gramStart"/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device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tools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list_</w:t>
      </w:r>
      <w:proofErr w:type="gramStart"/>
      <w:r w:rsidRPr="004A465F">
        <w:rPr>
          <w:color w:val="4EC9B0"/>
          <w:lang w:val="en-US"/>
        </w:rPr>
        <w:t>ports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comports</w:t>
      </w:r>
      <w:proofErr w:type="spellEnd"/>
      <w:proofErr w:type="gramEnd"/>
      <w:r w:rsidRPr="004A465F">
        <w:rPr>
          <w:color w:val="CCCCCC"/>
          <w:lang w:val="en-US"/>
        </w:rPr>
        <w:t>()]</w:t>
      </w:r>
    </w:p>
    <w:p w14:paraId="5A03B45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B296FF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5FB8A6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'low'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'#0000FF</w:t>
      </w:r>
      <w:proofErr w:type="gramStart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,   </w:t>
      </w:r>
      <w:proofErr w:type="gramEnd"/>
      <w:r w:rsidRPr="004A465F">
        <w:rPr>
          <w:color w:val="CCCCCC"/>
          <w:lang w:val="en-US"/>
        </w:rPr>
        <w:t> </w:t>
      </w:r>
      <w:r w:rsidRPr="004A465F">
        <w:rPr>
          <w:color w:val="6A9955"/>
          <w:lang w:val="en-US"/>
        </w:rPr>
        <w:t># blue &lt;20</w:t>
      </w:r>
    </w:p>
    <w:p w14:paraId="49C631D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proofErr w:type="gramStart"/>
      <w:r w:rsidRPr="004A465F">
        <w:rPr>
          <w:lang w:val="en-US"/>
        </w:rPr>
        <w:t>mid</w:t>
      </w:r>
      <w:proofErr w:type="gramEnd"/>
      <w:r w:rsidRPr="004A465F">
        <w:rPr>
          <w:lang w:val="en-US"/>
        </w:rPr>
        <w:t>_low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'#00FF00'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6A9955"/>
          <w:lang w:val="en-US"/>
        </w:rPr>
        <w:t># green 20-30</w:t>
      </w:r>
    </w:p>
    <w:p w14:paraId="5372A9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proofErr w:type="gramStart"/>
      <w:r w:rsidRPr="004A465F">
        <w:rPr>
          <w:lang w:val="en-US"/>
        </w:rPr>
        <w:t>mid</w:t>
      </w:r>
      <w:proofErr w:type="gramEnd"/>
      <w:r w:rsidRPr="004A465F">
        <w:rPr>
          <w:lang w:val="en-US"/>
        </w:rPr>
        <w:t>_high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'#FFFF00</w:t>
      </w:r>
      <w:proofErr w:type="gramStart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yellow 30-40</w:t>
      </w:r>
    </w:p>
    <w:p w14:paraId="70E3F789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lang w:val="en-US"/>
        </w:rPr>
        <w:t>'high'</w:t>
      </w:r>
      <w:r w:rsidRPr="00C75805">
        <w:rPr>
          <w:color w:val="CCCCCC"/>
          <w:lang w:val="en-US"/>
        </w:rPr>
        <w:t xml:space="preserve">: </w:t>
      </w:r>
      <w:r w:rsidRPr="00C75805">
        <w:rPr>
          <w:lang w:val="en-US"/>
        </w:rPr>
        <w:t>'#FF0000'</w:t>
      </w:r>
      <w:r w:rsidRPr="00C75805">
        <w:rPr>
          <w:color w:val="CCCCCC"/>
          <w:lang w:val="en-US"/>
        </w:rPr>
        <w:t xml:space="preserve">     </w:t>
      </w:r>
      <w:r w:rsidRPr="00C75805">
        <w:rPr>
          <w:color w:val="6A9955"/>
          <w:lang w:val="en-US"/>
        </w:rPr>
        <w:t># red &gt;40</w:t>
      </w:r>
    </w:p>
    <w:p w14:paraId="749C2A9E" w14:textId="77777777" w:rsidR="004A465F" w:rsidRPr="004A465F" w:rsidRDefault="004A465F" w:rsidP="004A465F">
      <w:pPr>
        <w:pStyle w:val="aff8"/>
        <w:rPr>
          <w:lang w:val="en-US"/>
        </w:rPr>
      </w:pPr>
      <w:r w:rsidRPr="00C75805">
        <w:rPr>
          <w:color w:val="CCCCCC"/>
          <w:lang w:val="en-US"/>
        </w:rPr>
        <w:t>}</w:t>
      </w:r>
    </w:p>
    <w:p w14:paraId="15FD49E3" w14:textId="77777777" w:rsidR="006F6137" w:rsidRDefault="006F6137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5E85997C" w14:textId="0E511F52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  <w:r>
        <w:rPr>
          <w:rFonts w:eastAsia="TimesNewRomanPSMT"/>
          <w:b/>
          <w:i/>
          <w:sz w:val="18"/>
          <w:szCs w:val="18"/>
          <w:lang w:val="en-US" w:eastAsia="en-US"/>
        </w:rPr>
        <w:t>main.py</w:t>
      </w:r>
    </w:p>
    <w:p w14:paraId="744D39EE" w14:textId="77777777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7924D5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sys</w:t>
      </w:r>
    </w:p>
    <w:p w14:paraId="1516FBA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io</w:t>
      </w:r>
    </w:p>
    <w:p w14:paraId="2DC02C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requests</w:t>
      </w:r>
    </w:p>
    <w:p w14:paraId="407CC77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base64</w:t>
      </w:r>
    </w:p>
    <w:p w14:paraId="0DFE370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datetime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datetime</w:t>
      </w:r>
    </w:p>
    <w:p w14:paraId="6C9173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(</w:t>
      </w:r>
      <w:proofErr w:type="spellStart"/>
      <w:r w:rsidRPr="004A465F">
        <w:rPr>
          <w:color w:val="4EC9B0"/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QDialog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 xml:space="preserve">, </w:t>
      </w:r>
    </w:p>
    <w:p w14:paraId="22FBDC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,</w:t>
      </w:r>
    </w:p>
    <w:p w14:paraId="334767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color w:val="4EC9B0"/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QMessageBox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QHeaderView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</w:t>
      </w:r>
    </w:p>
    <w:p w14:paraId="556338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QFont</w:t>
      </w:r>
      <w:proofErr w:type="spellEnd"/>
    </w:p>
    <w:p w14:paraId="5A6C9F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QTimer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4EC9B0"/>
          <w:lang w:val="en-US"/>
        </w:rPr>
        <w:t>Qt</w:t>
      </w:r>
    </w:p>
    <w:p w14:paraId="143B71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backends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backend_qt5agg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FigureCanvasQTAgg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</w:p>
    <w:p w14:paraId="47805E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Figure</w:t>
      </w:r>
    </w:p>
    <w:p w14:paraId="22C889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Image</w:t>
      </w:r>
    </w:p>
    <w:p w14:paraId="024E829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get_available_ports</w:t>
      </w:r>
      <w:proofErr w:type="spellEnd"/>
    </w:p>
    <w:p w14:paraId="18F54F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database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</w:p>
    <w:p w14:paraId="15E937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serial_reader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</w:p>
    <w:p w14:paraId="2F0E6E4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7A9FD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2F6651F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0362CA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>)</w:t>
      </w:r>
    </w:p>
    <w:p w14:paraId="7FF4923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</w:p>
    <w:p w14:paraId="649B54C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61115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):</w:t>
      </w:r>
    </w:p>
    <w:p w14:paraId="4863CEC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</w:t>
      </w:r>
    </w:p>
    <w:p w14:paraId="380183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1C27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return</w:t>
      </w:r>
    </w:p>
    <w:p w14:paraId="2C34401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6B8C2E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7BE333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QFont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63EE3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color w:val="CCCCCC"/>
          <w:lang w:val="en-US"/>
        </w:rPr>
        <w:t>)</w:t>
      </w:r>
    </w:p>
    <w:p w14:paraId="45A1CF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)</w:t>
      </w:r>
    </w:p>
    <w:p w14:paraId="6BB23B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width</w:t>
      </w:r>
      <w:proofErr w:type="gramEnd"/>
      <w:r w:rsidRPr="004A465F">
        <w:rPr>
          <w:color w:val="CCCCCC"/>
          <w:lang w:val="en-US"/>
        </w:rPr>
        <w:t>()</w:t>
      </w:r>
    </w:p>
    <w:p w14:paraId="2FB08B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height</w:t>
      </w:r>
      <w:proofErr w:type="gramEnd"/>
      <w:r w:rsidRPr="004A465F">
        <w:rPr>
          <w:color w:val="CCCCCC"/>
          <w:lang w:val="en-US"/>
        </w:rPr>
        <w:t>()</w:t>
      </w:r>
    </w:p>
    <w:p w14:paraId="22EA0F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</w:p>
    <w:p w14:paraId="0860DA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0698C0B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2610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'x'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285717B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'y'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036B8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3E4856F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:</w:t>
      </w:r>
    </w:p>
    <w:p w14:paraId="783DB7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'low'</w:t>
      </w:r>
      <w:r w:rsidRPr="004A465F">
        <w:rPr>
          <w:color w:val="CCCCCC"/>
          <w:lang w:val="en-US"/>
        </w:rPr>
        <w:t>]</w:t>
      </w:r>
    </w:p>
    <w:p w14:paraId="72A9D51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color w:val="CCCCCC"/>
          <w:lang w:val="en-US"/>
        </w:rPr>
        <w:t>:</w:t>
      </w:r>
    </w:p>
    <w:p w14:paraId="78611B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</w:t>
      </w:r>
    </w:p>
    <w:p w14:paraId="40686A8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color w:val="CCCCCC"/>
          <w:lang w:val="en-US"/>
        </w:rPr>
        <w:t>:</w:t>
      </w:r>
    </w:p>
    <w:p w14:paraId="00CC32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</w:t>
      </w:r>
    </w:p>
    <w:p w14:paraId="34AC21D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4A99EBC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'high'</w:t>
      </w:r>
      <w:r w:rsidRPr="004A465F">
        <w:rPr>
          <w:color w:val="CCCCCC"/>
          <w:lang w:val="en-US"/>
        </w:rPr>
        <w:t>]</w:t>
      </w:r>
    </w:p>
    <w:p w14:paraId="0DF6EDA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QColor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5507CB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>)</w:t>
      </w:r>
    </w:p>
    <w:p w14:paraId="272530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)</w:t>
      </w:r>
    </w:p>
    <w:p w14:paraId="58C886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</w:t>
      </w:r>
      <w:proofErr w:type="gramStart"/>
      <w:r w:rsidRPr="004A465F">
        <w:rPr>
          <w:color w:val="569CD6"/>
          <w:lang w:val="en-US"/>
        </w:rPr>
        <w:t>f}</w:t>
      </w:r>
      <w:r w:rsidRPr="004A465F">
        <w:rPr>
          <w:color w:val="CE9178"/>
          <w:lang w:val="en-US"/>
        </w:rPr>
        <w:t>°</w:t>
      </w:r>
      <w:proofErr w:type="gramEnd"/>
      <w:r w:rsidRPr="004A465F">
        <w:rPr>
          <w:color w:val="CE9178"/>
          <w:lang w:val="en-US"/>
        </w:rPr>
        <w:t>C"</w:t>
      </w:r>
      <w:r w:rsidRPr="004A465F">
        <w:rPr>
          <w:color w:val="CCCCCC"/>
          <w:lang w:val="en-US"/>
        </w:rPr>
        <w:t>)</w:t>
      </w:r>
    </w:p>
    <w:p w14:paraId="1FDDDF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end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DD9F8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E10405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QDialog</w:t>
      </w:r>
      <w:proofErr w:type="spellEnd"/>
      <w:r w:rsidRPr="004A465F">
        <w:rPr>
          <w:color w:val="CCCCCC"/>
          <w:lang w:val="en-US"/>
        </w:rPr>
        <w:t>):</w:t>
      </w:r>
    </w:p>
    <w:p w14:paraId="6080E7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C4C64E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9C7B44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"Temperature Monitoring - Choose Session"</w:t>
      </w:r>
      <w:r w:rsidRPr="004A465F">
        <w:rPr>
          <w:color w:val="CCCCCC"/>
          <w:lang w:val="en-US"/>
        </w:rPr>
        <w:t>)</w:t>
      </w:r>
    </w:p>
    <w:p w14:paraId="6D5CEB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setMinimumSize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500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300</w:t>
      </w:r>
      <w:r w:rsidRPr="004A465F">
        <w:rPr>
          <w:color w:val="CCCCCC"/>
          <w:lang w:val="en-US"/>
        </w:rPr>
        <w:t>)</w:t>
      </w:r>
    </w:p>
    <w:p w14:paraId="20C84A6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EDBB6E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E0563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7FCA41E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setColumnCount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0D4E9DD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setHorizontalHeaderLabels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"ID"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"Temp"</w:t>
      </w:r>
      <w:r w:rsidRPr="004A465F">
        <w:rPr>
          <w:color w:val="CCCCCC"/>
          <w:lang w:val="en-US"/>
        </w:rPr>
        <w:t>])</w:t>
      </w:r>
    </w:p>
    <w:p w14:paraId="1C0A55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horizontalHeader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setSectionResizeMode</w:t>
      </w:r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4EC9B0"/>
          <w:lang w:val="en-US"/>
        </w:rPr>
        <w:t>QHeaderView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ResizeMode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Stretch</w:t>
      </w:r>
      <w:proofErr w:type="gramEnd"/>
      <w:r w:rsidRPr="004A465F">
        <w:rPr>
          <w:color w:val="CCCCCC"/>
          <w:lang w:val="en-US"/>
        </w:rPr>
        <w:t>)</w:t>
      </w:r>
    </w:p>
    <w:p w14:paraId="537AA2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22C101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16730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4EBBE0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"New Session"</w:t>
      </w:r>
      <w:r w:rsidRPr="004A465F">
        <w:rPr>
          <w:color w:val="CCCCCC"/>
          <w:lang w:val="en-US"/>
        </w:rPr>
        <w:t>)</w:t>
      </w:r>
    </w:p>
    <w:p w14:paraId="18907A1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)</w:t>
      </w:r>
    </w:p>
    <w:p w14:paraId="79A7C25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"Load Session"</w:t>
      </w:r>
      <w:r w:rsidRPr="004A465F">
        <w:rPr>
          <w:color w:val="CCCCCC"/>
          <w:lang w:val="en-US"/>
        </w:rPr>
        <w:t>)</w:t>
      </w:r>
    </w:p>
    <w:p w14:paraId="33D7F1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</w:t>
      </w:r>
      <w:proofErr w:type="gramEnd"/>
      <w:r w:rsidRPr="004A465F">
        <w:rPr>
          <w:color w:val="DCDCAA"/>
          <w:lang w:val="en-US"/>
        </w:rPr>
        <w:t>_session</w:t>
      </w:r>
      <w:proofErr w:type="spellEnd"/>
      <w:r w:rsidRPr="004A465F">
        <w:rPr>
          <w:color w:val="CCCCCC"/>
          <w:lang w:val="en-US"/>
        </w:rPr>
        <w:t>)</w:t>
      </w:r>
    </w:p>
    <w:p w14:paraId="7E5010E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</w:t>
      </w:r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color w:val="CCCCCC"/>
          <w:lang w:val="en-US"/>
        </w:rPr>
        <w:t>)</w:t>
      </w:r>
    </w:p>
    <w:p w14:paraId="60A62F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</w:t>
      </w:r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627F3F0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>)</w:t>
      </w:r>
    </w:p>
    <w:p w14:paraId="46A2118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287A9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)</w:t>
      </w:r>
    </w:p>
    <w:p w14:paraId="398759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8826DC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EBA4E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2C510BA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C38278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setRowCount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DCDCAA"/>
          <w:lang w:val="en-US"/>
        </w:rPr>
        <w:t>len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>))</w:t>
      </w:r>
    </w:p>
    <w:p w14:paraId="51526D6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)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enumerate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>):</w:t>
      </w:r>
    </w:p>
    <w:p w14:paraId="623B8A5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)))</w:t>
      </w:r>
    </w:p>
    <w:p w14:paraId="2138075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color w:val="CCCCCC"/>
          <w:lang w:val="en-US"/>
        </w:rPr>
        <w:t>)))</w:t>
      </w:r>
    </w:p>
    <w:p w14:paraId="7D7EBAF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</w:t>
      </w:r>
      <w:proofErr w:type="gramStart"/>
      <w:r w:rsidRPr="004A465F">
        <w:rPr>
          <w:color w:val="569CD6"/>
          <w:lang w:val="en-US"/>
        </w:rPr>
        <w:t>f}</w:t>
      </w:r>
      <w:r w:rsidRPr="004A465F">
        <w:rPr>
          <w:color w:val="CE9178"/>
          <w:lang w:val="en-US"/>
        </w:rPr>
        <w:t>°</w:t>
      </w:r>
      <w:proofErr w:type="gramEnd"/>
      <w:r w:rsidRPr="004A465F">
        <w:rPr>
          <w:color w:val="CE9178"/>
          <w:lang w:val="en-US"/>
        </w:rPr>
        <w:t>C"</w:t>
      </w:r>
      <w:r w:rsidRPr="004A465F">
        <w:rPr>
          <w:color w:val="CCCCCC"/>
          <w:lang w:val="en-US"/>
        </w:rPr>
        <w:t>))</w:t>
      </w:r>
    </w:p>
    <w:p w14:paraId="01D6B9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585C0D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174332B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07FDCC6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E978C8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06F6A2E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ED3866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3D7F0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currentRow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E245CF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&gt;=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:</w:t>
      </w:r>
    </w:p>
    <w:p w14:paraId="740E1E1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).</w:t>
      </w:r>
      <w:proofErr w:type="gramStart"/>
      <w:r w:rsidRPr="004A465F">
        <w:rPr>
          <w:color w:val="DCDCAA"/>
          <w:lang w:val="en-US"/>
        </w:rPr>
        <w:t>text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))</w:t>
      </w:r>
    </w:p>
    <w:p w14:paraId="5CA4DC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)</w:t>
      </w:r>
    </w:p>
    <w:p w14:paraId="3BB0CD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08CC60D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3ACE8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B6FF85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>):</w:t>
      </w:r>
    </w:p>
    <w:p w14:paraId="519685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False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168CA1A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C22137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"Temperature Monitoring"</w:t>
      </w:r>
      <w:r w:rsidRPr="004A465F">
        <w:rPr>
          <w:color w:val="CCCCCC"/>
          <w:lang w:val="en-US"/>
        </w:rPr>
        <w:t>)</w:t>
      </w:r>
    </w:p>
    <w:p w14:paraId="325215A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setFixedSize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D4D4D4"/>
          <w:lang w:val="en-US"/>
        </w:rPr>
        <w:t>*</w:t>
      </w: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>)</w:t>
      </w:r>
    </w:p>
    <w:p w14:paraId="121645F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7B8716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0882C3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1B89C6D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F9F113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646400E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is_new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new</w:t>
      </w:r>
    </w:p>
    <w:p w14:paraId="6B84B3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loaded</w:t>
      </w:r>
      <w:proofErr w:type="gramEnd"/>
      <w:r w:rsidRPr="004A465F">
        <w:rPr>
          <w:color w:val="9CDCFE"/>
          <w:lang w:val="en-US"/>
        </w:rPr>
        <w:t>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</w:p>
    <w:p w14:paraId="5CD8DED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6E8CC1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BE9A7B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setCentralWidget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3DD3841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767EA50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738D7B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5CE3A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_combo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3AC989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F66D21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"Port:"</w:t>
      </w:r>
      <w:r w:rsidRPr="004A465F">
        <w:rPr>
          <w:color w:val="CCCCCC"/>
          <w:lang w:val="en-US"/>
        </w:rPr>
        <w:t>))</w:t>
      </w:r>
    </w:p>
    <w:p w14:paraId="1696922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_combo</w:t>
      </w:r>
      <w:proofErr w:type="spellEnd"/>
      <w:r w:rsidRPr="004A465F">
        <w:rPr>
          <w:color w:val="CCCCCC"/>
          <w:lang w:val="en-US"/>
        </w:rPr>
        <w:t>)</w:t>
      </w:r>
    </w:p>
    <w:p w14:paraId="297194D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"Refresh Ports"</w:t>
      </w:r>
      <w:r w:rsidRPr="004A465F">
        <w:rPr>
          <w:color w:val="CCCCCC"/>
          <w:lang w:val="en-US"/>
        </w:rPr>
        <w:t>)</w:t>
      </w:r>
    </w:p>
    <w:p w14:paraId="05670E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refresh_ports_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_ports</w:t>
      </w:r>
      <w:proofErr w:type="spellEnd"/>
      <w:r w:rsidRPr="004A465F">
        <w:rPr>
          <w:color w:val="CCCCCC"/>
          <w:lang w:val="en-US"/>
        </w:rPr>
        <w:t>)</w:t>
      </w:r>
    </w:p>
    <w:p w14:paraId="5D924F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>)</w:t>
      </w:r>
    </w:p>
    <w:p w14:paraId="51059D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"Start Serial"</w:t>
      </w:r>
      <w:r w:rsidRPr="004A465F">
        <w:rPr>
          <w:color w:val="CCCCCC"/>
          <w:lang w:val="en-US"/>
        </w:rPr>
        <w:t>)</w:t>
      </w:r>
    </w:p>
    <w:p w14:paraId="5F7B9C5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toggle</w:t>
      </w:r>
      <w:proofErr w:type="gramEnd"/>
      <w:r w:rsidRPr="004A465F">
        <w:rPr>
          <w:color w:val="DCDCAA"/>
          <w:lang w:val="en-US"/>
        </w:rPr>
        <w:t>_serial</w:t>
      </w:r>
      <w:proofErr w:type="spellEnd"/>
      <w:r w:rsidRPr="004A465F">
        <w:rPr>
          <w:color w:val="CCCCCC"/>
          <w:lang w:val="en-US"/>
        </w:rPr>
        <w:t>)</w:t>
      </w:r>
    </w:p>
    <w:p w14:paraId="2429CAC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725573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"Save Session"</w:t>
      </w:r>
      <w:r w:rsidRPr="004A465F">
        <w:rPr>
          <w:color w:val="CCCCCC"/>
          <w:lang w:val="en-US"/>
        </w:rPr>
        <w:t>)</w:t>
      </w:r>
    </w:p>
    <w:p w14:paraId="5342F0C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A1C397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37D67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"Refresh Image"</w:t>
      </w:r>
      <w:r w:rsidRPr="004A465F">
        <w:rPr>
          <w:color w:val="CCCCCC"/>
          <w:lang w:val="en-US"/>
        </w:rPr>
        <w:t>)</w:t>
      </w:r>
    </w:p>
    <w:p w14:paraId="394EE15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refresh_img_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_image</w:t>
      </w:r>
      <w:proofErr w:type="spellEnd"/>
      <w:r w:rsidRPr="004A465F">
        <w:rPr>
          <w:color w:val="CCCCCC"/>
          <w:lang w:val="en-US"/>
        </w:rPr>
        <w:t>)</w:t>
      </w:r>
    </w:p>
    <w:p w14:paraId="222774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>)</w:t>
      </w:r>
    </w:p>
    <w:p w14:paraId="5EBCF2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addStretch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1A55D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)</w:t>
      </w:r>
    </w:p>
    <w:p w14:paraId="101068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073606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4EC9B0"/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Orientation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Vertical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5455DE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)</w:t>
      </w:r>
    </w:p>
    <w:p w14:paraId="113039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22010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_label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232353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setMinimumHeight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</w:t>
      </w:r>
      <w:proofErr w:type="gramStart"/>
      <w:r w:rsidRPr="004A465F">
        <w:rPr>
          <w:color w:val="4FC1FF"/>
          <w:lang w:val="en-US"/>
        </w:rPr>
        <w:t>SIZE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>])</w:t>
      </w:r>
    </w:p>
    <w:p w14:paraId="1D4A4C2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setAlignment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AlignmentFlag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AlignCenter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65766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setStyleSheet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"border: 1px solid black;"</w:t>
      </w:r>
      <w:r w:rsidRPr="004A465F">
        <w:rPr>
          <w:color w:val="CCCCCC"/>
          <w:lang w:val="en-US"/>
        </w:rPr>
        <w:t>)</w:t>
      </w:r>
    </w:p>
    <w:p w14:paraId="21F204C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_label</w:t>
      </w:r>
      <w:proofErr w:type="spellEnd"/>
      <w:r w:rsidRPr="004A465F">
        <w:rPr>
          <w:color w:val="CCCCCC"/>
          <w:lang w:val="en-US"/>
        </w:rPr>
        <w:t>)</w:t>
      </w:r>
    </w:p>
    <w:p w14:paraId="5CAEA8F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3945D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Figure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9CDCFE"/>
          <w:lang w:val="en-US"/>
        </w:rPr>
        <w:t>figsize</w:t>
      </w:r>
      <w:proofErr w:type="spellEnd"/>
      <w:proofErr w:type="gramStart"/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))</w:t>
      </w:r>
    </w:p>
    <w:p w14:paraId="5DE22D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9087E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65EA68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</w:t>
      </w:r>
      <w:proofErr w:type="gramStart"/>
      <w:r w:rsidRPr="004A465F">
        <w:rPr>
          <w:color w:val="DCDCAA"/>
          <w:lang w:val="en-US"/>
        </w:rPr>
        <w:t>subplot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111</w:t>
      </w:r>
      <w:r w:rsidRPr="004A465F">
        <w:rPr>
          <w:color w:val="CCCCCC"/>
          <w:lang w:val="en-US"/>
        </w:rPr>
        <w:t>)</w:t>
      </w:r>
    </w:p>
    <w:p w14:paraId="6CADE7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>)</w:t>
      </w:r>
    </w:p>
    <w:p w14:paraId="669C65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</w:t>
      </w:r>
      <w:proofErr w:type="gramStart"/>
      <w:r w:rsidRPr="004A465F">
        <w:rPr>
          <w:color w:val="DCDCAA"/>
          <w:lang w:val="en-US"/>
        </w:rPr>
        <w:t>ylabel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"Temp (°C)"</w:t>
      </w:r>
      <w:r w:rsidRPr="004A465F">
        <w:rPr>
          <w:color w:val="CCCCCC"/>
          <w:lang w:val="en-US"/>
        </w:rPr>
        <w:t>)</w:t>
      </w:r>
    </w:p>
    <w:p w14:paraId="18F2BBD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grid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331DA4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33D1B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setSizes</w:t>
      </w:r>
      <w:proofErr w:type="spellEnd"/>
      <w:proofErr w:type="gramEnd"/>
      <w:r w:rsidRPr="004A465F">
        <w:rPr>
          <w:color w:val="CCCCCC"/>
          <w:lang w:val="en-US"/>
        </w:rPr>
        <w:t>([</w:t>
      </w:r>
      <w:r w:rsidRPr="004A465F">
        <w:rPr>
          <w:color w:val="4FC1FF"/>
          <w:lang w:val="en-US"/>
        </w:rPr>
        <w:t>IMAGE_MAX_</w:t>
      </w:r>
      <w:proofErr w:type="gramStart"/>
      <w:r w:rsidRPr="004A465F">
        <w:rPr>
          <w:color w:val="4FC1FF"/>
          <w:lang w:val="en-US"/>
        </w:rPr>
        <w:t>SIZE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 xml:space="preserve">], </w:t>
      </w:r>
      <w:r w:rsidRPr="004A465F">
        <w:rPr>
          <w:color w:val="B5CEA8"/>
          <w:lang w:val="en-US"/>
        </w:rPr>
        <w:t>350</w:t>
      </w:r>
      <w:r w:rsidRPr="004A465F">
        <w:rPr>
          <w:color w:val="CCCCCC"/>
          <w:lang w:val="en-US"/>
        </w:rPr>
        <w:t>])</w:t>
      </w:r>
    </w:p>
    <w:p w14:paraId="2A4BEC3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DB13AF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:</w:t>
      </w:r>
    </w:p>
    <w:p w14:paraId="532FF8C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</w:t>
      </w:r>
    </w:p>
    <w:p w14:paraId="726815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gramStart"/>
      <w:r w:rsidRPr="004A465F">
        <w:rPr>
          <w:color w:val="CE9178"/>
          <w:lang w:val="en-US"/>
        </w:rPr>
        <w:t>points'</w:t>
      </w:r>
      <w:proofErr w:type="gramEnd"/>
      <w:r w:rsidRPr="004A465F">
        <w:rPr>
          <w:color w:val="CCCCCC"/>
          <w:lang w:val="en-US"/>
        </w:rPr>
        <w:t>]</w:t>
      </w:r>
    </w:p>
    <w:p w14:paraId="1E19511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session_data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>):</w:t>
      </w:r>
    </w:p>
    <w:p w14:paraId="4C4782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E621D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gramStart"/>
      <w:r w:rsidRPr="004A465F">
        <w:rPr>
          <w:color w:val="9CDCFE"/>
          <w:lang w:val="en-US"/>
        </w:rPr>
        <w:t>pixmap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b64decode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session_data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>]))</w:t>
      </w:r>
    </w:p>
    <w:p w14:paraId="450A1C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2FFA60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 xml:space="preserve">]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]</w:t>
      </w:r>
    </w:p>
    <w:p w14:paraId="3357D7C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 xml:space="preserve">]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]</w:t>
      </w:r>
    </w:p>
    <w:p w14:paraId="4BFE7245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C75805">
        <w:rPr>
          <w:color w:val="9CDCFE"/>
          <w:lang w:val="en-US"/>
        </w:rPr>
        <w:t>self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update</w:t>
      </w:r>
      <w:proofErr w:type="gramEnd"/>
      <w:r w:rsidRPr="00C75805">
        <w:rPr>
          <w:color w:val="DCDCAA"/>
          <w:lang w:val="en-US"/>
        </w:rPr>
        <w:t>_</w:t>
      </w:r>
      <w:proofErr w:type="gramStart"/>
      <w:r w:rsidRPr="00C75805">
        <w:rPr>
          <w:color w:val="DCDCAA"/>
          <w:lang w:val="en-US"/>
        </w:rPr>
        <w:t>plot</w:t>
      </w:r>
      <w:proofErr w:type="spellEnd"/>
      <w:r w:rsidRPr="00C75805">
        <w:rPr>
          <w:color w:val="CCCCCC"/>
          <w:lang w:val="en-US"/>
        </w:rPr>
        <w:t>(</w:t>
      </w:r>
      <w:proofErr w:type="gramEnd"/>
      <w:r w:rsidRPr="00C75805">
        <w:rPr>
          <w:color w:val="CCCCCC"/>
          <w:lang w:val="en-US"/>
        </w:rPr>
        <w:t>)</w:t>
      </w:r>
    </w:p>
    <w:p w14:paraId="7B728DA4" w14:textId="77777777" w:rsidR="004A465F" w:rsidRPr="00C75805" w:rsidRDefault="004A465F" w:rsidP="004A465F">
      <w:pPr>
        <w:pStyle w:val="aff8"/>
        <w:rPr>
          <w:color w:val="CCCCCC"/>
          <w:lang w:val="en-US"/>
        </w:rPr>
      </w:pPr>
    </w:p>
    <w:p w14:paraId="74B0BED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C75805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new</w:t>
      </w:r>
      <w:r w:rsidRPr="004A465F">
        <w:rPr>
          <w:color w:val="CCCCCC"/>
          <w:lang w:val="en-US"/>
        </w:rPr>
        <w:t>:</w:t>
      </w:r>
    </w:p>
    <w:p w14:paraId="3B963E7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0DE6EE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F4C7F8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image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4C635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2FCF53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D57E5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get_available_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0007B1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D7E15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addItems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or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])</w:t>
      </w:r>
    </w:p>
    <w:p w14:paraId="68FBEBF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3996AF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FA9F4C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and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isRunning</w:t>
      </w:r>
      <w:proofErr w:type="spellEnd"/>
      <w:proofErr w:type="gramEnd"/>
      <w:r w:rsidRPr="004A465F">
        <w:rPr>
          <w:color w:val="CCCCCC"/>
          <w:lang w:val="en-US"/>
        </w:rPr>
        <w:t>():</w:t>
      </w:r>
    </w:p>
    <w:p w14:paraId="461F54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stop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3AEEECD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AFFED2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color w:val="CCCCCC"/>
          <w:lang w:val="en-US"/>
        </w:rPr>
        <w:t>)</w:t>
      </w:r>
    </w:p>
    <w:p w14:paraId="473A12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19E7020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currentText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E4630C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:</w:t>
      </w:r>
    </w:p>
    <w:p w14:paraId="75C9C80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"No serial port selected."</w:t>
      </w:r>
      <w:r w:rsidRPr="004A465F">
        <w:rPr>
          <w:color w:val="CCCCCC"/>
          <w:lang w:val="en-US"/>
        </w:rPr>
        <w:t>)</w:t>
      </w:r>
    </w:p>
    <w:p w14:paraId="590CE7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lang w:val="en-US"/>
        </w:rPr>
        <w:t>return</w:t>
      </w:r>
    </w:p>
    <w:p w14:paraId="5F0BA43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</w:p>
    <w:p w14:paraId="5CA8D4C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)</w:t>
      </w:r>
    </w:p>
    <w:p w14:paraId="53F7087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</w:t>
      </w:r>
      <w:proofErr w:type="gramStart"/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color w:val="CCCCCC"/>
          <w:lang w:val="en-US"/>
        </w:rPr>
        <w:t>)</w:t>
      </w:r>
    </w:p>
    <w:p w14:paraId="470BBB7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start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8233A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"Stop Serial"</w:t>
      </w:r>
      <w:r w:rsidRPr="004A465F">
        <w:rPr>
          <w:color w:val="CCCCCC"/>
          <w:lang w:val="en-US"/>
        </w:rPr>
        <w:t>)</w:t>
      </w:r>
    </w:p>
    <w:p w14:paraId="6A7F16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88DFC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add_</w:t>
      </w:r>
      <w:proofErr w:type="gramStart"/>
      <w:r w:rsidRPr="004A465F">
        <w:rPr>
          <w:color w:val="DCDCAA"/>
          <w:lang w:val="en-US"/>
        </w:rPr>
        <w:t>point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):</w:t>
      </w:r>
    </w:p>
    <w:p w14:paraId="6A2213D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)</w:t>
      </w:r>
    </w:p>
    <w:p w14:paraId="386101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])</w:t>
      </w:r>
    </w:p>
    <w:p w14:paraId="7C9264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])</w:t>
      </w:r>
    </w:p>
    <w:p w14:paraId="171E4A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plot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0013F56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8B992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245B4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671B77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23D37F2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requests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</w:t>
      </w:r>
    </w:p>
    <w:p w14:paraId="03C1074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io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proofErr w:type="gramEnd"/>
      <w:r w:rsidRPr="004A465F">
        <w:rPr>
          <w:color w:val="CCCCCC"/>
          <w:lang w:val="en-US"/>
        </w:rPr>
        <w:t>))</w:t>
      </w:r>
    </w:p>
    <w:p w14:paraId="1F40228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proofErr w:type="spellStart"/>
      <w:proofErr w:type="gram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LANCZOS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7A796DA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io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F71A7D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6640D83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    </w:t>
      </w:r>
      <w:proofErr w:type="spellStart"/>
      <w:r w:rsidRPr="004A465F">
        <w:rPr>
          <w:color w:val="9CDCFE"/>
          <w:lang w:val="en-US"/>
        </w:rPr>
        <w:t>img_byte_</w:t>
      </w:r>
      <w:proofErr w:type="gramStart"/>
      <w:r w:rsidRPr="004A465F">
        <w:rPr>
          <w:color w:val="9CDCFE"/>
          <w:lang w:val="en-US"/>
        </w:rPr>
        <w:t>arr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seek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)</w:t>
      </w:r>
    </w:p>
    <w:p w14:paraId="60B3B2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8D4211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pixmap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</w:t>
      </w:r>
      <w:proofErr w:type="gramStart"/>
      <w:r w:rsidRPr="004A465F">
        <w:rPr>
          <w:color w:val="9CDCFE"/>
          <w:lang w:val="en-US"/>
        </w:rPr>
        <w:t>arr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read</w:t>
      </w:r>
      <w:proofErr w:type="spellEnd"/>
      <w:proofErr w:type="gramEnd"/>
      <w:r w:rsidRPr="004A465F">
        <w:rPr>
          <w:color w:val="CCCCCC"/>
          <w:lang w:val="en-US"/>
        </w:rPr>
        <w:t>())</w:t>
      </w:r>
    </w:p>
    <w:p w14:paraId="2D0606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5B2628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1EFBAF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except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Exception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color w:val="CCCCCC"/>
          <w:lang w:val="en-US"/>
        </w:rPr>
        <w:t>:</w:t>
      </w:r>
    </w:p>
    <w:p w14:paraId="44E5541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gramStart"/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"Image</w:t>
      </w:r>
      <w:proofErr w:type="spellEnd"/>
      <w:r w:rsidRPr="004A465F">
        <w:rPr>
          <w:color w:val="CE9178"/>
          <w:lang w:val="en-US"/>
        </w:rPr>
        <w:t xml:space="preserve"> update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CD83B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7E6687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update_plot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3E5703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B3D0E7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>:</w:t>
      </w:r>
    </w:p>
    <w:p w14:paraId="6061578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plot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,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'b.-'</w:t>
      </w:r>
      <w:r w:rsidRPr="004A465F">
        <w:rPr>
          <w:color w:val="CCCCCC"/>
          <w:lang w:val="en-US"/>
        </w:rPr>
        <w:t>)</w:t>
      </w:r>
    </w:p>
    <w:p w14:paraId="1168B8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>)</w:t>
      </w:r>
    </w:p>
    <w:p w14:paraId="79763A4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</w:t>
      </w:r>
      <w:proofErr w:type="gramStart"/>
      <w:r w:rsidRPr="004A465F">
        <w:rPr>
          <w:color w:val="DCDCAA"/>
          <w:lang w:val="en-US"/>
        </w:rPr>
        <w:t>ylabel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"Temp (°C)"</w:t>
      </w:r>
      <w:r w:rsidRPr="004A465F">
        <w:rPr>
          <w:color w:val="CCCCCC"/>
          <w:lang w:val="en-US"/>
        </w:rPr>
        <w:t>)</w:t>
      </w:r>
    </w:p>
    <w:p w14:paraId="47A5A15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tight_</w:t>
      </w:r>
      <w:proofErr w:type="gramStart"/>
      <w:r w:rsidRPr="004A465F">
        <w:rPr>
          <w:color w:val="DCDCAA"/>
          <w:lang w:val="en-US"/>
        </w:rPr>
        <w:t>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82C26D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draw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0DB70A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D7CBED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save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5B2C6C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:</w:t>
      </w:r>
    </w:p>
    <w:p w14:paraId="767FA2D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"No points to save."</w:t>
      </w:r>
      <w:r w:rsidRPr="004A465F">
        <w:rPr>
          <w:color w:val="CCCCCC"/>
          <w:lang w:val="en-US"/>
        </w:rPr>
        <w:t>)</w:t>
      </w:r>
    </w:p>
    <w:p w14:paraId="199806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return</w:t>
      </w:r>
    </w:p>
    <w:p w14:paraId="7849AC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3D6CB0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:</w:t>
      </w:r>
    </w:p>
    <w:p w14:paraId="0DCA68B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information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"Success"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"Saved</w:t>
      </w:r>
      <w:proofErr w:type="spellEnd"/>
      <w:r w:rsidRPr="004A465F">
        <w:rPr>
          <w:color w:val="CE9178"/>
          <w:lang w:val="en-US"/>
        </w:rPr>
        <w:t xml:space="preserve"> session ID: </w:t>
      </w:r>
      <w:r w:rsidRPr="004A465F">
        <w:rPr>
          <w:color w:val="569CD6"/>
          <w:lang w:val="en-US"/>
        </w:rPr>
        <w:t>{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91F876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9993A6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__name__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"__main__"</w:t>
      </w:r>
      <w:r w:rsidRPr="004A465F">
        <w:rPr>
          <w:color w:val="CCCCCC"/>
          <w:lang w:val="en-US"/>
        </w:rPr>
        <w:t>:</w:t>
      </w:r>
    </w:p>
    <w:p w14:paraId="4661602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app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sys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argv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20B356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AF7D6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0DCBC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3744A69" w14:textId="4F578552" w:rsid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C75805">
        <w:rPr>
          <w:color w:val="4EC9B0"/>
          <w:lang w:val="en-US"/>
        </w:rPr>
        <w:t>sys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exit</w:t>
      </w:r>
      <w:proofErr w:type="spellEnd"/>
      <w:proofErr w:type="gramEnd"/>
      <w:r w:rsidRPr="00C75805">
        <w:rPr>
          <w:color w:val="CCCCCC"/>
          <w:lang w:val="en-US"/>
        </w:rPr>
        <w:t>(</w:t>
      </w:r>
      <w:proofErr w:type="spellStart"/>
      <w:proofErr w:type="gramStart"/>
      <w:r w:rsidRPr="00C75805">
        <w:rPr>
          <w:color w:val="9CDCFE"/>
          <w:lang w:val="en-US"/>
        </w:rPr>
        <w:t>app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exec</w:t>
      </w:r>
      <w:proofErr w:type="spellEnd"/>
      <w:proofErr w:type="gramEnd"/>
      <w:r w:rsidRPr="00C75805">
        <w:rPr>
          <w:color w:val="CCCCCC"/>
          <w:lang w:val="en-US"/>
        </w:rPr>
        <w:t>())</w:t>
      </w:r>
    </w:p>
    <w:p w14:paraId="53134E24" w14:textId="77777777" w:rsidR="004A465F" w:rsidRDefault="004A465F" w:rsidP="004A465F">
      <w:pPr>
        <w:pStyle w:val="aff8"/>
        <w:rPr>
          <w:color w:val="CCCCCC"/>
          <w:lang w:val="en-US"/>
        </w:rPr>
      </w:pPr>
    </w:p>
    <w:p w14:paraId="54A5B751" w14:textId="50C13B72" w:rsid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database.py</w:t>
      </w:r>
    </w:p>
    <w:p w14:paraId="6C139973" w14:textId="77777777" w:rsidR="004A465F" w:rsidRDefault="004A465F" w:rsidP="004A465F">
      <w:pPr>
        <w:pStyle w:val="aff8"/>
        <w:rPr>
          <w:lang w:val="en-US"/>
        </w:rPr>
      </w:pPr>
    </w:p>
    <w:p w14:paraId="07188C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proofErr w:type="gramEnd"/>
    </w:p>
    <w:p w14:paraId="53D30A6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</w:p>
    <w:p w14:paraId="6242ED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DB_CONFIG</w:t>
      </w:r>
    </w:p>
    <w:p w14:paraId="3CA130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proofErr w:type="spellEnd"/>
    </w:p>
    <w:p w14:paraId="0ED3D0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</w:p>
    <w:p w14:paraId="6EEB1A2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C58020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io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</w:p>
    <w:p w14:paraId="6752535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</w:t>
      </w:r>
    </w:p>
    <w:p w14:paraId="5C54A6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6799C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726ADD1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"""Get DB connection."""</w:t>
      </w:r>
    </w:p>
    <w:p w14:paraId="08AFD5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5C99BBF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D4D4D4"/>
          <w:lang w:val="en-US"/>
        </w:rPr>
        <w:t>**</w:t>
      </w:r>
      <w:r w:rsidRPr="004A465F">
        <w:rPr>
          <w:color w:val="4FC1FF"/>
          <w:lang w:val="en-US"/>
        </w:rPr>
        <w:t>DB_CONFIG</w:t>
      </w:r>
      <w:r w:rsidRPr="004A465F">
        <w:rPr>
          <w:color w:val="CCCCCC"/>
          <w:lang w:val="en-US"/>
        </w:rPr>
        <w:t>)</w:t>
      </w:r>
    </w:p>
    <w:p w14:paraId="10CD92E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is_</w:t>
      </w:r>
      <w:proofErr w:type="gramStart"/>
      <w:r w:rsidRPr="004A465F">
        <w:rPr>
          <w:color w:val="DCDCAA"/>
          <w:lang w:val="en-US"/>
        </w:rPr>
        <w:t>connected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3989986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conn</w:t>
      </w:r>
      <w:proofErr w:type="gramEnd"/>
    </w:p>
    <w:p w14:paraId="6EA7DA1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color w:val="CCCCCC"/>
          <w:lang w:val="en-US"/>
        </w:rPr>
        <w:t>:</w:t>
      </w:r>
    </w:p>
    <w:p w14:paraId="3866932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gramStart"/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"DB</w:t>
      </w:r>
      <w:proofErr w:type="spellEnd"/>
      <w:r w:rsidRPr="004A465F">
        <w:rPr>
          <w:color w:val="CE9178"/>
          <w:lang w:val="en-US"/>
        </w:rPr>
        <w:t xml:space="preserve">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5228F1B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7CD3D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7B8E5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3B3F53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"""Create monitoring table if not exists."""</w:t>
      </w:r>
    </w:p>
    <w:p w14:paraId="076186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4370694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4A83D8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False</w:t>
      </w:r>
    </w:p>
    <w:p w14:paraId="3F07562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7822E0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"""</w:t>
      </w:r>
    </w:p>
    <w:p w14:paraId="782BA98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CREATE TABLE IF NOT EXISTS monitoring (</w:t>
      </w:r>
    </w:p>
    <w:p w14:paraId="3E13F06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    id INT AUTO_INCREMENT PRIMARY KEY,</w:t>
      </w:r>
    </w:p>
    <w:p w14:paraId="1DFB184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lastRenderedPageBreak/>
        <w:t xml:space="preserve">           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 BIGINT,</w:t>
      </w:r>
    </w:p>
    <w:p w14:paraId="44DE58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 xml:space="preserve">           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 FLOAT,</w:t>
      </w:r>
    </w:p>
    <w:p w14:paraId="20EB37A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    image_base64 LONGTEXT,</w:t>
      </w:r>
    </w:p>
    <w:p w14:paraId="7AC3F82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 xml:space="preserve">           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 xml:space="preserve"> TEXT</w:t>
      </w:r>
    </w:p>
    <w:p w14:paraId="4B1410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) ENGINE=</w:t>
      </w:r>
      <w:proofErr w:type="spellStart"/>
      <w:r w:rsidRPr="004A465F">
        <w:rPr>
          <w:color w:val="CE9178"/>
          <w:lang w:val="en-US"/>
        </w:rPr>
        <w:t>InnoDB</w:t>
      </w:r>
      <w:proofErr w:type="spellEnd"/>
      <w:r w:rsidRPr="004A465F">
        <w:rPr>
          <w:color w:val="CE9178"/>
          <w:lang w:val="en-US"/>
        </w:rPr>
        <w:t xml:space="preserve"> DEFAULT CHARSET=utf8mb4 COLLATE=utf8mb4_bin</w:t>
      </w:r>
    </w:p>
    <w:p w14:paraId="5BCD46A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"""</w:t>
      </w:r>
      <w:r w:rsidRPr="004A465F">
        <w:rPr>
          <w:color w:val="CCCCCC"/>
          <w:lang w:val="en-US"/>
        </w:rPr>
        <w:t>)</w:t>
      </w:r>
    </w:p>
    <w:p w14:paraId="6D1C275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C1D468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3A27D63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5515A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True</w:t>
      </w:r>
    </w:p>
    <w:p w14:paraId="3CF8009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13C25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4B72E9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 xml:space="preserve">"""List sessions: [(id,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>), ...]."""</w:t>
      </w:r>
    </w:p>
    <w:p w14:paraId="127D8F9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75F95E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7ABD8A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[]</w:t>
      </w:r>
    </w:p>
    <w:p w14:paraId="547AA0B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F7563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 xml:space="preserve">"SELECT id,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 FROM monitoring ORDER BY id DESC"</w:t>
      </w:r>
      <w:r w:rsidRPr="004A465F">
        <w:rPr>
          <w:color w:val="CCCCCC"/>
          <w:lang w:val="en-US"/>
        </w:rPr>
        <w:t>)</w:t>
      </w:r>
    </w:p>
    <w:p w14:paraId="557434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fetchall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612AF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5F398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D20B2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sessions</w:t>
      </w:r>
    </w:p>
    <w:p w14:paraId="0A5DC0F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9C00FE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):</w:t>
      </w:r>
    </w:p>
    <w:p w14:paraId="682E10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 xml:space="preserve">"""Save session: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>/temp/image_base64/points."""</w:t>
      </w:r>
    </w:p>
    <w:p w14:paraId="4A32DF4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:</w:t>
      </w:r>
    </w:p>
    <w:p w14:paraId="1CABF0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B23D2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]</w:t>
      </w:r>
    </w:p>
    <w:p w14:paraId="7840D5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</w:t>
      </w:r>
    </w:p>
    <w:p w14:paraId="6A3BA7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0D92D2F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dumps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</w:t>
      </w:r>
    </w:p>
    <w:p w14:paraId="54B3594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</w:p>
    <w:p w14:paraId="7F7561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6A9955"/>
          <w:lang w:val="en-US"/>
        </w:rPr>
        <w:t># Get current image and base64 encode</w:t>
      </w:r>
    </w:p>
    <w:p w14:paraId="5533AB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3A4793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requests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 xml:space="preserve">IMAGE_URL,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</w:t>
      </w:r>
    </w:p>
    <w:p w14:paraId="66E84C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proofErr w:type="gramEnd"/>
      <w:r w:rsidRPr="004A465F">
        <w:rPr>
          <w:color w:val="CCCCCC"/>
          <w:lang w:val="en-US"/>
        </w:rPr>
        <w:t>))</w:t>
      </w:r>
    </w:p>
    <w:p w14:paraId="78BA4DB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proofErr w:type="gramEnd"/>
      <w:r w:rsidRPr="004A465F">
        <w:rPr>
          <w:color w:val="CCCCCC"/>
          <w:lang w:val="en-US"/>
        </w:rPr>
        <w:t xml:space="preserve">(IMAGE_MAX_SIZE, </w:t>
      </w:r>
      <w:proofErr w:type="spellStart"/>
      <w:proofErr w:type="gramStart"/>
      <w:r w:rsidRPr="004A465F">
        <w:rPr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LANCZOS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1E451C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BytesIO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C5AE11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25799DD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b64encode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</w:t>
      </w:r>
      <w:proofErr w:type="gramStart"/>
      <w:r w:rsidRPr="004A465F">
        <w:rPr>
          <w:color w:val="9CDCFE"/>
          <w:lang w:val="en-US"/>
        </w:rPr>
        <w:t>buffer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getvalue</w:t>
      </w:r>
      <w:proofErr w:type="spellEnd"/>
      <w:proofErr w:type="gramEnd"/>
      <w:r w:rsidRPr="004A465F">
        <w:rPr>
          <w:color w:val="CCCCCC"/>
          <w:lang w:val="en-US"/>
        </w:rPr>
        <w:t>()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decode</w:t>
      </w:r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'ascii'</w:t>
      </w:r>
      <w:r w:rsidRPr="004A465F">
        <w:rPr>
          <w:color w:val="CCCCCC"/>
          <w:lang w:val="en-US"/>
        </w:rPr>
        <w:t>)</w:t>
      </w:r>
    </w:p>
    <w:p w14:paraId="45A86E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color w:val="CCCCCC"/>
          <w:lang w:val="en-US"/>
        </w:rPr>
        <w:t>:</w:t>
      </w:r>
    </w:p>
    <w:p w14:paraId="6996F1C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""</w:t>
      </w:r>
    </w:p>
    <w:p w14:paraId="5EC7870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</w:p>
    <w:p w14:paraId="27935EC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BA6AB5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2408F0C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60A65B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57EC68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</w:p>
    <w:p w14:paraId="2374ECD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E9178"/>
          <w:lang w:val="en-US"/>
        </w:rPr>
        <w:t>"INSERT INTO monitoring (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, image_base64,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>) VALUES (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>)"</w:t>
      </w:r>
      <w:r w:rsidRPr="004A465F">
        <w:rPr>
          <w:color w:val="CCCCCC"/>
          <w:lang w:val="en-US"/>
        </w:rPr>
        <w:t>,</w:t>
      </w:r>
    </w:p>
    <w:p w14:paraId="57AE4C8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(</w:t>
      </w:r>
      <w:proofErr w:type="spellStart"/>
      <w:r w:rsidRPr="004A465F">
        <w:rPr>
          <w:color w:val="9CDCFE"/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</w:t>
      </w:r>
    </w:p>
    <w:p w14:paraId="54BB4DE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)</w:t>
      </w:r>
    </w:p>
    <w:p w14:paraId="30A990B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42143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lastrowid</w:t>
      </w:r>
      <w:proofErr w:type="spellEnd"/>
      <w:proofErr w:type="gramEnd"/>
    </w:p>
    <w:p w14:paraId="3B19E90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C0CFA9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8F77A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</w:p>
    <w:p w14:paraId="5915323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D33FC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):</w:t>
      </w:r>
    </w:p>
    <w:p w14:paraId="6E6AFE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"""Load points and image_base64."""</w:t>
      </w:r>
    </w:p>
    <w:p w14:paraId="19B5A7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8F6C92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5E8F58D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[]</w:t>
      </w:r>
    </w:p>
    <w:p w14:paraId="3C4F5BF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B87C6E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 xml:space="preserve">"SELECT image_base64,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 xml:space="preserve"> FROM monitoring WHERE id =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,))</w:t>
      </w:r>
    </w:p>
    <w:p w14:paraId="32E58FC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result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fetchone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BC9068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5A0B547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FB405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  <w:r w:rsidRPr="004A465F">
        <w:rPr>
          <w:color w:val="CCCCCC"/>
          <w:lang w:val="en-US"/>
        </w:rPr>
        <w:t>:</w:t>
      </w:r>
    </w:p>
    <w:p w14:paraId="383BBA3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</w:p>
    <w:p w14:paraId="66643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{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 xml:space="preserve">: </w:t>
      </w:r>
      <w:proofErr w:type="spellStart"/>
      <w:proofErr w:type="gram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loads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)}</w:t>
      </w:r>
    </w:p>
    <w:p w14:paraId="2D4DBEEF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color w:val="C586C0"/>
          <w:lang w:val="en-US"/>
        </w:rPr>
        <w:t>return</w:t>
      </w:r>
      <w:r w:rsidRPr="00C75805">
        <w:rPr>
          <w:color w:val="CCCCCC"/>
          <w:lang w:val="en-US"/>
        </w:rPr>
        <w:t xml:space="preserve"> []</w:t>
      </w:r>
    </w:p>
    <w:p w14:paraId="1AA2A1D4" w14:textId="77777777" w:rsidR="004A465F" w:rsidRPr="00C75805" w:rsidRDefault="004A465F" w:rsidP="004A465F">
      <w:pPr>
        <w:pStyle w:val="aff8"/>
        <w:rPr>
          <w:lang w:val="en-US"/>
        </w:rPr>
      </w:pPr>
    </w:p>
    <w:p w14:paraId="7F31CD31" w14:textId="2099F89B" w:rsid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image_label.py</w:t>
      </w:r>
    </w:p>
    <w:p w14:paraId="1B6A0A49" w14:textId="77777777" w:rsidR="004A465F" w:rsidRDefault="004A465F" w:rsidP="004A465F">
      <w:pPr>
        <w:pStyle w:val="aff8"/>
        <w:rPr>
          <w:lang w:val="en-US"/>
        </w:rPr>
      </w:pPr>
    </w:p>
    <w:p w14:paraId="6A9C19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QLabel</w:t>
      </w:r>
      <w:proofErr w:type="spellEnd"/>
    </w:p>
    <w:p w14:paraId="019A3B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14E50C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Qt</w:t>
      </w:r>
    </w:p>
    <w:p w14:paraId="322115F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IMAGE_MAX_SIZE</w:t>
      </w:r>
    </w:p>
    <w:p w14:paraId="3A535AB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ACAE08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4413667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374EC6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>)</w:t>
      </w:r>
    </w:p>
    <w:p w14:paraId="64225C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 xml:space="preserve">  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</w:t>
      </w:r>
      <w:proofErr w:type="spellStart"/>
      <w:r w:rsidRPr="004A465F">
        <w:rPr>
          <w:color w:val="6A9955"/>
          <w:lang w:val="en-US"/>
        </w:rPr>
        <w:t>MainWindow</w:t>
      </w:r>
      <w:proofErr w:type="spellEnd"/>
      <w:r w:rsidRPr="004A465F">
        <w:rPr>
          <w:color w:val="6A9955"/>
          <w:lang w:val="en-US"/>
        </w:rPr>
        <w:t xml:space="preserve"> for points access</w:t>
      </w:r>
    </w:p>
    <w:p w14:paraId="1553683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BD2768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):</w:t>
      </w:r>
    </w:p>
    <w:p w14:paraId="1418E8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</w:t>
      </w:r>
    </w:p>
    <w:p w14:paraId="1AAB2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32B2B27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</w:p>
    <w:p w14:paraId="0C755A3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0D11F7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0547FA5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QFont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55CBBF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color w:val="CCCCCC"/>
          <w:lang w:val="en-US"/>
        </w:rPr>
        <w:t>)</w:t>
      </w:r>
    </w:p>
    <w:p w14:paraId="41A4E2E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)</w:t>
      </w:r>
    </w:p>
    <w:p w14:paraId="6DA28E4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width</w:t>
      </w:r>
      <w:proofErr w:type="gramEnd"/>
      <w:r w:rsidRPr="004A465F">
        <w:rPr>
          <w:color w:val="CCCCCC"/>
          <w:lang w:val="en-US"/>
        </w:rPr>
        <w:t xml:space="preserve">(),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height</w:t>
      </w:r>
      <w:proofErr w:type="gramEnd"/>
      <w:r w:rsidRPr="004A465F">
        <w:rPr>
          <w:color w:val="CCCCCC"/>
          <w:lang w:val="en-US"/>
        </w:rPr>
        <w:t>()</w:t>
      </w:r>
    </w:p>
    <w:p w14:paraId="10389D5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B5CEA8"/>
          <w:lang w:val="en-US"/>
        </w:rPr>
        <w:t>1600.0</w:t>
      </w:r>
      <w:r w:rsidRPr="004A465F">
        <w:rPr>
          <w:color w:val="CCCCCC"/>
          <w:lang w:val="en-US"/>
        </w:rPr>
        <w:t xml:space="preserve">  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Original image size assumption</w:t>
      </w:r>
    </w:p>
    <w:p w14:paraId="66F82BB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59B26F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747D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'x'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690320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'y'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7FB6C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43865F2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:</w:t>
      </w:r>
    </w:p>
    <w:p w14:paraId="14FE321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'low'</w:t>
      </w:r>
    </w:p>
    <w:p w14:paraId="76D56A8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color w:val="CCCCCC"/>
          <w:lang w:val="en-US"/>
        </w:rPr>
        <w:t>:</w:t>
      </w:r>
    </w:p>
    <w:p w14:paraId="7464E81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</w:p>
    <w:p w14:paraId="5E2921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color w:val="CCCCCC"/>
          <w:lang w:val="en-US"/>
        </w:rPr>
        <w:t>:</w:t>
      </w:r>
    </w:p>
    <w:p w14:paraId="6AFD1F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</w:p>
    <w:p w14:paraId="0BB7A3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1F0B197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'high'</w:t>
      </w:r>
    </w:p>
    <w:p w14:paraId="07DBD2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</w:t>
      </w:r>
      <w:proofErr w:type="gramStart"/>
      <w:r w:rsidRPr="004A465F">
        <w:rPr>
          <w:color w:val="4FC1FF"/>
          <w:lang w:val="en-US"/>
        </w:rPr>
        <w:t>MAP</w:t>
      </w:r>
      <w:r w:rsidRPr="004A465F">
        <w:rPr>
          <w:color w:val="CCCCCC"/>
          <w:lang w:val="en-US"/>
        </w:rPr>
        <w:t>[</w:t>
      </w:r>
      <w:proofErr w:type="spellStart"/>
      <w:proofErr w:type="gramEnd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>]</w:t>
      </w:r>
    </w:p>
    <w:p w14:paraId="1718F9C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3434280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>)</w:t>
      </w:r>
    </w:p>
    <w:p w14:paraId="4FF181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)</w:t>
      </w:r>
    </w:p>
    <w:p w14:paraId="7EF71CE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color w:val="CCCCCC"/>
          <w:lang w:val="en-US"/>
        </w:rPr>
        <w:t xml:space="preserve">), 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691CC8C5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C75805">
        <w:rPr>
          <w:color w:val="9CDCFE"/>
          <w:lang w:val="en-US"/>
        </w:rPr>
        <w:t>painter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end</w:t>
      </w:r>
      <w:proofErr w:type="spellEnd"/>
      <w:r w:rsidRPr="00C75805">
        <w:rPr>
          <w:color w:val="CCCCCC"/>
          <w:lang w:val="en-US"/>
        </w:rPr>
        <w:t>(</w:t>
      </w:r>
      <w:proofErr w:type="gramEnd"/>
      <w:r w:rsidRPr="00C75805">
        <w:rPr>
          <w:color w:val="CCCCCC"/>
          <w:lang w:val="en-US"/>
        </w:rPr>
        <w:t>)</w:t>
      </w:r>
    </w:p>
    <w:p w14:paraId="104F1B57" w14:textId="77777777" w:rsidR="004A465F" w:rsidRPr="00C75805" w:rsidRDefault="004A465F" w:rsidP="004A465F">
      <w:pPr>
        <w:pStyle w:val="aff8"/>
        <w:rPr>
          <w:lang w:val="en-US"/>
        </w:rPr>
      </w:pPr>
    </w:p>
    <w:p w14:paraId="3DC1153A" w14:textId="29081489" w:rsidR="004A465F" w:rsidRDefault="00B16A3E" w:rsidP="004A465F">
      <w:pPr>
        <w:pStyle w:val="aff8"/>
        <w:rPr>
          <w:lang w:val="en-US"/>
        </w:rPr>
      </w:pPr>
      <w:r>
        <w:rPr>
          <w:lang w:val="en-US"/>
        </w:rPr>
        <w:t>serial_reader.py</w:t>
      </w:r>
    </w:p>
    <w:p w14:paraId="03C92EBA" w14:textId="77777777" w:rsidR="00B16A3E" w:rsidRDefault="00B16A3E" w:rsidP="004A465F">
      <w:pPr>
        <w:pStyle w:val="aff8"/>
        <w:rPr>
          <w:lang w:val="en-US"/>
        </w:rPr>
      </w:pPr>
    </w:p>
    <w:p w14:paraId="375DBE25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sys</w:t>
      </w:r>
    </w:p>
    <w:p w14:paraId="225475C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proofErr w:type="spellEnd"/>
    </w:p>
    <w:p w14:paraId="1D36E8BA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serial</w:t>
      </w:r>
    </w:p>
    <w:p w14:paraId="5E8AD91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PyQt6</w:t>
      </w:r>
      <w:r w:rsidRPr="00B16A3E">
        <w:rPr>
          <w:color w:val="CCCCCC"/>
          <w:lang w:val="en-US"/>
        </w:rPr>
        <w:t>.</w:t>
      </w:r>
      <w:r w:rsidRPr="00B16A3E">
        <w:rPr>
          <w:color w:val="4EC9B0"/>
          <w:lang w:val="en-US"/>
        </w:rPr>
        <w:t>QtCore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QThread</w:t>
      </w:r>
      <w:proofErr w:type="spellEnd"/>
      <w:r w:rsidRPr="00B16A3E">
        <w:rPr>
          <w:color w:val="CCCCCC"/>
          <w:lang w:val="en-US"/>
        </w:rPr>
        <w:t xml:space="preserve">,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</w:p>
    <w:p w14:paraId="0FB7706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config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SERIAL_CONFIG</w:t>
      </w:r>
    </w:p>
    <w:p w14:paraId="0B5FA42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6F28BD8F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569CD6"/>
          <w:lang w:val="en-US"/>
        </w:rPr>
        <w:t>class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SerialReader</w:t>
      </w:r>
      <w:proofErr w:type="spellEnd"/>
      <w:r w:rsidRPr="00B16A3E">
        <w:rPr>
          <w:color w:val="CCCCCC"/>
          <w:lang w:val="en-US"/>
        </w:rPr>
        <w:t>(</w:t>
      </w:r>
      <w:proofErr w:type="spellStart"/>
      <w:proofErr w:type="gramEnd"/>
      <w:r w:rsidRPr="00B16A3E">
        <w:rPr>
          <w:color w:val="4EC9B0"/>
          <w:lang w:val="en-US"/>
        </w:rPr>
        <w:t>QThread</w:t>
      </w:r>
      <w:proofErr w:type="spellEnd"/>
      <w:r w:rsidRPr="00B16A3E">
        <w:rPr>
          <w:color w:val="CCCCCC"/>
          <w:lang w:val="en-US"/>
        </w:rPr>
        <w:t>):</w:t>
      </w:r>
    </w:p>
    <w:p w14:paraId="08FD17E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lastRenderedPageBreak/>
        <w:t xml:space="preserve">    </w:t>
      </w:r>
      <w:proofErr w:type="spellStart"/>
      <w:r w:rsidRPr="00B16A3E">
        <w:rPr>
          <w:color w:val="9CDCFE"/>
          <w:lang w:val="en-US"/>
        </w:rPr>
        <w:t>new_point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  <w:r w:rsidRPr="00B16A3E">
        <w:rPr>
          <w:color w:val="CCCCCC"/>
          <w:lang w:val="en-US"/>
        </w:rPr>
        <w:t>(</w:t>
      </w:r>
      <w:proofErr w:type="spellStart"/>
      <w:proofErr w:type="gramStart"/>
      <w:r w:rsidRPr="00B16A3E">
        <w:rPr>
          <w:color w:val="4EC9B0"/>
          <w:lang w:val="en-US"/>
        </w:rPr>
        <w:t>dict</w:t>
      </w:r>
      <w:proofErr w:type="spellEnd"/>
      <w:r w:rsidRPr="00B16A3E">
        <w:rPr>
          <w:color w:val="CCCCCC"/>
          <w:lang w:val="en-US"/>
        </w:rPr>
        <w:t>)  </w:t>
      </w:r>
      <w:r w:rsidRPr="00B16A3E">
        <w:rPr>
          <w:color w:val="6A9955"/>
          <w:lang w:val="en-US"/>
        </w:rPr>
        <w:t>#</w:t>
      </w:r>
      <w:proofErr w:type="gramEnd"/>
      <w:r w:rsidRPr="00B16A3E">
        <w:rPr>
          <w:color w:val="6A9955"/>
          <w:lang w:val="en-US"/>
        </w:rPr>
        <w:t xml:space="preserve"> emits {'time'</w:t>
      </w:r>
      <w:proofErr w:type="gramStart"/>
      <w:r w:rsidRPr="00B16A3E">
        <w:rPr>
          <w:color w:val="6A9955"/>
          <w:lang w:val="en-US"/>
        </w:rPr>
        <w:t>: ,</w:t>
      </w:r>
      <w:proofErr w:type="gramEnd"/>
      <w:r w:rsidRPr="00B16A3E">
        <w:rPr>
          <w:color w:val="6A9955"/>
          <w:lang w:val="en-US"/>
        </w:rPr>
        <w:t xml:space="preserve"> 'point': {'x</w:t>
      </w:r>
      <w:proofErr w:type="gramStart"/>
      <w:r w:rsidRPr="00B16A3E">
        <w:rPr>
          <w:color w:val="6A9955"/>
          <w:lang w:val="en-US"/>
        </w:rPr>
        <w:t>':,</w:t>
      </w:r>
      <w:proofErr w:type="gramEnd"/>
      <w:r w:rsidRPr="00B16A3E">
        <w:rPr>
          <w:color w:val="6A9955"/>
          <w:lang w:val="en-US"/>
        </w:rPr>
        <w:t xml:space="preserve"> 'y</w:t>
      </w:r>
      <w:proofErr w:type="gramStart"/>
      <w:r w:rsidRPr="00B16A3E">
        <w:rPr>
          <w:color w:val="6A9955"/>
          <w:lang w:val="en-US"/>
        </w:rPr>
        <w:t>':,</w:t>
      </w:r>
      <w:proofErr w:type="gramEnd"/>
      <w:r w:rsidRPr="00B16A3E">
        <w:rPr>
          <w:color w:val="6A9955"/>
          <w:lang w:val="en-US"/>
        </w:rPr>
        <w:t xml:space="preserve"> 'temp':}}</w:t>
      </w:r>
    </w:p>
    <w:p w14:paraId="708AC39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167F884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</w:t>
      </w:r>
      <w:proofErr w:type="gramStart"/>
      <w:r w:rsidRPr="00B16A3E">
        <w:rPr>
          <w:color w:val="DCDCAA"/>
          <w:lang w:val="en-US"/>
        </w:rPr>
        <w:t>_</w:t>
      </w:r>
      <w:r w:rsidRPr="00B16A3E">
        <w:rPr>
          <w:color w:val="CCCCCC"/>
          <w:lang w:val="en-US"/>
        </w:rPr>
        <w:t>(</w:t>
      </w:r>
      <w:proofErr w:type="gramEnd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 xml:space="preserve">, </w:t>
      </w:r>
      <w:r w:rsidRPr="00B16A3E">
        <w:rPr>
          <w:color w:val="9CDCFE"/>
          <w:lang w:val="en-US"/>
        </w:rPr>
        <w:t>port</w:t>
      </w:r>
      <w:r w:rsidRPr="00B16A3E">
        <w:rPr>
          <w:color w:val="CCCCCC"/>
          <w:lang w:val="en-US"/>
        </w:rPr>
        <w:t>):</w:t>
      </w:r>
    </w:p>
    <w:p w14:paraId="359BB34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color w:val="4EC9B0"/>
          <w:lang w:val="en-US"/>
        </w:rPr>
        <w:t>super</w:t>
      </w:r>
      <w:r w:rsidRPr="00B16A3E">
        <w:rPr>
          <w:color w:val="CCCCCC"/>
          <w:lang w:val="en-US"/>
        </w:rPr>
        <w:t>(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_</w:t>
      </w:r>
      <w:proofErr w:type="gramEnd"/>
      <w:r w:rsidRPr="00B16A3E">
        <w:rPr>
          <w:color w:val="DCDCAA"/>
          <w:lang w:val="en-US"/>
        </w:rPr>
        <w:t>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</w:t>
      </w:r>
      <w:proofErr w:type="gramStart"/>
      <w:r w:rsidRPr="00B16A3E">
        <w:rPr>
          <w:color w:val="DCDCAA"/>
          <w:lang w:val="en-US"/>
        </w:rPr>
        <w:t>_</w:t>
      </w:r>
      <w:r w:rsidRPr="00B16A3E">
        <w:rPr>
          <w:color w:val="CCCCCC"/>
          <w:lang w:val="en-US"/>
        </w:rPr>
        <w:t>(</w:t>
      </w:r>
      <w:proofErr w:type="gramEnd"/>
      <w:r w:rsidRPr="00B16A3E">
        <w:rPr>
          <w:color w:val="CCCCCC"/>
          <w:lang w:val="en-US"/>
        </w:rPr>
        <w:t>)</w:t>
      </w:r>
    </w:p>
    <w:p w14:paraId="3139A06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port</w:t>
      </w:r>
    </w:p>
    <w:p w14:paraId="0ACC7C8C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61D2BF81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None</w:t>
      </w:r>
    </w:p>
    <w:p w14:paraId="6D099DF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24FEE2DB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run</w:t>
      </w:r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):</w:t>
      </w:r>
    </w:p>
    <w:p w14:paraId="6151AD6B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try</w:t>
      </w:r>
      <w:r w:rsidRPr="00B16A3E">
        <w:rPr>
          <w:color w:val="CCCCCC"/>
          <w:lang w:val="en-US"/>
        </w:rPr>
        <w:t>:</w:t>
      </w:r>
    </w:p>
    <w:p w14:paraId="1576D51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serial</w:t>
      </w:r>
      <w:r w:rsidRPr="00B16A3E">
        <w:rPr>
          <w:color w:val="CCCCCC"/>
          <w:lang w:val="en-US"/>
        </w:rPr>
        <w:t>.</w:t>
      </w:r>
      <w:r w:rsidRPr="00B16A3E">
        <w:rPr>
          <w:color w:val="4EC9B0"/>
          <w:lang w:val="en-US"/>
        </w:rPr>
        <w:t>Serial</w:t>
      </w:r>
      <w:proofErr w:type="spellEnd"/>
      <w:proofErr w:type="gramEnd"/>
      <w:r w:rsidRPr="00B16A3E">
        <w:rPr>
          <w:color w:val="CCCCCC"/>
          <w:lang w:val="en-US"/>
        </w:rPr>
        <w:t>(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proofErr w:type="gramEnd"/>
      <w:r w:rsidRPr="00B16A3E">
        <w:rPr>
          <w:color w:val="CCCCCC"/>
          <w:lang w:val="en-US"/>
        </w:rPr>
        <w:t xml:space="preserve">, </w:t>
      </w:r>
      <w:r w:rsidRPr="00B16A3E">
        <w:rPr>
          <w:color w:val="D4D4D4"/>
          <w:lang w:val="en-US"/>
        </w:rPr>
        <w:t>**</w:t>
      </w:r>
      <w:r w:rsidRPr="00B16A3E">
        <w:rPr>
          <w:color w:val="4FC1FF"/>
          <w:lang w:val="en-US"/>
        </w:rPr>
        <w:t>SERIAL_CONFIG</w:t>
      </w:r>
      <w:r w:rsidRPr="00B16A3E">
        <w:rPr>
          <w:color w:val="CCCCCC"/>
          <w:lang w:val="en-US"/>
        </w:rPr>
        <w:t>)</w:t>
      </w:r>
    </w:p>
    <w:p w14:paraId="0ADA7AF3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True</w:t>
      </w:r>
    </w:p>
    <w:p w14:paraId="7AAB85B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r w:rsidRPr="00B16A3E">
        <w:rPr>
          <w:lang w:val="en-US"/>
        </w:rPr>
        <w:t>while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>:</w:t>
      </w:r>
    </w:p>
    <w:p w14:paraId="21354AE5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in_waiting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&gt;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B5CEA8"/>
          <w:lang w:val="en-US"/>
        </w:rPr>
        <w:t>0</w:t>
      </w:r>
      <w:r w:rsidRPr="00B16A3E">
        <w:rPr>
          <w:color w:val="CCCCCC"/>
          <w:lang w:val="en-US"/>
        </w:rPr>
        <w:t>:</w:t>
      </w:r>
    </w:p>
    <w:p w14:paraId="1486FA7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readline</w:t>
      </w:r>
      <w:proofErr w:type="spellEnd"/>
      <w:proofErr w:type="gramEnd"/>
      <w:r w:rsidRPr="00B16A3E">
        <w:rPr>
          <w:color w:val="CCCCCC"/>
          <w:lang w:val="en-US"/>
        </w:rPr>
        <w:t>(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decode</w:t>
      </w:r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CE9178"/>
          <w:lang w:val="en-US"/>
        </w:rPr>
        <w:t>'utf-8'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strip</w:t>
      </w:r>
      <w:proofErr w:type="gramEnd"/>
      <w:r w:rsidRPr="00B16A3E">
        <w:rPr>
          <w:color w:val="CCCCCC"/>
          <w:lang w:val="en-US"/>
        </w:rPr>
        <w:t>()</w:t>
      </w:r>
    </w:p>
    <w:p w14:paraId="1942DDA7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>:</w:t>
      </w:r>
    </w:p>
    <w:p w14:paraId="353E1B4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    </w:t>
      </w:r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json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loads</w:t>
      </w:r>
      <w:proofErr w:type="spellEnd"/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>)</w:t>
      </w:r>
    </w:p>
    <w:p w14:paraId="2AA90A7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new_</w:t>
      </w:r>
      <w:proofErr w:type="gramStart"/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emit</w:t>
      </w:r>
      <w:proofErr w:type="spellEnd"/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>)</w:t>
      </w:r>
    </w:p>
    <w:p w14:paraId="320386B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except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Exception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as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e</w:t>
      </w:r>
      <w:r w:rsidRPr="00B16A3E">
        <w:rPr>
          <w:color w:val="CCCCCC"/>
          <w:lang w:val="en-US"/>
        </w:rPr>
        <w:t>:</w:t>
      </w:r>
    </w:p>
    <w:p w14:paraId="4C54149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gramStart"/>
      <w:r w:rsidRPr="00B16A3E">
        <w:rPr>
          <w:color w:val="DCDCAA"/>
          <w:lang w:val="en-US"/>
        </w:rPr>
        <w:t>print</w:t>
      </w:r>
      <w:r w:rsidRPr="00B16A3E">
        <w:rPr>
          <w:color w:val="CCCCCC"/>
          <w:lang w:val="en-US"/>
        </w:rPr>
        <w:t>(</w:t>
      </w:r>
      <w:proofErr w:type="spellStart"/>
      <w:proofErr w:type="gramEnd"/>
      <w:r w:rsidRPr="00B16A3E">
        <w:rPr>
          <w:color w:val="569CD6"/>
          <w:lang w:val="en-US"/>
        </w:rPr>
        <w:t>f</w:t>
      </w:r>
      <w:r w:rsidRPr="00B16A3E">
        <w:rPr>
          <w:color w:val="CE9178"/>
          <w:lang w:val="en-US"/>
        </w:rPr>
        <w:t>"Serial</w:t>
      </w:r>
      <w:proofErr w:type="spellEnd"/>
      <w:r w:rsidRPr="00B16A3E">
        <w:rPr>
          <w:color w:val="CE9178"/>
          <w:lang w:val="en-US"/>
        </w:rPr>
        <w:t xml:space="preserve"> error: </w:t>
      </w:r>
      <w:r w:rsidRPr="00B16A3E">
        <w:rPr>
          <w:color w:val="569CD6"/>
          <w:lang w:val="en-US"/>
        </w:rPr>
        <w:t>{</w:t>
      </w:r>
      <w:r w:rsidRPr="00B16A3E">
        <w:rPr>
          <w:color w:val="9CDCFE"/>
          <w:lang w:val="en-US"/>
        </w:rPr>
        <w:t>e</w:t>
      </w:r>
      <w:r w:rsidRPr="00B16A3E">
        <w:rPr>
          <w:color w:val="569CD6"/>
          <w:lang w:val="en-US"/>
        </w:rPr>
        <w:t>}</w:t>
      </w:r>
      <w:r w:rsidRPr="00B16A3E">
        <w:rPr>
          <w:color w:val="CE9178"/>
          <w:lang w:val="en-US"/>
        </w:rPr>
        <w:t>"</w:t>
      </w:r>
      <w:r w:rsidRPr="00B16A3E">
        <w:rPr>
          <w:color w:val="CCCCCC"/>
          <w:lang w:val="en-US"/>
        </w:rPr>
        <w:t>)</w:t>
      </w:r>
    </w:p>
    <w:p w14:paraId="50A7A7B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4ADA3222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stop</w:t>
      </w:r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):</w:t>
      </w:r>
    </w:p>
    <w:p w14:paraId="2FC2189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44365BA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>:</w:t>
      </w:r>
    </w:p>
    <w:p w14:paraId="74680197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close</w:t>
      </w:r>
      <w:proofErr w:type="spellEnd"/>
      <w:proofErr w:type="gramEnd"/>
      <w:r w:rsidRPr="00B16A3E">
        <w:rPr>
          <w:color w:val="CCCCCC"/>
          <w:lang w:val="en-US"/>
        </w:rPr>
        <w:t>()</w:t>
      </w:r>
    </w:p>
    <w:p w14:paraId="551206D3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5312C5CD" w14:textId="77777777" w:rsidR="00B16A3E" w:rsidRPr="004A465F" w:rsidRDefault="00B16A3E" w:rsidP="004A465F">
      <w:pPr>
        <w:pStyle w:val="aff8"/>
        <w:rPr>
          <w:lang w:val="en-US"/>
        </w:rPr>
      </w:pPr>
    </w:p>
    <w:sectPr w:rsidR="00B16A3E" w:rsidRPr="004A465F" w:rsidSect="00B94A62">
      <w:headerReference w:type="default" r:id="rId20"/>
      <w:footerReference w:type="default" r:id="rId21"/>
      <w:headerReference w:type="first" r:id="rId22"/>
      <w:footerReference w:type="first" r:id="rId23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18E12" w14:textId="77777777" w:rsidR="004C0162" w:rsidRDefault="004C0162" w:rsidP="0085029A">
      <w:r>
        <w:separator/>
      </w:r>
    </w:p>
  </w:endnote>
  <w:endnote w:type="continuationSeparator" w:id="0">
    <w:p w14:paraId="4812357C" w14:textId="77777777" w:rsidR="004C0162" w:rsidRDefault="004C0162" w:rsidP="0085029A">
      <w:r>
        <w:continuationSeparator/>
      </w:r>
    </w:p>
  </w:endnote>
  <w:endnote w:type="continuationNotice" w:id="1">
    <w:p w14:paraId="31B0D0C5" w14:textId="77777777" w:rsidR="004C0162" w:rsidRDefault="004C01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4536C" w14:textId="77777777" w:rsidR="004C0162" w:rsidRDefault="004C0162" w:rsidP="0085029A">
      <w:r>
        <w:separator/>
      </w:r>
    </w:p>
  </w:footnote>
  <w:footnote w:type="continuationSeparator" w:id="0">
    <w:p w14:paraId="3AFDD52C" w14:textId="77777777" w:rsidR="004C0162" w:rsidRDefault="004C0162" w:rsidP="0085029A">
      <w:r>
        <w:continuationSeparator/>
      </w:r>
    </w:p>
  </w:footnote>
  <w:footnote w:type="continuationNotice" w:id="1">
    <w:p w14:paraId="72CFA584" w14:textId="77777777" w:rsidR="004C0162" w:rsidRDefault="004C016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67986E7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ВКР-УлГТУ-09.03.02-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67986E7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ВКР-УлГТУ-09.03.02-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2804AF45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-УлГТУ-09.03.02-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2804AF45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-УлГТУ-09.03.02-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9FE"/>
    <w:multiLevelType w:val="multilevel"/>
    <w:tmpl w:val="D564FA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" w15:restartNumberingAfterBreak="0">
    <w:nsid w:val="04403BD2"/>
    <w:multiLevelType w:val="hybridMultilevel"/>
    <w:tmpl w:val="34C86AC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7D4846"/>
    <w:multiLevelType w:val="hybridMultilevel"/>
    <w:tmpl w:val="B6CC4942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EC1B25"/>
    <w:multiLevelType w:val="multilevel"/>
    <w:tmpl w:val="0042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438A4"/>
    <w:multiLevelType w:val="multilevel"/>
    <w:tmpl w:val="AC3C2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92F15"/>
    <w:multiLevelType w:val="hybridMultilevel"/>
    <w:tmpl w:val="F8988B4E"/>
    <w:lvl w:ilvl="0" w:tplc="364ECA7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054FD8"/>
    <w:multiLevelType w:val="multilevel"/>
    <w:tmpl w:val="C966F2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64524"/>
    <w:multiLevelType w:val="hybridMultilevel"/>
    <w:tmpl w:val="8F181830"/>
    <w:lvl w:ilvl="0" w:tplc="DCA42E5A">
      <w:start w:val="1"/>
      <w:numFmt w:val="bullet"/>
      <w:lvlText w:val="−"/>
      <w:lvlJc w:val="left"/>
      <w:pPr>
        <w:ind w:left="786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F4313C4"/>
    <w:multiLevelType w:val="multilevel"/>
    <w:tmpl w:val="9216D4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FA35C6"/>
    <w:multiLevelType w:val="multilevel"/>
    <w:tmpl w:val="28C6A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87601"/>
    <w:multiLevelType w:val="hybridMultilevel"/>
    <w:tmpl w:val="87A0741E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953472"/>
    <w:multiLevelType w:val="multilevel"/>
    <w:tmpl w:val="5D5CFC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5" w15:restartNumberingAfterBreak="0">
    <w:nsid w:val="29921091"/>
    <w:multiLevelType w:val="multilevel"/>
    <w:tmpl w:val="9B0204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F81A14"/>
    <w:multiLevelType w:val="multilevel"/>
    <w:tmpl w:val="65B8A98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EE3B4C"/>
    <w:multiLevelType w:val="multilevel"/>
    <w:tmpl w:val="7B3E92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1" w15:restartNumberingAfterBreak="0">
    <w:nsid w:val="2E326D8C"/>
    <w:multiLevelType w:val="hybridMultilevel"/>
    <w:tmpl w:val="C4023524"/>
    <w:lvl w:ilvl="0" w:tplc="0E4CBBA8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5E748E"/>
    <w:multiLevelType w:val="multilevel"/>
    <w:tmpl w:val="212613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261B57"/>
    <w:multiLevelType w:val="multilevel"/>
    <w:tmpl w:val="3D124B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7610C2"/>
    <w:multiLevelType w:val="multilevel"/>
    <w:tmpl w:val="CB5AFA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CF12B0"/>
    <w:multiLevelType w:val="multilevel"/>
    <w:tmpl w:val="C0DA17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BE5A4B"/>
    <w:multiLevelType w:val="multilevel"/>
    <w:tmpl w:val="355E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9" w15:restartNumberingAfterBreak="0">
    <w:nsid w:val="37654DFE"/>
    <w:multiLevelType w:val="multilevel"/>
    <w:tmpl w:val="F8A472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2C3311"/>
    <w:multiLevelType w:val="multilevel"/>
    <w:tmpl w:val="EF308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32" w15:restartNumberingAfterBreak="0">
    <w:nsid w:val="3F8E671C"/>
    <w:multiLevelType w:val="multilevel"/>
    <w:tmpl w:val="9BEA04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35058C"/>
    <w:multiLevelType w:val="multilevel"/>
    <w:tmpl w:val="FEEC68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50781D"/>
    <w:multiLevelType w:val="hybridMultilevel"/>
    <w:tmpl w:val="755247DA"/>
    <w:lvl w:ilvl="0" w:tplc="0172BA4E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35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6" w15:restartNumberingAfterBreak="0">
    <w:nsid w:val="458D03CE"/>
    <w:multiLevelType w:val="hybridMultilevel"/>
    <w:tmpl w:val="55144B3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8843476"/>
    <w:multiLevelType w:val="hybridMultilevel"/>
    <w:tmpl w:val="A1A6F770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9365B64"/>
    <w:multiLevelType w:val="multilevel"/>
    <w:tmpl w:val="8A4AE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DC3810"/>
    <w:multiLevelType w:val="multilevel"/>
    <w:tmpl w:val="012A1D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764273"/>
    <w:multiLevelType w:val="multilevel"/>
    <w:tmpl w:val="54E672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3530FB"/>
    <w:multiLevelType w:val="multilevel"/>
    <w:tmpl w:val="523E8E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095556"/>
    <w:multiLevelType w:val="multilevel"/>
    <w:tmpl w:val="3996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ED490F"/>
    <w:multiLevelType w:val="multilevel"/>
    <w:tmpl w:val="EC2E3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AFD58BF"/>
    <w:multiLevelType w:val="hybridMultilevel"/>
    <w:tmpl w:val="9C525D2C"/>
    <w:lvl w:ilvl="0" w:tplc="DCA42E5A">
      <w:start w:val="1"/>
      <w:numFmt w:val="bullet"/>
      <w:lvlText w:val="−"/>
      <w:lvlJc w:val="left"/>
      <w:pPr>
        <w:ind w:left="121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5" w15:restartNumberingAfterBreak="0">
    <w:nsid w:val="66094448"/>
    <w:multiLevelType w:val="multilevel"/>
    <w:tmpl w:val="D096A3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385108"/>
    <w:multiLevelType w:val="multilevel"/>
    <w:tmpl w:val="AD36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8457697"/>
    <w:multiLevelType w:val="hybridMultilevel"/>
    <w:tmpl w:val="A00452E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9EC40F8"/>
    <w:multiLevelType w:val="multilevel"/>
    <w:tmpl w:val="F452B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515016"/>
    <w:multiLevelType w:val="multilevel"/>
    <w:tmpl w:val="CF7A3B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6CD16353"/>
    <w:multiLevelType w:val="multilevel"/>
    <w:tmpl w:val="5FF6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FA6CA8"/>
    <w:multiLevelType w:val="multilevel"/>
    <w:tmpl w:val="A4A26C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626200"/>
    <w:multiLevelType w:val="multilevel"/>
    <w:tmpl w:val="3AA08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7661CD"/>
    <w:multiLevelType w:val="multilevel"/>
    <w:tmpl w:val="830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C000F9"/>
    <w:multiLevelType w:val="hybridMultilevel"/>
    <w:tmpl w:val="37E4A8E2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A295527"/>
    <w:multiLevelType w:val="multilevel"/>
    <w:tmpl w:val="0ED44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949127">
    <w:abstractNumId w:val="50"/>
  </w:num>
  <w:num w:numId="2" w16cid:durableId="51389314">
    <w:abstractNumId w:val="35"/>
  </w:num>
  <w:num w:numId="3" w16cid:durableId="95639007">
    <w:abstractNumId w:val="21"/>
  </w:num>
  <w:num w:numId="4" w16cid:durableId="1410543937">
    <w:abstractNumId w:val="34"/>
  </w:num>
  <w:num w:numId="5" w16cid:durableId="1292397597">
    <w:abstractNumId w:val="8"/>
  </w:num>
  <w:num w:numId="6" w16cid:durableId="1931086015">
    <w:abstractNumId w:val="31"/>
  </w:num>
  <w:num w:numId="7" w16cid:durableId="623657730">
    <w:abstractNumId w:val="20"/>
  </w:num>
  <w:num w:numId="8" w16cid:durableId="700670864">
    <w:abstractNumId w:val="28"/>
  </w:num>
  <w:num w:numId="9" w16cid:durableId="610354009">
    <w:abstractNumId w:val="14"/>
  </w:num>
  <w:num w:numId="10" w16cid:durableId="1341618617">
    <w:abstractNumId w:val="1"/>
  </w:num>
  <w:num w:numId="11" w16cid:durableId="1949847799">
    <w:abstractNumId w:val="18"/>
  </w:num>
  <w:num w:numId="12" w16cid:durableId="1930504782">
    <w:abstractNumId w:val="44"/>
  </w:num>
  <w:num w:numId="13" w16cid:durableId="1916237116">
    <w:abstractNumId w:val="11"/>
  </w:num>
  <w:num w:numId="14" w16cid:durableId="1587618259">
    <w:abstractNumId w:val="2"/>
  </w:num>
  <w:num w:numId="15" w16cid:durableId="191191452">
    <w:abstractNumId w:val="3"/>
  </w:num>
  <w:num w:numId="16" w16cid:durableId="891233358">
    <w:abstractNumId w:val="17"/>
  </w:num>
  <w:num w:numId="17" w16cid:durableId="1004087944">
    <w:abstractNumId w:val="37"/>
  </w:num>
  <w:num w:numId="18" w16cid:durableId="1327903244">
    <w:abstractNumId w:val="13"/>
  </w:num>
  <w:num w:numId="19" w16cid:durableId="1382703292">
    <w:abstractNumId w:val="7"/>
  </w:num>
  <w:num w:numId="20" w16cid:durableId="2080398821">
    <w:abstractNumId w:val="38"/>
  </w:num>
  <w:num w:numId="21" w16cid:durableId="646787559">
    <w:abstractNumId w:val="16"/>
  </w:num>
  <w:num w:numId="22" w16cid:durableId="944581895">
    <w:abstractNumId w:val="10"/>
  </w:num>
  <w:num w:numId="23" w16cid:durableId="1109157733">
    <w:abstractNumId w:val="15"/>
  </w:num>
  <w:num w:numId="24" w16cid:durableId="122039466">
    <w:abstractNumId w:val="51"/>
  </w:num>
  <w:num w:numId="25" w16cid:durableId="421029619">
    <w:abstractNumId w:val="54"/>
  </w:num>
  <w:num w:numId="26" w16cid:durableId="2106030601">
    <w:abstractNumId w:val="39"/>
  </w:num>
  <w:num w:numId="27" w16cid:durableId="1760711833">
    <w:abstractNumId w:val="9"/>
  </w:num>
  <w:num w:numId="28" w16cid:durableId="1338072961">
    <w:abstractNumId w:val="41"/>
  </w:num>
  <w:num w:numId="29" w16cid:durableId="2032291605">
    <w:abstractNumId w:val="40"/>
  </w:num>
  <w:num w:numId="30" w16cid:durableId="1130709663">
    <w:abstractNumId w:val="27"/>
  </w:num>
  <w:num w:numId="31" w16cid:durableId="242183975">
    <w:abstractNumId w:val="33"/>
  </w:num>
  <w:num w:numId="32" w16cid:durableId="644510934">
    <w:abstractNumId w:val="48"/>
  </w:num>
  <w:num w:numId="33" w16cid:durableId="731927178">
    <w:abstractNumId w:val="43"/>
  </w:num>
  <w:num w:numId="34" w16cid:durableId="836922257">
    <w:abstractNumId w:val="42"/>
  </w:num>
  <w:num w:numId="35" w16cid:durableId="498691267">
    <w:abstractNumId w:val="5"/>
  </w:num>
  <w:num w:numId="36" w16cid:durableId="423918161">
    <w:abstractNumId w:val="19"/>
  </w:num>
  <w:num w:numId="37" w16cid:durableId="791290383">
    <w:abstractNumId w:val="52"/>
  </w:num>
  <w:num w:numId="38" w16cid:durableId="978026330">
    <w:abstractNumId w:val="0"/>
  </w:num>
  <w:num w:numId="39" w16cid:durableId="721832848">
    <w:abstractNumId w:val="22"/>
  </w:num>
  <w:num w:numId="40" w16cid:durableId="628972472">
    <w:abstractNumId w:val="49"/>
  </w:num>
  <w:num w:numId="41" w16cid:durableId="327943917">
    <w:abstractNumId w:val="26"/>
  </w:num>
  <w:num w:numId="42" w16cid:durableId="1361392018">
    <w:abstractNumId w:val="30"/>
  </w:num>
  <w:num w:numId="43" w16cid:durableId="961112353">
    <w:abstractNumId w:val="45"/>
  </w:num>
  <w:num w:numId="44" w16cid:durableId="1655988135">
    <w:abstractNumId w:val="36"/>
  </w:num>
  <w:num w:numId="45" w16cid:durableId="116797686">
    <w:abstractNumId w:val="55"/>
  </w:num>
  <w:num w:numId="46" w16cid:durableId="178393671">
    <w:abstractNumId w:val="24"/>
  </w:num>
  <w:num w:numId="47" w16cid:durableId="1406225716">
    <w:abstractNumId w:val="6"/>
  </w:num>
  <w:num w:numId="48" w16cid:durableId="2080983808">
    <w:abstractNumId w:val="56"/>
  </w:num>
  <w:num w:numId="49" w16cid:durableId="668602991">
    <w:abstractNumId w:val="47"/>
  </w:num>
  <w:num w:numId="50" w16cid:durableId="1987584906">
    <w:abstractNumId w:val="53"/>
  </w:num>
  <w:num w:numId="51" w16cid:durableId="67004845">
    <w:abstractNumId w:val="4"/>
  </w:num>
  <w:num w:numId="52" w16cid:durableId="684484459">
    <w:abstractNumId w:val="46"/>
  </w:num>
  <w:num w:numId="53" w16cid:durableId="2129619328">
    <w:abstractNumId w:val="25"/>
  </w:num>
  <w:num w:numId="54" w16cid:durableId="1205367596">
    <w:abstractNumId w:val="12"/>
  </w:num>
  <w:num w:numId="55" w16cid:durableId="1517041305">
    <w:abstractNumId w:val="32"/>
  </w:num>
  <w:num w:numId="56" w16cid:durableId="413477584">
    <w:abstractNumId w:val="23"/>
  </w:num>
  <w:num w:numId="57" w16cid:durableId="1515420736">
    <w:abstractNumId w:val="2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27F2"/>
    <w:rsid w:val="00045951"/>
    <w:rsid w:val="00050AA4"/>
    <w:rsid w:val="0005398E"/>
    <w:rsid w:val="00056E8E"/>
    <w:rsid w:val="00057D3E"/>
    <w:rsid w:val="00060A84"/>
    <w:rsid w:val="000612A3"/>
    <w:rsid w:val="000655EC"/>
    <w:rsid w:val="0006570D"/>
    <w:rsid w:val="00065A85"/>
    <w:rsid w:val="00066844"/>
    <w:rsid w:val="00066F97"/>
    <w:rsid w:val="00071238"/>
    <w:rsid w:val="000729C3"/>
    <w:rsid w:val="000760B8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276"/>
    <w:rsid w:val="0009481D"/>
    <w:rsid w:val="00095D63"/>
    <w:rsid w:val="000A04C5"/>
    <w:rsid w:val="000A12CD"/>
    <w:rsid w:val="000A1D92"/>
    <w:rsid w:val="000A2C2E"/>
    <w:rsid w:val="000A318A"/>
    <w:rsid w:val="000A462C"/>
    <w:rsid w:val="000A4BDF"/>
    <w:rsid w:val="000A5DF9"/>
    <w:rsid w:val="000A6B41"/>
    <w:rsid w:val="000A77B2"/>
    <w:rsid w:val="000B214D"/>
    <w:rsid w:val="000B3CB2"/>
    <w:rsid w:val="000B5302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71D3"/>
    <w:rsid w:val="00120260"/>
    <w:rsid w:val="00120BEB"/>
    <w:rsid w:val="001212F8"/>
    <w:rsid w:val="001216B1"/>
    <w:rsid w:val="0012274D"/>
    <w:rsid w:val="00123234"/>
    <w:rsid w:val="00125212"/>
    <w:rsid w:val="00125CAD"/>
    <w:rsid w:val="00126412"/>
    <w:rsid w:val="00126F02"/>
    <w:rsid w:val="001341DE"/>
    <w:rsid w:val="0013773B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9F4"/>
    <w:rsid w:val="00184737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FB7"/>
    <w:rsid w:val="001F10AF"/>
    <w:rsid w:val="001F18ED"/>
    <w:rsid w:val="001F4749"/>
    <w:rsid w:val="001F61FF"/>
    <w:rsid w:val="001F7E0E"/>
    <w:rsid w:val="002008D9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40DA"/>
    <w:rsid w:val="002479CC"/>
    <w:rsid w:val="00250562"/>
    <w:rsid w:val="00251CEC"/>
    <w:rsid w:val="00252FEC"/>
    <w:rsid w:val="0025435E"/>
    <w:rsid w:val="002575FF"/>
    <w:rsid w:val="002609E4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56BD"/>
    <w:rsid w:val="002A57A9"/>
    <w:rsid w:val="002A64F7"/>
    <w:rsid w:val="002A772A"/>
    <w:rsid w:val="002A7EE1"/>
    <w:rsid w:val="002B044C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29A4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71"/>
    <w:rsid w:val="00300904"/>
    <w:rsid w:val="003015B7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6950"/>
    <w:rsid w:val="00326F8D"/>
    <w:rsid w:val="003315A5"/>
    <w:rsid w:val="00331F39"/>
    <w:rsid w:val="0033254A"/>
    <w:rsid w:val="00332989"/>
    <w:rsid w:val="00332B73"/>
    <w:rsid w:val="00333BDA"/>
    <w:rsid w:val="00333F4D"/>
    <w:rsid w:val="003372DB"/>
    <w:rsid w:val="0034173C"/>
    <w:rsid w:val="00342C1E"/>
    <w:rsid w:val="00343392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81A3E"/>
    <w:rsid w:val="003828BA"/>
    <w:rsid w:val="00385C30"/>
    <w:rsid w:val="00385F5D"/>
    <w:rsid w:val="003862D7"/>
    <w:rsid w:val="00387CB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7C48"/>
    <w:rsid w:val="003D1D5D"/>
    <w:rsid w:val="003D2319"/>
    <w:rsid w:val="003D38EA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25B9"/>
    <w:rsid w:val="00462997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2187"/>
    <w:rsid w:val="004A265C"/>
    <w:rsid w:val="004A2FFF"/>
    <w:rsid w:val="004A465F"/>
    <w:rsid w:val="004A4A3B"/>
    <w:rsid w:val="004A5487"/>
    <w:rsid w:val="004A6F19"/>
    <w:rsid w:val="004A7C3C"/>
    <w:rsid w:val="004B2029"/>
    <w:rsid w:val="004B2116"/>
    <w:rsid w:val="004B350F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67FD"/>
    <w:rsid w:val="004E7CE7"/>
    <w:rsid w:val="004F0747"/>
    <w:rsid w:val="004F2E76"/>
    <w:rsid w:val="004F30FC"/>
    <w:rsid w:val="004F405E"/>
    <w:rsid w:val="005001B7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30F81"/>
    <w:rsid w:val="00532D68"/>
    <w:rsid w:val="00532FF7"/>
    <w:rsid w:val="0053536F"/>
    <w:rsid w:val="00535C93"/>
    <w:rsid w:val="00535F75"/>
    <w:rsid w:val="00537356"/>
    <w:rsid w:val="005379D9"/>
    <w:rsid w:val="00537B56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D15CC"/>
    <w:rsid w:val="005D1628"/>
    <w:rsid w:val="005D16BB"/>
    <w:rsid w:val="005D1DED"/>
    <w:rsid w:val="005D2F17"/>
    <w:rsid w:val="005D41A5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6EC6"/>
    <w:rsid w:val="00652ED7"/>
    <w:rsid w:val="006541B9"/>
    <w:rsid w:val="0065658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4AC"/>
    <w:rsid w:val="006771B2"/>
    <w:rsid w:val="006836E5"/>
    <w:rsid w:val="00683A96"/>
    <w:rsid w:val="006856A8"/>
    <w:rsid w:val="00687389"/>
    <w:rsid w:val="006875E6"/>
    <w:rsid w:val="00687E48"/>
    <w:rsid w:val="00690BC0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10B4"/>
    <w:rsid w:val="007018F8"/>
    <w:rsid w:val="00702AD3"/>
    <w:rsid w:val="007042F0"/>
    <w:rsid w:val="00704D22"/>
    <w:rsid w:val="00707223"/>
    <w:rsid w:val="00707D60"/>
    <w:rsid w:val="00707F24"/>
    <w:rsid w:val="00707FF1"/>
    <w:rsid w:val="0071028D"/>
    <w:rsid w:val="0071047E"/>
    <w:rsid w:val="00712153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56B9"/>
    <w:rsid w:val="00775C4F"/>
    <w:rsid w:val="007763D5"/>
    <w:rsid w:val="0078059E"/>
    <w:rsid w:val="0078257E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B0202"/>
    <w:rsid w:val="007B0574"/>
    <w:rsid w:val="007B107E"/>
    <w:rsid w:val="007B1B2B"/>
    <w:rsid w:val="007B1FE2"/>
    <w:rsid w:val="007B22E4"/>
    <w:rsid w:val="007B2F5C"/>
    <w:rsid w:val="007B4C0E"/>
    <w:rsid w:val="007B5571"/>
    <w:rsid w:val="007B5C9E"/>
    <w:rsid w:val="007C0425"/>
    <w:rsid w:val="007C0560"/>
    <w:rsid w:val="007C12C1"/>
    <w:rsid w:val="007C141B"/>
    <w:rsid w:val="007C1B67"/>
    <w:rsid w:val="007C2A7F"/>
    <w:rsid w:val="007C2CCE"/>
    <w:rsid w:val="007C4471"/>
    <w:rsid w:val="007C5CFF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772E"/>
    <w:rsid w:val="00802C74"/>
    <w:rsid w:val="0080471E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C16"/>
    <w:rsid w:val="00823BEE"/>
    <w:rsid w:val="00824DF8"/>
    <w:rsid w:val="00825046"/>
    <w:rsid w:val="0082506D"/>
    <w:rsid w:val="008251CF"/>
    <w:rsid w:val="00830377"/>
    <w:rsid w:val="00831FC7"/>
    <w:rsid w:val="00834B1B"/>
    <w:rsid w:val="00835C09"/>
    <w:rsid w:val="00836758"/>
    <w:rsid w:val="008367A9"/>
    <w:rsid w:val="008402B8"/>
    <w:rsid w:val="00840F67"/>
    <w:rsid w:val="008423A0"/>
    <w:rsid w:val="008434DC"/>
    <w:rsid w:val="00844835"/>
    <w:rsid w:val="0084753F"/>
    <w:rsid w:val="00847CCF"/>
    <w:rsid w:val="0085029A"/>
    <w:rsid w:val="008546A1"/>
    <w:rsid w:val="0085732D"/>
    <w:rsid w:val="008574CC"/>
    <w:rsid w:val="00857C52"/>
    <w:rsid w:val="00860238"/>
    <w:rsid w:val="00861AF4"/>
    <w:rsid w:val="00862728"/>
    <w:rsid w:val="00865AE2"/>
    <w:rsid w:val="00865BF8"/>
    <w:rsid w:val="00865E1F"/>
    <w:rsid w:val="0086798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D11"/>
    <w:rsid w:val="008D41C5"/>
    <w:rsid w:val="008D4F86"/>
    <w:rsid w:val="008D59F4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57A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7116"/>
    <w:rsid w:val="00907B74"/>
    <w:rsid w:val="00907B88"/>
    <w:rsid w:val="0091146D"/>
    <w:rsid w:val="009117C7"/>
    <w:rsid w:val="0091189E"/>
    <w:rsid w:val="009123C7"/>
    <w:rsid w:val="009124F9"/>
    <w:rsid w:val="00917C7B"/>
    <w:rsid w:val="009205EA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84888"/>
    <w:rsid w:val="00986765"/>
    <w:rsid w:val="00986E8D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10147"/>
    <w:rsid w:val="00A10B8E"/>
    <w:rsid w:val="00A1432F"/>
    <w:rsid w:val="00A14FCA"/>
    <w:rsid w:val="00A16B54"/>
    <w:rsid w:val="00A16D69"/>
    <w:rsid w:val="00A173FD"/>
    <w:rsid w:val="00A202FD"/>
    <w:rsid w:val="00A21057"/>
    <w:rsid w:val="00A2211F"/>
    <w:rsid w:val="00A2326B"/>
    <w:rsid w:val="00A24909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4CE"/>
    <w:rsid w:val="00A656AA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B0C39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FB2"/>
    <w:rsid w:val="00AC7AE2"/>
    <w:rsid w:val="00AD0448"/>
    <w:rsid w:val="00AD0763"/>
    <w:rsid w:val="00AD1496"/>
    <w:rsid w:val="00AD1568"/>
    <w:rsid w:val="00AD1829"/>
    <w:rsid w:val="00AD43EF"/>
    <w:rsid w:val="00AD53B0"/>
    <w:rsid w:val="00AE331E"/>
    <w:rsid w:val="00AE3661"/>
    <w:rsid w:val="00AE4944"/>
    <w:rsid w:val="00AE56AB"/>
    <w:rsid w:val="00AE57D6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2F3D"/>
    <w:rsid w:val="00B034F5"/>
    <w:rsid w:val="00B03C16"/>
    <w:rsid w:val="00B04A68"/>
    <w:rsid w:val="00B05965"/>
    <w:rsid w:val="00B05EB2"/>
    <w:rsid w:val="00B0603B"/>
    <w:rsid w:val="00B063E6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522"/>
    <w:rsid w:val="00B43180"/>
    <w:rsid w:val="00B43610"/>
    <w:rsid w:val="00B4370C"/>
    <w:rsid w:val="00B443F6"/>
    <w:rsid w:val="00B44EB1"/>
    <w:rsid w:val="00B5037F"/>
    <w:rsid w:val="00B507A3"/>
    <w:rsid w:val="00B5081F"/>
    <w:rsid w:val="00B50C8F"/>
    <w:rsid w:val="00B52C04"/>
    <w:rsid w:val="00B52FFF"/>
    <w:rsid w:val="00B534CA"/>
    <w:rsid w:val="00B562B1"/>
    <w:rsid w:val="00B605DF"/>
    <w:rsid w:val="00B60F0E"/>
    <w:rsid w:val="00B6300B"/>
    <w:rsid w:val="00B664FD"/>
    <w:rsid w:val="00B668C0"/>
    <w:rsid w:val="00B6699F"/>
    <w:rsid w:val="00B72910"/>
    <w:rsid w:val="00B729FB"/>
    <w:rsid w:val="00B73986"/>
    <w:rsid w:val="00B73DFC"/>
    <w:rsid w:val="00B744D0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7A83"/>
    <w:rsid w:val="00BB1C8D"/>
    <w:rsid w:val="00BB3169"/>
    <w:rsid w:val="00BB79B4"/>
    <w:rsid w:val="00BB7DDD"/>
    <w:rsid w:val="00BC07EF"/>
    <w:rsid w:val="00BC0A70"/>
    <w:rsid w:val="00BC419F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112B"/>
    <w:rsid w:val="00BE16A8"/>
    <w:rsid w:val="00BE1D7C"/>
    <w:rsid w:val="00BE2B43"/>
    <w:rsid w:val="00BE5E82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1C3D"/>
    <w:rsid w:val="00C52084"/>
    <w:rsid w:val="00C52BC5"/>
    <w:rsid w:val="00C52EB7"/>
    <w:rsid w:val="00C52EF5"/>
    <w:rsid w:val="00C52FC3"/>
    <w:rsid w:val="00C53908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EFA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5012"/>
    <w:rsid w:val="00D25BA0"/>
    <w:rsid w:val="00D26BA9"/>
    <w:rsid w:val="00D27409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7109"/>
    <w:rsid w:val="00D47AD9"/>
    <w:rsid w:val="00D515CA"/>
    <w:rsid w:val="00D56068"/>
    <w:rsid w:val="00D6013C"/>
    <w:rsid w:val="00D615E2"/>
    <w:rsid w:val="00D62753"/>
    <w:rsid w:val="00D66C8B"/>
    <w:rsid w:val="00D701A9"/>
    <w:rsid w:val="00D72533"/>
    <w:rsid w:val="00D744BE"/>
    <w:rsid w:val="00D75C55"/>
    <w:rsid w:val="00D77E13"/>
    <w:rsid w:val="00D8301C"/>
    <w:rsid w:val="00D83D82"/>
    <w:rsid w:val="00D847A7"/>
    <w:rsid w:val="00D84B54"/>
    <w:rsid w:val="00D85BEA"/>
    <w:rsid w:val="00D86E59"/>
    <w:rsid w:val="00D86E61"/>
    <w:rsid w:val="00D87F2B"/>
    <w:rsid w:val="00D9056A"/>
    <w:rsid w:val="00D90864"/>
    <w:rsid w:val="00D91E99"/>
    <w:rsid w:val="00D92FB4"/>
    <w:rsid w:val="00D94036"/>
    <w:rsid w:val="00D943FB"/>
    <w:rsid w:val="00D95813"/>
    <w:rsid w:val="00D96550"/>
    <w:rsid w:val="00D96A27"/>
    <w:rsid w:val="00DA1EAE"/>
    <w:rsid w:val="00DA2261"/>
    <w:rsid w:val="00DA286E"/>
    <w:rsid w:val="00DA2A9E"/>
    <w:rsid w:val="00DA3365"/>
    <w:rsid w:val="00DA4EB5"/>
    <w:rsid w:val="00DA550F"/>
    <w:rsid w:val="00DA5ADC"/>
    <w:rsid w:val="00DA5D3A"/>
    <w:rsid w:val="00DA674E"/>
    <w:rsid w:val="00DA6F78"/>
    <w:rsid w:val="00DB06F6"/>
    <w:rsid w:val="00DB1E66"/>
    <w:rsid w:val="00DB4A6F"/>
    <w:rsid w:val="00DB7CA8"/>
    <w:rsid w:val="00DC1DA2"/>
    <w:rsid w:val="00DC2228"/>
    <w:rsid w:val="00DC43F5"/>
    <w:rsid w:val="00DC4CF8"/>
    <w:rsid w:val="00DC4E77"/>
    <w:rsid w:val="00DC506D"/>
    <w:rsid w:val="00DC582A"/>
    <w:rsid w:val="00DC66C4"/>
    <w:rsid w:val="00DC7240"/>
    <w:rsid w:val="00DC72AD"/>
    <w:rsid w:val="00DD114D"/>
    <w:rsid w:val="00DD3B4A"/>
    <w:rsid w:val="00DD4910"/>
    <w:rsid w:val="00DD497B"/>
    <w:rsid w:val="00DD4AD2"/>
    <w:rsid w:val="00DD70EF"/>
    <w:rsid w:val="00DE002F"/>
    <w:rsid w:val="00DE1859"/>
    <w:rsid w:val="00DE1DCE"/>
    <w:rsid w:val="00DE20AA"/>
    <w:rsid w:val="00DE27F9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60C"/>
    <w:rsid w:val="00E06FFB"/>
    <w:rsid w:val="00E073A1"/>
    <w:rsid w:val="00E0792E"/>
    <w:rsid w:val="00E102C3"/>
    <w:rsid w:val="00E10E8C"/>
    <w:rsid w:val="00E1300C"/>
    <w:rsid w:val="00E13EA3"/>
    <w:rsid w:val="00E1411A"/>
    <w:rsid w:val="00E147E5"/>
    <w:rsid w:val="00E163A8"/>
    <w:rsid w:val="00E20404"/>
    <w:rsid w:val="00E2200E"/>
    <w:rsid w:val="00E247F2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3550"/>
    <w:rsid w:val="00E335C4"/>
    <w:rsid w:val="00E342C8"/>
    <w:rsid w:val="00E36800"/>
    <w:rsid w:val="00E37E02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5B75"/>
    <w:rsid w:val="00E75C04"/>
    <w:rsid w:val="00E76760"/>
    <w:rsid w:val="00E811D0"/>
    <w:rsid w:val="00E81327"/>
    <w:rsid w:val="00E854D7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E089D"/>
    <w:rsid w:val="00EE1C7D"/>
    <w:rsid w:val="00EE60D2"/>
    <w:rsid w:val="00EE6E33"/>
    <w:rsid w:val="00EF1843"/>
    <w:rsid w:val="00EF1BA0"/>
    <w:rsid w:val="00EF2E42"/>
    <w:rsid w:val="00EF4D1D"/>
    <w:rsid w:val="00EF5D84"/>
    <w:rsid w:val="00EF75AC"/>
    <w:rsid w:val="00F03F35"/>
    <w:rsid w:val="00F06944"/>
    <w:rsid w:val="00F079AB"/>
    <w:rsid w:val="00F07AD9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3B53"/>
    <w:rsid w:val="00F340C4"/>
    <w:rsid w:val="00F34103"/>
    <w:rsid w:val="00F369D7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5276"/>
    <w:rsid w:val="00F65DC0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6E8C"/>
    <w:rsid w:val="00F87785"/>
    <w:rsid w:val="00F8789A"/>
    <w:rsid w:val="00F902A6"/>
    <w:rsid w:val="00F91C97"/>
    <w:rsid w:val="00F92804"/>
    <w:rsid w:val="00F92D89"/>
    <w:rsid w:val="00F93242"/>
    <w:rsid w:val="00F93879"/>
    <w:rsid w:val="00F93C56"/>
    <w:rsid w:val="00F93F99"/>
    <w:rsid w:val="00F943D3"/>
    <w:rsid w:val="00F94822"/>
    <w:rsid w:val="00F949E8"/>
    <w:rsid w:val="00F94D67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40F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B40F7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1">
    <w:name w:val="heading 4"/>
    <w:basedOn w:val="a0"/>
    <w:next w:val="a0"/>
    <w:link w:val="42"/>
    <w:uiPriority w:val="9"/>
    <w:unhideWhenUsed/>
    <w:qFormat/>
    <w:rsid w:val="00E949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CC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2">
    <w:name w:val="ГОСТ Заголовок 1 Знак"/>
    <w:basedOn w:val="10"/>
    <w:link w:val="13"/>
    <w:locked/>
    <w:rsid w:val="00EB50CC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3">
    <w:name w:val="ГОСТ Заголовок 1"/>
    <w:basedOn w:val="1"/>
    <w:next w:val="af0"/>
    <w:link w:val="12"/>
    <w:autoRedefine/>
    <w:qFormat/>
    <w:rsid w:val="00EB50CC"/>
    <w:pPr>
      <w:keepLines/>
      <w:spacing w:after="0" w:line="360" w:lineRule="auto"/>
      <w:jc w:val="center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 w:line="360" w:lineRule="auto"/>
      <w:jc w:val="both"/>
    </w:pPr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 w:line="360" w:lineRule="auto"/>
      <w:jc w:val="center"/>
    </w:pPr>
    <w:rPr>
      <w:rFonts w:ascii="Times New Roman" w:eastAsia="Times New Roman" w:hAnsi="Times New Roman" w:cs="Times New Roman"/>
      <w:bCs/>
      <w:color w:val="000000" w:themeColor="text1"/>
      <w:sz w:val="28"/>
      <w:szCs w:val="27"/>
    </w:rPr>
  </w:style>
  <w:style w:type="character" w:customStyle="1" w:styleId="20">
    <w:name w:val="Заголовок 2 Знак"/>
    <w:basedOn w:val="a1"/>
    <w:link w:val="2"/>
    <w:uiPriority w:val="9"/>
    <w:rsid w:val="00B40F7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B40F7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 w:line="360" w:lineRule="auto"/>
      <w:ind w:left="992" w:hanging="425"/>
      <w:jc w:val="both"/>
    </w:pPr>
    <w:rPr>
      <w:rFonts w:ascii="Times New Roman" w:hAnsi="Times New Roman"/>
      <w:i w:val="0"/>
      <w:color w:val="000000" w:themeColor="text1"/>
      <w:sz w:val="28"/>
    </w:rPr>
  </w:style>
  <w:style w:type="character" w:customStyle="1" w:styleId="42">
    <w:name w:val="Заголовок 4 Знак"/>
    <w:basedOn w:val="a1"/>
    <w:link w:val="41"/>
    <w:uiPriority w:val="9"/>
    <w:rsid w:val="00E949D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theme="majorBidi"/>
      <w:i w:val="0"/>
      <w:iCs/>
      <w:color w:val="000000" w:themeColor="text1"/>
      <w:sz w:val="28"/>
      <w:szCs w:val="24"/>
      <w:lang w:eastAsia="ru-RU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4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spacing w:line="360" w:lineRule="auto"/>
      <w:ind w:firstLine="360"/>
    </w:pPr>
    <w:rPr>
      <w:rFonts w:ascii="Times New Roman" w:hAnsi="Times New Roman" w:cs="Times New Roman"/>
      <w:b/>
      <w:sz w:val="28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pPr>
      <w:spacing w:line="360" w:lineRule="auto"/>
    </w:pPr>
    <w:rPr>
      <w:rFonts w:ascii="Times New Roman" w:hAnsi="Times New Roman" w:cs="Times New Roman"/>
      <w:b/>
      <w:sz w:val="28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/>
      <w:color w:val="243F60" w:themeColor="accent1" w:themeShade="7F"/>
      <w:sz w:val="28"/>
      <w:szCs w:val="28"/>
      <w:lang w:eastAsia="ru-RU"/>
    </w:rPr>
  </w:style>
  <w:style w:type="character" w:customStyle="1" w:styleId="15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spacing w:line="360" w:lineRule="auto"/>
      <w:ind w:left="708"/>
    </w:pPr>
    <w:rPr>
      <w:rFonts w:ascii="Times New Roman" w:hAnsi="Times New Roman"/>
      <w:sz w:val="28"/>
    </w:r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i/>
      <w:iCs/>
      <w:color w:val="365F91" w:themeColor="accent1" w:themeShade="BF"/>
      <w:sz w:val="28"/>
      <w:szCs w:val="24"/>
      <w:lang w:eastAsia="ru-RU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6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link w:val="aff9"/>
    <w:qFormat/>
    <w:rsid w:val="00545F84"/>
    <w:pPr>
      <w:spacing w:after="0" w:line="240" w:lineRule="auto"/>
      <w:ind w:firstLine="284"/>
      <w:jc w:val="both"/>
    </w:pPr>
    <w:rPr>
      <w:rFonts w:ascii="Times New Roman" w:eastAsia="Calibri" w:hAnsi="Times New Roman" w:cs="Times New Roman"/>
      <w:sz w:val="20"/>
    </w:rPr>
  </w:style>
  <w:style w:type="character" w:customStyle="1" w:styleId="aff9">
    <w:name w:val="_Текст Знак"/>
    <w:link w:val="aff8"/>
    <w:rsid w:val="00545F84"/>
    <w:rPr>
      <w:rFonts w:ascii="Times New Roman" w:eastAsia="Calibri" w:hAnsi="Times New Roman" w:cs="Times New Roman"/>
      <w:sz w:val="20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7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506A93"/>
    <w:pPr>
      <w:numPr>
        <w:numId w:val="3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60">
    <w:name w:val="6. Марк. список Знак"/>
    <w:link w:val="6"/>
    <w:rsid w:val="00506A9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572105"/>
    <w:pPr>
      <w:numPr>
        <w:numId w:val="4"/>
      </w:numPr>
      <w:tabs>
        <w:tab w:val="left" w:pos="851"/>
      </w:tabs>
      <w:ind w:left="0" w:firstLine="397"/>
    </w:pPr>
  </w:style>
  <w:style w:type="character" w:customStyle="1" w:styleId="44">
    <w:name w:val="4. Нум. список Знак"/>
    <w:link w:val="4"/>
    <w:rsid w:val="0057210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pi.jquery.com/" TargetMode="External"/><Relationship Id="rId18" Type="http://schemas.openxmlformats.org/officeDocument/2006/relationships/hyperlink" Target="https://zametkinapolyah.ru/zametki-o-mysql/chast-10-1-sozdanie-tablic-v-bazax-dannyx-sqlite.html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itvdn.com/ru" TargetMode="External"/><Relationship Id="rId17" Type="http://schemas.openxmlformats.org/officeDocument/2006/relationships/hyperlink" Target="http://lib.ulstu.ru/venec/disk/2017/14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metanit.com/python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flask.com/en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sqlite.ru/docs/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www.consultant.ru/document/cons_doc_LAW_140174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python.org/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75</Pages>
  <Words>15158</Words>
  <Characters>86403</Characters>
  <Application>Microsoft Office Word</Application>
  <DocSecurity>0</DocSecurity>
  <Lines>720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101359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6</cp:revision>
  <cp:lastPrinted>2023-06-09T05:28:00Z</cp:lastPrinted>
  <dcterms:created xsi:type="dcterms:W3CDTF">2026-05-26T19:28:00Z</dcterms:created>
  <dcterms:modified xsi:type="dcterms:W3CDTF">2026-05-28T21:47:00Z</dcterms:modified>
  <cp:category>Шаблоны</cp:category>
</cp:coreProperties>
</file>