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858" w:rsidRPr="004C4C3E" w:rsidRDefault="00AD1711" w:rsidP="00225E29">
      <w:pPr>
        <w:suppressLineNumbers/>
        <w:pBdr>
          <w:bottom w:val="single" w:sz="24" w:space="1" w:color="808080"/>
        </w:pBdr>
        <w:suppressAutoHyphens/>
        <w:rPr>
          <w:rFonts w:ascii="Arial Black" w:hAnsi="Arial Black"/>
          <w:sz w:val="32"/>
          <w:szCs w:val="32"/>
        </w:rPr>
      </w:pPr>
      <w:bookmarkStart w:id="0" w:name="_GoBack"/>
      <w:bookmarkEnd w:id="0"/>
      <w:r w:rsidRPr="004C4C3E">
        <w:rPr>
          <w:rFonts w:ascii="Arial Black" w:hAnsi="Arial Black"/>
          <w:sz w:val="32"/>
          <w:szCs w:val="32"/>
        </w:rPr>
        <w:t xml:space="preserve">Соглашения о кодировании </w:t>
      </w:r>
      <w:r w:rsidRPr="004C4C3E">
        <w:rPr>
          <w:rFonts w:ascii="Arial Black" w:hAnsi="Arial Black"/>
          <w:sz w:val="32"/>
          <w:szCs w:val="32"/>
          <w:lang w:val="en-US"/>
        </w:rPr>
        <w:t>Ars Magna</w:t>
      </w:r>
    </w:p>
    <w:p w:rsidR="00F118B5" w:rsidRDefault="00F118B5" w:rsidP="00225E29">
      <w:pPr>
        <w:suppressLineNumbers/>
        <w:suppressAutoHyphens/>
      </w:pPr>
    </w:p>
    <w:p w:rsidR="009F7EE6" w:rsidRPr="005D5DE5" w:rsidRDefault="009F7EE6" w:rsidP="00225E29">
      <w:pPr>
        <w:suppressLineNumbers/>
        <w:suppressAutoHyphens/>
        <w:jc w:val="right"/>
        <w:rPr>
          <w:rFonts w:ascii="Arial" w:hAnsi="Arial" w:cs="Arial"/>
          <w:sz w:val="20"/>
          <w:szCs w:val="20"/>
        </w:rPr>
      </w:pPr>
      <w:r w:rsidRPr="0044518C">
        <w:rPr>
          <w:rFonts w:ascii="Arial" w:hAnsi="Arial" w:cs="Arial"/>
          <w:sz w:val="20"/>
          <w:szCs w:val="20"/>
        </w:rPr>
        <w:t xml:space="preserve">версия 1.0 </w:t>
      </w:r>
      <w:r w:rsidR="0055042C" w:rsidRPr="0044518C">
        <w:rPr>
          <w:rFonts w:ascii="Arial" w:hAnsi="Arial" w:cs="Arial"/>
          <w:sz w:val="20"/>
          <w:szCs w:val="20"/>
        </w:rPr>
        <w:t>альфа</w:t>
      </w:r>
    </w:p>
    <w:p w:rsidR="00BE4330" w:rsidRPr="005D5DE5" w:rsidRDefault="00BE4330" w:rsidP="00225E29">
      <w:pPr>
        <w:suppressLineNumbers/>
        <w:suppressAutoHyphens/>
        <w:jc w:val="right"/>
        <w:rPr>
          <w:rFonts w:ascii="Arial" w:hAnsi="Arial" w:cs="Arial"/>
          <w:sz w:val="20"/>
          <w:szCs w:val="20"/>
        </w:rPr>
      </w:pPr>
      <w:r w:rsidRPr="0044518C">
        <w:rPr>
          <w:rFonts w:ascii="Arial" w:hAnsi="Arial" w:cs="Arial"/>
          <w:sz w:val="20"/>
          <w:szCs w:val="20"/>
          <w:lang w:val="en-US"/>
        </w:rPr>
        <w:fldChar w:fldCharType="begin"/>
      </w:r>
      <w:r w:rsidRPr="0044518C">
        <w:rPr>
          <w:rFonts w:ascii="Arial" w:hAnsi="Arial" w:cs="Arial"/>
          <w:sz w:val="20"/>
          <w:szCs w:val="20"/>
        </w:rPr>
        <w:instrText xml:space="preserve"> TIME \@ "d MMMM yyyy 'г.'" </w:instrText>
      </w:r>
      <w:r w:rsidRPr="0044518C">
        <w:rPr>
          <w:rFonts w:ascii="Arial" w:hAnsi="Arial" w:cs="Arial"/>
          <w:sz w:val="20"/>
          <w:szCs w:val="20"/>
          <w:lang w:val="en-US"/>
        </w:rPr>
        <w:fldChar w:fldCharType="separate"/>
      </w:r>
      <w:r w:rsidR="00FC27B8">
        <w:rPr>
          <w:rFonts w:ascii="Arial" w:hAnsi="Arial" w:cs="Arial"/>
          <w:noProof/>
          <w:sz w:val="20"/>
          <w:szCs w:val="20"/>
        </w:rPr>
        <w:t>12 марта 2014 г.</w:t>
      </w:r>
      <w:r w:rsidRPr="0044518C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9F7EE6" w:rsidRPr="009F7EE6" w:rsidRDefault="00BE4330" w:rsidP="00225E29">
      <w:pPr>
        <w:suppressLineNumbers/>
        <w:suppressAutoHyphens/>
        <w:jc w:val="right"/>
      </w:pPr>
      <w:r w:rsidRPr="005D5DE5">
        <w:rPr>
          <w:rFonts w:ascii="Arial" w:hAnsi="Arial" w:cs="Arial"/>
        </w:rPr>
        <w:t xml:space="preserve"> </w:t>
      </w:r>
    </w:p>
    <w:p w:rsidR="00AD1711" w:rsidRDefault="00AD1711">
      <w:r>
        <w:t xml:space="preserve">Настоящий документ регламентирует соглашения о кодировании проекта </w:t>
      </w:r>
      <w:r>
        <w:rPr>
          <w:lang w:val="en-US"/>
        </w:rPr>
        <w:t>Ars</w:t>
      </w:r>
      <w:r w:rsidRPr="00AD1711">
        <w:t xml:space="preserve"> </w:t>
      </w:r>
      <w:r>
        <w:rPr>
          <w:lang w:val="en-US"/>
        </w:rPr>
        <w:t>Magna</w:t>
      </w:r>
      <w:r w:rsidR="008A3FAB">
        <w:t xml:space="preserve"> для исходных текстов на языке</w:t>
      </w:r>
      <w:r w:rsidR="008A3FAB" w:rsidRPr="001C4C8E">
        <w:t xml:space="preserve"> </w:t>
      </w:r>
      <w:r w:rsidR="008A3FAB">
        <w:rPr>
          <w:lang w:val="en-US"/>
        </w:rPr>
        <w:t>C</w:t>
      </w:r>
      <w:r w:rsidR="008A3FAB" w:rsidRPr="001C4C8E">
        <w:t>#</w:t>
      </w:r>
      <w:r w:rsidRPr="00AD1711">
        <w:t>.</w:t>
      </w:r>
      <w:r w:rsidR="00F118B5">
        <w:t xml:space="preserve"> </w:t>
      </w:r>
      <w:r w:rsidR="005D5DE5">
        <w:t>Приведенные в нем р</w:t>
      </w:r>
      <w:r w:rsidR="00F118B5">
        <w:t xml:space="preserve">екомендации призваны помочь разработчикам решить проблему выбора между возможными </w:t>
      </w:r>
      <w:r w:rsidR="00485644">
        <w:t>вариантами кодирования</w:t>
      </w:r>
      <w:r w:rsidR="00D90A2E">
        <w:t>, унифицировать исходные тексты и тем самым облегчить их восприятие</w:t>
      </w:r>
      <w:r w:rsidR="00F118B5">
        <w:t xml:space="preserve">. </w:t>
      </w:r>
      <w:r w:rsidR="00247DBC">
        <w:t>Мы надеемся, что код, соответствующий Соглашению, будет более надежным и переносимым.</w:t>
      </w:r>
    </w:p>
    <w:p w:rsidR="00C170B8" w:rsidRDefault="00C170B8" w:rsidP="00931CE6">
      <w:pPr>
        <w:pStyle w:val="1"/>
        <w:numPr>
          <w:ilvl w:val="0"/>
          <w:numId w:val="0"/>
        </w:numPr>
      </w:pPr>
      <w:r>
        <w:t>Обозначения, принятые в документе</w:t>
      </w:r>
    </w:p>
    <w:p w:rsidR="00C170B8" w:rsidRPr="00C170B8" w:rsidRDefault="00931CE6" w:rsidP="00C170B8">
      <w:r>
        <w:t xml:space="preserve">В некоторых примерах кода с целью лучшей иллюстрации </w:t>
      </w:r>
      <w:r w:rsidR="00315CE5">
        <w:t xml:space="preserve">значащие пробелы заменяются на символ </w:t>
      </w:r>
      <w:r w:rsidR="009B3C9C" w:rsidRPr="009B3C9C">
        <w:rPr>
          <w:rFonts w:cs="Courier New"/>
        </w:rPr>
        <w:t>∙</w:t>
      </w:r>
      <w:r w:rsidR="00315CE5">
        <w:t xml:space="preserve"> (точка посреди</w:t>
      </w:r>
      <w:r w:rsidR="00627DA4">
        <w:t xml:space="preserve"> строки</w:t>
      </w:r>
      <w:r w:rsidR="00315CE5">
        <w:t>)</w:t>
      </w:r>
      <w:r w:rsidR="00627DA4">
        <w:t>.</w:t>
      </w:r>
    </w:p>
    <w:p w:rsidR="00AD1711" w:rsidRPr="00AD1711" w:rsidRDefault="00AD1711" w:rsidP="00B25E0B">
      <w:pPr>
        <w:pStyle w:val="1"/>
      </w:pPr>
      <w:r>
        <w:t>Физическое размещение исходных файлов</w:t>
      </w:r>
    </w:p>
    <w:p w:rsidR="007922D6" w:rsidRDefault="007922D6" w:rsidP="007922D6">
      <w:pPr>
        <w:pStyle w:val="2"/>
      </w:pPr>
      <w:r>
        <w:t>Один тип — один файл</w:t>
      </w:r>
    </w:p>
    <w:p w:rsidR="00AD1711" w:rsidRDefault="0027343B">
      <w:r>
        <w:t>Каждый</w:t>
      </w:r>
      <w:r w:rsidRPr="0027343B">
        <w:t xml:space="preserve"> </w:t>
      </w:r>
      <w:r w:rsidR="00BE4330">
        <w:t>тип</w:t>
      </w:r>
      <w:r w:rsidRPr="0027343B">
        <w:t xml:space="preserve"> (</w:t>
      </w:r>
      <w:r w:rsidR="00BE4330">
        <w:t>класс, структура, перечисление, интерфейс</w:t>
      </w:r>
      <w:r w:rsidRPr="0027343B">
        <w:t xml:space="preserve">) </w:t>
      </w:r>
      <w:r>
        <w:t>помещается в отдельный файл.</w:t>
      </w:r>
      <w:r w:rsidR="00B25E0B">
        <w:t xml:space="preserve"> Имя файла должно совпадать с именем</w:t>
      </w:r>
      <w:r w:rsidR="00BE4330">
        <w:t xml:space="preserve"> типа</w:t>
      </w:r>
      <w:r w:rsidR="00B25E0B">
        <w:t>.</w:t>
      </w:r>
      <w:r w:rsidR="004D383A">
        <w:t xml:space="preserve"> Таким образом, для </w:t>
      </w:r>
      <w:r w:rsidR="00A57A40">
        <w:t xml:space="preserve">имен </w:t>
      </w:r>
      <w:r w:rsidR="004D383A">
        <w:t xml:space="preserve">файлов </w:t>
      </w:r>
      <w:r w:rsidR="004B7C8E">
        <w:t xml:space="preserve">исходных текстов </w:t>
      </w:r>
      <w:r w:rsidR="004D383A">
        <w:t xml:space="preserve">применяется </w:t>
      </w:r>
      <w:r w:rsidR="004B7C8E">
        <w:t xml:space="preserve">те же правила именования, что и для классов </w:t>
      </w:r>
      <w:r w:rsidR="004D383A">
        <w:t xml:space="preserve">(см. пункт </w:t>
      </w:r>
      <w:fldSimple w:instr=" REF _Ref65651810 \r \p ">
        <w:r w:rsidR="00262CE8">
          <w:t>4.7 ниже</w:t>
        </w:r>
      </w:fldSimple>
      <w:r w:rsidR="004D383A">
        <w:t>).</w:t>
      </w:r>
    </w:p>
    <w:p w:rsidR="00F75DDF" w:rsidRDefault="00F75DDF">
      <w:r>
        <w:t>Исключения:</w:t>
      </w:r>
    </w:p>
    <w:p w:rsidR="00F75DDF" w:rsidRDefault="00F75DDF" w:rsidP="00F75DDF">
      <w:pPr>
        <w:numPr>
          <w:ilvl w:val="0"/>
          <w:numId w:val="12"/>
        </w:numPr>
      </w:pPr>
      <w:r>
        <w:t>вложенные типы;</w:t>
      </w:r>
    </w:p>
    <w:p w:rsidR="00F75DDF" w:rsidRDefault="00F75DDF" w:rsidP="00F75DDF">
      <w:pPr>
        <w:numPr>
          <w:ilvl w:val="0"/>
          <w:numId w:val="12"/>
        </w:numPr>
      </w:pPr>
      <w:r>
        <w:rPr>
          <w:lang w:val="en-US"/>
        </w:rPr>
        <w:t>partial</w:t>
      </w:r>
      <w:r w:rsidRPr="00F75DDF">
        <w:t>-</w:t>
      </w:r>
      <w:r>
        <w:t>классы, в которых, например, физически разделены части, написанные вручную и сгенерированные инструментально.</w:t>
      </w:r>
    </w:p>
    <w:p w:rsidR="00A57A40" w:rsidRPr="00A029B6" w:rsidRDefault="00A57A40">
      <w:r>
        <w:t xml:space="preserve">Для файлов исходных текстов применяется расширение </w:t>
      </w:r>
      <w:r w:rsidRPr="00A029B6">
        <w:t>.</w:t>
      </w:r>
      <w:r>
        <w:rPr>
          <w:lang w:val="en-US"/>
        </w:rPr>
        <w:t>cs</w:t>
      </w:r>
      <w:r w:rsidR="00F75DDF">
        <w:t xml:space="preserve"> (в нижнем регистре)</w:t>
      </w:r>
      <w:r w:rsidRPr="00A029B6">
        <w:t>.</w:t>
      </w:r>
    </w:p>
    <w:p w:rsidR="00997013" w:rsidRDefault="00997013" w:rsidP="00997013">
      <w:pPr>
        <w:pStyle w:val="2"/>
      </w:pPr>
      <w:r>
        <w:t>Дерево каталогов</w:t>
      </w:r>
    </w:p>
    <w:p w:rsidR="00997013" w:rsidRDefault="006C5B61">
      <w:r>
        <w:t>Группа связанных по смыслу файлов помещается в отдельный подкаталог.</w:t>
      </w:r>
    </w:p>
    <w:p w:rsidR="00997013" w:rsidRDefault="00997013">
      <w:r>
        <w:t xml:space="preserve">Для каждого </w:t>
      </w:r>
      <w:r w:rsidR="004314B8">
        <w:t xml:space="preserve">уровня </w:t>
      </w:r>
      <w:r w:rsidR="008942C8">
        <w:t xml:space="preserve">пространства имен </w:t>
      </w:r>
      <w:r>
        <w:t xml:space="preserve">создается подкаталог. Например, для </w:t>
      </w:r>
      <w:r>
        <w:rPr>
          <w:lang w:val="en-US"/>
        </w:rPr>
        <w:t>AM</w:t>
      </w:r>
      <w:r w:rsidRPr="00997013">
        <w:t>.</w:t>
      </w:r>
      <w:r>
        <w:rPr>
          <w:lang w:val="en-US"/>
        </w:rPr>
        <w:t>Marc</w:t>
      </w:r>
      <w:r w:rsidRPr="00997013">
        <w:t>.</w:t>
      </w:r>
      <w:r>
        <w:rPr>
          <w:lang w:val="en-US"/>
        </w:rPr>
        <w:t>Schema</w:t>
      </w:r>
      <w:r>
        <w:t xml:space="preserve"> создаются подкаталог</w:t>
      </w:r>
      <w:r w:rsidRPr="00997013">
        <w:t xml:space="preserve"> </w:t>
      </w:r>
      <w:r w:rsidR="004314B8">
        <w:rPr>
          <w:lang w:val="en-US"/>
        </w:rPr>
        <w:t>AM</w:t>
      </w:r>
      <w:r w:rsidR="004314B8" w:rsidRPr="000C25C8">
        <w:t>/</w:t>
      </w:r>
      <w:r>
        <w:rPr>
          <w:lang w:val="en-US"/>
        </w:rPr>
        <w:t>Marc</w:t>
      </w:r>
      <w:r w:rsidRPr="00997013">
        <w:t>/</w:t>
      </w:r>
      <w:r>
        <w:rPr>
          <w:lang w:val="en-US"/>
        </w:rPr>
        <w:t>Schema</w:t>
      </w:r>
      <w:r w:rsidRPr="004301E3">
        <w:t>.</w:t>
      </w:r>
    </w:p>
    <w:p w:rsidR="00F75DDF" w:rsidRPr="000C25C8" w:rsidRDefault="00F75DDF">
      <w:r>
        <w:t>Но не каждый подкаталог означает введение пространства имён. Например, в отдельный каталог могут быть вынесены классы отчётов или близкие по смыслу бизнес-сущности.</w:t>
      </w:r>
    </w:p>
    <w:p w:rsidR="004301E3" w:rsidRDefault="00336140" w:rsidP="007D5D83">
      <w:pPr>
        <w:pStyle w:val="1"/>
      </w:pPr>
      <w:r>
        <w:t>Общее о</w:t>
      </w:r>
      <w:r w:rsidR="007D5D83">
        <w:t>формление исходных текстов</w:t>
      </w:r>
    </w:p>
    <w:p w:rsidR="00C515A2" w:rsidRDefault="00C515A2" w:rsidP="00C515A2">
      <w:pPr>
        <w:pStyle w:val="2"/>
      </w:pPr>
      <w:r>
        <w:t>Интернационализация</w:t>
      </w:r>
    </w:p>
    <w:p w:rsidR="00C515A2" w:rsidRPr="00BE69D0" w:rsidRDefault="00C515A2" w:rsidP="00C515A2">
      <w:r>
        <w:t>Исходные тексты хранятся в кодировке</w:t>
      </w:r>
      <w:r w:rsidR="00F75DDF" w:rsidRPr="00F75DDF">
        <w:t xml:space="preserve"> </w:t>
      </w:r>
      <w:r w:rsidR="00F75DDF">
        <w:rPr>
          <w:lang w:val="en-US"/>
        </w:rPr>
        <w:t>UTF</w:t>
      </w:r>
      <w:r w:rsidR="00F75DDF" w:rsidRPr="00F75DDF">
        <w:t>-8</w:t>
      </w:r>
      <w:r w:rsidR="00593D75" w:rsidRPr="00593D75">
        <w:t xml:space="preserve"> (</w:t>
      </w:r>
      <w:r w:rsidR="00593D75">
        <w:t>кодовая страниц</w:t>
      </w:r>
      <w:r w:rsidR="00593D75" w:rsidRPr="00593D75">
        <w:t xml:space="preserve"> </w:t>
      </w:r>
      <w:r w:rsidR="00F75DDF" w:rsidRPr="00F75DDF">
        <w:t>65001</w:t>
      </w:r>
      <w:r w:rsidR="00593D75" w:rsidRPr="00593D75">
        <w:t>)</w:t>
      </w:r>
      <w:r w:rsidRPr="00C515A2">
        <w:t>.</w:t>
      </w:r>
      <w:r w:rsidR="00333EFA">
        <w:t xml:space="preserve"> Обязательно наличие сигнатуры</w:t>
      </w:r>
      <w:r w:rsidR="00333EFA" w:rsidRPr="0055042C">
        <w:t xml:space="preserve"> </w:t>
      </w:r>
      <w:r w:rsidR="000C25C8">
        <w:rPr>
          <w:lang w:val="en-US"/>
        </w:rPr>
        <w:t>Unicode</w:t>
      </w:r>
      <w:r w:rsidR="00F75DDF">
        <w:t xml:space="preserve"> (EF B</w:t>
      </w:r>
      <w:r w:rsidR="00F75DDF">
        <w:rPr>
          <w:lang w:val="en-US"/>
        </w:rPr>
        <w:t>B BF</w:t>
      </w:r>
      <w:r w:rsidR="00333EFA">
        <w:t>).</w:t>
      </w:r>
      <w:r w:rsidR="00593D75">
        <w:t xml:space="preserve"> В качестве перевода строки используется пара символов</w:t>
      </w:r>
      <w:r w:rsidR="00593D75" w:rsidRPr="00BE69D0">
        <w:t xml:space="preserve"> </w:t>
      </w:r>
      <w:r w:rsidR="00593D75">
        <w:rPr>
          <w:lang w:val="en-US"/>
        </w:rPr>
        <w:t>CR</w:t>
      </w:r>
      <w:r w:rsidR="00593D75" w:rsidRPr="00BE69D0">
        <w:t>/</w:t>
      </w:r>
      <w:r w:rsidR="00593D75">
        <w:rPr>
          <w:lang w:val="en-US"/>
        </w:rPr>
        <w:t>LF</w:t>
      </w:r>
      <w:r w:rsidR="00BE69D0" w:rsidRPr="00BE69D0">
        <w:t xml:space="preserve"> (</w:t>
      </w:r>
      <w:r w:rsidR="00BE69D0">
        <w:t>0</w:t>
      </w:r>
      <w:r w:rsidR="00BE69D0">
        <w:rPr>
          <w:lang w:val="en-US"/>
        </w:rPr>
        <w:t>x</w:t>
      </w:r>
      <w:r w:rsidR="00BE69D0" w:rsidRPr="00BE69D0">
        <w:t>000</w:t>
      </w:r>
      <w:r w:rsidR="00BE69D0">
        <w:rPr>
          <w:lang w:val="en-US"/>
        </w:rPr>
        <w:t>D</w:t>
      </w:r>
      <w:r w:rsidR="00BE69D0" w:rsidRPr="00BE69D0">
        <w:t>/0</w:t>
      </w:r>
      <w:r w:rsidR="00BE69D0">
        <w:rPr>
          <w:lang w:val="en-US"/>
        </w:rPr>
        <w:t>x</w:t>
      </w:r>
      <w:r w:rsidR="00BE69D0" w:rsidRPr="00BE69D0">
        <w:t>000</w:t>
      </w:r>
      <w:r w:rsidR="00BE69D0">
        <w:rPr>
          <w:lang w:val="en-US"/>
        </w:rPr>
        <w:t>A</w:t>
      </w:r>
      <w:r w:rsidR="00BE69D0" w:rsidRPr="00BE69D0">
        <w:t>)</w:t>
      </w:r>
      <w:r w:rsidR="00593D75" w:rsidRPr="00BE69D0">
        <w:t>.</w:t>
      </w:r>
    </w:p>
    <w:p w:rsidR="006A69B0" w:rsidRPr="00801C0F" w:rsidRDefault="006A69B0" w:rsidP="006A69B0">
      <w:pPr>
        <w:pStyle w:val="2"/>
      </w:pPr>
      <w:r>
        <w:t>Краткое описание</w:t>
      </w:r>
    </w:p>
    <w:p w:rsidR="006A69B0" w:rsidRDefault="006A69B0" w:rsidP="006A69B0">
      <w:r>
        <w:t>Файл исходного текста должен начинаться с комментария следующего вида:</w:t>
      </w:r>
    </w:p>
    <w:p w:rsidR="006A69B0" w:rsidRDefault="006A69B0" w:rsidP="006A69B0">
      <w:pPr>
        <w:pStyle w:val="a3"/>
        <w:rPr>
          <w:lang w:val="en-US"/>
        </w:rPr>
      </w:pPr>
      <w:r w:rsidRPr="00A57A40">
        <w:rPr>
          <w:lang w:val="en-US"/>
        </w:rPr>
        <w:lastRenderedPageBreak/>
        <w:t xml:space="preserve">/* </w:t>
      </w:r>
      <w:r>
        <w:rPr>
          <w:lang w:val="en-US"/>
        </w:rPr>
        <w:t>FileName</w:t>
      </w:r>
      <w:r w:rsidRPr="00A57A40">
        <w:rPr>
          <w:lang w:val="en-US"/>
        </w:rPr>
        <w:t>.</w:t>
      </w:r>
      <w:r>
        <w:rPr>
          <w:lang w:val="en-US"/>
        </w:rPr>
        <w:t>cs</w:t>
      </w:r>
      <w:r w:rsidRPr="00A57A40">
        <w:rPr>
          <w:lang w:val="en-US"/>
        </w:rPr>
        <w:t xml:space="preserve"> -- </w:t>
      </w:r>
      <w:r>
        <w:rPr>
          <w:lang w:val="en-US"/>
        </w:rPr>
        <w:t xml:space="preserve">Very short description </w:t>
      </w:r>
      <w:r w:rsidR="002357E7">
        <w:rPr>
          <w:lang w:val="en-US"/>
        </w:rPr>
        <w:br/>
        <w:t xml:space="preserve"> */</w:t>
      </w:r>
    </w:p>
    <w:p w:rsidR="006A69B0" w:rsidRDefault="006A69B0" w:rsidP="006A69B0">
      <w:r>
        <w:t>Краткое описание должно быть на английском языке и занимать не более одной строки. Если необходимо, пояснения могут быть вынесены в отдельный блок комментариев ниже.</w:t>
      </w:r>
    </w:p>
    <w:p w:rsidR="006A69B0" w:rsidRPr="006A69B0" w:rsidRDefault="006A69B0" w:rsidP="008F706B">
      <w:pPr>
        <w:keepNext/>
        <w:rPr>
          <w:lang w:val="en-US"/>
        </w:rPr>
      </w:pPr>
      <w:r>
        <w:t>Пример</w:t>
      </w:r>
      <w:r w:rsidRPr="006A69B0">
        <w:rPr>
          <w:lang w:val="en-US"/>
        </w:rPr>
        <w:t>:</w:t>
      </w:r>
    </w:p>
    <w:p w:rsidR="006A69B0" w:rsidRPr="00C55997" w:rsidRDefault="006A69B0" w:rsidP="006A69B0">
      <w:pPr>
        <w:pStyle w:val="a3"/>
        <w:rPr>
          <w:lang w:val="en-US"/>
        </w:rPr>
      </w:pPr>
      <w:r>
        <w:rPr>
          <w:lang w:val="en-US"/>
        </w:rPr>
        <w:t xml:space="preserve">/* MarcRecordCollection.cs </w:t>
      </w:r>
      <w:r w:rsidR="00E94060">
        <w:rPr>
          <w:lang w:val="en-US"/>
        </w:rPr>
        <w:t>-- Container for MarcRecord’s</w:t>
      </w:r>
      <w:r w:rsidR="0032381D">
        <w:rPr>
          <w:lang w:val="en-US"/>
        </w:rPr>
        <w:br/>
      </w:r>
      <w:r w:rsidR="00F75DDF">
        <w:rPr>
          <w:lang w:val="en-US"/>
        </w:rPr>
        <w:t xml:space="preserve"> </w:t>
      </w:r>
      <w:r w:rsidR="0032381D">
        <w:rPr>
          <w:lang w:val="en-US"/>
        </w:rPr>
        <w:t>*/</w:t>
      </w:r>
    </w:p>
    <w:p w:rsidR="00171909" w:rsidRDefault="009811EA" w:rsidP="00171909">
      <w:pPr>
        <w:pStyle w:val="1"/>
      </w:pPr>
      <w:r>
        <w:t>Ф</w:t>
      </w:r>
      <w:r w:rsidR="00171909">
        <w:t>орматирование исходных текстов</w:t>
      </w:r>
    </w:p>
    <w:p w:rsidR="00C515A2" w:rsidRDefault="00C515A2" w:rsidP="00C515A2">
      <w:pPr>
        <w:pStyle w:val="2"/>
      </w:pPr>
      <w:r>
        <w:t>Табуляция и отступы</w:t>
      </w:r>
    </w:p>
    <w:p w:rsidR="00C515A2" w:rsidRDefault="00C515A2" w:rsidP="00C515A2">
      <w:r>
        <w:t xml:space="preserve">Для создания отступов используются символы </w:t>
      </w:r>
      <w:r w:rsidR="00F75DDF">
        <w:t>пробела</w:t>
      </w:r>
      <w:r>
        <w:t xml:space="preserve">. Принят </w:t>
      </w:r>
      <w:r w:rsidR="00F75DDF">
        <w:t>отступ 4 знакоместа</w:t>
      </w:r>
      <w:r>
        <w:t xml:space="preserve">. Замена </w:t>
      </w:r>
      <w:r w:rsidR="00F75DDF">
        <w:t xml:space="preserve">на символы </w:t>
      </w:r>
      <w:r>
        <w:t>табуляции недопустима.</w:t>
      </w:r>
    </w:p>
    <w:p w:rsidR="0052045B" w:rsidRDefault="0052045B" w:rsidP="00C515A2">
      <w:r>
        <w:t xml:space="preserve">Логический отступ (означающий вложенную конструкцию) формируется добавлением </w:t>
      </w:r>
      <w:r w:rsidR="00F75DDF">
        <w:t>4 пробелов</w:t>
      </w:r>
      <w:r>
        <w:t>.</w:t>
      </w:r>
    </w:p>
    <w:p w:rsidR="0088052F" w:rsidRDefault="0088052F" w:rsidP="0088052F">
      <w:pPr>
        <w:pStyle w:val="2"/>
      </w:pPr>
      <w:r>
        <w:t>Пробелы</w:t>
      </w:r>
    </w:p>
    <w:p w:rsidR="0088052F" w:rsidRDefault="00BD1759" w:rsidP="0088052F">
      <w:r>
        <w:t>Пробелы ставятся:</w:t>
      </w:r>
    </w:p>
    <w:p w:rsidR="00BD1759" w:rsidRDefault="001C4C8E" w:rsidP="009D1276">
      <w:pPr>
        <w:numPr>
          <w:ilvl w:val="0"/>
          <w:numId w:val="4"/>
        </w:numPr>
        <w:spacing w:after="0"/>
        <w:ind w:left="714" w:hanging="357"/>
      </w:pPr>
      <w:r>
        <w:t>между операторами;</w:t>
      </w:r>
    </w:p>
    <w:p w:rsidR="001C4C8E" w:rsidRDefault="001C4C8E" w:rsidP="009D1276">
      <w:pPr>
        <w:numPr>
          <w:ilvl w:val="0"/>
          <w:numId w:val="4"/>
        </w:numPr>
        <w:spacing w:after="0"/>
        <w:ind w:left="714" w:hanging="357"/>
      </w:pPr>
      <w:r>
        <w:t>между операторами и операндами;</w:t>
      </w:r>
    </w:p>
    <w:p w:rsidR="001C4C8E" w:rsidRDefault="001C4C8E" w:rsidP="009D1276">
      <w:pPr>
        <w:numPr>
          <w:ilvl w:val="0"/>
          <w:numId w:val="4"/>
        </w:numPr>
        <w:spacing w:after="0"/>
        <w:ind w:left="714" w:hanging="357"/>
      </w:pPr>
      <w:r>
        <w:t>после запятой</w:t>
      </w:r>
      <w:r w:rsidR="00921466">
        <w:t>, точки с запятой</w:t>
      </w:r>
      <w:r>
        <w:t>;</w:t>
      </w:r>
    </w:p>
    <w:p w:rsidR="001C4C8E" w:rsidRDefault="001C4C8E" w:rsidP="009D1276">
      <w:pPr>
        <w:numPr>
          <w:ilvl w:val="0"/>
          <w:numId w:val="4"/>
        </w:numPr>
        <w:spacing w:after="0"/>
        <w:ind w:left="714" w:hanging="357"/>
      </w:pPr>
      <w:r>
        <w:t>перед и после скобок (круглых и квадратных)</w:t>
      </w:r>
      <w:r w:rsidR="00146E10">
        <w:t>.</w:t>
      </w:r>
      <w:r w:rsidR="00D70B3A">
        <w:t xml:space="preserve"> </w:t>
      </w:r>
      <w:r w:rsidR="00146E10">
        <w:t>Исключения:</w:t>
      </w:r>
      <w:r w:rsidR="00D70B3A">
        <w:t xml:space="preserve"> </w:t>
      </w:r>
      <w:r w:rsidR="00146E10">
        <w:t xml:space="preserve">1) </w:t>
      </w:r>
      <w:r w:rsidR="00D70B3A">
        <w:t>пусты</w:t>
      </w:r>
      <w:r w:rsidR="00146E10">
        <w:t>е</w:t>
      </w:r>
      <w:r w:rsidR="00D70B3A">
        <w:t xml:space="preserve"> пар</w:t>
      </w:r>
      <w:r w:rsidR="00146E10">
        <w:t>ы</w:t>
      </w:r>
      <w:r w:rsidR="00D70B3A">
        <w:t xml:space="preserve"> скобок () и </w:t>
      </w:r>
      <w:r w:rsidR="00D70B3A" w:rsidRPr="00D70B3A">
        <w:t>[]</w:t>
      </w:r>
      <w:r w:rsidR="00146E10">
        <w:t xml:space="preserve">, 2) квадратные скобки в объявлениях массивов, например </w:t>
      </w:r>
      <w:r w:rsidR="00146E10">
        <w:rPr>
          <w:lang w:val="en-US"/>
        </w:rPr>
        <w:t>object</w:t>
      </w:r>
      <w:r w:rsidR="00146E10" w:rsidRPr="00146E10">
        <w:t>[]</w:t>
      </w:r>
      <w:r w:rsidR="00A929E8">
        <w:t>;</w:t>
      </w:r>
    </w:p>
    <w:p w:rsidR="00A929E8" w:rsidRDefault="00A929E8" w:rsidP="001C4C8E">
      <w:pPr>
        <w:numPr>
          <w:ilvl w:val="0"/>
          <w:numId w:val="4"/>
        </w:numPr>
      </w:pPr>
      <w:r>
        <w:t>перед и после двоеточия, исключение составляют метки (в т.ч. в операторе</w:t>
      </w:r>
      <w:r w:rsidRPr="009D1276">
        <w:t xml:space="preserve"> </w:t>
      </w:r>
      <w:r>
        <w:rPr>
          <w:lang w:val="en-US"/>
        </w:rPr>
        <w:t>switch</w:t>
      </w:r>
      <w:r w:rsidRPr="009D1276">
        <w:t>).</w:t>
      </w:r>
    </w:p>
    <w:p w:rsidR="002601C1" w:rsidRDefault="002601C1" w:rsidP="001C4C8E">
      <w:r>
        <w:t>Пробелы не ставятся:</w:t>
      </w:r>
    </w:p>
    <w:p w:rsidR="002601C1" w:rsidRDefault="002601C1" w:rsidP="002601C1">
      <w:pPr>
        <w:numPr>
          <w:ilvl w:val="0"/>
          <w:numId w:val="4"/>
        </w:numPr>
      </w:pPr>
      <w:r>
        <w:t>перед запятой</w:t>
      </w:r>
      <w:r w:rsidR="00764019">
        <w:t>, точкой</w:t>
      </w:r>
      <w:r>
        <w:t>.</w:t>
      </w:r>
    </w:p>
    <w:p w:rsidR="00764019" w:rsidRPr="00764019" w:rsidRDefault="00764019" w:rsidP="002601C1">
      <w:pPr>
        <w:rPr>
          <w:lang w:val="en-US"/>
        </w:rPr>
      </w:pPr>
      <w:r>
        <w:t>Примеры</w:t>
      </w:r>
      <w:r w:rsidRPr="00764019">
        <w:rPr>
          <w:lang w:val="en-US"/>
        </w:rPr>
        <w:t>:</w:t>
      </w:r>
    </w:p>
    <w:p w:rsidR="00683FCF" w:rsidRDefault="00764019" w:rsidP="00764019">
      <w:pPr>
        <w:pStyle w:val="a3"/>
        <w:rPr>
          <w:lang w:val="en-US"/>
        </w:rPr>
      </w:pPr>
      <w:r>
        <w:rPr>
          <w:lang w:val="en-US"/>
        </w:rPr>
        <w:t>z</w:t>
      </w:r>
      <w:r w:rsidR="009B3C9C" w:rsidRPr="00BB308C">
        <w:rPr>
          <w:rFonts w:cs="Courier New"/>
          <w:lang w:val="en-US"/>
        </w:rPr>
        <w:t>∙</w:t>
      </w:r>
      <w:r w:rsidRPr="00764019">
        <w:rPr>
          <w:lang w:val="en-US"/>
        </w:rPr>
        <w:t>=</w:t>
      </w:r>
      <w:r w:rsidR="009B3C9C" w:rsidRPr="00BB308C">
        <w:rPr>
          <w:rFonts w:cs="Courier New"/>
          <w:lang w:val="en-US"/>
        </w:rPr>
        <w:t>∙</w:t>
      </w:r>
      <w:r>
        <w:rPr>
          <w:lang w:val="en-US"/>
        </w:rPr>
        <w:t>x</w:t>
      </w:r>
      <w:r w:rsidR="009B3C9C" w:rsidRPr="00BB308C">
        <w:rPr>
          <w:rFonts w:cs="Courier New"/>
          <w:lang w:val="en-US"/>
        </w:rPr>
        <w:t>∙</w:t>
      </w:r>
      <w:r>
        <w:rPr>
          <w:lang w:val="en-US"/>
        </w:rPr>
        <w:t>+</w:t>
      </w:r>
      <w:r w:rsidR="009B3C9C" w:rsidRPr="00BB308C">
        <w:rPr>
          <w:rFonts w:cs="Courier New"/>
          <w:lang w:val="en-US"/>
        </w:rPr>
        <w:t>∙</w:t>
      </w:r>
      <w:r>
        <w:rPr>
          <w:lang w:val="en-US"/>
        </w:rPr>
        <w:t>y</w:t>
      </w:r>
      <w:r w:rsidRPr="00764019">
        <w:rPr>
          <w:lang w:val="en-US"/>
        </w:rPr>
        <w:t>;</w:t>
      </w:r>
      <w:r w:rsidR="0089791F">
        <w:sym w:font="Symbol" w:char="F0BF"/>
      </w:r>
    </w:p>
    <w:p w:rsidR="00764019" w:rsidRPr="00764019" w:rsidRDefault="00764019" w:rsidP="00764019">
      <w:pPr>
        <w:pStyle w:val="a3"/>
        <w:rPr>
          <w:lang w:val="en-US"/>
        </w:rPr>
      </w:pPr>
      <w:r>
        <w:rPr>
          <w:lang w:val="en-US"/>
        </w:rPr>
        <w:t>for</w:t>
      </w:r>
      <w:r w:rsidR="009B3C9C" w:rsidRPr="00BB308C">
        <w:rPr>
          <w:rFonts w:cs="Courier New"/>
          <w:lang w:val="en-US"/>
        </w:rPr>
        <w:t>∙</w:t>
      </w:r>
      <w:r>
        <w:rPr>
          <w:lang w:val="en-US"/>
        </w:rPr>
        <w:t>(</w:t>
      </w:r>
      <w:r w:rsidR="009B3C9C" w:rsidRPr="00BB308C">
        <w:rPr>
          <w:rFonts w:cs="Courier New"/>
          <w:lang w:val="en-US"/>
        </w:rPr>
        <w:t>∙</w:t>
      </w:r>
      <w:r>
        <w:rPr>
          <w:lang w:val="en-US"/>
        </w:rPr>
        <w:t>int</w:t>
      </w:r>
      <w:r w:rsidR="009B3C9C" w:rsidRPr="00BB308C">
        <w:rPr>
          <w:rFonts w:cs="Courier New"/>
          <w:lang w:val="en-US"/>
        </w:rPr>
        <w:t>∙</w:t>
      </w:r>
      <w:r>
        <w:rPr>
          <w:lang w:val="en-US"/>
        </w:rPr>
        <w:t>i</w:t>
      </w:r>
      <w:r w:rsidR="009B3C9C" w:rsidRPr="00BB308C">
        <w:rPr>
          <w:rFonts w:cs="Courier New"/>
          <w:lang w:val="en-US"/>
        </w:rPr>
        <w:t>∙</w:t>
      </w:r>
      <w:r>
        <w:rPr>
          <w:lang w:val="en-US"/>
        </w:rPr>
        <w:t>=</w:t>
      </w:r>
      <w:r w:rsidR="009B3C9C" w:rsidRPr="00BB308C">
        <w:rPr>
          <w:rFonts w:cs="Courier New"/>
          <w:lang w:val="en-US"/>
        </w:rPr>
        <w:t>∙</w:t>
      </w:r>
      <w:r>
        <w:rPr>
          <w:lang w:val="en-US"/>
        </w:rPr>
        <w:t>0;</w:t>
      </w:r>
      <w:r w:rsidR="009B3C9C" w:rsidRPr="00BB308C">
        <w:rPr>
          <w:rFonts w:cs="Courier New"/>
          <w:lang w:val="en-US"/>
        </w:rPr>
        <w:t>∙</w:t>
      </w:r>
      <w:r>
        <w:rPr>
          <w:lang w:val="en-US"/>
        </w:rPr>
        <w:t>i</w:t>
      </w:r>
      <w:r w:rsidR="009B3C9C" w:rsidRPr="00BB308C">
        <w:rPr>
          <w:rFonts w:cs="Courier New"/>
          <w:lang w:val="en-US"/>
        </w:rPr>
        <w:t>∙</w:t>
      </w:r>
      <w:r>
        <w:rPr>
          <w:lang w:val="en-US"/>
        </w:rPr>
        <w:t>&lt;</w:t>
      </w:r>
      <w:r w:rsidR="009B3C9C" w:rsidRPr="00BB308C">
        <w:rPr>
          <w:rFonts w:cs="Courier New"/>
          <w:lang w:val="en-US"/>
        </w:rPr>
        <w:t>∙</w:t>
      </w:r>
      <w:r>
        <w:rPr>
          <w:lang w:val="en-US"/>
        </w:rPr>
        <w:t>list.Length;</w:t>
      </w:r>
      <w:r w:rsidR="009B3C9C" w:rsidRPr="00BB308C">
        <w:rPr>
          <w:rFonts w:cs="Courier New"/>
          <w:lang w:val="en-US"/>
        </w:rPr>
        <w:t>∙</w:t>
      </w:r>
      <w:r>
        <w:rPr>
          <w:lang w:val="en-US"/>
        </w:rPr>
        <w:t>i++</w:t>
      </w:r>
      <w:r w:rsidR="009B3C9C" w:rsidRPr="00BB308C">
        <w:rPr>
          <w:rFonts w:cs="Courier New"/>
          <w:lang w:val="en-US"/>
        </w:rPr>
        <w:t>∙</w:t>
      </w:r>
      <w:r>
        <w:rPr>
          <w:lang w:val="en-US"/>
        </w:rPr>
        <w:t>)</w:t>
      </w:r>
      <w:r w:rsidR="0089791F">
        <w:sym w:font="Symbol" w:char="F0BF"/>
      </w:r>
      <w:r>
        <w:rPr>
          <w:lang w:val="en-US"/>
        </w:rPr>
        <w:br/>
        <w:t>{</w:t>
      </w:r>
      <w:r w:rsidR="0089791F">
        <w:sym w:font="Symbol" w:char="F0BF"/>
      </w:r>
      <w:r>
        <w:rPr>
          <w:lang w:val="en-US"/>
        </w:rPr>
        <w:br/>
      </w:r>
      <w:r w:rsidR="00DF2C4F" w:rsidRPr="00BB308C">
        <w:rPr>
          <w:rFonts w:cs="Courier New"/>
          <w:lang w:val="en-US"/>
        </w:rPr>
        <w:t>∙∙∙</w:t>
      </w:r>
      <w:bookmarkStart w:id="1" w:name="OLE_LINK3"/>
      <w:bookmarkStart w:id="2" w:name="OLE_LINK4"/>
      <w:r w:rsidR="00DF2C4F" w:rsidRPr="00BB308C">
        <w:rPr>
          <w:rFonts w:cs="Courier New"/>
          <w:lang w:val="en-US"/>
        </w:rPr>
        <w:t>∙</w:t>
      </w:r>
      <w:bookmarkEnd w:id="1"/>
      <w:bookmarkEnd w:id="2"/>
      <w:r>
        <w:rPr>
          <w:lang w:val="en-US"/>
        </w:rPr>
        <w:t>list</w:t>
      </w:r>
      <w:bookmarkStart w:id="3" w:name="OLE_LINK1"/>
      <w:bookmarkStart w:id="4" w:name="OLE_LINK2"/>
      <w:r w:rsidR="009B3C9C" w:rsidRPr="00BB308C">
        <w:rPr>
          <w:rFonts w:cs="Courier New"/>
          <w:lang w:val="en-US"/>
        </w:rPr>
        <w:t>∙</w:t>
      </w:r>
      <w:bookmarkEnd w:id="3"/>
      <w:bookmarkEnd w:id="4"/>
      <w:r>
        <w:rPr>
          <w:lang w:val="en-US"/>
        </w:rPr>
        <w:t>[</w:t>
      </w:r>
      <w:r w:rsidR="009B3C9C" w:rsidRPr="00BB308C">
        <w:rPr>
          <w:rFonts w:cs="Courier New"/>
          <w:lang w:val="en-US"/>
        </w:rPr>
        <w:t>∙</w:t>
      </w:r>
      <w:r>
        <w:rPr>
          <w:lang w:val="en-US"/>
        </w:rPr>
        <w:t>i</w:t>
      </w:r>
      <w:r w:rsidR="009B3C9C" w:rsidRPr="00BB308C">
        <w:rPr>
          <w:rFonts w:cs="Courier New"/>
          <w:lang w:val="en-US"/>
        </w:rPr>
        <w:t>∙</w:t>
      </w:r>
      <w:r>
        <w:rPr>
          <w:lang w:val="en-US"/>
        </w:rPr>
        <w:t>].Dump</w:t>
      </w:r>
      <w:r w:rsidR="009B3C9C" w:rsidRPr="00BB308C">
        <w:rPr>
          <w:rFonts w:cs="Courier New"/>
          <w:lang w:val="en-US"/>
        </w:rPr>
        <w:t>∙</w:t>
      </w:r>
      <w:r w:rsidR="0089791F">
        <w:rPr>
          <w:lang w:val="en-US"/>
        </w:rPr>
        <w:t>();</w:t>
      </w:r>
      <w:r w:rsidR="0089791F">
        <w:sym w:font="Symbol" w:char="F0BF"/>
      </w:r>
      <w:r>
        <w:rPr>
          <w:lang w:val="en-US"/>
        </w:rPr>
        <w:br/>
        <w:t>}</w:t>
      </w:r>
    </w:p>
    <w:p w:rsidR="00C515A2" w:rsidRPr="00C515A2" w:rsidRDefault="00C515A2" w:rsidP="00C515A2">
      <w:pPr>
        <w:pStyle w:val="2"/>
      </w:pPr>
      <w:r>
        <w:t>Перенос строк</w:t>
      </w:r>
    </w:p>
    <w:p w:rsidR="007D5D83" w:rsidRPr="007D5D83" w:rsidRDefault="00C515A2" w:rsidP="007D5D83">
      <w:r>
        <w:t>Желательно избегать строк длиной более 80-символов, для длинных строк использовать перенос.</w:t>
      </w:r>
    </w:p>
    <w:p w:rsidR="004301E3" w:rsidRDefault="00C515A2">
      <w:r>
        <w:t>Строку можно переносить в сле</w:t>
      </w:r>
      <w:r w:rsidR="001A234C">
        <w:t>дующих позициях</w:t>
      </w:r>
      <w:r>
        <w:t>:</w:t>
      </w:r>
    </w:p>
    <w:p w:rsidR="001A234C" w:rsidRDefault="001A234C" w:rsidP="00DF00C6">
      <w:pPr>
        <w:numPr>
          <w:ilvl w:val="0"/>
          <w:numId w:val="1"/>
        </w:numPr>
        <w:spacing w:after="0"/>
        <w:ind w:left="714" w:hanging="357"/>
      </w:pPr>
      <w:r>
        <w:t>после запятой;</w:t>
      </w:r>
    </w:p>
    <w:p w:rsidR="001A234C" w:rsidRPr="00C515A2" w:rsidRDefault="004F7547" w:rsidP="001A234C">
      <w:pPr>
        <w:numPr>
          <w:ilvl w:val="0"/>
          <w:numId w:val="1"/>
        </w:numPr>
      </w:pPr>
      <w:r>
        <w:t>перед оператором</w:t>
      </w:r>
      <w:r w:rsidR="001A234C">
        <w:t>.</w:t>
      </w:r>
    </w:p>
    <w:p w:rsidR="00997013" w:rsidRDefault="001811E7">
      <w:r>
        <w:t>Перенесенная строка по</w:t>
      </w:r>
      <w:r w:rsidR="00A650F5">
        <w:t xml:space="preserve"> отношению к своему началу должна иметь </w:t>
      </w:r>
      <w:r w:rsidR="00DE0368">
        <w:t xml:space="preserve">дополнительный </w:t>
      </w:r>
      <w:r w:rsidR="00A650F5">
        <w:t xml:space="preserve">отступ в два </w:t>
      </w:r>
      <w:r w:rsidR="00DE0368">
        <w:t xml:space="preserve">пробельных </w:t>
      </w:r>
      <w:r w:rsidR="00A650F5">
        <w:t>символа.</w:t>
      </w:r>
      <w:r w:rsidR="005B171A">
        <w:t xml:space="preserve"> Пример:</w:t>
      </w:r>
    </w:p>
    <w:p w:rsidR="005E7CB5" w:rsidRPr="00DF2C4F" w:rsidRDefault="005E7CB5" w:rsidP="00DF2C4F">
      <w:pPr>
        <w:pStyle w:val="a3"/>
        <w:rPr>
          <w:rFonts w:cs="Courier New"/>
          <w:lang w:val="en-US"/>
        </w:rPr>
      </w:pPr>
      <w:r>
        <w:rPr>
          <w:lang w:val="en-US"/>
        </w:rPr>
        <w:t>LongMethodCall</w:t>
      </w:r>
      <w:r w:rsidR="00DF2C4F" w:rsidRPr="00DF2C4F">
        <w:rPr>
          <w:rFonts w:cs="Courier New"/>
          <w:lang w:val="en-US"/>
        </w:rPr>
        <w:br/>
      </w:r>
      <w:bookmarkStart w:id="5" w:name="OLE_LINK5"/>
      <w:bookmarkStart w:id="6" w:name="OLE_LINK6"/>
      <w:r w:rsidR="00DF2C4F" w:rsidRPr="00DF2C4F">
        <w:rPr>
          <w:rFonts w:cs="Courier New"/>
          <w:lang w:val="en-US"/>
        </w:rPr>
        <w:t>∙</w:t>
      </w:r>
      <w:bookmarkEnd w:id="5"/>
      <w:bookmarkEnd w:id="6"/>
      <w:r w:rsidR="00DF2C4F" w:rsidRPr="00DF2C4F">
        <w:rPr>
          <w:rFonts w:cs="Courier New"/>
          <w:lang w:val="en-US"/>
        </w:rPr>
        <w:t>∙</w:t>
      </w:r>
      <w:r w:rsidRPr="00DF2C4F">
        <w:rPr>
          <w:lang w:val="en-US"/>
        </w:rPr>
        <w:t>(</w:t>
      </w:r>
      <w:r w:rsidR="00DF2C4F" w:rsidRPr="00DF2C4F">
        <w:rPr>
          <w:lang w:val="en-US"/>
        </w:rPr>
        <w:br/>
      </w:r>
      <w:r w:rsidR="00DF2C4F" w:rsidRPr="00DF2C4F">
        <w:rPr>
          <w:rFonts w:cs="Courier New"/>
          <w:lang w:val="en-US"/>
        </w:rPr>
        <w:t>∙∙∙∙</w:t>
      </w:r>
      <w:r>
        <w:rPr>
          <w:lang w:val="en-US"/>
        </w:rPr>
        <w:t>arg</w:t>
      </w:r>
      <w:r w:rsidR="00DF2C4F">
        <w:rPr>
          <w:lang w:val="en-US"/>
        </w:rPr>
        <w:t>ument</w:t>
      </w:r>
      <w:r w:rsidRPr="00DF2C4F">
        <w:rPr>
          <w:lang w:val="en-US"/>
        </w:rPr>
        <w:t>1,</w:t>
      </w:r>
      <w:r w:rsidR="00DF2C4F">
        <w:rPr>
          <w:lang w:val="en-US"/>
        </w:rPr>
        <w:sym w:font="Symbol" w:char="F0BF"/>
      </w:r>
      <w:r w:rsidR="00DF2C4F" w:rsidRPr="00DF2C4F">
        <w:rPr>
          <w:lang w:val="en-US"/>
        </w:rPr>
        <w:br/>
      </w:r>
      <w:r w:rsidR="00DF2C4F" w:rsidRPr="00DF2C4F">
        <w:rPr>
          <w:rFonts w:cs="Courier New"/>
          <w:lang w:val="en-US"/>
        </w:rPr>
        <w:t>∙∙∙</w:t>
      </w:r>
      <w:r w:rsidR="00BB308C" w:rsidRPr="00DF2C4F">
        <w:rPr>
          <w:rFonts w:cs="Courier New"/>
          <w:lang w:val="en-US"/>
        </w:rPr>
        <w:t>∙</w:t>
      </w:r>
      <w:r>
        <w:rPr>
          <w:lang w:val="en-US"/>
        </w:rPr>
        <w:t>arg</w:t>
      </w:r>
      <w:r w:rsidR="00DF2C4F">
        <w:rPr>
          <w:lang w:val="en-US"/>
        </w:rPr>
        <w:t>ument</w:t>
      </w:r>
      <w:r w:rsidRPr="00DF2C4F">
        <w:rPr>
          <w:lang w:val="en-US"/>
        </w:rPr>
        <w:t>2,</w:t>
      </w:r>
      <w:bookmarkStart w:id="7" w:name="OLE_LINK7"/>
      <w:r w:rsidR="003418A8">
        <w:rPr>
          <w:lang w:val="en-US"/>
        </w:rPr>
        <w:sym w:font="Symbol" w:char="F0BF"/>
      </w:r>
      <w:bookmarkEnd w:id="7"/>
      <w:r w:rsidRPr="00DF2C4F">
        <w:rPr>
          <w:lang w:val="en-US"/>
        </w:rPr>
        <w:br/>
      </w:r>
      <w:r w:rsidR="00DF2C4F" w:rsidRPr="00DF2C4F">
        <w:rPr>
          <w:rFonts w:cs="Courier New"/>
          <w:lang w:val="en-US"/>
        </w:rPr>
        <w:t>∙∙∙∙</w:t>
      </w:r>
      <w:r>
        <w:rPr>
          <w:lang w:val="en-US"/>
        </w:rPr>
        <w:t>arg</w:t>
      </w:r>
      <w:r w:rsidR="00DF2C4F">
        <w:rPr>
          <w:lang w:val="en-US"/>
        </w:rPr>
        <w:t>ument</w:t>
      </w:r>
      <w:r w:rsidRPr="00DF2C4F">
        <w:rPr>
          <w:lang w:val="en-US"/>
        </w:rPr>
        <w:t>3,</w:t>
      </w:r>
      <w:r w:rsidR="00DF2C4F">
        <w:rPr>
          <w:lang w:val="en-US"/>
        </w:rPr>
        <w:sym w:font="Symbol" w:char="F0BF"/>
      </w:r>
      <w:r w:rsidR="00DF2C4F" w:rsidRPr="00DF2C4F">
        <w:rPr>
          <w:lang w:val="en-US"/>
        </w:rPr>
        <w:br/>
      </w:r>
      <w:r w:rsidR="00DF2C4F" w:rsidRPr="00DF2C4F">
        <w:rPr>
          <w:rFonts w:cs="Courier New"/>
          <w:lang w:val="en-US"/>
        </w:rPr>
        <w:t>∙∙∙</w:t>
      </w:r>
      <w:r w:rsidR="0049664C" w:rsidRPr="00DF2C4F">
        <w:rPr>
          <w:rFonts w:cs="Courier New"/>
          <w:lang w:val="en-US"/>
        </w:rPr>
        <w:t>∙</w:t>
      </w:r>
      <w:r>
        <w:rPr>
          <w:lang w:val="en-US"/>
        </w:rPr>
        <w:t>arg</w:t>
      </w:r>
      <w:r w:rsidR="00DF2C4F">
        <w:rPr>
          <w:lang w:val="en-US"/>
        </w:rPr>
        <w:t>ument</w:t>
      </w:r>
      <w:r w:rsidRPr="00DF2C4F">
        <w:rPr>
          <w:lang w:val="en-US"/>
        </w:rPr>
        <w:t>4</w:t>
      </w:r>
      <w:r w:rsidR="00DF2C4F">
        <w:rPr>
          <w:lang w:val="en-US"/>
        </w:rPr>
        <w:sym w:font="Symbol" w:char="F0BF"/>
      </w:r>
      <w:r w:rsidR="00DF2C4F" w:rsidRPr="00DF2C4F">
        <w:rPr>
          <w:rFonts w:cs="Courier New"/>
          <w:lang w:val="en-US"/>
        </w:rPr>
        <w:br/>
        <w:t>∙∙</w:t>
      </w:r>
      <w:r w:rsidRPr="00DF2C4F">
        <w:rPr>
          <w:lang w:val="en-US"/>
        </w:rPr>
        <w:t>);</w:t>
      </w:r>
    </w:p>
    <w:p w:rsidR="00786E2E" w:rsidRPr="004D6DE5" w:rsidRDefault="005E7CB5">
      <w:r>
        <w:lastRenderedPageBreak/>
        <w:t>Оператор (</w:t>
      </w:r>
      <w:r w:rsidR="00C26FBA">
        <w:t xml:space="preserve">такой как </w:t>
      </w:r>
      <w:r w:rsidR="00BB6A62">
        <w:t>«</w:t>
      </w:r>
      <w:r>
        <w:t>сложение</w:t>
      </w:r>
      <w:r w:rsidR="00BB6A62">
        <w:t>»</w:t>
      </w:r>
      <w:r>
        <w:t xml:space="preserve">, </w:t>
      </w:r>
      <w:r w:rsidR="00BB6A62">
        <w:t>«</w:t>
      </w:r>
      <w:r>
        <w:t>логическое или» и т.д.) не оставляется последним на строке, а переносится на следующую.</w:t>
      </w:r>
      <w:r w:rsidR="005B171A">
        <w:t xml:space="preserve"> </w:t>
      </w:r>
      <w:r w:rsidR="00786E2E">
        <w:t>Пример</w:t>
      </w:r>
      <w:r w:rsidR="00786E2E" w:rsidRPr="004D6DE5">
        <w:t>:</w:t>
      </w:r>
    </w:p>
    <w:p w:rsidR="005F26EE" w:rsidRPr="009B6C96" w:rsidRDefault="002D2107" w:rsidP="00786E2E">
      <w:pPr>
        <w:pStyle w:val="a3"/>
      </w:pPr>
      <w:r>
        <w:rPr>
          <w:lang w:val="en-US"/>
        </w:rPr>
        <w:t>result</w:t>
      </w:r>
      <w:r w:rsidR="009B6C96" w:rsidRPr="009B6C96">
        <w:rPr>
          <w:rFonts w:cs="Courier New"/>
        </w:rPr>
        <w:t>∙</w:t>
      </w:r>
      <w:r w:rsidRPr="009B6C96">
        <w:t>=</w:t>
      </w:r>
      <w:bookmarkStart w:id="8" w:name="OLE_LINK8"/>
      <w:bookmarkStart w:id="9" w:name="OLE_LINK9"/>
      <w:bookmarkStart w:id="10" w:name="OLE_LINK10"/>
      <w:bookmarkStart w:id="11" w:name="OLE_LINK11"/>
      <w:bookmarkStart w:id="12" w:name="OLE_LINK12"/>
      <w:bookmarkStart w:id="13" w:name="OLE_LINK13"/>
      <w:r w:rsidR="009B6C96" w:rsidRPr="009B6C96">
        <w:rPr>
          <w:rFonts w:cs="Courier New"/>
        </w:rPr>
        <w:t>∙</w:t>
      </w:r>
      <w:bookmarkEnd w:id="8"/>
      <w:bookmarkEnd w:id="9"/>
      <w:bookmarkEnd w:id="10"/>
      <w:bookmarkEnd w:id="11"/>
      <w:bookmarkEnd w:id="12"/>
      <w:bookmarkEnd w:id="13"/>
      <w:r w:rsidRPr="009B6C96">
        <w:t>"</w:t>
      </w:r>
      <w:r>
        <w:rPr>
          <w:lang w:val="en-US"/>
        </w:rPr>
        <w:t>Line</w:t>
      </w:r>
      <w:r w:rsidRPr="009B6C96">
        <w:t xml:space="preserve"> </w:t>
      </w:r>
      <w:r>
        <w:rPr>
          <w:lang w:val="en-US"/>
        </w:rPr>
        <w:t>begins</w:t>
      </w:r>
      <w:r w:rsidRPr="009B6C96">
        <w:t>:</w:t>
      </w:r>
      <w:r w:rsidR="009B6C96" w:rsidRPr="009B6C96">
        <w:rPr>
          <w:rFonts w:cs="Courier New"/>
        </w:rPr>
        <w:t>∙</w:t>
      </w:r>
      <w:r w:rsidRPr="009B6C96">
        <w:t>"</w:t>
      </w:r>
      <w:r w:rsidR="009B6C96" w:rsidRPr="009B6C96">
        <w:rPr>
          <w:rFonts w:cs="Courier New"/>
        </w:rPr>
        <w:t xml:space="preserve"> ∙</w:t>
      </w:r>
      <w:r w:rsidRPr="009B6C96">
        <w:t>+</w:t>
      </w:r>
      <w:r w:rsidR="009B6C96" w:rsidRPr="009B6C96">
        <w:rPr>
          <w:rFonts w:cs="Courier New"/>
        </w:rPr>
        <w:t>∙</w:t>
      </w:r>
      <w:r w:rsidR="005F26EE">
        <w:rPr>
          <w:lang w:val="en-US"/>
        </w:rPr>
        <w:t>var</w:t>
      </w:r>
      <w:r w:rsidR="005F26EE" w:rsidRPr="009B6C96">
        <w:t>1</w:t>
      </w:r>
      <w:r w:rsidR="009B6C96">
        <w:rPr>
          <w:lang w:val="en-US"/>
        </w:rPr>
        <w:sym w:font="Symbol" w:char="F0BF"/>
      </w:r>
      <w:r w:rsidR="005F26EE" w:rsidRPr="009B6C96">
        <w:br/>
      </w:r>
      <w:r w:rsidR="00DE0368" w:rsidRPr="009B6C96">
        <w:rPr>
          <w:rFonts w:cs="Courier New"/>
        </w:rPr>
        <w:t>∙∙</w:t>
      </w:r>
      <w:r w:rsidR="005F26EE" w:rsidRPr="009B6C96">
        <w:t>+</w:t>
      </w:r>
      <w:r w:rsidR="00DE0368" w:rsidRPr="009B6C96">
        <w:rPr>
          <w:rFonts w:cs="Courier New"/>
        </w:rPr>
        <w:t>∙</w:t>
      </w:r>
      <w:r w:rsidR="005F26EE" w:rsidRPr="009B6C96">
        <w:t>"</w:t>
      </w:r>
      <w:r w:rsidR="009B6C96" w:rsidRPr="009B6C96">
        <w:rPr>
          <w:rFonts w:cs="Courier New"/>
        </w:rPr>
        <w:t>∙</w:t>
      </w:r>
      <w:r w:rsidR="005F26EE">
        <w:rPr>
          <w:lang w:val="en-US"/>
        </w:rPr>
        <w:t>middle</w:t>
      </w:r>
      <w:r w:rsidR="009B6C96" w:rsidRPr="009B6C96">
        <w:rPr>
          <w:rFonts w:cs="Courier New"/>
        </w:rPr>
        <w:t>∙</w:t>
      </w:r>
      <w:r w:rsidR="005F26EE">
        <w:rPr>
          <w:lang w:val="en-US"/>
        </w:rPr>
        <w:t>of</w:t>
      </w:r>
      <w:r w:rsidR="009B6C96" w:rsidRPr="009B6C96">
        <w:rPr>
          <w:rFonts w:cs="Courier New"/>
        </w:rPr>
        <w:t>∙</w:t>
      </w:r>
      <w:r w:rsidR="005F26EE">
        <w:rPr>
          <w:lang w:val="en-US"/>
        </w:rPr>
        <w:t>the</w:t>
      </w:r>
      <w:r w:rsidR="009B6C96" w:rsidRPr="009B6C96">
        <w:rPr>
          <w:rFonts w:cs="Courier New"/>
        </w:rPr>
        <w:t>∙</w:t>
      </w:r>
      <w:r w:rsidR="005F26EE">
        <w:rPr>
          <w:lang w:val="en-US"/>
        </w:rPr>
        <w:t>line</w:t>
      </w:r>
      <w:r w:rsidR="009B6C96" w:rsidRPr="009B6C96">
        <w:rPr>
          <w:rFonts w:cs="Courier New"/>
        </w:rPr>
        <w:t>∙</w:t>
      </w:r>
      <w:r w:rsidR="009B6C96">
        <w:t>"</w:t>
      </w:r>
      <w:r w:rsidR="009B6C96">
        <w:rPr>
          <w:lang w:val="en-US"/>
        </w:rPr>
        <w:sym w:font="Symbol" w:char="F0BF"/>
      </w:r>
      <w:r w:rsidR="009B6C96">
        <w:br/>
      </w:r>
      <w:r w:rsidR="00DE0368" w:rsidRPr="009B6C96">
        <w:rPr>
          <w:rFonts w:cs="Courier New"/>
        </w:rPr>
        <w:t>∙∙</w:t>
      </w:r>
      <w:r w:rsidR="005F26EE" w:rsidRPr="009B6C96">
        <w:t>+</w:t>
      </w:r>
      <w:r w:rsidR="009B6C96" w:rsidRPr="009B6C96">
        <w:rPr>
          <w:rFonts w:cs="Courier New"/>
        </w:rPr>
        <w:t>∙</w:t>
      </w:r>
      <w:r w:rsidR="00902884">
        <w:rPr>
          <w:lang w:val="en-US"/>
        </w:rPr>
        <w:t>var</w:t>
      </w:r>
      <w:r w:rsidR="00902884" w:rsidRPr="009B6C96">
        <w:t>2</w:t>
      </w:r>
      <w:r w:rsidR="009B6C96" w:rsidRPr="009B6C96">
        <w:rPr>
          <w:rFonts w:cs="Courier New"/>
        </w:rPr>
        <w:t>∙</w:t>
      </w:r>
      <w:r w:rsidR="00902884" w:rsidRPr="009B6C96">
        <w:t>+</w:t>
      </w:r>
      <w:r w:rsidR="009B6C96" w:rsidRPr="009B6C96">
        <w:rPr>
          <w:rFonts w:cs="Courier New"/>
        </w:rPr>
        <w:t>∙</w:t>
      </w:r>
      <w:r w:rsidR="00902884" w:rsidRPr="009B6C96">
        <w:t>"</w:t>
      </w:r>
      <w:r w:rsidR="009B6C96" w:rsidRPr="009B6C96">
        <w:rPr>
          <w:rFonts w:cs="Courier New"/>
        </w:rPr>
        <w:t>∙</w:t>
      </w:r>
      <w:r w:rsidR="00902884" w:rsidRPr="009B6C96">
        <w:t>(</w:t>
      </w:r>
      <w:r w:rsidR="00902884">
        <w:rPr>
          <w:lang w:val="en-US"/>
        </w:rPr>
        <w:t>line</w:t>
      </w:r>
      <w:r w:rsidR="009B6C96" w:rsidRPr="009B6C96">
        <w:rPr>
          <w:rFonts w:cs="Courier New"/>
        </w:rPr>
        <w:t>∙</w:t>
      </w:r>
      <w:r w:rsidR="00902884">
        <w:rPr>
          <w:lang w:val="en-US"/>
        </w:rPr>
        <w:t>ends</w:t>
      </w:r>
      <w:r w:rsidR="00902884" w:rsidRPr="009B6C96">
        <w:t>).";</w:t>
      </w:r>
    </w:p>
    <w:p w:rsidR="00786E2E" w:rsidRDefault="00523DFA" w:rsidP="00E73BD4">
      <w:pPr>
        <w:keepNext/>
      </w:pPr>
      <w:r>
        <w:t>Для длинных вызовов сложных методов можно использовать следующий метод переноса</w:t>
      </w:r>
      <w:r w:rsidR="003739F6" w:rsidRPr="003739F6">
        <w:t xml:space="preserve"> </w:t>
      </w:r>
      <w:r w:rsidR="003739F6">
        <w:t>строк</w:t>
      </w:r>
      <w:r>
        <w:t>:</w:t>
      </w:r>
    </w:p>
    <w:p w:rsidR="00E46DCE" w:rsidRPr="00BE181F" w:rsidRDefault="00F64779" w:rsidP="00523DFA">
      <w:pPr>
        <w:pStyle w:val="a3"/>
        <w:rPr>
          <w:lang w:val="en-US"/>
        </w:rPr>
      </w:pPr>
      <w:r>
        <w:rPr>
          <w:lang w:val="en-US"/>
        </w:rPr>
        <w:t>Complex</w:t>
      </w:r>
      <w:r w:rsidR="00E46DCE">
        <w:rPr>
          <w:lang w:val="en-US"/>
        </w:rPr>
        <w:t>MethodCall</w:t>
      </w:r>
      <w:r w:rsidR="00BE181F">
        <w:rPr>
          <w:lang w:val="en-US"/>
        </w:rPr>
        <w:sym w:font="Symbol" w:char="F0BF"/>
      </w:r>
      <w:r w:rsidR="00B15FEC">
        <w:rPr>
          <w:lang w:val="en-US"/>
        </w:rPr>
        <w:br/>
      </w:r>
      <w:r w:rsidR="00DE0368" w:rsidRPr="00DE0368">
        <w:rPr>
          <w:rFonts w:cs="Courier New"/>
          <w:lang w:val="en-US"/>
        </w:rPr>
        <w:t>∙∙</w:t>
      </w:r>
      <w:r w:rsidR="00E46DCE">
        <w:rPr>
          <w:lang w:val="en-US"/>
        </w:rPr>
        <w:t>(</w:t>
      </w:r>
      <w:r w:rsidR="00BE181F">
        <w:rPr>
          <w:lang w:val="en-US"/>
        </w:rPr>
        <w:sym w:font="Symbol" w:char="F0BF"/>
      </w:r>
      <w:r w:rsidR="00B15FEC">
        <w:rPr>
          <w:lang w:val="en-US"/>
        </w:rPr>
        <w:br/>
      </w:r>
      <w:r w:rsidR="00DE0368" w:rsidRPr="00DE0368">
        <w:rPr>
          <w:rFonts w:cs="Courier New"/>
          <w:lang w:val="en-US"/>
        </w:rPr>
        <w:t>∙∙∙∙</w:t>
      </w:r>
      <w:r w:rsidR="00E46DCE">
        <w:rPr>
          <w:lang w:val="en-US"/>
        </w:rPr>
        <w:t>firstArgument,</w:t>
      </w:r>
      <w:r w:rsidR="00BE181F" w:rsidRPr="00BE181F">
        <w:rPr>
          <w:rFonts w:cs="Courier New"/>
          <w:lang w:val="en-US"/>
        </w:rPr>
        <w:t>∙</w:t>
      </w:r>
      <w:r w:rsidR="00E46DCE">
        <w:rPr>
          <w:lang w:val="en-US"/>
        </w:rPr>
        <w:t>//</w:t>
      </w:r>
      <w:r w:rsidR="00BE181F" w:rsidRPr="00BE181F">
        <w:rPr>
          <w:rFonts w:cs="Courier New"/>
          <w:lang w:val="en-US"/>
        </w:rPr>
        <w:t>∙</w:t>
      </w:r>
      <w:r w:rsidR="00E46DCE">
        <w:rPr>
          <w:lang w:val="en-US"/>
        </w:rPr>
        <w:t>some</w:t>
      </w:r>
      <w:r w:rsidR="00BE181F" w:rsidRPr="00BE181F">
        <w:rPr>
          <w:rFonts w:cs="Courier New"/>
          <w:lang w:val="en-US"/>
        </w:rPr>
        <w:t>∙</w:t>
      </w:r>
      <w:r w:rsidR="00E46DCE">
        <w:rPr>
          <w:lang w:val="en-US"/>
        </w:rPr>
        <w:t>comments</w:t>
      </w:r>
      <w:r w:rsidR="00BE181F">
        <w:rPr>
          <w:lang w:val="en-US"/>
        </w:rPr>
        <w:sym w:font="Symbol" w:char="F0BF"/>
      </w:r>
      <w:r w:rsidR="00B15FEC">
        <w:rPr>
          <w:lang w:val="en-US"/>
        </w:rPr>
        <w:br/>
      </w:r>
      <w:r w:rsidR="00DE0368" w:rsidRPr="00DE0368">
        <w:rPr>
          <w:rFonts w:cs="Courier New"/>
          <w:lang w:val="en-US"/>
        </w:rPr>
        <w:t>∙∙∙∙</w:t>
      </w:r>
      <w:r w:rsidR="00E46DCE">
        <w:rPr>
          <w:lang w:val="en-US"/>
        </w:rPr>
        <w:t>"Second argument",</w:t>
      </w:r>
      <w:r w:rsidR="00BE181F" w:rsidRPr="00BE181F">
        <w:rPr>
          <w:rFonts w:cs="Courier New"/>
          <w:lang w:val="en-US"/>
        </w:rPr>
        <w:t>∙</w:t>
      </w:r>
      <w:r w:rsidR="00E46DCE">
        <w:rPr>
          <w:lang w:val="en-US"/>
        </w:rPr>
        <w:t>//</w:t>
      </w:r>
      <w:r w:rsidR="00BE181F" w:rsidRPr="00BE181F">
        <w:rPr>
          <w:rFonts w:cs="Courier New"/>
          <w:lang w:val="en-US"/>
        </w:rPr>
        <w:t>∙</w:t>
      </w:r>
      <w:r w:rsidR="00E46DCE">
        <w:rPr>
          <w:lang w:val="en-US"/>
        </w:rPr>
        <w:t>another</w:t>
      </w:r>
      <w:r w:rsidR="00BE181F" w:rsidRPr="00BE181F">
        <w:rPr>
          <w:rFonts w:cs="Courier New"/>
          <w:lang w:val="en-US"/>
        </w:rPr>
        <w:t>∙</w:t>
      </w:r>
      <w:r w:rsidR="00E46DCE">
        <w:rPr>
          <w:lang w:val="en-US"/>
        </w:rPr>
        <w:t>comment</w:t>
      </w:r>
      <w:r w:rsidR="00BE181F">
        <w:rPr>
          <w:lang w:val="en-US"/>
        </w:rPr>
        <w:sym w:font="Symbol" w:char="F0BF"/>
      </w:r>
      <w:r w:rsidR="00B15FEC">
        <w:rPr>
          <w:lang w:val="en-US"/>
        </w:rPr>
        <w:br/>
      </w:r>
      <w:r w:rsidR="00DE0368" w:rsidRPr="00DE0368">
        <w:rPr>
          <w:rFonts w:cs="Courier New"/>
          <w:lang w:val="en-US"/>
        </w:rPr>
        <w:t>∙∙∙∙</w:t>
      </w:r>
      <w:r w:rsidR="00E46DCE">
        <w:rPr>
          <w:lang w:val="en-US"/>
        </w:rPr>
        <w:t>thirdArgument</w:t>
      </w:r>
      <w:r w:rsidR="00BE181F">
        <w:rPr>
          <w:lang w:val="en-US"/>
        </w:rPr>
        <w:sym w:font="Symbol" w:char="F0BF"/>
      </w:r>
      <w:r w:rsidR="00B15FEC">
        <w:rPr>
          <w:lang w:val="en-US"/>
        </w:rPr>
        <w:br/>
      </w:r>
      <w:r w:rsidR="00DE0368" w:rsidRPr="00DE0368">
        <w:rPr>
          <w:rFonts w:cs="Courier New"/>
          <w:lang w:val="en-US"/>
        </w:rPr>
        <w:t>∙∙</w:t>
      </w:r>
      <w:r w:rsidR="00E46DCE">
        <w:rPr>
          <w:lang w:val="en-US"/>
        </w:rPr>
        <w:t>);</w:t>
      </w:r>
    </w:p>
    <w:p w:rsidR="00E44277" w:rsidRDefault="00E44277" w:rsidP="00E44277">
      <w:r>
        <w:t>При переносе предпочтительнее не разбивать низкоуровневые конструкции, лучше делить строку по границам блоков б</w:t>
      </w:r>
      <w:r w:rsidRPr="00E321E0">
        <w:rPr>
          <w:b/>
          <w:i/>
        </w:rPr>
        <w:t>о</w:t>
      </w:r>
      <w:r>
        <w:t>льшего уровня</w:t>
      </w:r>
      <w:r w:rsidR="001F3B9C">
        <w:t xml:space="preserve"> (например, скобок)</w:t>
      </w:r>
      <w:r>
        <w:t>.</w:t>
      </w:r>
    </w:p>
    <w:p w:rsidR="00E44277" w:rsidRPr="00720DA7" w:rsidRDefault="00E44277" w:rsidP="00E44277">
      <w:pPr>
        <w:pStyle w:val="a3"/>
      </w:pPr>
      <w:r w:rsidRPr="00720DA7">
        <w:rPr>
          <w:b/>
        </w:rPr>
        <w:t>/*</w:t>
      </w:r>
      <w:r w:rsidR="00720DA7" w:rsidRPr="00720DA7">
        <w:rPr>
          <w:rFonts w:cs="Courier New"/>
          <w:b/>
        </w:rPr>
        <w:t>∙</w:t>
      </w:r>
      <w:r w:rsidRPr="00720DA7">
        <w:rPr>
          <w:b/>
          <w:lang w:val="en-US"/>
        </w:rPr>
        <w:t>bad</w:t>
      </w:r>
      <w:r w:rsidRPr="00720DA7">
        <w:rPr>
          <w:b/>
        </w:rPr>
        <w:t xml:space="preserve"> </w:t>
      </w:r>
      <w:r w:rsidRPr="00720DA7">
        <w:rPr>
          <w:b/>
          <w:lang w:val="en-US"/>
        </w:rPr>
        <w:t>style</w:t>
      </w:r>
      <w:r w:rsidR="00720DA7" w:rsidRPr="00720DA7">
        <w:rPr>
          <w:rFonts w:cs="Courier New"/>
          <w:b/>
        </w:rPr>
        <w:t>∙</w:t>
      </w:r>
      <w:r w:rsidRPr="00720DA7">
        <w:rPr>
          <w:b/>
        </w:rPr>
        <w:t>*/</w:t>
      </w:r>
      <w:r w:rsidR="00720DA7">
        <w:rPr>
          <w:lang w:val="en-US"/>
        </w:rPr>
        <w:sym w:font="Symbol" w:char="F0BF"/>
      </w:r>
      <w:r w:rsidRPr="00720DA7">
        <w:br/>
      </w:r>
      <w:r>
        <w:rPr>
          <w:lang w:val="en-US"/>
        </w:rPr>
        <w:t>result</w:t>
      </w:r>
      <w:r w:rsidR="00720DA7" w:rsidRPr="00720DA7">
        <w:rPr>
          <w:rFonts w:cs="Courier New"/>
        </w:rPr>
        <w:t>∙</w:t>
      </w:r>
      <w:r w:rsidRPr="00720DA7">
        <w:t>=</w:t>
      </w:r>
      <w:r w:rsidR="00720DA7" w:rsidRPr="00720DA7">
        <w:rPr>
          <w:rFonts w:cs="Courier New"/>
        </w:rPr>
        <w:t>∙</w:t>
      </w:r>
      <w:r w:rsidRPr="00720DA7">
        <w:t>(</w:t>
      </w:r>
      <w:r w:rsidR="00720DA7" w:rsidRPr="00720DA7">
        <w:rPr>
          <w:rFonts w:cs="Courier New"/>
        </w:rPr>
        <w:t>∙</w:t>
      </w:r>
      <w:r>
        <w:rPr>
          <w:lang w:val="en-US"/>
        </w:rPr>
        <w:t>a</w:t>
      </w:r>
      <w:r w:rsidR="00720DA7" w:rsidRPr="00720DA7">
        <w:rPr>
          <w:rFonts w:cs="Courier New"/>
        </w:rPr>
        <w:t>∙</w:t>
      </w:r>
      <w:r w:rsidRPr="00720DA7">
        <w:t>+</w:t>
      </w:r>
      <w:r w:rsidR="00720DA7" w:rsidRPr="00720DA7">
        <w:rPr>
          <w:rFonts w:cs="Courier New"/>
        </w:rPr>
        <w:t>∙</w:t>
      </w:r>
      <w:r>
        <w:rPr>
          <w:lang w:val="en-US"/>
        </w:rPr>
        <w:t>b</w:t>
      </w:r>
      <w:r w:rsidR="00720DA7" w:rsidRPr="00720DA7">
        <w:rPr>
          <w:rFonts w:cs="Courier New"/>
        </w:rPr>
        <w:t>∙</w:t>
      </w:r>
      <w:r w:rsidRPr="00720DA7">
        <w:t>)</w:t>
      </w:r>
      <w:r w:rsidR="00720DA7" w:rsidRPr="00720DA7">
        <w:rPr>
          <w:rFonts w:cs="Courier New"/>
        </w:rPr>
        <w:t>∙</w:t>
      </w:r>
      <w:r w:rsidRPr="00720DA7">
        <w:t>/</w:t>
      </w:r>
      <w:r w:rsidR="00720DA7" w:rsidRPr="00720DA7">
        <w:rPr>
          <w:rFonts w:cs="Courier New"/>
        </w:rPr>
        <w:t>∙</w:t>
      </w:r>
      <w:r w:rsidRPr="00720DA7">
        <w:t>(</w:t>
      </w:r>
      <w:r w:rsidR="00720DA7" w:rsidRPr="00720DA7">
        <w:rPr>
          <w:rFonts w:cs="Courier New"/>
        </w:rPr>
        <w:t>∙</w:t>
      </w:r>
      <w:r>
        <w:rPr>
          <w:lang w:val="en-US"/>
        </w:rPr>
        <w:t>c</w:t>
      </w:r>
      <w:r w:rsidR="00720DA7" w:rsidRPr="00720DA7">
        <w:rPr>
          <w:rFonts w:cs="Courier New"/>
        </w:rPr>
        <w:t>∙</w:t>
      </w:r>
      <w:r w:rsidRPr="00720DA7">
        <w:t>–</w:t>
      </w:r>
      <w:r w:rsidR="00720DA7" w:rsidRPr="00720DA7">
        <w:rPr>
          <w:rFonts w:cs="Courier New"/>
        </w:rPr>
        <w:t>∙</w:t>
      </w:r>
      <w:r>
        <w:rPr>
          <w:lang w:val="en-US"/>
        </w:rPr>
        <w:t>d</w:t>
      </w:r>
      <w:r w:rsidR="00720DA7">
        <w:rPr>
          <w:lang w:val="en-US"/>
        </w:rPr>
        <w:sym w:font="Symbol" w:char="F0BF"/>
      </w:r>
      <w:r w:rsidRPr="00720DA7">
        <w:br/>
      </w:r>
      <w:r w:rsidR="00DE0368" w:rsidRPr="009B6C96">
        <w:rPr>
          <w:rFonts w:cs="Courier New"/>
        </w:rPr>
        <w:t>∙∙</w:t>
      </w:r>
      <w:r w:rsidRPr="00720DA7">
        <w:t>+</w:t>
      </w:r>
      <w:r w:rsidR="00720DA7" w:rsidRPr="00720DA7">
        <w:rPr>
          <w:rFonts w:cs="Courier New"/>
        </w:rPr>
        <w:t>∙</w:t>
      </w:r>
      <w:r>
        <w:rPr>
          <w:lang w:val="en-US"/>
        </w:rPr>
        <w:t>e</w:t>
      </w:r>
      <w:r w:rsidR="00720DA7" w:rsidRPr="00720DA7">
        <w:rPr>
          <w:rFonts w:cs="Courier New"/>
        </w:rPr>
        <w:t>∙</w:t>
      </w:r>
      <w:r w:rsidRPr="00720DA7">
        <w:t>)</w:t>
      </w:r>
      <w:r w:rsidR="00720DA7" w:rsidRPr="00720DA7">
        <w:rPr>
          <w:rFonts w:cs="Courier New"/>
        </w:rPr>
        <w:t>∙</w:t>
      </w:r>
      <w:r w:rsidRPr="00720DA7">
        <w:t>–</w:t>
      </w:r>
      <w:r w:rsidR="00720DA7" w:rsidRPr="00720DA7">
        <w:rPr>
          <w:rFonts w:cs="Courier New"/>
        </w:rPr>
        <w:t>∙</w:t>
      </w:r>
      <w:r>
        <w:rPr>
          <w:lang w:val="en-US"/>
        </w:rPr>
        <w:t>g</w:t>
      </w:r>
      <w:r w:rsidR="00720DA7" w:rsidRPr="00720DA7">
        <w:rPr>
          <w:rFonts w:cs="Courier New"/>
        </w:rPr>
        <w:t>∙</w:t>
      </w:r>
      <w:r w:rsidRPr="00720DA7">
        <w:t>*</w:t>
      </w:r>
      <w:r w:rsidR="00720DA7" w:rsidRPr="00720DA7">
        <w:rPr>
          <w:rFonts w:cs="Courier New"/>
        </w:rPr>
        <w:t>∙</w:t>
      </w:r>
      <w:r>
        <w:rPr>
          <w:lang w:val="en-US"/>
        </w:rPr>
        <w:t>h</w:t>
      </w:r>
      <w:r w:rsidRPr="00720DA7">
        <w:t>;</w:t>
      </w:r>
      <w:r w:rsidR="00720DA7" w:rsidRPr="00720DA7">
        <w:t xml:space="preserve"> </w:t>
      </w:r>
      <w:r w:rsidR="00720DA7">
        <w:rPr>
          <w:lang w:val="en-US"/>
        </w:rPr>
        <w:sym w:font="Symbol" w:char="F0BF"/>
      </w:r>
    </w:p>
    <w:p w:rsidR="00E44277" w:rsidRPr="00720DA7" w:rsidRDefault="00E44277" w:rsidP="00523DFA">
      <w:pPr>
        <w:pStyle w:val="a3"/>
      </w:pPr>
      <w:r w:rsidRPr="00720DA7">
        <w:rPr>
          <w:b/>
        </w:rPr>
        <w:t xml:space="preserve">/* </w:t>
      </w:r>
      <w:r w:rsidRPr="00720DA7">
        <w:rPr>
          <w:b/>
          <w:lang w:val="en-US"/>
        </w:rPr>
        <w:t>better</w:t>
      </w:r>
      <w:r w:rsidRPr="00720DA7">
        <w:rPr>
          <w:b/>
        </w:rPr>
        <w:t xml:space="preserve"> */</w:t>
      </w:r>
      <w:r w:rsidR="00720DA7">
        <w:rPr>
          <w:lang w:val="en-US"/>
        </w:rPr>
        <w:sym w:font="Symbol" w:char="F0BF"/>
      </w:r>
      <w:r w:rsidRPr="00720DA7">
        <w:br/>
      </w:r>
      <w:r>
        <w:rPr>
          <w:lang w:val="en-US"/>
        </w:rPr>
        <w:t>result</w:t>
      </w:r>
      <w:r w:rsidR="00720DA7" w:rsidRPr="00720DA7">
        <w:rPr>
          <w:rFonts w:cs="Courier New"/>
        </w:rPr>
        <w:t>∙</w:t>
      </w:r>
      <w:r w:rsidRPr="00720DA7">
        <w:t>=</w:t>
      </w:r>
      <w:r w:rsidR="00720DA7" w:rsidRPr="00720DA7">
        <w:rPr>
          <w:rFonts w:cs="Courier New"/>
        </w:rPr>
        <w:t>∙</w:t>
      </w:r>
      <w:r w:rsidRPr="00720DA7">
        <w:t>(</w:t>
      </w:r>
      <w:r w:rsidR="00720DA7" w:rsidRPr="00720DA7">
        <w:rPr>
          <w:rFonts w:cs="Courier New"/>
        </w:rPr>
        <w:t>∙</w:t>
      </w:r>
      <w:r>
        <w:rPr>
          <w:lang w:val="en-US"/>
        </w:rPr>
        <w:t>a</w:t>
      </w:r>
      <w:r w:rsidR="00720DA7" w:rsidRPr="00720DA7">
        <w:rPr>
          <w:rFonts w:cs="Courier New"/>
        </w:rPr>
        <w:t>∙</w:t>
      </w:r>
      <w:r w:rsidRPr="00720DA7">
        <w:t>+</w:t>
      </w:r>
      <w:r w:rsidR="00720DA7" w:rsidRPr="00720DA7">
        <w:rPr>
          <w:rFonts w:cs="Courier New"/>
        </w:rPr>
        <w:t>∙</w:t>
      </w:r>
      <w:r>
        <w:rPr>
          <w:lang w:val="en-US"/>
        </w:rPr>
        <w:t>b</w:t>
      </w:r>
      <w:r w:rsidR="00720DA7" w:rsidRPr="00720DA7">
        <w:rPr>
          <w:rFonts w:cs="Courier New"/>
        </w:rPr>
        <w:t>∙</w:t>
      </w:r>
      <w:r w:rsidRPr="00720DA7">
        <w:t>)</w:t>
      </w:r>
      <w:r w:rsidR="00720DA7" w:rsidRPr="00720DA7">
        <w:rPr>
          <w:rFonts w:cs="Courier New"/>
        </w:rPr>
        <w:t>∙</w:t>
      </w:r>
      <w:r w:rsidRPr="00720DA7">
        <w:t>/</w:t>
      </w:r>
      <w:r w:rsidR="00720DA7" w:rsidRPr="00720DA7">
        <w:rPr>
          <w:rFonts w:cs="Courier New"/>
        </w:rPr>
        <w:t>∙</w:t>
      </w:r>
      <w:r w:rsidRPr="00720DA7">
        <w:t>(</w:t>
      </w:r>
      <w:r w:rsidR="00720DA7" w:rsidRPr="00720DA7">
        <w:rPr>
          <w:rFonts w:cs="Courier New"/>
        </w:rPr>
        <w:t>∙</w:t>
      </w:r>
      <w:r>
        <w:rPr>
          <w:lang w:val="en-US"/>
        </w:rPr>
        <w:t>c</w:t>
      </w:r>
      <w:r w:rsidR="00720DA7" w:rsidRPr="00720DA7">
        <w:rPr>
          <w:rFonts w:cs="Courier New"/>
        </w:rPr>
        <w:t>∙</w:t>
      </w:r>
      <w:r w:rsidRPr="00720DA7">
        <w:t>–</w:t>
      </w:r>
      <w:r w:rsidR="00720DA7" w:rsidRPr="00720DA7">
        <w:rPr>
          <w:rFonts w:cs="Courier New"/>
        </w:rPr>
        <w:t>∙</w:t>
      </w:r>
      <w:r>
        <w:rPr>
          <w:lang w:val="en-US"/>
        </w:rPr>
        <w:t>d</w:t>
      </w:r>
      <w:r w:rsidR="00720DA7" w:rsidRPr="00720DA7">
        <w:rPr>
          <w:rFonts w:cs="Courier New"/>
        </w:rPr>
        <w:t>∙</w:t>
      </w:r>
      <w:r w:rsidRPr="00720DA7">
        <w:t>+</w:t>
      </w:r>
      <w:r w:rsidR="00720DA7" w:rsidRPr="00720DA7">
        <w:rPr>
          <w:rFonts w:cs="Courier New"/>
        </w:rPr>
        <w:t>∙</w:t>
      </w:r>
      <w:r>
        <w:rPr>
          <w:lang w:val="en-US"/>
        </w:rPr>
        <w:t>e</w:t>
      </w:r>
      <w:r w:rsidR="00720DA7" w:rsidRPr="00720DA7">
        <w:rPr>
          <w:rFonts w:cs="Courier New"/>
        </w:rPr>
        <w:t>∙</w:t>
      </w:r>
      <w:r w:rsidRPr="00720DA7">
        <w:t>)</w:t>
      </w:r>
      <w:r w:rsidR="00720DA7">
        <w:rPr>
          <w:lang w:val="en-US"/>
        </w:rPr>
        <w:sym w:font="Symbol" w:char="F0BF"/>
      </w:r>
      <w:r w:rsidRPr="00720DA7">
        <w:br/>
      </w:r>
      <w:r w:rsidR="00DE0368" w:rsidRPr="009B6C96">
        <w:rPr>
          <w:rFonts w:cs="Courier New"/>
        </w:rPr>
        <w:t>∙∙</w:t>
      </w:r>
      <w:r w:rsidRPr="00720DA7">
        <w:t>-</w:t>
      </w:r>
      <w:r w:rsidR="00720DA7" w:rsidRPr="00720DA7">
        <w:rPr>
          <w:rFonts w:cs="Courier New"/>
        </w:rPr>
        <w:t>∙</w:t>
      </w:r>
      <w:r>
        <w:rPr>
          <w:lang w:val="en-US"/>
        </w:rPr>
        <w:t>g</w:t>
      </w:r>
      <w:r w:rsidR="00720DA7" w:rsidRPr="00720DA7">
        <w:rPr>
          <w:rFonts w:cs="Courier New"/>
        </w:rPr>
        <w:t>∙</w:t>
      </w:r>
      <w:r w:rsidRPr="00720DA7">
        <w:t>*</w:t>
      </w:r>
      <w:r w:rsidR="00720DA7" w:rsidRPr="00720DA7">
        <w:rPr>
          <w:rFonts w:cs="Courier New"/>
        </w:rPr>
        <w:t>∙</w:t>
      </w:r>
      <w:r>
        <w:rPr>
          <w:lang w:val="en-US"/>
        </w:rPr>
        <w:t>h</w:t>
      </w:r>
      <w:r w:rsidRPr="00720DA7">
        <w:t>;</w:t>
      </w:r>
    </w:p>
    <w:p w:rsidR="0034694E" w:rsidRDefault="0034694E" w:rsidP="0034694E">
      <w:pPr>
        <w:pStyle w:val="2"/>
      </w:pPr>
      <w:r>
        <w:t>Друг</w:t>
      </w:r>
      <w:r w:rsidR="00C4312B">
        <w:t>ое</w:t>
      </w:r>
      <w:r>
        <w:t xml:space="preserve"> </w:t>
      </w:r>
      <w:r w:rsidR="00C4312B">
        <w:t>форматирование</w:t>
      </w:r>
    </w:p>
    <w:p w:rsidR="0034694E" w:rsidRDefault="0034694E" w:rsidP="0034694E">
      <w:r>
        <w:t>Открывающая и закрывающая фигурные скобки должны располагаться на отдельных строка</w:t>
      </w:r>
      <w:r w:rsidR="00C04D6A">
        <w:t>х</w:t>
      </w:r>
      <w:r>
        <w:t>. Закрывающая фигурная скобка должна располагаться строго под соответствующей открывающей скобкой.</w:t>
      </w:r>
    </w:p>
    <w:p w:rsidR="0034694E" w:rsidRDefault="0034694E" w:rsidP="0034694E">
      <w:r>
        <w:t>Код, заключенный между парой фигурных скобок, должен иметь отступ в один символ табуляции.</w:t>
      </w:r>
    </w:p>
    <w:p w:rsidR="0034694E" w:rsidRDefault="0034694E" w:rsidP="0034694E">
      <w:r>
        <w:t>Желательно, чтобы на одной строке присутствовало не более одного оператора.</w:t>
      </w:r>
    </w:p>
    <w:p w:rsidR="0034694E" w:rsidRDefault="0034694E" w:rsidP="0034694E">
      <w:r>
        <w:t>Между логически завершенными блоками кода допускается наличие одной пустой строки.</w:t>
      </w:r>
    </w:p>
    <w:p w:rsidR="00FC1196" w:rsidRPr="0034694E" w:rsidRDefault="00FC1196" w:rsidP="00FC1196">
      <w:pPr>
        <w:pStyle w:val="3"/>
      </w:pPr>
      <w:r>
        <w:t>«Табличное» форматирование</w:t>
      </w:r>
    </w:p>
    <w:p w:rsidR="0034694E" w:rsidRDefault="0034694E" w:rsidP="0034694E">
      <w:r>
        <w:t>Где возможно, следует использовать "табличное" форматирование, подчеркивающее логический "ритм" в коде:</w:t>
      </w:r>
    </w:p>
    <w:p w:rsidR="0034694E" w:rsidRPr="00D16C52" w:rsidRDefault="0034694E" w:rsidP="0034694E">
      <w:pPr>
        <w:pStyle w:val="a3"/>
      </w:pPr>
      <w:r>
        <w:rPr>
          <w:lang w:val="en-US"/>
        </w:rPr>
        <w:t>newColor</w:t>
      </w:r>
      <w:r w:rsidRPr="00D16C52">
        <w:t>.</w:t>
      </w:r>
      <w:r>
        <w:rPr>
          <w:lang w:val="en-US"/>
        </w:rPr>
        <w:t>Red</w:t>
      </w:r>
      <w:r w:rsidR="00D16C52" w:rsidRPr="00D16C52">
        <w:rPr>
          <w:rFonts w:cs="Courier New"/>
        </w:rPr>
        <w:t>∙∙∙</w:t>
      </w:r>
      <w:r w:rsidRPr="00D16C52">
        <w:t>=</w:t>
      </w:r>
      <w:r w:rsidR="00D16C52" w:rsidRPr="00D16C52">
        <w:rPr>
          <w:rFonts w:cs="Courier New"/>
        </w:rPr>
        <w:t>∙</w:t>
      </w:r>
      <w:r>
        <w:rPr>
          <w:lang w:val="en-US"/>
        </w:rPr>
        <w:t>brightColor</w:t>
      </w:r>
      <w:r w:rsidRPr="00D16C52">
        <w:t>.</w:t>
      </w:r>
      <w:r>
        <w:rPr>
          <w:lang w:val="en-US"/>
        </w:rPr>
        <w:t>Red</w:t>
      </w:r>
      <w:r w:rsidR="00D16C52" w:rsidRPr="00D16C52">
        <w:rPr>
          <w:rFonts w:cs="Courier New"/>
        </w:rPr>
        <w:t>∙∙∙</w:t>
      </w:r>
      <w:r w:rsidRPr="00D16C52">
        <w:t>-</w:t>
      </w:r>
      <w:r w:rsidR="00D16C52" w:rsidRPr="00D16C52">
        <w:rPr>
          <w:rFonts w:cs="Courier New"/>
        </w:rPr>
        <w:t>∙</w:t>
      </w:r>
      <w:r w:rsidRPr="00D16C52">
        <w:t>10;</w:t>
      </w:r>
      <w:r w:rsidR="00D16C52">
        <w:rPr>
          <w:lang w:val="en-US"/>
        </w:rPr>
        <w:sym w:font="Symbol" w:char="F0BF"/>
      </w:r>
      <w:r w:rsidRPr="00D16C52">
        <w:br/>
      </w:r>
      <w:r>
        <w:rPr>
          <w:lang w:val="en-US"/>
        </w:rPr>
        <w:t>newColor</w:t>
      </w:r>
      <w:r w:rsidRPr="00D16C52">
        <w:t>.</w:t>
      </w:r>
      <w:r>
        <w:rPr>
          <w:lang w:val="en-US"/>
        </w:rPr>
        <w:t>Green</w:t>
      </w:r>
      <w:r w:rsidR="00D16C52" w:rsidRPr="00D16C52">
        <w:rPr>
          <w:rFonts w:cs="Courier New"/>
        </w:rPr>
        <w:t>∙</w:t>
      </w:r>
      <w:r w:rsidRPr="00D16C52">
        <w:t>=</w:t>
      </w:r>
      <w:r w:rsidR="00D16C52" w:rsidRPr="00D16C52">
        <w:rPr>
          <w:rFonts w:cs="Courier New"/>
        </w:rPr>
        <w:t>∙</w:t>
      </w:r>
      <w:r>
        <w:rPr>
          <w:lang w:val="en-US"/>
        </w:rPr>
        <w:t>brightColor</w:t>
      </w:r>
      <w:r w:rsidRPr="00D16C52">
        <w:t>.</w:t>
      </w:r>
      <w:r>
        <w:rPr>
          <w:lang w:val="en-US"/>
        </w:rPr>
        <w:t>Green</w:t>
      </w:r>
      <w:r w:rsidR="00D16C52" w:rsidRPr="00D16C52">
        <w:rPr>
          <w:rFonts w:cs="Courier New"/>
        </w:rPr>
        <w:t>∙</w:t>
      </w:r>
      <w:r w:rsidRPr="00D16C52">
        <w:t>–</w:t>
      </w:r>
      <w:r w:rsidR="00D16C52" w:rsidRPr="00D16C52">
        <w:rPr>
          <w:rFonts w:cs="Courier New"/>
        </w:rPr>
        <w:t>∙</w:t>
      </w:r>
      <w:r w:rsidRPr="00D16C52">
        <w:t>10;</w:t>
      </w:r>
      <w:r w:rsidR="00D16C52">
        <w:rPr>
          <w:lang w:val="en-US"/>
        </w:rPr>
        <w:sym w:font="Symbol" w:char="F0BF"/>
      </w:r>
      <w:r w:rsidRPr="00D16C52">
        <w:br/>
      </w:r>
      <w:r>
        <w:rPr>
          <w:lang w:val="en-US"/>
        </w:rPr>
        <w:t>newColor</w:t>
      </w:r>
      <w:r w:rsidRPr="00D16C52">
        <w:t>.</w:t>
      </w:r>
      <w:r>
        <w:rPr>
          <w:lang w:val="en-US"/>
        </w:rPr>
        <w:t>Blue</w:t>
      </w:r>
      <w:r w:rsidR="00D16C52" w:rsidRPr="00D16C52">
        <w:rPr>
          <w:rFonts w:cs="Courier New"/>
        </w:rPr>
        <w:t>∙∙</w:t>
      </w:r>
      <w:r w:rsidRPr="00D16C52">
        <w:t>=</w:t>
      </w:r>
      <w:r w:rsidR="00D16C52" w:rsidRPr="00D16C52">
        <w:rPr>
          <w:rFonts w:cs="Courier New"/>
        </w:rPr>
        <w:t>∙</w:t>
      </w:r>
      <w:r>
        <w:rPr>
          <w:lang w:val="en-US"/>
        </w:rPr>
        <w:t>brightColor</w:t>
      </w:r>
      <w:r w:rsidRPr="00D16C52">
        <w:t>.</w:t>
      </w:r>
      <w:r>
        <w:rPr>
          <w:lang w:val="en-US"/>
        </w:rPr>
        <w:t>Blue</w:t>
      </w:r>
      <w:r w:rsidR="00D16C52" w:rsidRPr="00D16C52">
        <w:rPr>
          <w:rFonts w:cs="Courier New"/>
        </w:rPr>
        <w:t>∙∙</w:t>
      </w:r>
      <w:r w:rsidRPr="00D16C52">
        <w:t>-</w:t>
      </w:r>
      <w:r w:rsidR="00D16C52" w:rsidRPr="00D16C52">
        <w:rPr>
          <w:rFonts w:cs="Courier New"/>
        </w:rPr>
        <w:t>∙</w:t>
      </w:r>
      <w:r w:rsidRPr="00D16C52">
        <w:t>10;</w:t>
      </w:r>
      <w:r w:rsidR="00D16C52">
        <w:rPr>
          <w:lang w:val="en-US"/>
        </w:rPr>
        <w:sym w:font="Symbol" w:char="F0BF"/>
      </w:r>
    </w:p>
    <w:p w:rsidR="00786E2E" w:rsidRPr="00693A7C" w:rsidRDefault="00EC23B7" w:rsidP="000418D8">
      <w:pPr>
        <w:pStyle w:val="1"/>
      </w:pPr>
      <w:r>
        <w:t>О</w:t>
      </w:r>
      <w:r w:rsidR="00570758">
        <w:t>формлени</w:t>
      </w:r>
      <w:r>
        <w:t>е</w:t>
      </w:r>
      <w:r w:rsidR="000418D8">
        <w:t xml:space="preserve"> </w:t>
      </w:r>
      <w:r w:rsidR="00570758">
        <w:t>и именовани</w:t>
      </w:r>
      <w:r>
        <w:t>е</w:t>
      </w:r>
      <w:r w:rsidR="00570758">
        <w:t xml:space="preserve"> </w:t>
      </w:r>
      <w:r w:rsidR="000418D8">
        <w:t xml:space="preserve">отдельных </w:t>
      </w:r>
      <w:r w:rsidR="00693A7C">
        <w:t xml:space="preserve">элементов </w:t>
      </w:r>
      <w:r w:rsidR="008C15E3">
        <w:t xml:space="preserve">языка </w:t>
      </w:r>
      <w:r w:rsidR="008C15E3">
        <w:rPr>
          <w:lang w:val="en-US"/>
        </w:rPr>
        <w:t>C</w:t>
      </w:r>
      <w:r w:rsidR="008C15E3" w:rsidRPr="008C15E3">
        <w:t>#</w:t>
      </w:r>
    </w:p>
    <w:p w:rsidR="00657B88" w:rsidRDefault="00657B88" w:rsidP="00657B88">
      <w:pPr>
        <w:pStyle w:val="2"/>
      </w:pPr>
      <w:r>
        <w:t>Регионы</w:t>
      </w:r>
    </w:p>
    <w:p w:rsidR="00657B88" w:rsidRDefault="00657B88" w:rsidP="00657B88">
      <w:r>
        <w:t>Весь код должен заключаться в регионы. Названия регионов должны быть на английском языке.</w:t>
      </w:r>
    </w:p>
    <w:p w:rsidR="00657B88" w:rsidRPr="00C81776" w:rsidRDefault="00657B88" w:rsidP="00657B88">
      <w:r>
        <w:t>Типичные названия регионов</w:t>
      </w:r>
      <w:r w:rsidRPr="00C81776">
        <w:t>:</w:t>
      </w:r>
    </w:p>
    <w:p w:rsidR="00657B88" w:rsidRDefault="00657B88" w:rsidP="00657B88">
      <w:pPr>
        <w:numPr>
          <w:ilvl w:val="0"/>
          <w:numId w:val="1"/>
        </w:numPr>
        <w:spacing w:after="0"/>
        <w:ind w:left="714" w:hanging="357"/>
        <w:rPr>
          <w:lang w:val="en-US"/>
        </w:rPr>
      </w:pPr>
      <w:r>
        <w:rPr>
          <w:lang w:val="en-US"/>
        </w:rPr>
        <w:t>Initialization;</w:t>
      </w:r>
    </w:p>
    <w:p w:rsidR="00657B88" w:rsidRDefault="00657B88" w:rsidP="00657B88">
      <w:pPr>
        <w:numPr>
          <w:ilvl w:val="0"/>
          <w:numId w:val="1"/>
        </w:numPr>
        <w:spacing w:after="0"/>
        <w:ind w:left="714" w:hanging="357"/>
        <w:rPr>
          <w:lang w:val="en-US"/>
        </w:rPr>
      </w:pPr>
      <w:r>
        <w:rPr>
          <w:lang w:val="en-US"/>
        </w:rPr>
        <w:t>GUI events handing;</w:t>
      </w:r>
    </w:p>
    <w:p w:rsidR="00657B88" w:rsidRPr="00FA7F94" w:rsidRDefault="00657B88" w:rsidP="00657B8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Override inherited members;</w:t>
      </w:r>
    </w:p>
    <w:p w:rsidR="00FA7F94" w:rsidRPr="00FA7F94" w:rsidRDefault="00FA7F94" w:rsidP="00657B88">
      <w:r>
        <w:t>Директива</w:t>
      </w:r>
      <w:r w:rsidRPr="005E793C">
        <w:t xml:space="preserve"> #</w:t>
      </w:r>
      <w:r>
        <w:rPr>
          <w:lang w:val="en-US"/>
        </w:rPr>
        <w:t>region</w:t>
      </w:r>
      <w:r>
        <w:t xml:space="preserve"> отделяется от окружающего кода пустыми строками.</w:t>
      </w:r>
    </w:p>
    <w:p w:rsidR="00136AC2" w:rsidRDefault="00136AC2" w:rsidP="00136AC2">
      <w:pPr>
        <w:pStyle w:val="2"/>
        <w:rPr>
          <w:lang w:val="en-US"/>
        </w:rPr>
      </w:pPr>
      <w:r>
        <w:lastRenderedPageBreak/>
        <w:t>Директива</w:t>
      </w:r>
      <w:r>
        <w:rPr>
          <w:lang w:val="en-US"/>
        </w:rPr>
        <w:t xml:space="preserve"> using</w:t>
      </w:r>
    </w:p>
    <w:p w:rsidR="00136AC2" w:rsidRDefault="00136AC2" w:rsidP="00136AC2">
      <w:r>
        <w:t xml:space="preserve">Порядок следования пространств имен в </w:t>
      </w:r>
      <w:r>
        <w:rPr>
          <w:lang w:val="en-US"/>
        </w:rPr>
        <w:t>using</w:t>
      </w:r>
      <w:r>
        <w:t xml:space="preserve"> должен быть следующим:</w:t>
      </w:r>
    </w:p>
    <w:p w:rsidR="00136AC2" w:rsidRDefault="00136AC2" w:rsidP="000A565D">
      <w:pPr>
        <w:numPr>
          <w:ilvl w:val="0"/>
          <w:numId w:val="1"/>
        </w:numPr>
        <w:spacing w:after="0"/>
        <w:ind w:left="714" w:hanging="357"/>
        <w:rPr>
          <w:lang w:val="en-US"/>
        </w:rPr>
      </w:pPr>
      <w:r>
        <w:rPr>
          <w:lang w:val="en-US"/>
        </w:rPr>
        <w:t>.NET Framework;</w:t>
      </w:r>
    </w:p>
    <w:p w:rsidR="00136AC2" w:rsidRDefault="00136AC2" w:rsidP="000A565D">
      <w:pPr>
        <w:numPr>
          <w:ilvl w:val="0"/>
          <w:numId w:val="1"/>
        </w:numPr>
        <w:spacing w:after="0"/>
        <w:ind w:left="714" w:hanging="357"/>
        <w:rPr>
          <w:lang w:val="en-US"/>
        </w:rPr>
      </w:pPr>
      <w:r>
        <w:t>сторонние сборки</w:t>
      </w:r>
      <w:r>
        <w:rPr>
          <w:lang w:val="en-US"/>
        </w:rPr>
        <w:t>;</w:t>
      </w:r>
    </w:p>
    <w:p w:rsidR="00136AC2" w:rsidRPr="00261E66" w:rsidRDefault="00136AC2" w:rsidP="000A565D">
      <w:pPr>
        <w:numPr>
          <w:ilvl w:val="0"/>
          <w:numId w:val="1"/>
        </w:numPr>
        <w:spacing w:after="0"/>
        <w:ind w:left="714" w:hanging="357"/>
        <w:rPr>
          <w:lang w:val="en-US"/>
        </w:rPr>
      </w:pPr>
      <w:r>
        <w:t>собственные библиотеки;</w:t>
      </w:r>
    </w:p>
    <w:p w:rsidR="00136AC2" w:rsidRDefault="00136AC2" w:rsidP="00136AC2">
      <w:pPr>
        <w:numPr>
          <w:ilvl w:val="0"/>
          <w:numId w:val="1"/>
        </w:numPr>
        <w:rPr>
          <w:lang w:val="en-US"/>
        </w:rPr>
      </w:pPr>
      <w:r>
        <w:t>пространства имен проекта.</w:t>
      </w:r>
    </w:p>
    <w:p w:rsidR="00136AC2" w:rsidRDefault="00136AC2" w:rsidP="00136AC2">
      <w:r>
        <w:t xml:space="preserve">Группы директив </w:t>
      </w:r>
      <w:r>
        <w:rPr>
          <w:lang w:val="en-US"/>
        </w:rPr>
        <w:t>using</w:t>
      </w:r>
      <w:r>
        <w:t xml:space="preserve"> отделяются друг от друга пустой строкой. Внутри групп элементы упорядочиваются в алфавитном порядке.</w:t>
      </w:r>
    </w:p>
    <w:p w:rsidR="00D165C4" w:rsidRPr="00D165C4" w:rsidRDefault="00D165C4" w:rsidP="00136AC2">
      <w:r>
        <w:t>Директива</w:t>
      </w:r>
      <w:r w:rsidRPr="004314B8">
        <w:t xml:space="preserve"> </w:t>
      </w:r>
      <w:r>
        <w:rPr>
          <w:lang w:val="en-US"/>
        </w:rPr>
        <w:t>using</w:t>
      </w:r>
      <w:r>
        <w:t xml:space="preserve"> должна располагаться вне пространства имен.</w:t>
      </w:r>
    </w:p>
    <w:p w:rsidR="000418D8" w:rsidRDefault="002601C1" w:rsidP="002601C1">
      <w:pPr>
        <w:pStyle w:val="2"/>
      </w:pPr>
      <w:r>
        <w:t>Комментарии</w:t>
      </w:r>
    </w:p>
    <w:p w:rsidR="00193C4D" w:rsidRPr="00193C4D" w:rsidRDefault="00193C4D" w:rsidP="00496842">
      <w:r>
        <w:t xml:space="preserve">Все комментарии в тексте программ должны </w:t>
      </w:r>
      <w:r w:rsidR="005F5218">
        <w:t xml:space="preserve">быть </w:t>
      </w:r>
      <w:r>
        <w:t>только на английском языке.</w:t>
      </w:r>
    </w:p>
    <w:p w:rsidR="00496842" w:rsidRPr="008F4A6D" w:rsidRDefault="00496842" w:rsidP="00496842">
      <w:r>
        <w:t xml:space="preserve">Для </w:t>
      </w:r>
      <w:r w:rsidR="00FC1D7D">
        <w:t xml:space="preserve">пространных </w:t>
      </w:r>
      <w:r>
        <w:t>объяснения каких-либо особенностей кода предпочтительнее использовать многострочный комментарий</w:t>
      </w:r>
      <w:r w:rsidR="008F4A6D">
        <w:t xml:space="preserve"> следующего вида</w:t>
      </w:r>
      <w:r w:rsidR="008F4A6D" w:rsidRPr="008F4A6D">
        <w:t>:</w:t>
      </w:r>
    </w:p>
    <w:p w:rsidR="008F4A6D" w:rsidRPr="006E58CB" w:rsidRDefault="008F4A6D" w:rsidP="008F4A6D">
      <w:pPr>
        <w:pStyle w:val="a3"/>
        <w:rPr>
          <w:lang w:val="en-US"/>
        </w:rPr>
      </w:pPr>
      <w:r w:rsidRPr="006E58CB">
        <w:rPr>
          <w:lang w:val="en-US"/>
        </w:rPr>
        <w:t>/*</w:t>
      </w:r>
      <w:r w:rsidRPr="006E58CB">
        <w:rPr>
          <w:lang w:val="en-US"/>
        </w:rPr>
        <w:br/>
        <w:t xml:space="preserve"> * </w:t>
      </w:r>
      <w:r w:rsidR="00F64779">
        <w:rPr>
          <w:lang w:val="en-US"/>
        </w:rPr>
        <w:t>This</w:t>
      </w:r>
      <w:r w:rsidR="00F64779" w:rsidRPr="006E58CB">
        <w:rPr>
          <w:lang w:val="en-US"/>
        </w:rPr>
        <w:t xml:space="preserve"> </w:t>
      </w:r>
      <w:r w:rsidR="00F64779">
        <w:rPr>
          <w:lang w:val="en-US"/>
        </w:rPr>
        <w:t>code</w:t>
      </w:r>
      <w:r w:rsidR="00F64779" w:rsidRPr="006E58CB">
        <w:rPr>
          <w:lang w:val="en-US"/>
        </w:rPr>
        <w:t xml:space="preserve"> </w:t>
      </w:r>
      <w:r w:rsidR="00564A86">
        <w:rPr>
          <w:lang w:val="en-US"/>
        </w:rPr>
        <w:t>implements</w:t>
      </w:r>
      <w:r w:rsidR="006E58CB" w:rsidRPr="006E58CB">
        <w:rPr>
          <w:lang w:val="en-US"/>
        </w:rPr>
        <w:t xml:space="preserve"> </w:t>
      </w:r>
      <w:r w:rsidR="006E58CB">
        <w:rPr>
          <w:lang w:val="en-US"/>
        </w:rPr>
        <w:t>some</w:t>
      </w:r>
      <w:r w:rsidR="006E58CB" w:rsidRPr="006E58CB">
        <w:rPr>
          <w:lang w:val="en-US"/>
        </w:rPr>
        <w:t xml:space="preserve"> </w:t>
      </w:r>
      <w:r w:rsidR="006E58CB">
        <w:rPr>
          <w:lang w:val="en-US"/>
        </w:rPr>
        <w:t>algorithm,</w:t>
      </w:r>
      <w:r w:rsidRPr="006E58CB">
        <w:rPr>
          <w:lang w:val="en-US"/>
        </w:rPr>
        <w:br/>
        <w:t xml:space="preserve"> * </w:t>
      </w:r>
      <w:r w:rsidR="006E58CB">
        <w:rPr>
          <w:lang w:val="en-US"/>
        </w:rPr>
        <w:t>see Some Book, pp. 100-110</w:t>
      </w:r>
      <w:r w:rsidRPr="006E58CB">
        <w:rPr>
          <w:lang w:val="en-US"/>
        </w:rPr>
        <w:br/>
        <w:t xml:space="preserve"> */</w:t>
      </w:r>
    </w:p>
    <w:p w:rsidR="008F4A6D" w:rsidRDefault="00F64779" w:rsidP="00496842">
      <w:r>
        <w:t>Для комментирования "в одну строчку" используется следующий стиль:</w:t>
      </w:r>
    </w:p>
    <w:p w:rsidR="00D76A18" w:rsidRPr="00F64779" w:rsidRDefault="00F64779" w:rsidP="00D76A18">
      <w:pPr>
        <w:pStyle w:val="a3"/>
        <w:rPr>
          <w:lang w:val="en-US"/>
        </w:rPr>
      </w:pPr>
      <w:r>
        <w:rPr>
          <w:lang w:val="en-US"/>
        </w:rPr>
        <w:t>bool</w:t>
      </w:r>
      <w:r w:rsidRPr="00F64779">
        <w:rPr>
          <w:lang w:val="en-US"/>
        </w:rPr>
        <w:t xml:space="preserve"> </w:t>
      </w:r>
      <w:r>
        <w:rPr>
          <w:lang w:val="en-US"/>
        </w:rPr>
        <w:t>hasProblems</w:t>
      </w:r>
      <w:r w:rsidRPr="00F64779">
        <w:rPr>
          <w:lang w:val="en-US"/>
        </w:rPr>
        <w:t xml:space="preserve">; // </w:t>
      </w:r>
      <w:r w:rsidR="009564BF">
        <w:rPr>
          <w:lang w:val="en-US"/>
        </w:rPr>
        <w:t>If something goes wrong</w:t>
      </w:r>
      <w:r w:rsidRPr="00F64779">
        <w:rPr>
          <w:lang w:val="en-US"/>
        </w:rPr>
        <w:br/>
      </w:r>
      <w:r w:rsidRPr="00F64779">
        <w:rPr>
          <w:lang w:val="en-US"/>
        </w:rPr>
        <w:br/>
      </w:r>
      <w:r>
        <w:rPr>
          <w:lang w:val="en-US"/>
        </w:rPr>
        <w:t>ComplexMethodCall</w:t>
      </w:r>
      <w:r w:rsidRPr="00F64779">
        <w:rPr>
          <w:lang w:val="en-US"/>
        </w:rPr>
        <w:br/>
      </w:r>
      <w:r w:rsidRPr="00F64779">
        <w:rPr>
          <w:lang w:val="en-US"/>
        </w:rPr>
        <w:tab/>
        <w:t>(</w:t>
      </w:r>
      <w:r w:rsidRPr="00F64779"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firstArgument, </w:t>
      </w:r>
      <w:r w:rsidR="00D76A18">
        <w:rPr>
          <w:lang w:val="en-US"/>
        </w:rPr>
        <w:t>// some comments</w:t>
      </w:r>
      <w:r w:rsidR="00D76A18">
        <w:rPr>
          <w:lang w:val="en-US"/>
        </w:rPr>
        <w:br/>
      </w:r>
      <w:r w:rsidR="00D76A18">
        <w:rPr>
          <w:lang w:val="en-US"/>
        </w:rPr>
        <w:tab/>
      </w:r>
      <w:r w:rsidR="00D76A18">
        <w:rPr>
          <w:lang w:val="en-US"/>
        </w:rPr>
        <w:tab/>
        <w:t>"Second argument", // another comment</w:t>
      </w:r>
      <w:r w:rsidR="00D76A18">
        <w:rPr>
          <w:lang w:val="en-US"/>
        </w:rPr>
        <w:br/>
      </w:r>
      <w:r w:rsidR="00D76A18">
        <w:rPr>
          <w:lang w:val="en-US"/>
        </w:rPr>
        <w:tab/>
      </w:r>
      <w:r w:rsidR="00D76A18">
        <w:rPr>
          <w:lang w:val="en-US"/>
        </w:rPr>
        <w:tab/>
        <w:t>thirdArgument</w:t>
      </w:r>
      <w:r w:rsidR="00D76A18">
        <w:rPr>
          <w:lang w:val="en-US"/>
        </w:rPr>
        <w:br/>
      </w:r>
      <w:r w:rsidR="00D76A18">
        <w:rPr>
          <w:lang w:val="en-US"/>
        </w:rPr>
        <w:tab/>
        <w:t>);</w:t>
      </w:r>
    </w:p>
    <w:p w:rsidR="00FC1D7D" w:rsidRPr="00FA51F6" w:rsidRDefault="00FC1D7D" w:rsidP="00496842">
      <w:r>
        <w:t xml:space="preserve">Комментарии </w:t>
      </w:r>
      <w:r w:rsidRPr="00FC1D7D">
        <w:t>//</w:t>
      </w:r>
      <w:r>
        <w:t xml:space="preserve"> часто применяются для «закомментирования» (време</w:t>
      </w:r>
      <w:r w:rsidR="00FA51F6">
        <w:t>нного исключения) участков кода (см. горячие клавиши среды разработки). Однако для больших кусков кода (более одного метода или более 10 строк) предпочтительнее использовать препроцессор</w:t>
      </w:r>
      <w:r w:rsidR="00FA51F6" w:rsidRPr="00FA51F6">
        <w:t>:</w:t>
      </w:r>
    </w:p>
    <w:p w:rsidR="00FE7B53" w:rsidRPr="00FE7B53" w:rsidRDefault="00B26F58" w:rsidP="00EA17C0">
      <w:pPr>
        <w:pStyle w:val="a3"/>
        <w:rPr>
          <w:lang w:val="en-US"/>
        </w:rPr>
      </w:pPr>
      <w:r>
        <w:rPr>
          <w:lang w:val="en-US"/>
        </w:rPr>
        <w:tab/>
      </w:r>
      <w:r w:rsidR="00FE7B53">
        <w:rPr>
          <w:lang w:val="en-US"/>
        </w:rPr>
        <w:t>x = 1.0;</w:t>
      </w:r>
      <w:r w:rsidR="00310627">
        <w:rPr>
          <w:lang w:val="en-US"/>
        </w:rPr>
        <w:t xml:space="preserve"> // Initialize variables</w:t>
      </w:r>
      <w:r w:rsidR="00FE7B53">
        <w:rPr>
          <w:lang w:val="en-US"/>
        </w:rPr>
        <w:br/>
      </w:r>
      <w:r w:rsidR="00FE7B53">
        <w:rPr>
          <w:lang w:val="en-US"/>
        </w:rPr>
        <w:tab/>
        <w:t>y = 2.0;</w:t>
      </w:r>
      <w:r w:rsidR="00FE7B53">
        <w:rPr>
          <w:lang w:val="en-US"/>
        </w:rPr>
        <w:br/>
      </w:r>
      <w:r w:rsidR="00FF206D" w:rsidRPr="009E6A2D">
        <w:rPr>
          <w:lang w:val="en-US"/>
        </w:rPr>
        <w:t xml:space="preserve"> </w:t>
      </w:r>
      <w:r w:rsidR="00310627">
        <w:rPr>
          <w:lang w:val="en-US"/>
        </w:rPr>
        <w:t>//</w:t>
      </w:r>
      <w:r w:rsidR="00310627">
        <w:rPr>
          <w:lang w:val="en-US"/>
        </w:rPr>
        <w:tab/>
        <w:t>z = x.op_Add ( y ); // Strange code, isn’t</w:t>
      </w:r>
      <w:r w:rsidR="00FE7B53">
        <w:rPr>
          <w:lang w:val="en-US"/>
        </w:rPr>
        <w:tab/>
      </w:r>
    </w:p>
    <w:p w:rsidR="00FA51F6" w:rsidRPr="00EA17C0" w:rsidRDefault="00FE7B53" w:rsidP="00EA17C0">
      <w:pPr>
        <w:pStyle w:val="a3"/>
        <w:rPr>
          <w:lang w:val="en-US"/>
        </w:rPr>
      </w:pPr>
      <w:r w:rsidRPr="00310627">
        <w:rPr>
          <w:lang w:val="en-US"/>
        </w:rPr>
        <w:tab/>
      </w:r>
      <w:r w:rsidR="00EA17C0">
        <w:rPr>
          <w:lang w:val="en-US"/>
        </w:rPr>
        <w:t>z = x + y;</w:t>
      </w:r>
      <w:r w:rsidR="00EA17C0">
        <w:rPr>
          <w:lang w:val="en-US"/>
        </w:rPr>
        <w:br/>
      </w:r>
      <w:r w:rsidR="00224C9A">
        <w:rPr>
          <w:rFonts w:cs="Courier New"/>
          <w:lang w:val="en-US"/>
        </w:rPr>
        <w:t>┼</w:t>
      </w:r>
      <w:r w:rsidR="00B26F58">
        <w:rPr>
          <w:lang w:val="en-US"/>
        </w:rPr>
        <w:tab/>
      </w:r>
      <w:r w:rsidR="00EA17C0">
        <w:rPr>
          <w:lang w:val="en-US"/>
        </w:rPr>
        <w:t>#if NOTDEFINED</w:t>
      </w:r>
      <w:r w:rsidR="00EA17C0">
        <w:rPr>
          <w:lang w:val="en-US"/>
        </w:rPr>
        <w:br/>
      </w:r>
      <w:r w:rsidR="00800A9E">
        <w:rPr>
          <w:rFonts w:cs="Courier New"/>
          <w:lang w:val="en-US"/>
        </w:rPr>
        <w:t>│</w:t>
      </w:r>
      <w:r w:rsidR="00B26F58">
        <w:rPr>
          <w:lang w:val="en-US"/>
        </w:rPr>
        <w:tab/>
      </w:r>
      <w:r w:rsidR="00EA17C0">
        <w:rPr>
          <w:lang w:val="en-US"/>
        </w:rPr>
        <w:t>// this code is too buggy</w:t>
      </w:r>
      <w:r w:rsidR="00EA17C0">
        <w:rPr>
          <w:lang w:val="en-US"/>
        </w:rPr>
        <w:br/>
      </w:r>
      <w:r w:rsidR="00800A9E">
        <w:rPr>
          <w:rFonts w:cs="Courier New"/>
          <w:lang w:val="en-US"/>
        </w:rPr>
        <w:t>│</w:t>
      </w:r>
      <w:r w:rsidR="00B26F58">
        <w:rPr>
          <w:lang w:val="en-US"/>
        </w:rPr>
        <w:tab/>
        <w:t>result = Math.Atan2 ( z, x + y ); // excepton will be raised</w:t>
      </w:r>
      <w:r w:rsidR="00EA17C0">
        <w:rPr>
          <w:lang w:val="en-US"/>
        </w:rPr>
        <w:br/>
      </w:r>
      <w:r w:rsidR="00800A9E">
        <w:rPr>
          <w:rFonts w:cs="Courier New"/>
          <w:lang w:val="en-US"/>
        </w:rPr>
        <w:t>┼</w:t>
      </w:r>
      <w:r w:rsidR="00B26F58">
        <w:rPr>
          <w:lang w:val="en-US"/>
        </w:rPr>
        <w:tab/>
      </w:r>
      <w:r w:rsidR="00EA17C0">
        <w:rPr>
          <w:lang w:val="en-US"/>
        </w:rPr>
        <w:t>#endif</w:t>
      </w:r>
    </w:p>
    <w:p w:rsidR="00FF206D" w:rsidRPr="00FF206D" w:rsidRDefault="00FF206D" w:rsidP="00496842">
      <w:r>
        <w:t xml:space="preserve">Обратите внимание, что </w:t>
      </w:r>
      <w:r w:rsidRPr="00FF206D">
        <w:t>//</w:t>
      </w:r>
      <w:r>
        <w:t>, «закомментирующие» код, помещаются с начала строки, в отличие от обычного однострочного комментария</w:t>
      </w:r>
      <w:r w:rsidR="00A84076">
        <w:t>.</w:t>
      </w:r>
    </w:p>
    <w:p w:rsidR="00F64779" w:rsidRPr="003834AF" w:rsidRDefault="00196452" w:rsidP="00496842">
      <w:r>
        <w:t>Также применяются однострочные комментарии</w:t>
      </w:r>
      <w:r w:rsidR="005F5218">
        <w:t xml:space="preserve"> для аннотации кода</w:t>
      </w:r>
      <w:r w:rsidR="00DA58B1">
        <w:t xml:space="preserve"> (они автоматически помещаются окно задач среды разработки)</w:t>
      </w:r>
      <w:r>
        <w:t xml:space="preserve"> следующего вида:</w:t>
      </w:r>
    </w:p>
    <w:p w:rsidR="00196452" w:rsidRDefault="00196452" w:rsidP="00196452">
      <w:pPr>
        <w:pStyle w:val="a3"/>
        <w:rPr>
          <w:lang w:val="en-US"/>
        </w:rPr>
      </w:pPr>
      <w:r>
        <w:rPr>
          <w:lang w:val="en-US"/>
        </w:rPr>
        <w:t>// TODO check for</w:t>
      </w:r>
      <w:r w:rsidR="00E335E4">
        <w:rPr>
          <w:lang w:val="en-US"/>
        </w:rPr>
        <w:t xml:space="preserve"> locked records </w:t>
      </w:r>
    </w:p>
    <w:p w:rsidR="00196452" w:rsidRPr="00E335E4" w:rsidRDefault="00196452" w:rsidP="00196452">
      <w:pPr>
        <w:pStyle w:val="a3"/>
        <w:rPr>
          <w:lang w:val="en-US"/>
        </w:rPr>
      </w:pPr>
      <w:r>
        <w:rPr>
          <w:lang w:val="en-US"/>
        </w:rPr>
        <w:t xml:space="preserve">// </w:t>
      </w:r>
      <w:r w:rsidR="00E335E4">
        <w:rPr>
          <w:lang w:val="en-US"/>
        </w:rPr>
        <w:t>TODO</w:t>
      </w:r>
      <w:r>
        <w:rPr>
          <w:lang w:val="en-US"/>
        </w:rPr>
        <w:t xml:space="preserve"> what if file does not exist?</w:t>
      </w:r>
    </w:p>
    <w:p w:rsidR="003F4D16" w:rsidRDefault="003F4D16" w:rsidP="003F4D16">
      <w:r>
        <w:t xml:space="preserve">Кроме аннотации </w:t>
      </w:r>
      <w:r>
        <w:rPr>
          <w:lang w:val="en-US"/>
        </w:rPr>
        <w:t>TODO</w:t>
      </w:r>
      <w:r>
        <w:t xml:space="preserve"> допускается применение аннотаций </w:t>
      </w:r>
      <w:r>
        <w:rPr>
          <w:lang w:val="en-US"/>
        </w:rPr>
        <w:t>HACK</w:t>
      </w:r>
      <w:r>
        <w:t xml:space="preserve"> и</w:t>
      </w:r>
      <w:r w:rsidRPr="003F4D16">
        <w:t xml:space="preserve"> </w:t>
      </w:r>
      <w:r>
        <w:rPr>
          <w:lang w:val="en-US"/>
        </w:rPr>
        <w:t>UNDONE</w:t>
      </w:r>
      <w:r>
        <w:t>.</w:t>
      </w:r>
    </w:p>
    <w:p w:rsidR="00A84076" w:rsidRPr="00A84076" w:rsidRDefault="00A84076" w:rsidP="003F4D16">
      <w:r>
        <w:t xml:space="preserve">В стабильную версию </w:t>
      </w:r>
      <w:r>
        <w:rPr>
          <w:lang w:val="en-US"/>
        </w:rPr>
        <w:t>Ars</w:t>
      </w:r>
      <w:r w:rsidRPr="00A84076">
        <w:t xml:space="preserve"> </w:t>
      </w:r>
      <w:r>
        <w:rPr>
          <w:lang w:val="en-US"/>
        </w:rPr>
        <w:t>Magna</w:t>
      </w:r>
      <w:r>
        <w:t xml:space="preserve"> не должны попадать большие куски закомментированного кода – перед коммитом в транк их желательно удалять.</w:t>
      </w:r>
    </w:p>
    <w:p w:rsidR="00D35FE1" w:rsidRPr="005F5218" w:rsidRDefault="00393213" w:rsidP="00D35FE1">
      <w:pPr>
        <w:pStyle w:val="3"/>
      </w:pPr>
      <w:r w:rsidRPr="005F5218">
        <w:lastRenderedPageBreak/>
        <w:t xml:space="preserve">Комментарии для самодокументирования </w:t>
      </w:r>
    </w:p>
    <w:p w:rsidR="005F5218" w:rsidRDefault="005F5218" w:rsidP="00F04E36">
      <w:r>
        <w:t>Комментарии для самодокументирования также должны быть только на английском языке.</w:t>
      </w:r>
    </w:p>
    <w:p w:rsidR="00F04E36" w:rsidRPr="00CF68D5" w:rsidRDefault="00EC74CF" w:rsidP="00F04E36">
      <w:r>
        <w:t>Заполнение следующих тегов самодокументирования обязательно</w:t>
      </w:r>
      <w:r w:rsidRPr="00EC74CF">
        <w:t>: &lt;</w:t>
      </w:r>
      <w:r>
        <w:rPr>
          <w:lang w:val="en-US"/>
        </w:rPr>
        <w:t>summary</w:t>
      </w:r>
      <w:r w:rsidRPr="00EC74CF">
        <w:t>&gt;, &lt;</w:t>
      </w:r>
      <w:r>
        <w:rPr>
          <w:lang w:val="en-US"/>
        </w:rPr>
        <w:t>param</w:t>
      </w:r>
      <w:r w:rsidRPr="00EC74CF">
        <w:t>&gt;</w:t>
      </w:r>
      <w:r w:rsidRPr="00CF68D5">
        <w:t>, &lt;</w:t>
      </w:r>
      <w:r>
        <w:rPr>
          <w:lang w:val="en-US"/>
        </w:rPr>
        <w:t>returns</w:t>
      </w:r>
      <w:r w:rsidRPr="00CF68D5">
        <w:t>&gt;.</w:t>
      </w:r>
    </w:p>
    <w:p w:rsidR="00CF68D5" w:rsidRPr="00CF68D5" w:rsidRDefault="00CF68D5" w:rsidP="00CF68D5">
      <w:pPr>
        <w:pStyle w:val="a3"/>
        <w:rPr>
          <w:lang w:val="en-US"/>
        </w:rPr>
      </w:pPr>
      <w:r w:rsidRPr="00CF68D5">
        <w:rPr>
          <w:lang w:val="en-US"/>
        </w:rPr>
        <w:t>/// &lt;summary&gt;</w:t>
      </w:r>
      <w:r>
        <w:rPr>
          <w:lang w:val="en-US"/>
        </w:rPr>
        <w:br/>
      </w:r>
      <w:r w:rsidRPr="00CF68D5">
        <w:rPr>
          <w:lang w:val="en-US"/>
        </w:rPr>
        <w:t>/// Inserts given text repeatly.</w:t>
      </w:r>
      <w:r>
        <w:rPr>
          <w:lang w:val="en-US"/>
        </w:rPr>
        <w:br/>
      </w:r>
      <w:r w:rsidRPr="00CF68D5">
        <w:rPr>
          <w:lang w:val="en-US"/>
        </w:rPr>
        <w:t>/// &lt;/summary&gt;</w:t>
      </w:r>
      <w:r>
        <w:rPr>
          <w:lang w:val="en-US"/>
        </w:rPr>
        <w:br/>
      </w:r>
      <w:r w:rsidRPr="00CF68D5">
        <w:rPr>
          <w:lang w:val="en-US"/>
        </w:rPr>
        <w:t>/// &lt;param name="str"&gt;Text to insert.&lt;/param&gt;</w:t>
      </w:r>
      <w:r>
        <w:rPr>
          <w:lang w:val="en-US"/>
        </w:rPr>
        <w:br/>
      </w:r>
      <w:r w:rsidRPr="00CF68D5">
        <w:rPr>
          <w:lang w:val="en-US"/>
        </w:rPr>
        <w:t>/// &lt;param name="ntimes"&gt;How many times.&lt;/param&gt;</w:t>
      </w:r>
      <w:r>
        <w:rPr>
          <w:lang w:val="en-US"/>
        </w:rPr>
        <w:br/>
      </w:r>
      <w:r w:rsidRPr="00CF68D5">
        <w:rPr>
          <w:lang w:val="en-US"/>
        </w:rPr>
        <w:t>/// &lt;returns&gt;Same object.&lt;/returns&gt;</w:t>
      </w:r>
      <w:r>
        <w:rPr>
          <w:lang w:val="en-US"/>
        </w:rPr>
        <w:br/>
      </w:r>
      <w:r w:rsidRPr="00CF68D5">
        <w:rPr>
          <w:lang w:val="en-US"/>
        </w:rPr>
        <w:t>public MarkupText Repeat ( string str, int ntimes )</w:t>
      </w:r>
      <w:r>
        <w:rPr>
          <w:lang w:val="en-US"/>
        </w:rPr>
        <w:br/>
      </w:r>
      <w:r w:rsidRPr="00CF68D5">
        <w:rPr>
          <w:lang w:val="en-US"/>
        </w:rPr>
        <w:t>{</w:t>
      </w:r>
      <w:r>
        <w:rPr>
          <w:lang w:val="en-US"/>
        </w:rPr>
        <w:br/>
      </w:r>
      <w:r w:rsidRPr="00CF68D5">
        <w:rPr>
          <w:lang w:val="en-US"/>
        </w:rPr>
        <w:tab/>
        <w:t>StringBuilder b</w:t>
      </w:r>
      <w:r w:rsidR="00A84076">
        <w:rPr>
          <w:lang w:val="en-US"/>
        </w:rPr>
        <w:t>ui</w:t>
      </w:r>
      <w:r w:rsidRPr="00CF68D5">
        <w:rPr>
          <w:lang w:val="en-US"/>
        </w:rPr>
        <w:t>ld</w:t>
      </w:r>
      <w:r w:rsidR="00A84076">
        <w:rPr>
          <w:lang w:val="en-US"/>
        </w:rPr>
        <w:t>er</w:t>
      </w:r>
      <w:r w:rsidRPr="00CF68D5">
        <w:rPr>
          <w:lang w:val="en-US"/>
        </w:rPr>
        <w:t xml:space="preserve"> = new StringBuilder ();</w:t>
      </w:r>
    </w:p>
    <w:p w:rsidR="00CF68D5" w:rsidRPr="00CF68D5" w:rsidRDefault="00CF68D5" w:rsidP="00CF68D5">
      <w:pPr>
        <w:pStyle w:val="a3"/>
        <w:rPr>
          <w:lang w:val="en-US"/>
        </w:rPr>
      </w:pPr>
      <w:r w:rsidRPr="00CF68D5">
        <w:rPr>
          <w:lang w:val="en-US"/>
        </w:rPr>
        <w:tab/>
        <w:t>for ( ; ntimes &gt; 0; ntimes-- )</w:t>
      </w:r>
      <w:r>
        <w:rPr>
          <w:lang w:val="en-US"/>
        </w:rPr>
        <w:br/>
      </w:r>
      <w:r w:rsidRPr="00CF68D5">
        <w:rPr>
          <w:lang w:val="en-US"/>
        </w:rPr>
        <w:tab/>
        <w:t>{</w:t>
      </w:r>
      <w:r>
        <w:rPr>
          <w:lang w:val="en-US"/>
        </w:rPr>
        <w:br/>
      </w:r>
      <w:r w:rsidRPr="00CF68D5">
        <w:rPr>
          <w:lang w:val="en-US"/>
        </w:rPr>
        <w:tab/>
      </w:r>
      <w:r w:rsidRPr="00CF68D5">
        <w:rPr>
          <w:lang w:val="en-US"/>
        </w:rPr>
        <w:tab/>
        <w:t>b</w:t>
      </w:r>
      <w:r w:rsidR="00A84076">
        <w:rPr>
          <w:lang w:val="en-US"/>
        </w:rPr>
        <w:t>ui</w:t>
      </w:r>
      <w:r w:rsidRPr="00CF68D5">
        <w:rPr>
          <w:lang w:val="en-US"/>
        </w:rPr>
        <w:t>ld</w:t>
      </w:r>
      <w:r w:rsidR="00A84076">
        <w:rPr>
          <w:lang w:val="en-US"/>
        </w:rPr>
        <w:t>er</w:t>
      </w:r>
      <w:r w:rsidRPr="00CF68D5">
        <w:rPr>
          <w:lang w:val="en-US"/>
        </w:rPr>
        <w:t>.Append ( str );</w:t>
      </w:r>
      <w:r>
        <w:rPr>
          <w:lang w:val="en-US"/>
        </w:rPr>
        <w:br/>
      </w:r>
      <w:r w:rsidRPr="00CF68D5">
        <w:rPr>
          <w:lang w:val="en-US"/>
        </w:rPr>
        <w:tab/>
        <w:t>}</w:t>
      </w:r>
    </w:p>
    <w:p w:rsidR="00CF68D5" w:rsidRDefault="00CF68D5" w:rsidP="00CF68D5">
      <w:pPr>
        <w:pStyle w:val="a3"/>
        <w:rPr>
          <w:lang w:val="en-US"/>
        </w:rPr>
      </w:pPr>
      <w:r w:rsidRPr="00CF68D5">
        <w:rPr>
          <w:lang w:val="en-US"/>
        </w:rPr>
        <w:tab/>
        <w:t>if ( b</w:t>
      </w:r>
      <w:r w:rsidR="00A84076">
        <w:rPr>
          <w:lang w:val="en-US"/>
        </w:rPr>
        <w:t>ui</w:t>
      </w:r>
      <w:r w:rsidRPr="00CF68D5">
        <w:rPr>
          <w:lang w:val="en-US"/>
        </w:rPr>
        <w:t>ld</w:t>
      </w:r>
      <w:r w:rsidR="00A84076">
        <w:rPr>
          <w:lang w:val="en-US"/>
        </w:rPr>
        <w:t>er</w:t>
      </w:r>
      <w:r w:rsidRPr="00CF68D5">
        <w:rPr>
          <w:lang w:val="en-US"/>
        </w:rPr>
        <w:t>.Length &gt; 0 )</w:t>
      </w:r>
    </w:p>
    <w:p w:rsidR="00CF68D5" w:rsidRPr="00CF68D5" w:rsidRDefault="00CF68D5" w:rsidP="00CF68D5">
      <w:pPr>
        <w:pStyle w:val="a3"/>
        <w:rPr>
          <w:lang w:val="en-US"/>
        </w:rPr>
      </w:pPr>
      <w:r>
        <w:rPr>
          <w:lang w:val="en-US"/>
        </w:rPr>
        <w:tab/>
        <w:t>{</w:t>
      </w:r>
      <w:r>
        <w:rPr>
          <w:lang w:val="en-US"/>
        </w:rPr>
        <w:br/>
      </w:r>
      <w:r w:rsidRPr="00CF68D5">
        <w:rPr>
          <w:lang w:val="en-US"/>
        </w:rPr>
        <w:tab/>
      </w:r>
      <w:r w:rsidRPr="00CF68D5">
        <w:rPr>
          <w:lang w:val="en-US"/>
        </w:rPr>
        <w:tab/>
        <w:t>SubPieces.Add ( b</w:t>
      </w:r>
      <w:r w:rsidR="00A84076">
        <w:rPr>
          <w:lang w:val="en-US"/>
        </w:rPr>
        <w:t>ui</w:t>
      </w:r>
      <w:r w:rsidRPr="00CF68D5">
        <w:rPr>
          <w:lang w:val="en-US"/>
        </w:rPr>
        <w:t>ld</w:t>
      </w:r>
      <w:r w:rsidR="00A84076">
        <w:rPr>
          <w:lang w:val="en-US"/>
        </w:rPr>
        <w:t>er</w:t>
      </w:r>
      <w:r w:rsidRPr="00CF68D5">
        <w:rPr>
          <w:lang w:val="en-US"/>
        </w:rPr>
        <w:t>.ToString () );</w:t>
      </w:r>
      <w:r>
        <w:rPr>
          <w:lang w:val="en-US"/>
        </w:rPr>
        <w:br/>
      </w:r>
      <w:r>
        <w:rPr>
          <w:lang w:val="en-US"/>
        </w:rPr>
        <w:tab/>
        <w:t>}</w:t>
      </w:r>
    </w:p>
    <w:p w:rsidR="005F5218" w:rsidRDefault="00CF68D5" w:rsidP="00CF68D5">
      <w:pPr>
        <w:pStyle w:val="a3"/>
      </w:pPr>
      <w:r w:rsidRPr="00CF68D5">
        <w:rPr>
          <w:lang w:val="en-US"/>
        </w:rPr>
        <w:tab/>
        <w:t>return this;</w:t>
      </w:r>
      <w:r w:rsidR="007C3E9B">
        <w:rPr>
          <w:lang w:val="en-US"/>
        </w:rPr>
        <w:br/>
      </w:r>
      <w:r>
        <w:t>}</w:t>
      </w:r>
    </w:p>
    <w:p w:rsidR="00A84076" w:rsidRPr="00A84076" w:rsidRDefault="00A84076" w:rsidP="00A84076">
      <w:r>
        <w:t>Для упрощения создания самодокументирующих комментариев рекомендуется использовать</w:t>
      </w:r>
      <w:r w:rsidRPr="00A84076">
        <w:t xml:space="preserve"> </w:t>
      </w:r>
      <w:r>
        <w:rPr>
          <w:lang w:val="en-US"/>
        </w:rPr>
        <w:t>GhostDoc</w:t>
      </w:r>
      <w:r w:rsidRPr="00A84076">
        <w:t xml:space="preserve"> (</w:t>
      </w:r>
      <w:hyperlink r:id="rId7" w:history="1">
        <w:r w:rsidRPr="00504BEF">
          <w:rPr>
            <w:rStyle w:val="a8"/>
          </w:rPr>
          <w:t>http://submain.com/download/ghostdoc/</w:t>
        </w:r>
      </w:hyperlink>
      <w:r w:rsidRPr="00A84076">
        <w:t>).</w:t>
      </w:r>
    </w:p>
    <w:p w:rsidR="005E793C" w:rsidRDefault="005E793C" w:rsidP="005E793C">
      <w:pPr>
        <w:pStyle w:val="2"/>
      </w:pPr>
      <w:bookmarkStart w:id="14" w:name="_Ref65651610"/>
      <w:r>
        <w:t>Общие правила именования для идентификаторов</w:t>
      </w:r>
    </w:p>
    <w:p w:rsidR="004C2063" w:rsidRDefault="004C2063" w:rsidP="005E793C">
      <w:r>
        <w:t>Индикаторы должны содержать следующие символы:</w:t>
      </w:r>
    </w:p>
    <w:p w:rsidR="004C2063" w:rsidRDefault="004C2063" w:rsidP="004C2063">
      <w:pPr>
        <w:numPr>
          <w:ilvl w:val="0"/>
          <w:numId w:val="1"/>
        </w:numPr>
        <w:spacing w:after="0"/>
        <w:ind w:left="714" w:hanging="357"/>
      </w:pPr>
      <w:r>
        <w:t>Латинские буквы (прописные и строчные);</w:t>
      </w:r>
    </w:p>
    <w:p w:rsidR="004C2063" w:rsidRDefault="004C2063" w:rsidP="004C2063">
      <w:pPr>
        <w:numPr>
          <w:ilvl w:val="0"/>
          <w:numId w:val="1"/>
        </w:numPr>
        <w:spacing w:after="0"/>
        <w:ind w:left="714" w:hanging="357"/>
      </w:pPr>
      <w:r>
        <w:t>Арабские цифры;</w:t>
      </w:r>
    </w:p>
    <w:p w:rsidR="004C2063" w:rsidRDefault="004C2063" w:rsidP="004C2063">
      <w:pPr>
        <w:numPr>
          <w:ilvl w:val="0"/>
          <w:numId w:val="1"/>
        </w:numPr>
      </w:pPr>
      <w:r>
        <w:t>Знак подчеркивания.</w:t>
      </w:r>
    </w:p>
    <w:p w:rsidR="004C2063" w:rsidRPr="004C2063" w:rsidRDefault="004C2063" w:rsidP="005E793C">
      <w:r>
        <w:t xml:space="preserve">Другие символы в идентификаторах недопустимы. В частности, нельзя называть типы, методы и переменные по-русски (несмотря на то, что </w:t>
      </w:r>
      <w:r>
        <w:rPr>
          <w:lang w:val="en-US"/>
        </w:rPr>
        <w:t>C</w:t>
      </w:r>
      <w:r w:rsidRPr="004C2063">
        <w:t>#</w:t>
      </w:r>
      <w:r>
        <w:t xml:space="preserve"> позволяет это).</w:t>
      </w:r>
      <w:r w:rsidR="00E566D4">
        <w:t xml:space="preserve"> Нельзя использовать символ подчеркивания в публичных идентификаторах</w:t>
      </w:r>
      <w:r w:rsidR="00A84076" w:rsidRPr="00A84076">
        <w:t xml:space="preserve"> </w:t>
      </w:r>
      <w:r w:rsidR="00A84076">
        <w:t xml:space="preserve">(чтобы не вызывать проблем у пользователей </w:t>
      </w:r>
      <w:r w:rsidR="00A84076">
        <w:rPr>
          <w:lang w:val="en-US"/>
        </w:rPr>
        <w:t>VisualBasic</w:t>
      </w:r>
      <w:r w:rsidR="00A84076" w:rsidRPr="00A84076">
        <w:t>.</w:t>
      </w:r>
      <w:r w:rsidR="00A84076">
        <w:rPr>
          <w:lang w:val="en-US"/>
        </w:rPr>
        <w:t>Net</w:t>
      </w:r>
      <w:r w:rsidR="00A84076">
        <w:t xml:space="preserve"> и других ущербных языков)</w:t>
      </w:r>
      <w:r w:rsidR="00E566D4">
        <w:t>.</w:t>
      </w:r>
    </w:p>
    <w:p w:rsidR="005E793C" w:rsidRPr="00F04F8F" w:rsidRDefault="005E793C" w:rsidP="005E793C">
      <w:r>
        <w:t xml:space="preserve">В проекте </w:t>
      </w:r>
      <w:r>
        <w:rPr>
          <w:lang w:val="en-US"/>
        </w:rPr>
        <w:t>Ars</w:t>
      </w:r>
      <w:r w:rsidRPr="00F04F8F">
        <w:t xml:space="preserve"> </w:t>
      </w:r>
      <w:r>
        <w:rPr>
          <w:lang w:val="en-US"/>
        </w:rPr>
        <w:t>Magna</w:t>
      </w:r>
      <w:r>
        <w:t xml:space="preserve"> </w:t>
      </w:r>
      <w:r w:rsidRPr="00710CB5">
        <w:rPr>
          <w:u w:val="single"/>
        </w:rPr>
        <w:t>не применяется</w:t>
      </w:r>
      <w:r>
        <w:t xml:space="preserve"> венгерская нотация для префиксов, означающих тип параметра, поля или переменной.</w:t>
      </w:r>
    </w:p>
    <w:p w:rsidR="005E793C" w:rsidRPr="005E793C" w:rsidRDefault="005E793C" w:rsidP="005E793C">
      <w:r>
        <w:t xml:space="preserve">По возможности следует избегать аббревиатур или сокращений в качестве частей имен идентификаторов. Например, вместо </w:t>
      </w:r>
      <w:r>
        <w:rPr>
          <w:lang w:val="en-US"/>
        </w:rPr>
        <w:t>GetWin</w:t>
      </w:r>
      <w:r>
        <w:t xml:space="preserve"> предпочтительнее использовать </w:t>
      </w:r>
      <w:r>
        <w:rPr>
          <w:lang w:val="en-US"/>
        </w:rPr>
        <w:t>GetWindow</w:t>
      </w:r>
      <w:r>
        <w:t xml:space="preserve">. Если все же используются аббревиатуры, то аббревиатуры длиной не более двух символов следует капитализировать (например, </w:t>
      </w:r>
      <w:r>
        <w:rPr>
          <w:lang w:val="en-US"/>
        </w:rPr>
        <w:t>AM</w:t>
      </w:r>
      <w:r w:rsidRPr="009A521B">
        <w:t>.</w:t>
      </w:r>
      <w:r>
        <w:rPr>
          <w:lang w:val="en-US"/>
        </w:rPr>
        <w:t>UI</w:t>
      </w:r>
      <w:r w:rsidRPr="009A521B">
        <w:t>)</w:t>
      </w:r>
      <w:r>
        <w:t xml:space="preserve">, а более длинные — давать в нотации </w:t>
      </w:r>
      <w:r>
        <w:rPr>
          <w:lang w:val="en-US"/>
        </w:rPr>
        <w:t>Pascal</w:t>
      </w:r>
      <w:r>
        <w:t xml:space="preserve"> или</w:t>
      </w:r>
      <w:r w:rsidRPr="009A521B">
        <w:t xml:space="preserve"> </w:t>
      </w:r>
      <w:r>
        <w:rPr>
          <w:lang w:val="en-US"/>
        </w:rPr>
        <w:t>Camel</w:t>
      </w:r>
      <w:r>
        <w:t xml:space="preserve"> (например, </w:t>
      </w:r>
      <w:r>
        <w:rPr>
          <w:lang w:val="en-US"/>
        </w:rPr>
        <w:t>RtfFormatProvider</w:t>
      </w:r>
      <w:r w:rsidRPr="009A521B">
        <w:t>)</w:t>
      </w:r>
      <w:r>
        <w:t>.</w:t>
      </w:r>
    </w:p>
    <w:p w:rsidR="005E793C" w:rsidRPr="00D7217C" w:rsidRDefault="005E793C" w:rsidP="005E793C">
      <w:r>
        <w:t xml:space="preserve">Следует избегать использования идентификаторов, конфликтующих с ключевыми словами языков </w:t>
      </w:r>
      <w:r>
        <w:rPr>
          <w:lang w:val="en-US"/>
        </w:rPr>
        <w:t>C</w:t>
      </w:r>
      <w:r w:rsidRPr="00A27685">
        <w:t>#</w:t>
      </w:r>
      <w:r>
        <w:t xml:space="preserve">, </w:t>
      </w:r>
      <w:r>
        <w:rPr>
          <w:lang w:val="en-US"/>
        </w:rPr>
        <w:t>VB</w:t>
      </w:r>
      <w:r w:rsidRPr="00A27685">
        <w:t>.</w:t>
      </w:r>
      <w:r>
        <w:rPr>
          <w:lang w:val="en-US"/>
        </w:rPr>
        <w:t>NET</w:t>
      </w:r>
      <w:r w:rsidRPr="00C50923">
        <w:t xml:space="preserve">, </w:t>
      </w:r>
      <w:r>
        <w:rPr>
          <w:lang w:val="en-US"/>
        </w:rPr>
        <w:t>VC</w:t>
      </w:r>
      <w:r w:rsidRPr="00C50923">
        <w:t>++.</w:t>
      </w:r>
      <w:r>
        <w:rPr>
          <w:lang w:val="en-US"/>
        </w:rPr>
        <w:t>NET</w:t>
      </w:r>
      <w:r>
        <w:t xml:space="preserve">, </w:t>
      </w:r>
      <w:r>
        <w:rPr>
          <w:lang w:val="en-US"/>
        </w:rPr>
        <w:t>J</w:t>
      </w:r>
      <w:r w:rsidRPr="00641BB4">
        <w:t xml:space="preserve"># </w:t>
      </w:r>
      <w:r>
        <w:t>и</w:t>
      </w:r>
      <w:r w:rsidRPr="00C50923">
        <w:t xml:space="preserve"> </w:t>
      </w:r>
      <w:r>
        <w:rPr>
          <w:lang w:val="en-US"/>
        </w:rPr>
        <w:t>JScript</w:t>
      </w:r>
      <w:r w:rsidRPr="00C50923">
        <w:t>.</w:t>
      </w:r>
      <w:r>
        <w:rPr>
          <w:lang w:val="en-US"/>
        </w:rPr>
        <w:t>Net</w:t>
      </w:r>
      <w:r>
        <w:t>. По крайней мере, такие идентификаторы не должны быть видны "наружу".</w:t>
      </w:r>
    </w:p>
    <w:p w:rsidR="005E793C" w:rsidRPr="00EF4035" w:rsidRDefault="005E793C" w:rsidP="005E793C">
      <w:pPr>
        <w:rPr>
          <w:lang w:val="en-US"/>
        </w:rPr>
      </w:pPr>
      <w:r>
        <w:t>Примерный</w:t>
      </w:r>
      <w:r w:rsidRPr="00EF4035">
        <w:rPr>
          <w:lang w:val="en-US"/>
        </w:rPr>
        <w:t xml:space="preserve"> </w:t>
      </w:r>
      <w:r>
        <w:t>список</w:t>
      </w:r>
      <w:r w:rsidRPr="00EF4035">
        <w:rPr>
          <w:lang w:val="en-US"/>
        </w:rPr>
        <w:t xml:space="preserve"> </w:t>
      </w:r>
      <w:r>
        <w:t>ключевых</w:t>
      </w:r>
      <w:r w:rsidRPr="00EF4035">
        <w:rPr>
          <w:lang w:val="en-US"/>
        </w:rPr>
        <w:t xml:space="preserve"> </w:t>
      </w:r>
      <w:r>
        <w:t>слов</w:t>
      </w:r>
      <w:r w:rsidRPr="00EF4035">
        <w:rPr>
          <w:lang w:val="en-US"/>
        </w:rPr>
        <w:t>:</w:t>
      </w:r>
    </w:p>
    <w:p w:rsidR="005E793C" w:rsidRPr="00C50923" w:rsidRDefault="005E793C" w:rsidP="005E793C">
      <w:pPr>
        <w:pStyle w:val="a3"/>
        <w:rPr>
          <w:lang w:val="en-US"/>
        </w:rPr>
      </w:pPr>
      <w:r>
        <w:rPr>
          <w:lang w:val="en-US"/>
        </w:rPr>
        <w:lastRenderedPageBreak/>
        <w:t>AddHandler, AddressOf, Alias, And, Ansi, As, Assembly, Auto, Base, Boolean, ByRef, Byte, ByVal, Call, Case, Catch, CBool, CByte, CChar, CDate, CDec, CDbl, Char, CInt, Class, CLng, CObj, Const, CShort, CSng, CStr, CType, Date, Decimal, Declare, Default, Delegate, Dim, Do, Double, Each, Else, ElseIf, End, Enum, Erase, Error, eval, Event, Exit, extends, ExternalSource, False, Finalize, Finally, Float, For, Friend, Function, Get, GetType, Goto, Handles, If, Implements, Imports, In, Inherits, instanceof, Integer, Interface, Is, Let, Lib, Like, Long, Loop, Me, Mod, Module, MustInherit, MustOverride, MyBase, MyClass, Namespace, New, Next, Not, Nothing, NotInheritable, NotOverridable, Object, On, Option, Optional, Or, Overloads, Overridable, Overrides, package, ParamArray, Preserve, Private, Property, Protected, Public, RaiseEvent, ReadOnly, ReDim, Region, REM, RemoveHandler, Resume, Return, Select, Set, Shadows, Shared, Short, Single, Static, Step, Stop, String, Structure, Sub, SyncLock, Then, Throw, To, True, Try, TypeOf, Unicode, Until, Val, volatile, When, While, With, WithEvents, WriteOnly, Xor</w:t>
      </w:r>
    </w:p>
    <w:p w:rsidR="00193972" w:rsidRDefault="00193972" w:rsidP="00193972">
      <w:pPr>
        <w:pStyle w:val="2"/>
      </w:pPr>
      <w:r>
        <w:t>Пространства имен</w:t>
      </w:r>
    </w:p>
    <w:p w:rsidR="00193972" w:rsidRDefault="00193972" w:rsidP="00193972">
      <w:r>
        <w:t xml:space="preserve">Для пространств имен используется нотация </w:t>
      </w:r>
      <w:r>
        <w:rPr>
          <w:lang w:val="en-US"/>
        </w:rPr>
        <w:t>Pascal</w:t>
      </w:r>
      <w:r>
        <w:t>.</w:t>
      </w:r>
    </w:p>
    <w:p w:rsidR="00193972" w:rsidRDefault="00193972" w:rsidP="00193972">
      <w:r>
        <w:t>Все типы должны быть заключены в пространства имен. Не должно быть типов, не заключенных в пространство имен.</w:t>
      </w:r>
    </w:p>
    <w:p w:rsidR="00193972" w:rsidRPr="007C5441" w:rsidRDefault="00193972" w:rsidP="00193972">
      <w:r>
        <w:t xml:space="preserve">К имени пространства имен, содержащего типы, которые обеспечивают функциональность времени разработки для основного пространства имен, добавляется суффикс </w:t>
      </w:r>
      <w:r w:rsidRPr="005320D8">
        <w:t>.</w:t>
      </w:r>
      <w:r>
        <w:rPr>
          <w:lang w:val="en-US"/>
        </w:rPr>
        <w:t>Design</w:t>
      </w:r>
      <w:r w:rsidRPr="005320D8">
        <w:t xml:space="preserve">. </w:t>
      </w:r>
      <w:r>
        <w:t xml:space="preserve">Например, </w:t>
      </w:r>
      <w:r>
        <w:rPr>
          <w:lang w:val="en-US"/>
        </w:rPr>
        <w:t>AM</w:t>
      </w:r>
      <w:r w:rsidRPr="00F84EA6">
        <w:t>.</w:t>
      </w:r>
      <w:r>
        <w:rPr>
          <w:lang w:val="en-US"/>
        </w:rPr>
        <w:t>Library</w:t>
      </w:r>
      <w:r w:rsidRPr="00041263">
        <w:t>.</w:t>
      </w:r>
      <w:r>
        <w:rPr>
          <w:lang w:val="en-US"/>
        </w:rPr>
        <w:t>Loans</w:t>
      </w:r>
      <w:r w:rsidRPr="00041263">
        <w:t>.</w:t>
      </w:r>
      <w:r>
        <w:rPr>
          <w:lang w:val="en-US"/>
        </w:rPr>
        <w:t>Design</w:t>
      </w:r>
      <w:r w:rsidRPr="00041263">
        <w:t>.</w:t>
      </w:r>
    </w:p>
    <w:p w:rsidR="00193972" w:rsidRPr="007C5E3F" w:rsidRDefault="00193972" w:rsidP="00193972">
      <w:r>
        <w:t xml:space="preserve">Вложенные пространства имен должны иметь зависимость от типов содержащего их пространства имен. Например, типы в </w:t>
      </w:r>
      <w:r>
        <w:rPr>
          <w:lang w:val="en-US"/>
        </w:rPr>
        <w:t>AM</w:t>
      </w:r>
      <w:r w:rsidRPr="007C5E3F">
        <w:t>.</w:t>
      </w:r>
      <w:r>
        <w:rPr>
          <w:lang w:val="en-US"/>
        </w:rPr>
        <w:t>Library</w:t>
      </w:r>
      <w:r w:rsidRPr="007C5E3F">
        <w:t>.</w:t>
      </w:r>
      <w:r>
        <w:rPr>
          <w:lang w:val="en-US"/>
        </w:rPr>
        <w:t>Loans</w:t>
      </w:r>
      <w:r w:rsidRPr="007C5E3F">
        <w:t>.</w:t>
      </w:r>
      <w:r>
        <w:rPr>
          <w:lang w:val="en-US"/>
        </w:rPr>
        <w:t>Design</w:t>
      </w:r>
      <w:r>
        <w:t xml:space="preserve"> должны зависеть от</w:t>
      </w:r>
      <w:r w:rsidRPr="007C5E3F">
        <w:t xml:space="preserve"> </w:t>
      </w:r>
      <w:r>
        <w:rPr>
          <w:lang w:val="en-US"/>
        </w:rPr>
        <w:t>AM</w:t>
      </w:r>
      <w:r w:rsidRPr="007C5E3F">
        <w:t>.</w:t>
      </w:r>
      <w:r>
        <w:rPr>
          <w:lang w:val="en-US"/>
        </w:rPr>
        <w:t>Library</w:t>
      </w:r>
      <w:r w:rsidRPr="007C5E3F">
        <w:t>.</w:t>
      </w:r>
      <w:r>
        <w:rPr>
          <w:lang w:val="en-US"/>
        </w:rPr>
        <w:t>Loans</w:t>
      </w:r>
      <w:r>
        <w:t>.</w:t>
      </w:r>
    </w:p>
    <w:p w:rsidR="00193972" w:rsidRDefault="00193972" w:rsidP="00193972">
      <w:r>
        <w:t xml:space="preserve">Предпочтительнее имена пространств имен во множественном числе, если это семантически оправданно. Например, лучше использовать </w:t>
      </w:r>
      <w:r>
        <w:rPr>
          <w:lang w:val="en-US"/>
        </w:rPr>
        <w:t>AM</w:t>
      </w:r>
      <w:r w:rsidRPr="00175E80">
        <w:t>.</w:t>
      </w:r>
      <w:r>
        <w:rPr>
          <w:lang w:val="en-US"/>
        </w:rPr>
        <w:t>Library</w:t>
      </w:r>
      <w:r w:rsidRPr="00175E80">
        <w:t>.</w:t>
      </w:r>
      <w:r>
        <w:rPr>
          <w:lang w:val="en-US"/>
        </w:rPr>
        <w:t>Loans</w:t>
      </w:r>
      <w:r>
        <w:t>, чем</w:t>
      </w:r>
      <w:r w:rsidRPr="00175E80">
        <w:t xml:space="preserve"> </w:t>
      </w:r>
      <w:r>
        <w:rPr>
          <w:lang w:val="en-US"/>
        </w:rPr>
        <w:t>AM</w:t>
      </w:r>
      <w:r w:rsidRPr="00175E80">
        <w:t>.</w:t>
      </w:r>
      <w:r>
        <w:rPr>
          <w:lang w:val="en-US"/>
        </w:rPr>
        <w:t>Library</w:t>
      </w:r>
      <w:r w:rsidRPr="00175E80">
        <w:t>.</w:t>
      </w:r>
      <w:r>
        <w:rPr>
          <w:lang w:val="en-US"/>
        </w:rPr>
        <w:t>Loan</w:t>
      </w:r>
      <w:r w:rsidRPr="005D7032">
        <w:t>.</w:t>
      </w:r>
    </w:p>
    <w:p w:rsidR="001048D4" w:rsidRDefault="001048D4" w:rsidP="001048D4">
      <w:pPr>
        <w:pStyle w:val="2"/>
      </w:pPr>
      <w:r>
        <w:t>Шаблон объявления типов</w:t>
      </w:r>
    </w:p>
    <w:p w:rsidR="001048D4" w:rsidRDefault="001048D4" w:rsidP="001048D4">
      <w:r>
        <w:t>Пример</w:t>
      </w:r>
      <w:r w:rsidRPr="00E26F99">
        <w:t xml:space="preserve"> (</w:t>
      </w:r>
      <w:r>
        <w:t>обратите внимание на использование пробелов вокруг двоеточия</w:t>
      </w:r>
      <w:r w:rsidRPr="00E26F99">
        <w:t>)</w:t>
      </w:r>
      <w:r>
        <w:t>:</w:t>
      </w:r>
    </w:p>
    <w:p w:rsidR="001048D4" w:rsidRPr="007F0DF5" w:rsidRDefault="001048D4" w:rsidP="00A84076">
      <w:pPr>
        <w:pStyle w:val="a3"/>
        <w:rPr>
          <w:lang w:val="en-US"/>
        </w:rPr>
      </w:pPr>
      <w:r>
        <w:rPr>
          <w:lang w:val="en-US"/>
        </w:rPr>
        <w:lastRenderedPageBreak/>
        <w:t>class</w:t>
      </w:r>
      <w:r w:rsidRPr="007F0DF5">
        <w:rPr>
          <w:lang w:val="en-US"/>
        </w:rPr>
        <w:t xml:space="preserve"> </w:t>
      </w:r>
      <w:r>
        <w:rPr>
          <w:lang w:val="en-US"/>
        </w:rPr>
        <w:t>Loan</w:t>
      </w:r>
      <w:r w:rsidRPr="002F786D">
        <w:rPr>
          <w:lang w:val="en-US"/>
        </w:rPr>
        <w:t xml:space="preserve"> </w:t>
      </w:r>
      <w:r w:rsidR="00A84076">
        <w:rPr>
          <w:lang w:val="en-US"/>
        </w:rPr>
        <w:br/>
        <w:t xml:space="preserve">  </w:t>
      </w:r>
      <w:r w:rsidRPr="007F0DF5">
        <w:rPr>
          <w:lang w:val="en-US"/>
        </w:rPr>
        <w:t xml:space="preserve">: </w:t>
      </w:r>
      <w:r>
        <w:rPr>
          <w:lang w:val="en-US"/>
        </w:rPr>
        <w:t>LibrarySubdivision</w:t>
      </w:r>
      <w:r w:rsidR="00A84076">
        <w:rPr>
          <w:lang w:val="en-US"/>
        </w:rPr>
        <w:br/>
        <w:t xml:space="preserve">  </w:t>
      </w:r>
      <w:r w:rsidRPr="007F0DF5">
        <w:rPr>
          <w:lang w:val="en-US"/>
        </w:rPr>
        <w:t xml:space="preserve">, </w:t>
      </w:r>
      <w:r>
        <w:rPr>
          <w:lang w:val="en-US"/>
        </w:rPr>
        <w:t>IInspectable</w:t>
      </w:r>
      <w:r w:rsidRPr="007F0DF5">
        <w:rPr>
          <w:lang w:val="en-US"/>
        </w:rPr>
        <w:br/>
        <w:t>{</w:t>
      </w:r>
      <w:r w:rsidR="00E279B0" w:rsidRPr="00A84076">
        <w:rPr>
          <w:lang w:val="en-US"/>
        </w:rPr>
        <w:br/>
      </w:r>
      <w:r w:rsidR="00E279B0" w:rsidRPr="00E279B0">
        <w:rPr>
          <w:lang w:val="en-US"/>
        </w:rPr>
        <w:br/>
      </w:r>
      <w:r>
        <w:rPr>
          <w:lang w:val="en-US"/>
        </w:rPr>
        <w:t>#region Class fields</w:t>
      </w:r>
      <w:r>
        <w:rPr>
          <w:lang w:val="en-US"/>
        </w:rPr>
        <w:br/>
      </w:r>
      <w:r w:rsidRPr="007F0DF5">
        <w:rPr>
          <w:lang w:val="en-US"/>
        </w:rPr>
        <w:br/>
      </w:r>
      <w:r w:rsidRPr="007F0DF5">
        <w:rPr>
          <w:lang w:val="en-US"/>
        </w:rPr>
        <w:tab/>
      </w:r>
      <w:r>
        <w:rPr>
          <w:lang w:val="en-US"/>
        </w:rPr>
        <w:t>private</w:t>
      </w:r>
      <w:r w:rsidRPr="007F0DF5">
        <w:rPr>
          <w:lang w:val="en-US"/>
        </w:rPr>
        <w:t xml:space="preserve"> </w:t>
      </w:r>
      <w:r>
        <w:rPr>
          <w:lang w:val="en-US"/>
        </w:rPr>
        <w:t>string</w:t>
      </w:r>
      <w:r w:rsidRPr="007F0DF5">
        <w:rPr>
          <w:lang w:val="en-US"/>
        </w:rPr>
        <w:t xml:space="preserve"> </w:t>
      </w:r>
      <w:r>
        <w:rPr>
          <w:lang w:val="en-US"/>
        </w:rPr>
        <w:t>name</w:t>
      </w:r>
      <w:r w:rsidRPr="007F0DF5">
        <w:rPr>
          <w:lang w:val="en-US"/>
        </w:rPr>
        <w:t>;</w:t>
      </w:r>
      <w:r w:rsidRPr="007F0DF5">
        <w:rPr>
          <w:lang w:val="en-US"/>
        </w:rPr>
        <w:br/>
      </w:r>
      <w:r w:rsidRPr="007F0DF5">
        <w:rPr>
          <w:lang w:val="en-US"/>
        </w:rPr>
        <w:br/>
      </w:r>
      <w:r w:rsidRPr="007F0DF5">
        <w:rPr>
          <w:lang w:val="en-US"/>
        </w:rPr>
        <w:tab/>
      </w:r>
      <w:r>
        <w:rPr>
          <w:lang w:val="en-US"/>
        </w:rPr>
        <w:t>public</w:t>
      </w:r>
      <w:r w:rsidRPr="007F0DF5">
        <w:rPr>
          <w:lang w:val="en-US"/>
        </w:rPr>
        <w:t xml:space="preserve"> </w:t>
      </w:r>
      <w:r>
        <w:rPr>
          <w:lang w:val="en-US"/>
        </w:rPr>
        <w:t>string</w:t>
      </w:r>
      <w:r w:rsidRPr="007F0DF5">
        <w:rPr>
          <w:lang w:val="en-US"/>
        </w:rPr>
        <w:t xml:space="preserve"> </w:t>
      </w:r>
      <w:r>
        <w:rPr>
          <w:lang w:val="en-US"/>
        </w:rPr>
        <w:t>Name</w:t>
      </w:r>
      <w:r w:rsidRPr="007F0DF5">
        <w:rPr>
          <w:lang w:val="en-US"/>
        </w:rPr>
        <w:br/>
      </w:r>
      <w:r w:rsidRPr="007F0DF5">
        <w:rPr>
          <w:lang w:val="en-US"/>
        </w:rPr>
        <w:tab/>
        <w:t>{</w:t>
      </w:r>
      <w:r w:rsidRPr="007F0DF5">
        <w:rPr>
          <w:lang w:val="en-US"/>
        </w:rPr>
        <w:br/>
      </w:r>
      <w:r w:rsidRPr="007F0DF5">
        <w:rPr>
          <w:lang w:val="en-US"/>
        </w:rPr>
        <w:tab/>
      </w:r>
      <w:r w:rsidRPr="007F0DF5">
        <w:rPr>
          <w:lang w:val="en-US"/>
        </w:rPr>
        <w:tab/>
      </w:r>
      <w:r>
        <w:rPr>
          <w:lang w:val="en-US"/>
        </w:rPr>
        <w:t>get</w:t>
      </w:r>
      <w:r w:rsidRPr="007F0DF5">
        <w:rPr>
          <w:lang w:val="en-US"/>
        </w:rPr>
        <w:br/>
      </w:r>
      <w:r w:rsidRPr="007F0DF5">
        <w:rPr>
          <w:lang w:val="en-US"/>
        </w:rPr>
        <w:tab/>
      </w:r>
      <w:r w:rsidRPr="007F0DF5">
        <w:rPr>
          <w:lang w:val="en-US"/>
        </w:rPr>
        <w:tab/>
        <w:t>{</w:t>
      </w:r>
      <w:r w:rsidRPr="007F0DF5">
        <w:rPr>
          <w:lang w:val="en-US"/>
        </w:rPr>
        <w:br/>
      </w:r>
      <w:r w:rsidRPr="007F0DF5">
        <w:rPr>
          <w:lang w:val="en-US"/>
        </w:rPr>
        <w:tab/>
      </w:r>
      <w:r w:rsidRPr="007F0DF5">
        <w:rPr>
          <w:lang w:val="en-US"/>
        </w:rPr>
        <w:tab/>
      </w:r>
      <w:r w:rsidRPr="007F0DF5">
        <w:rPr>
          <w:lang w:val="en-US"/>
        </w:rPr>
        <w:tab/>
      </w:r>
      <w:r>
        <w:rPr>
          <w:lang w:val="en-US"/>
        </w:rPr>
        <w:t>return</w:t>
      </w:r>
      <w:r w:rsidRPr="007F0DF5">
        <w:rPr>
          <w:lang w:val="en-US"/>
        </w:rPr>
        <w:t xml:space="preserve"> </w:t>
      </w:r>
      <w:r>
        <w:rPr>
          <w:lang w:val="en-US"/>
        </w:rPr>
        <w:t>name</w:t>
      </w:r>
      <w:r w:rsidRPr="007F0DF5">
        <w:rPr>
          <w:lang w:val="en-US"/>
        </w:rPr>
        <w:t>;</w:t>
      </w:r>
      <w:r w:rsidRPr="007F0DF5">
        <w:rPr>
          <w:lang w:val="en-US"/>
        </w:rPr>
        <w:br/>
      </w:r>
      <w:r w:rsidRPr="007F0DF5">
        <w:rPr>
          <w:lang w:val="en-US"/>
        </w:rPr>
        <w:tab/>
      </w:r>
      <w:r w:rsidRPr="007F0DF5">
        <w:rPr>
          <w:lang w:val="en-US"/>
        </w:rPr>
        <w:tab/>
        <w:t>}</w:t>
      </w:r>
      <w:r w:rsidRPr="007F0DF5">
        <w:rPr>
          <w:lang w:val="en-US"/>
        </w:rPr>
        <w:br/>
      </w:r>
      <w:r w:rsidRPr="007F0DF5">
        <w:rPr>
          <w:lang w:val="en-US"/>
        </w:rPr>
        <w:tab/>
        <w:t>}</w:t>
      </w:r>
      <w:r>
        <w:rPr>
          <w:lang w:val="en-US"/>
        </w:rPr>
        <w:br/>
      </w:r>
      <w:r>
        <w:rPr>
          <w:lang w:val="en-US"/>
        </w:rPr>
        <w:br/>
        <w:t>#endregion</w:t>
      </w:r>
      <w:r>
        <w:rPr>
          <w:lang w:val="en-US"/>
        </w:rPr>
        <w:br/>
      </w:r>
      <w:r>
        <w:rPr>
          <w:lang w:val="en-US"/>
        </w:rPr>
        <w:br/>
        <w:t>#region Initialization</w:t>
      </w:r>
      <w:r w:rsidRPr="007F0DF5">
        <w:rPr>
          <w:lang w:val="en-US"/>
        </w:rPr>
        <w:br/>
      </w:r>
      <w:r w:rsidRPr="007F0DF5">
        <w:rPr>
          <w:lang w:val="en-US"/>
        </w:rPr>
        <w:br/>
      </w:r>
      <w:r w:rsidRPr="007F0DF5">
        <w:rPr>
          <w:lang w:val="en-US"/>
        </w:rPr>
        <w:tab/>
      </w:r>
      <w:r>
        <w:rPr>
          <w:lang w:val="en-US"/>
        </w:rPr>
        <w:t>public</w:t>
      </w:r>
      <w:r w:rsidRPr="007F0DF5">
        <w:rPr>
          <w:lang w:val="en-US"/>
        </w:rPr>
        <w:t xml:space="preserve"> </w:t>
      </w:r>
      <w:r>
        <w:rPr>
          <w:lang w:val="en-US"/>
        </w:rPr>
        <w:t>Loan</w:t>
      </w:r>
      <w:r w:rsidRPr="007F0DF5">
        <w:rPr>
          <w:lang w:val="en-US"/>
        </w:rPr>
        <w:t xml:space="preserve"> ( </w:t>
      </w:r>
      <w:r>
        <w:rPr>
          <w:lang w:val="en-US"/>
        </w:rPr>
        <w:t>string</w:t>
      </w:r>
      <w:r w:rsidRPr="007F0DF5">
        <w:rPr>
          <w:lang w:val="en-US"/>
        </w:rPr>
        <w:t xml:space="preserve"> </w:t>
      </w:r>
      <w:r>
        <w:rPr>
          <w:lang w:val="en-US"/>
        </w:rPr>
        <w:t>name</w:t>
      </w:r>
      <w:r w:rsidRPr="007F0DF5">
        <w:rPr>
          <w:lang w:val="en-US"/>
        </w:rPr>
        <w:t xml:space="preserve"> )</w:t>
      </w:r>
      <w:r w:rsidRPr="002F786D">
        <w:rPr>
          <w:lang w:val="en-US"/>
        </w:rPr>
        <w:t xml:space="preserve"> </w:t>
      </w:r>
      <w:r>
        <w:rPr>
          <w:lang w:val="en-US"/>
        </w:rPr>
        <w:t>: base ()</w:t>
      </w:r>
      <w:r w:rsidRPr="007F0DF5">
        <w:rPr>
          <w:lang w:val="en-US"/>
        </w:rPr>
        <w:br/>
      </w:r>
      <w:r w:rsidRPr="007F0DF5">
        <w:rPr>
          <w:lang w:val="en-US"/>
        </w:rPr>
        <w:tab/>
        <w:t>{</w:t>
      </w:r>
      <w:r w:rsidRPr="007F0DF5">
        <w:rPr>
          <w:lang w:val="en-US"/>
        </w:rPr>
        <w:br/>
      </w:r>
      <w:r w:rsidRPr="007F0DF5">
        <w:rPr>
          <w:lang w:val="en-US"/>
        </w:rPr>
        <w:tab/>
      </w:r>
      <w:r w:rsidRPr="007F0DF5">
        <w:rPr>
          <w:lang w:val="en-US"/>
        </w:rPr>
        <w:tab/>
      </w:r>
      <w:r>
        <w:rPr>
          <w:lang w:val="en-US"/>
        </w:rPr>
        <w:t>this</w:t>
      </w:r>
      <w:r w:rsidRPr="007F0DF5">
        <w:rPr>
          <w:lang w:val="en-US"/>
        </w:rPr>
        <w:t>.</w:t>
      </w:r>
      <w:r>
        <w:rPr>
          <w:lang w:val="en-US"/>
        </w:rPr>
        <w:t>name</w:t>
      </w:r>
      <w:r w:rsidRPr="007F0DF5">
        <w:rPr>
          <w:lang w:val="en-US"/>
        </w:rPr>
        <w:t xml:space="preserve"> = </w:t>
      </w:r>
      <w:r>
        <w:rPr>
          <w:lang w:val="en-US"/>
        </w:rPr>
        <w:t>name</w:t>
      </w:r>
      <w:r w:rsidRPr="007F0DF5">
        <w:rPr>
          <w:lang w:val="en-US"/>
        </w:rPr>
        <w:t>;</w:t>
      </w:r>
      <w:r w:rsidRPr="007F0DF5">
        <w:rPr>
          <w:lang w:val="en-US"/>
        </w:rPr>
        <w:br/>
      </w:r>
      <w:r w:rsidRPr="007F0DF5">
        <w:rPr>
          <w:lang w:val="en-US"/>
        </w:rPr>
        <w:tab/>
        <w:t>}</w:t>
      </w:r>
      <w:r>
        <w:rPr>
          <w:lang w:val="en-US"/>
        </w:rPr>
        <w:br/>
      </w:r>
      <w:r>
        <w:rPr>
          <w:lang w:val="en-US"/>
        </w:rPr>
        <w:br/>
        <w:t>#endregion</w:t>
      </w:r>
      <w:r>
        <w:rPr>
          <w:lang w:val="en-US"/>
        </w:rPr>
        <w:br/>
      </w:r>
      <w:r>
        <w:rPr>
          <w:lang w:val="en-US"/>
        </w:rPr>
        <w:br/>
        <w:t>#region IInspectable members</w:t>
      </w:r>
      <w:r w:rsidRPr="007F0DF5">
        <w:rPr>
          <w:lang w:val="en-US"/>
        </w:rPr>
        <w:br/>
      </w:r>
      <w:r w:rsidRPr="007F0DF5">
        <w:rPr>
          <w:lang w:val="en-US"/>
        </w:rPr>
        <w:br/>
      </w:r>
      <w:r w:rsidRPr="007F0DF5">
        <w:rPr>
          <w:lang w:val="en-US"/>
        </w:rPr>
        <w:tab/>
      </w:r>
      <w:r>
        <w:rPr>
          <w:lang w:val="en-US"/>
        </w:rPr>
        <w:t>private</w:t>
      </w:r>
      <w:r w:rsidRPr="007F0DF5">
        <w:rPr>
          <w:lang w:val="en-US"/>
        </w:rPr>
        <w:t xml:space="preserve"> </w:t>
      </w:r>
      <w:r>
        <w:rPr>
          <w:lang w:val="en-US"/>
        </w:rPr>
        <w:t>bool</w:t>
      </w:r>
      <w:r w:rsidRPr="007F0DF5">
        <w:rPr>
          <w:lang w:val="en-US"/>
        </w:rPr>
        <w:t xml:space="preserve"> </w:t>
      </w:r>
      <w:r>
        <w:rPr>
          <w:lang w:val="en-US"/>
        </w:rPr>
        <w:t>IInspectable</w:t>
      </w:r>
      <w:r w:rsidRPr="007F0DF5">
        <w:rPr>
          <w:lang w:val="en-US"/>
        </w:rPr>
        <w:t>.</w:t>
      </w:r>
      <w:r>
        <w:rPr>
          <w:lang w:val="en-US"/>
        </w:rPr>
        <w:t>Inspect</w:t>
      </w:r>
      <w:r w:rsidRPr="007F0DF5">
        <w:rPr>
          <w:lang w:val="en-US"/>
        </w:rPr>
        <w:t xml:space="preserve"> ()</w:t>
      </w:r>
      <w:r w:rsidRPr="007F0DF5">
        <w:rPr>
          <w:lang w:val="en-US"/>
        </w:rPr>
        <w:br/>
      </w:r>
      <w:r w:rsidRPr="007F0DF5">
        <w:rPr>
          <w:lang w:val="en-US"/>
        </w:rPr>
        <w:tab/>
        <w:t>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return true;</w:t>
      </w:r>
      <w:r w:rsidRPr="007F0DF5">
        <w:rPr>
          <w:lang w:val="en-US"/>
        </w:rPr>
        <w:br/>
      </w:r>
      <w:r>
        <w:rPr>
          <w:lang w:val="en-US"/>
        </w:rPr>
        <w:tab/>
        <w:t>}</w:t>
      </w:r>
      <w:r>
        <w:rPr>
          <w:lang w:val="en-US"/>
        </w:rPr>
        <w:br/>
      </w:r>
      <w:r>
        <w:rPr>
          <w:lang w:val="en-US"/>
        </w:rPr>
        <w:br/>
        <w:t>#endregion</w:t>
      </w:r>
      <w:r w:rsidR="005C5AA4" w:rsidRPr="00A84076">
        <w:rPr>
          <w:lang w:val="en-US"/>
        </w:rPr>
        <w:br/>
      </w:r>
      <w:r w:rsidRPr="007F0DF5">
        <w:rPr>
          <w:lang w:val="en-US"/>
        </w:rPr>
        <w:br/>
        <w:t>}</w:t>
      </w:r>
    </w:p>
    <w:p w:rsidR="00BB14B7" w:rsidRDefault="00BB14B7" w:rsidP="00BB14B7">
      <w:pPr>
        <w:pStyle w:val="2"/>
      </w:pPr>
      <w:bookmarkStart w:id="15" w:name="_Ref65651810"/>
      <w:r>
        <w:t>Классы</w:t>
      </w:r>
      <w:bookmarkEnd w:id="15"/>
    </w:p>
    <w:p w:rsidR="00BB14B7" w:rsidRDefault="00BB14B7" w:rsidP="00BB14B7">
      <w:r>
        <w:t>В качестве имен классов используются существительные или именные группы. Применяется нотация</w:t>
      </w:r>
      <w:r w:rsidRPr="00BB14B7">
        <w:t xml:space="preserve"> </w:t>
      </w:r>
      <w:r>
        <w:rPr>
          <w:lang w:val="en-US"/>
        </w:rPr>
        <w:t>Pascal</w:t>
      </w:r>
      <w:r>
        <w:t>.</w:t>
      </w:r>
    </w:p>
    <w:p w:rsidR="00BB14B7" w:rsidRPr="003264C2" w:rsidRDefault="00BB14B7" w:rsidP="00BB14B7">
      <w:r>
        <w:t>Нельзя использовать префиксы типа, например, называть класс</w:t>
      </w:r>
      <w:r w:rsidRPr="00BA3278">
        <w:t xml:space="preserve"> </w:t>
      </w:r>
      <w:r>
        <w:rPr>
          <w:lang w:val="en-US"/>
        </w:rPr>
        <w:t>CBook</w:t>
      </w:r>
      <w:r w:rsidRPr="00BA3278">
        <w:t xml:space="preserve"> (</w:t>
      </w:r>
      <w:r>
        <w:t>правильно</w:t>
      </w:r>
      <w:r w:rsidRPr="00BA3278">
        <w:t xml:space="preserve"> — </w:t>
      </w:r>
      <w:r>
        <w:t xml:space="preserve">просто </w:t>
      </w:r>
      <w:r>
        <w:rPr>
          <w:lang w:val="en-US"/>
        </w:rPr>
        <w:t>Book</w:t>
      </w:r>
      <w:r w:rsidRPr="003264C2">
        <w:t>).</w:t>
      </w:r>
    </w:p>
    <w:p w:rsidR="00BB14B7" w:rsidRDefault="00BB14B7" w:rsidP="00BB14B7">
      <w:r>
        <w:t xml:space="preserve">Следует избегать использования имен классов, которые дублируют общепринятые пространства имен </w:t>
      </w:r>
      <w:r w:rsidRPr="009D1FDB">
        <w:t>.</w:t>
      </w:r>
      <w:r>
        <w:rPr>
          <w:lang w:val="en-US"/>
        </w:rPr>
        <w:t>NET</w:t>
      </w:r>
      <w:r w:rsidRPr="009D1FDB">
        <w:t xml:space="preserve"> </w:t>
      </w:r>
      <w:r>
        <w:rPr>
          <w:lang w:val="en-US"/>
        </w:rPr>
        <w:t>Framework</w:t>
      </w:r>
      <w:r>
        <w:t xml:space="preserve">. Например, не используйте в качестве имен классов следующие имена: </w:t>
      </w:r>
      <w:r>
        <w:rPr>
          <w:lang w:val="en-US"/>
        </w:rPr>
        <w:t>System</w:t>
      </w:r>
      <w:r w:rsidRPr="009D1FDB">
        <w:t xml:space="preserve">, </w:t>
      </w:r>
      <w:r>
        <w:rPr>
          <w:lang w:val="en-US"/>
        </w:rPr>
        <w:t>Collections</w:t>
      </w:r>
      <w:r w:rsidRPr="009D1FDB">
        <w:t xml:space="preserve">, </w:t>
      </w:r>
      <w:r>
        <w:rPr>
          <w:lang w:val="en-US"/>
        </w:rPr>
        <w:t>Forms</w:t>
      </w:r>
      <w:r>
        <w:t xml:space="preserve"> или</w:t>
      </w:r>
      <w:r w:rsidRPr="00424618">
        <w:t xml:space="preserve"> </w:t>
      </w:r>
      <w:r>
        <w:rPr>
          <w:lang w:val="en-US"/>
        </w:rPr>
        <w:t>UI</w:t>
      </w:r>
      <w:r w:rsidRPr="00424618">
        <w:t>.</w:t>
      </w:r>
    </w:p>
    <w:p w:rsidR="00BB14B7" w:rsidRDefault="00BB14B7" w:rsidP="00BB14B7">
      <w:r>
        <w:t>Нельзя использовать одинаковые имена для класса и пространства имен.</w:t>
      </w:r>
    </w:p>
    <w:p w:rsidR="00BB14B7" w:rsidRDefault="00BB14B7" w:rsidP="00BB14B7">
      <w:pPr>
        <w:pStyle w:val="2"/>
      </w:pPr>
      <w:r>
        <w:t>Структуры</w:t>
      </w:r>
    </w:p>
    <w:p w:rsidR="00BB14B7" w:rsidRDefault="00BB14B7" w:rsidP="00BB14B7">
      <w:r>
        <w:t>Правила именования для структур такие же, как и для классов</w:t>
      </w:r>
      <w:r w:rsidRPr="00E754A9">
        <w:t xml:space="preserve"> (</w:t>
      </w:r>
      <w:r>
        <w:t>см. пункт</w:t>
      </w:r>
      <w:r w:rsidR="00163CA2">
        <w:t xml:space="preserve"> </w:t>
      </w:r>
      <w:fldSimple w:instr=" REF _Ref65651810 \r \p ">
        <w:r w:rsidR="00225E29">
          <w:t>4.7 выше</w:t>
        </w:r>
      </w:fldSimple>
      <w:r>
        <w:t>).</w:t>
      </w:r>
    </w:p>
    <w:p w:rsidR="00BB14B7" w:rsidRDefault="00BB14B7" w:rsidP="00BB14B7">
      <w:pPr>
        <w:pStyle w:val="2"/>
      </w:pPr>
      <w:r>
        <w:t>Перечисления</w:t>
      </w:r>
    </w:p>
    <w:p w:rsidR="00BB14B7" w:rsidRDefault="00BB14B7" w:rsidP="00BB14B7">
      <w:r>
        <w:t>Правила именования для перечислений такие же, как и для классов</w:t>
      </w:r>
      <w:r w:rsidRPr="00E754A9">
        <w:t xml:space="preserve"> (</w:t>
      </w:r>
      <w:r>
        <w:t>см. пункт</w:t>
      </w:r>
      <w:r w:rsidR="00163CA2">
        <w:t xml:space="preserve"> </w:t>
      </w:r>
      <w:fldSimple w:instr=" REF _Ref65651810 \r \p ">
        <w:r w:rsidR="00225E29">
          <w:t>4.7 выше</w:t>
        </w:r>
      </w:fldSimple>
      <w:r>
        <w:t>).</w:t>
      </w:r>
    </w:p>
    <w:p w:rsidR="00BB14B7" w:rsidRDefault="00BB14B7" w:rsidP="00BB14B7">
      <w:r>
        <w:t xml:space="preserve">Нельзя использовать суффикс </w:t>
      </w:r>
      <w:r>
        <w:rPr>
          <w:lang w:val="en-US"/>
        </w:rPr>
        <w:t>Enum</w:t>
      </w:r>
      <w:r>
        <w:t xml:space="preserve"> в имени перечислимого типа.</w:t>
      </w:r>
    </w:p>
    <w:p w:rsidR="00BB14B7" w:rsidRDefault="00BB14B7" w:rsidP="00BB14B7">
      <w:r>
        <w:t>Если перечисление является битовым полем (т.е. имеет атрибут</w:t>
      </w:r>
      <w:r w:rsidRPr="00E02D32">
        <w:t xml:space="preserve"> </w:t>
      </w:r>
      <w:r>
        <w:rPr>
          <w:lang w:val="en-US"/>
        </w:rPr>
        <w:t>FlagsAttribute</w:t>
      </w:r>
      <w:r>
        <w:t>), его имя должно быть по возможности во множественном числе, иначе — в единственном.</w:t>
      </w:r>
    </w:p>
    <w:p w:rsidR="003050B3" w:rsidRDefault="003050B3" w:rsidP="003050B3">
      <w:pPr>
        <w:pStyle w:val="2"/>
      </w:pPr>
      <w:r>
        <w:t>Интерфейсы</w:t>
      </w:r>
    </w:p>
    <w:p w:rsidR="003050B3" w:rsidRPr="00E754A9" w:rsidRDefault="003050B3" w:rsidP="003050B3">
      <w:r>
        <w:t>Правила именования интерфейсов такие же, как и для классов</w:t>
      </w:r>
      <w:r w:rsidRPr="00E754A9">
        <w:t xml:space="preserve"> (</w:t>
      </w:r>
      <w:r>
        <w:t>см. пункт</w:t>
      </w:r>
      <w:r w:rsidR="00567823">
        <w:t xml:space="preserve"> </w:t>
      </w:r>
      <w:fldSimple w:instr=" REF _Ref65651810 \r \p ">
        <w:r w:rsidR="00225E29">
          <w:t>4.7 выше</w:t>
        </w:r>
      </w:fldSimple>
      <w:r>
        <w:t xml:space="preserve">), но имя всегда предваряется заглавной латинской буквой </w:t>
      </w:r>
      <w:r>
        <w:rPr>
          <w:lang w:val="en-US"/>
        </w:rPr>
        <w:t>I</w:t>
      </w:r>
      <w:r>
        <w:t>.</w:t>
      </w:r>
    </w:p>
    <w:p w:rsidR="003050B3" w:rsidRDefault="003050B3" w:rsidP="003050B3">
      <w:r>
        <w:lastRenderedPageBreak/>
        <w:t xml:space="preserve">Дополнительно в качестве имен интерфейсов можно использовать прилагательные, описывающие поведение класса, реализующего интерфейс. Например: </w:t>
      </w:r>
      <w:r>
        <w:rPr>
          <w:lang w:val="en-US"/>
        </w:rPr>
        <w:t>IPersistable</w:t>
      </w:r>
      <w:r>
        <w:t xml:space="preserve"> или</w:t>
      </w:r>
      <w:r>
        <w:rPr>
          <w:lang w:val="en-US"/>
        </w:rPr>
        <w:t xml:space="preserve"> IFormatable.</w:t>
      </w:r>
    </w:p>
    <w:p w:rsidR="009A1AD1" w:rsidRDefault="009A1AD1" w:rsidP="009A1AD1">
      <w:pPr>
        <w:pStyle w:val="2"/>
      </w:pPr>
      <w:r>
        <w:t>Члены типов</w:t>
      </w:r>
    </w:p>
    <w:p w:rsidR="009A1AD1" w:rsidRPr="00125945" w:rsidRDefault="009A1AD1" w:rsidP="009A1AD1">
      <w:r>
        <w:t>Порядок следования членов типа должен быть следующим</w:t>
      </w:r>
      <w:r w:rsidRPr="00125945">
        <w:t>:</w:t>
      </w:r>
    </w:p>
    <w:p w:rsidR="00A84076" w:rsidRDefault="00A84076" w:rsidP="009A1AD1">
      <w:pPr>
        <w:numPr>
          <w:ilvl w:val="0"/>
          <w:numId w:val="1"/>
        </w:numPr>
        <w:spacing w:after="0"/>
        <w:ind w:left="714" w:hanging="357"/>
      </w:pPr>
      <w:r>
        <w:t>вложенные типы;</w:t>
      </w:r>
    </w:p>
    <w:p w:rsidR="00A84076" w:rsidRDefault="00A84076" w:rsidP="009A1AD1">
      <w:pPr>
        <w:numPr>
          <w:ilvl w:val="0"/>
          <w:numId w:val="1"/>
        </w:numPr>
        <w:spacing w:after="0"/>
        <w:ind w:left="714" w:hanging="357"/>
      </w:pPr>
      <w:r>
        <w:t>константы;</w:t>
      </w:r>
    </w:p>
    <w:p w:rsidR="00A84076" w:rsidRDefault="00A84076" w:rsidP="009A1AD1">
      <w:pPr>
        <w:numPr>
          <w:ilvl w:val="0"/>
          <w:numId w:val="1"/>
        </w:numPr>
        <w:spacing w:after="0"/>
        <w:ind w:left="714" w:hanging="357"/>
      </w:pPr>
      <w:r>
        <w:t>события;</w:t>
      </w:r>
    </w:p>
    <w:p w:rsidR="009A1AD1" w:rsidRDefault="009A1AD1" w:rsidP="009A1AD1">
      <w:pPr>
        <w:numPr>
          <w:ilvl w:val="0"/>
          <w:numId w:val="1"/>
        </w:numPr>
        <w:spacing w:after="0"/>
        <w:ind w:left="714" w:hanging="357"/>
      </w:pPr>
      <w:r>
        <w:t>поля класса;</w:t>
      </w:r>
    </w:p>
    <w:p w:rsidR="009A1AD1" w:rsidRDefault="009A1AD1" w:rsidP="009A1AD1">
      <w:pPr>
        <w:numPr>
          <w:ilvl w:val="0"/>
          <w:numId w:val="1"/>
        </w:numPr>
        <w:spacing w:after="0"/>
        <w:ind w:left="714" w:hanging="357"/>
      </w:pPr>
      <w:r>
        <w:t>свойства класса;</w:t>
      </w:r>
    </w:p>
    <w:p w:rsidR="009A1AD1" w:rsidRDefault="009A1AD1" w:rsidP="009A1AD1">
      <w:pPr>
        <w:numPr>
          <w:ilvl w:val="0"/>
          <w:numId w:val="1"/>
        </w:numPr>
        <w:spacing w:after="0"/>
        <w:ind w:left="714" w:hanging="357"/>
      </w:pPr>
      <w:r>
        <w:t>публичные методы;</w:t>
      </w:r>
    </w:p>
    <w:p w:rsidR="009A1AD1" w:rsidRDefault="009A1AD1" w:rsidP="009A1AD1">
      <w:pPr>
        <w:numPr>
          <w:ilvl w:val="0"/>
          <w:numId w:val="1"/>
        </w:numPr>
        <w:spacing w:after="0"/>
        <w:ind w:left="714" w:hanging="357"/>
      </w:pPr>
      <w:r>
        <w:t>защищенные</w:t>
      </w:r>
      <w:r w:rsidR="00DE6ADB" w:rsidRPr="00DE6ADB">
        <w:t xml:space="preserve"> (</w:t>
      </w:r>
      <w:r w:rsidR="00DE6ADB">
        <w:rPr>
          <w:lang w:val="en-US"/>
        </w:rPr>
        <w:t>protected</w:t>
      </w:r>
      <w:r w:rsidR="00DE6ADB" w:rsidRPr="00DE6ADB">
        <w:t>)</w:t>
      </w:r>
      <w:r>
        <w:t xml:space="preserve"> и внутренние</w:t>
      </w:r>
      <w:r w:rsidR="00DE6ADB" w:rsidRPr="00DE6ADB">
        <w:t xml:space="preserve"> (</w:t>
      </w:r>
      <w:r w:rsidR="00DE6ADB">
        <w:rPr>
          <w:lang w:val="en-US"/>
        </w:rPr>
        <w:t>internal</w:t>
      </w:r>
      <w:r w:rsidR="00DE6ADB" w:rsidRPr="00DE6ADB">
        <w:t>)</w:t>
      </w:r>
      <w:r>
        <w:t xml:space="preserve"> методы;</w:t>
      </w:r>
    </w:p>
    <w:p w:rsidR="009A1AD1" w:rsidRDefault="009A1AD1" w:rsidP="009A1AD1">
      <w:pPr>
        <w:numPr>
          <w:ilvl w:val="0"/>
          <w:numId w:val="1"/>
        </w:numPr>
      </w:pPr>
      <w:r>
        <w:t xml:space="preserve">приватные </w:t>
      </w:r>
      <w:r w:rsidR="00DE6ADB">
        <w:rPr>
          <w:lang w:val="en-US"/>
        </w:rPr>
        <w:t xml:space="preserve">(private) </w:t>
      </w:r>
      <w:r>
        <w:t>методы.</w:t>
      </w:r>
    </w:p>
    <w:p w:rsidR="009A1AD1" w:rsidRDefault="009A1AD1" w:rsidP="009A1AD1">
      <w:r>
        <w:t>Внутри групп свойства, методы и поля упорядочиваются по алфавиту. Для полей, тесно связанных со свойством или методом допускается размещение в непосредственной близости.</w:t>
      </w:r>
    </w:p>
    <w:p w:rsidR="009A1AD1" w:rsidRDefault="009A1AD1" w:rsidP="009A1AD1">
      <w:r>
        <w:t xml:space="preserve">Акцессор </w:t>
      </w:r>
      <w:r>
        <w:rPr>
          <w:lang w:val="en-US"/>
        </w:rPr>
        <w:t>private</w:t>
      </w:r>
      <w:r>
        <w:t xml:space="preserve"> всегда указывается явно. Не допускаются члены с неуказанным акцессором.</w:t>
      </w:r>
    </w:p>
    <w:p w:rsidR="009A1AD1" w:rsidRDefault="009A1AD1" w:rsidP="009A1AD1">
      <w:r>
        <w:t xml:space="preserve">Между членами </w:t>
      </w:r>
      <w:r w:rsidR="006377A0">
        <w:t xml:space="preserve">типа </w:t>
      </w:r>
      <w:r>
        <w:t>оставляется пустая строка. Для связанного набора полей или для свойства и соответствующего ему поля пустую строку можно опускать.</w:t>
      </w:r>
    </w:p>
    <w:p w:rsidR="009A1AD1" w:rsidRPr="00A8668D" w:rsidRDefault="009A1AD1" w:rsidP="009A1AD1">
      <w:r>
        <w:t>Конструкторы экземпляров и перегруженные методы рекомендуется располагать последовательно в порядке нарастания сложности</w:t>
      </w:r>
      <w:r w:rsidRPr="00A8668D">
        <w:t>:</w:t>
      </w:r>
    </w:p>
    <w:p w:rsidR="009A1AD1" w:rsidRPr="00A8668D" w:rsidRDefault="009A1AD1" w:rsidP="009A1AD1">
      <w:pPr>
        <w:pStyle w:val="a3"/>
        <w:rPr>
          <w:lang w:val="en-US"/>
        </w:rPr>
      </w:pPr>
      <w:r>
        <w:rPr>
          <w:lang w:val="en-US"/>
        </w:rPr>
        <w:t>public class SampleClass</w:t>
      </w:r>
      <w:r>
        <w:rPr>
          <w:lang w:val="en-US"/>
        </w:rPr>
        <w:br/>
        <w:t>{</w:t>
      </w:r>
      <w:r>
        <w:rPr>
          <w:lang w:val="en-US"/>
        </w:rPr>
        <w:br/>
      </w:r>
      <w:r>
        <w:rPr>
          <w:lang w:val="en-US"/>
        </w:rPr>
        <w:tab/>
        <w:t xml:space="preserve">public SampleClass () : this ( “abc”, 1 ) </w:t>
      </w:r>
      <w:r>
        <w:rPr>
          <w:lang w:val="en-US"/>
        </w:rPr>
        <w:br/>
      </w:r>
      <w:r>
        <w:rPr>
          <w:lang w:val="en-US"/>
        </w:rPr>
        <w:tab/>
        <w:t>{</w:t>
      </w:r>
      <w:r>
        <w:rPr>
          <w:lang w:val="en-US"/>
        </w:rPr>
        <w:br/>
      </w:r>
      <w:r>
        <w:rPr>
          <w:lang w:val="en-US"/>
        </w:rPr>
        <w:tab/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  <w:t>public SampleClass ( string firstPar ) : this ( firstPar, 1 )</w:t>
      </w:r>
      <w:r>
        <w:rPr>
          <w:lang w:val="en-US"/>
        </w:rPr>
        <w:br/>
      </w:r>
      <w:r>
        <w:rPr>
          <w:lang w:val="en-US"/>
        </w:rPr>
        <w:tab/>
        <w:t>{</w:t>
      </w:r>
      <w:r>
        <w:rPr>
          <w:lang w:val="en-US"/>
        </w:rPr>
        <w:br/>
      </w:r>
      <w:r>
        <w:rPr>
          <w:lang w:val="en-US"/>
        </w:rPr>
        <w:tab/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  <w:t>public SampleClass ( string firstPar, int secondPar )</w:t>
      </w:r>
      <w:r>
        <w:rPr>
          <w:lang w:val="en-US"/>
        </w:rPr>
        <w:br/>
      </w:r>
      <w:r>
        <w:rPr>
          <w:lang w:val="en-US"/>
        </w:rPr>
        <w:tab/>
        <w:t>{</w:t>
      </w:r>
      <w:r>
        <w:rPr>
          <w:lang w:val="en-US"/>
        </w:rPr>
        <w:br/>
      </w:r>
      <w:r>
        <w:rPr>
          <w:lang w:val="en-US"/>
        </w:rPr>
        <w:tab/>
        <w:t>}</w:t>
      </w:r>
      <w:r>
        <w:rPr>
          <w:lang w:val="en-US"/>
        </w:rPr>
        <w:br/>
        <w:t>}</w:t>
      </w:r>
    </w:p>
    <w:p w:rsidR="00983A6D" w:rsidRDefault="00983A6D" w:rsidP="00983A6D">
      <w:pPr>
        <w:pStyle w:val="2"/>
      </w:pPr>
      <w:r>
        <w:t>Свойства</w:t>
      </w:r>
      <w:r w:rsidR="00825F9C">
        <w:t xml:space="preserve"> классов</w:t>
      </w:r>
      <w:r w:rsidR="00825F9C">
        <w:rPr>
          <w:lang w:val="en-US"/>
        </w:rPr>
        <w:t>/</w:t>
      </w:r>
      <w:r w:rsidR="00825F9C">
        <w:t>структур</w:t>
      </w:r>
      <w:r w:rsidR="00825F9C">
        <w:rPr>
          <w:lang w:val="en-US"/>
        </w:rPr>
        <w:t>/</w:t>
      </w:r>
      <w:r w:rsidR="00825F9C">
        <w:t>интерфейсов</w:t>
      </w:r>
    </w:p>
    <w:p w:rsidR="00983A6D" w:rsidRPr="00983A6D" w:rsidRDefault="00983A6D" w:rsidP="00983A6D">
      <w:r>
        <w:t>В качестве имен свойств используются существительные или именные группы.</w:t>
      </w:r>
    </w:p>
    <w:p w:rsidR="00983A6D" w:rsidRPr="00C97D36" w:rsidRDefault="00983A6D" w:rsidP="00983A6D">
      <w:r>
        <w:t xml:space="preserve">Для публичных свойств применяется нотация </w:t>
      </w:r>
      <w:r>
        <w:rPr>
          <w:lang w:val="en-US"/>
        </w:rPr>
        <w:t>Pascal</w:t>
      </w:r>
      <w:r>
        <w:t xml:space="preserve">, для остальных </w:t>
      </w:r>
      <w:r w:rsidRPr="00C97D36">
        <w:t xml:space="preserve">— </w:t>
      </w:r>
      <w:r>
        <w:rPr>
          <w:lang w:val="en-US"/>
        </w:rPr>
        <w:t>Camel</w:t>
      </w:r>
      <w:r>
        <w:t>.</w:t>
      </w:r>
    </w:p>
    <w:p w:rsidR="00983A6D" w:rsidRDefault="00983A6D" w:rsidP="00983A6D">
      <w:r>
        <w:t xml:space="preserve">Применяется нотация </w:t>
      </w:r>
      <w:r>
        <w:rPr>
          <w:lang w:val="en-US"/>
        </w:rPr>
        <w:t>Pascal</w:t>
      </w:r>
      <w:r>
        <w:t>. Не используется венгерская нотация для префиксов.</w:t>
      </w:r>
    </w:p>
    <w:p w:rsidR="00983A6D" w:rsidRDefault="00983A6D" w:rsidP="00983A6D">
      <w:r>
        <w:t xml:space="preserve">Имя приватного свойства (с акцессором </w:t>
      </w:r>
      <w:r>
        <w:rPr>
          <w:lang w:val="en-US"/>
        </w:rPr>
        <w:t>private</w:t>
      </w:r>
      <w:r>
        <w:t>) должно начинаться с символа подчеркивания.</w:t>
      </w:r>
    </w:p>
    <w:p w:rsidR="00983A6D" w:rsidRPr="00921093" w:rsidRDefault="00921093" w:rsidP="00983A6D">
      <w:r>
        <w:t xml:space="preserve">Допускается не разделять пустой строкой публичное свойство и связанное с ним приватное поле. </w:t>
      </w:r>
      <w:r w:rsidR="00983A6D">
        <w:t>Пример</w:t>
      </w:r>
      <w:r w:rsidR="00983A6D" w:rsidRPr="00921093">
        <w:t>:</w:t>
      </w:r>
    </w:p>
    <w:p w:rsidR="00983A6D" w:rsidRPr="000612BF" w:rsidRDefault="00983A6D" w:rsidP="00983A6D">
      <w:pPr>
        <w:pStyle w:val="a3"/>
        <w:rPr>
          <w:lang w:val="en-US"/>
        </w:rPr>
      </w:pPr>
      <w:r>
        <w:rPr>
          <w:lang w:val="en-US"/>
        </w:rPr>
        <w:lastRenderedPageBreak/>
        <w:t xml:space="preserve">private Color </w:t>
      </w:r>
      <w:r w:rsidRPr="0063705B">
        <w:rPr>
          <w:lang w:val="en-US"/>
        </w:rPr>
        <w:t>_</w:t>
      </w:r>
      <w:r>
        <w:rPr>
          <w:lang w:val="en-US"/>
        </w:rPr>
        <w:t>backColor;</w:t>
      </w:r>
      <w:r w:rsidR="00DE6ADB">
        <w:rPr>
          <w:lang w:val="en-US"/>
        </w:rPr>
        <w:br/>
      </w:r>
      <w:r>
        <w:rPr>
          <w:lang w:val="en-US"/>
        </w:rPr>
        <w:br/>
        <w:t>public</w:t>
      </w:r>
      <w:r w:rsidRPr="000612BF">
        <w:rPr>
          <w:lang w:val="en-US"/>
        </w:rPr>
        <w:t xml:space="preserve"> </w:t>
      </w:r>
      <w:r>
        <w:rPr>
          <w:lang w:val="en-US"/>
        </w:rPr>
        <w:t>Color</w:t>
      </w:r>
      <w:r w:rsidRPr="000612BF">
        <w:rPr>
          <w:lang w:val="en-US"/>
        </w:rPr>
        <w:t xml:space="preserve"> </w:t>
      </w:r>
      <w:r>
        <w:rPr>
          <w:lang w:val="en-US"/>
        </w:rPr>
        <w:t>BackColor</w:t>
      </w:r>
      <w:r w:rsidRPr="000612BF">
        <w:rPr>
          <w:lang w:val="en-US"/>
        </w:rPr>
        <w:br/>
        <w:t>{</w:t>
      </w:r>
      <w:r w:rsidRPr="000612BF">
        <w:rPr>
          <w:lang w:val="en-US"/>
        </w:rPr>
        <w:br/>
      </w:r>
      <w:r w:rsidRPr="000612BF">
        <w:rPr>
          <w:lang w:val="en-US"/>
        </w:rPr>
        <w:tab/>
      </w:r>
      <w:r>
        <w:rPr>
          <w:lang w:val="en-US"/>
        </w:rPr>
        <w:t>get</w:t>
      </w:r>
      <w:r w:rsidRPr="000612BF">
        <w:rPr>
          <w:lang w:val="en-US"/>
        </w:rPr>
        <w:br/>
      </w:r>
      <w:r w:rsidRPr="000612BF">
        <w:rPr>
          <w:lang w:val="en-US"/>
        </w:rPr>
        <w:tab/>
        <w:t>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return backColor;</w:t>
      </w:r>
      <w:r w:rsidRPr="000612BF">
        <w:rPr>
          <w:lang w:val="en-US"/>
        </w:rPr>
        <w:br/>
      </w:r>
      <w:r>
        <w:rPr>
          <w:lang w:val="en-US"/>
        </w:rPr>
        <w:tab/>
        <w:t>}</w:t>
      </w:r>
      <w:r w:rsidRPr="000612BF">
        <w:rPr>
          <w:lang w:val="en-US"/>
        </w:rPr>
        <w:br/>
        <w:t>}</w:t>
      </w:r>
    </w:p>
    <w:p w:rsidR="00743F71" w:rsidRDefault="00743F71" w:rsidP="00743F71">
      <w:pPr>
        <w:pStyle w:val="2"/>
      </w:pPr>
      <w:r>
        <w:t>Поля классов</w:t>
      </w:r>
      <w:r>
        <w:rPr>
          <w:lang w:val="en-US"/>
        </w:rPr>
        <w:t>/</w:t>
      </w:r>
      <w:r>
        <w:t>структур</w:t>
      </w:r>
    </w:p>
    <w:p w:rsidR="00743F71" w:rsidRPr="007C2340" w:rsidRDefault="00743F71" w:rsidP="00743F71">
      <w:r>
        <w:t xml:space="preserve">В качестве имен </w:t>
      </w:r>
      <w:r w:rsidR="00591D32">
        <w:t>полей</w:t>
      </w:r>
      <w:r>
        <w:t xml:space="preserve"> используются существительные или именные группы.</w:t>
      </w:r>
    </w:p>
    <w:p w:rsidR="00743F71" w:rsidRDefault="00743F71" w:rsidP="00743F71">
      <w:r>
        <w:t xml:space="preserve">Для публичных (и защищенных) полей применяется нотация </w:t>
      </w:r>
      <w:r>
        <w:rPr>
          <w:lang w:val="en-US"/>
        </w:rPr>
        <w:t>Pascal</w:t>
      </w:r>
      <w:r>
        <w:t xml:space="preserve">, для остальных </w:t>
      </w:r>
      <w:r w:rsidRPr="005C0053">
        <w:t xml:space="preserve">— </w:t>
      </w:r>
      <w:r>
        <w:rPr>
          <w:lang w:val="en-US"/>
        </w:rPr>
        <w:t>Camel</w:t>
      </w:r>
      <w:r>
        <w:t>.</w:t>
      </w:r>
    </w:p>
    <w:p w:rsidR="00743F71" w:rsidRDefault="00743F71" w:rsidP="00743F71">
      <w:r>
        <w:t xml:space="preserve">Имя приватного поля (с акцессором </w:t>
      </w:r>
      <w:r>
        <w:rPr>
          <w:lang w:val="en-US"/>
        </w:rPr>
        <w:t>private</w:t>
      </w:r>
      <w:r>
        <w:t>) должно начинаться с символа подчеркивания.</w:t>
      </w:r>
    </w:p>
    <w:p w:rsidR="00A301BC" w:rsidRDefault="00A301BC" w:rsidP="00A301BC">
      <w:pPr>
        <w:pStyle w:val="2"/>
      </w:pPr>
      <w:r>
        <w:t>Методы классов</w:t>
      </w:r>
      <w:r>
        <w:rPr>
          <w:lang w:val="en-US"/>
        </w:rPr>
        <w:t>/</w:t>
      </w:r>
      <w:r>
        <w:t>структур</w:t>
      </w:r>
      <w:r>
        <w:rPr>
          <w:lang w:val="en-US"/>
        </w:rPr>
        <w:t>/</w:t>
      </w:r>
      <w:r>
        <w:t>интерфейсов</w:t>
      </w:r>
    </w:p>
    <w:p w:rsidR="00E83D47" w:rsidRDefault="00884120" w:rsidP="00E83D47">
      <w:pPr>
        <w:pStyle w:val="3"/>
      </w:pPr>
      <w:r>
        <w:t>Собственно методы</w:t>
      </w:r>
    </w:p>
    <w:p w:rsidR="00A301BC" w:rsidRDefault="00A301BC" w:rsidP="00A301BC">
      <w:r>
        <w:t>В качестве имен методов используются глаголы или глагольные группы.</w:t>
      </w:r>
    </w:p>
    <w:p w:rsidR="00A301BC" w:rsidRDefault="00A301BC" w:rsidP="00A301BC">
      <w:r>
        <w:t>Применяется</w:t>
      </w:r>
      <w:r w:rsidRPr="00A301BC">
        <w:t xml:space="preserve"> </w:t>
      </w:r>
      <w:r>
        <w:t>нотация</w:t>
      </w:r>
      <w:r w:rsidRPr="00A301BC">
        <w:t xml:space="preserve"> </w:t>
      </w:r>
      <w:r>
        <w:rPr>
          <w:lang w:val="en-US"/>
        </w:rPr>
        <w:t>Pascal</w:t>
      </w:r>
      <w:r w:rsidRPr="00A301BC">
        <w:t>.</w:t>
      </w:r>
    </w:p>
    <w:p w:rsidR="00A301BC" w:rsidRPr="006C459F" w:rsidRDefault="00A301BC" w:rsidP="00A301BC">
      <w:r>
        <w:t>Имя приватного метода (с акцессором</w:t>
      </w:r>
      <w:r w:rsidRPr="006C459F">
        <w:t xml:space="preserve"> </w:t>
      </w:r>
      <w:r>
        <w:rPr>
          <w:lang w:val="en-US"/>
        </w:rPr>
        <w:t>private</w:t>
      </w:r>
      <w:r w:rsidRPr="006C459F">
        <w:t>)</w:t>
      </w:r>
      <w:r>
        <w:t xml:space="preserve"> должно начинаться с символа подчеркивания).</w:t>
      </w:r>
    </w:p>
    <w:p w:rsidR="00A301BC" w:rsidRPr="00AD551D" w:rsidRDefault="00A301BC" w:rsidP="00A301BC">
      <w:pPr>
        <w:rPr>
          <w:lang w:val="en-US"/>
        </w:rPr>
      </w:pPr>
      <w:r>
        <w:t>Примеры</w:t>
      </w:r>
      <w:r w:rsidRPr="00AD551D">
        <w:rPr>
          <w:lang w:val="en-US"/>
        </w:rPr>
        <w:t>:</w:t>
      </w:r>
    </w:p>
    <w:p w:rsidR="00A301BC" w:rsidRPr="00AD551D" w:rsidRDefault="00A301BC" w:rsidP="00A301BC">
      <w:pPr>
        <w:pStyle w:val="a3"/>
        <w:rPr>
          <w:lang w:val="en-US"/>
        </w:rPr>
      </w:pPr>
      <w:r>
        <w:rPr>
          <w:lang w:val="en-US"/>
        </w:rPr>
        <w:t>void</w:t>
      </w:r>
      <w:r w:rsidRPr="00AD551D">
        <w:rPr>
          <w:lang w:val="en-US"/>
        </w:rPr>
        <w:t xml:space="preserve"> </w:t>
      </w:r>
      <w:r>
        <w:rPr>
          <w:lang w:val="en-US"/>
        </w:rPr>
        <w:t>RemoveAll</w:t>
      </w:r>
      <w:r w:rsidRPr="00AD551D">
        <w:rPr>
          <w:lang w:val="en-US"/>
        </w:rPr>
        <w:t xml:space="preserve"> ();</w:t>
      </w:r>
      <w:r w:rsidR="00DE6ADB">
        <w:rPr>
          <w:lang w:val="en-US"/>
        </w:rPr>
        <w:br/>
      </w:r>
      <w:r w:rsidRPr="00AD551D">
        <w:rPr>
          <w:lang w:val="en-US"/>
        </w:rPr>
        <w:br/>
      </w:r>
      <w:r>
        <w:rPr>
          <w:lang w:val="en-US"/>
        </w:rPr>
        <w:t>char[] ReadChars ( int howMany );</w:t>
      </w:r>
      <w:r w:rsidR="00DE6ADB">
        <w:rPr>
          <w:lang w:val="en-US"/>
        </w:rPr>
        <w:br/>
      </w:r>
      <w:r>
        <w:rPr>
          <w:lang w:val="en-US"/>
        </w:rPr>
        <w:br/>
        <w:t>void Invoke ();</w:t>
      </w:r>
    </w:p>
    <w:p w:rsidR="00A371AC" w:rsidRDefault="00A371AC" w:rsidP="00E83D47">
      <w:pPr>
        <w:pStyle w:val="3"/>
      </w:pPr>
      <w:r>
        <w:t>Параметры методов</w:t>
      </w:r>
    </w:p>
    <w:p w:rsidR="00A371AC" w:rsidRPr="00C51A9C" w:rsidRDefault="00A371AC" w:rsidP="00A371AC">
      <w:r>
        <w:t>В качестве имен параметров используются существительные или именные группы.</w:t>
      </w:r>
    </w:p>
    <w:p w:rsidR="00A371AC" w:rsidRDefault="00A371AC" w:rsidP="00A371AC">
      <w:r>
        <w:t xml:space="preserve">Применяется нотация </w:t>
      </w:r>
      <w:r>
        <w:rPr>
          <w:lang w:val="en-US"/>
        </w:rPr>
        <w:t>Camel</w:t>
      </w:r>
      <w:r>
        <w:t xml:space="preserve">. </w:t>
      </w:r>
      <w:r w:rsidRPr="00CD2D05">
        <w:rPr>
          <w:u w:val="single"/>
        </w:rPr>
        <w:t>Не используется</w:t>
      </w:r>
      <w:r>
        <w:t xml:space="preserve"> венгерская нотация для префиксов.</w:t>
      </w:r>
    </w:p>
    <w:p w:rsidR="00A371AC" w:rsidRDefault="00A371AC" w:rsidP="00A371AC">
      <w:r>
        <w:t>Не используются зарезервированные параметры.</w:t>
      </w:r>
    </w:p>
    <w:p w:rsidR="00A371AC" w:rsidRPr="00225153" w:rsidRDefault="00A371AC" w:rsidP="00A371AC">
      <w:r>
        <w:t>Имена параметров должны быть достаточно описательными, чтобы по имени параметра и его типа в большинстве случаев можно было догадаться о его назначении. Имена должны описывать значения параметров, а не их тип.</w:t>
      </w:r>
    </w:p>
    <w:p w:rsidR="009B4D4F" w:rsidRDefault="009B4D4F" w:rsidP="00884120">
      <w:pPr>
        <w:pStyle w:val="3"/>
      </w:pPr>
      <w:r>
        <w:t>Локальные переменные</w:t>
      </w:r>
    </w:p>
    <w:p w:rsidR="0021636D" w:rsidRDefault="0021636D" w:rsidP="0021636D">
      <w:r>
        <w:t>В качестве имен локальных переменных используются существительные или именные группы.</w:t>
      </w:r>
    </w:p>
    <w:p w:rsidR="0021636D" w:rsidRPr="00CB4BE4" w:rsidRDefault="0021636D" w:rsidP="0021636D">
      <w:r>
        <w:t xml:space="preserve">Применяется нотация </w:t>
      </w:r>
      <w:r>
        <w:rPr>
          <w:lang w:val="en-US"/>
        </w:rPr>
        <w:t>Camel</w:t>
      </w:r>
      <w:r>
        <w:t xml:space="preserve">. </w:t>
      </w:r>
    </w:p>
    <w:p w:rsidR="0021636D" w:rsidRDefault="0021636D" w:rsidP="0021636D">
      <w:r>
        <w:t xml:space="preserve">В качестве целочисленного счетчика в циклах рекомендуется использовать переменные с именами </w:t>
      </w:r>
      <w:r>
        <w:rPr>
          <w:lang w:val="en-US"/>
        </w:rPr>
        <w:t>i</w:t>
      </w:r>
      <w:r w:rsidRPr="00F75A76">
        <w:t>,</w:t>
      </w:r>
      <w:r w:rsidRPr="00C51A9C">
        <w:t xml:space="preserve"> </w:t>
      </w:r>
      <w:r>
        <w:rPr>
          <w:lang w:val="en-US"/>
        </w:rPr>
        <w:t>j</w:t>
      </w:r>
      <w:r w:rsidRPr="00C51A9C">
        <w:t xml:space="preserve">, </w:t>
      </w:r>
      <w:r>
        <w:rPr>
          <w:lang w:val="en-US"/>
        </w:rPr>
        <w:t>k</w:t>
      </w:r>
      <w:r w:rsidRPr="00C51A9C">
        <w:t xml:space="preserve">, </w:t>
      </w:r>
      <w:r>
        <w:rPr>
          <w:lang w:val="en-US"/>
        </w:rPr>
        <w:t>l</w:t>
      </w:r>
      <w:r w:rsidRPr="00C51A9C">
        <w:t xml:space="preserve">, </w:t>
      </w:r>
      <w:r>
        <w:rPr>
          <w:lang w:val="en-US"/>
        </w:rPr>
        <w:t>m</w:t>
      </w:r>
      <w:r w:rsidRPr="00C51A9C">
        <w:t xml:space="preserve">, </w:t>
      </w:r>
      <w:r>
        <w:rPr>
          <w:lang w:val="en-US"/>
        </w:rPr>
        <w:t>n</w:t>
      </w:r>
      <w:r w:rsidRPr="00C51A9C">
        <w:t>.</w:t>
      </w:r>
    </w:p>
    <w:p w:rsidR="009B4D4F" w:rsidRPr="000C72C5" w:rsidRDefault="009B4D4F" w:rsidP="009B4D4F">
      <w:pPr>
        <w:rPr>
          <w:lang w:val="en-US"/>
        </w:rPr>
      </w:pPr>
      <w:r>
        <w:t>На одной строке должно быть не более одного объявления локальной переменной. Пример</w:t>
      </w:r>
      <w:r w:rsidRPr="000C72C5">
        <w:rPr>
          <w:lang w:val="en-US"/>
        </w:rPr>
        <w:t>:</w:t>
      </w:r>
    </w:p>
    <w:p w:rsidR="009B4D4F" w:rsidRPr="00323650" w:rsidRDefault="009B4D4F" w:rsidP="009B4D4F">
      <w:pPr>
        <w:pStyle w:val="a3"/>
        <w:rPr>
          <w:lang w:val="en-US"/>
        </w:rPr>
      </w:pPr>
      <w:r>
        <w:rPr>
          <w:lang w:val="en-US"/>
        </w:rPr>
        <w:t>int</w:t>
      </w:r>
      <w:r w:rsidRPr="000C72C5">
        <w:rPr>
          <w:lang w:val="en-US"/>
        </w:rPr>
        <w:t xml:space="preserve"> </w:t>
      </w:r>
      <w:r>
        <w:rPr>
          <w:lang w:val="en-US"/>
        </w:rPr>
        <w:t>level</w:t>
      </w:r>
      <w:r w:rsidRPr="000C72C5">
        <w:rPr>
          <w:lang w:val="en-US"/>
        </w:rPr>
        <w:t xml:space="preserve">; // </w:t>
      </w:r>
      <w:r>
        <w:rPr>
          <w:lang w:val="en-US"/>
        </w:rPr>
        <w:t>indentation</w:t>
      </w:r>
      <w:r w:rsidRPr="000C72C5">
        <w:rPr>
          <w:lang w:val="en-US"/>
        </w:rPr>
        <w:t xml:space="preserve"> </w:t>
      </w:r>
      <w:r>
        <w:rPr>
          <w:lang w:val="en-US"/>
        </w:rPr>
        <w:t>level</w:t>
      </w:r>
      <w:r w:rsidRPr="000C72C5">
        <w:rPr>
          <w:lang w:val="en-US"/>
        </w:rPr>
        <w:br/>
      </w:r>
      <w:r>
        <w:rPr>
          <w:lang w:val="en-US"/>
        </w:rPr>
        <w:t>int tableSize; // size of table (in bytes)</w:t>
      </w:r>
    </w:p>
    <w:p w:rsidR="009B4D4F" w:rsidRPr="00DA43BD" w:rsidRDefault="009B4D4F" w:rsidP="009B4D4F">
      <w:r>
        <w:lastRenderedPageBreak/>
        <w:t>Не допускается размещать в одной строке два и более объявления переменных. Локальные переменные отделяются от остального кода метода одной пустой строкой (см. пример ниже).</w:t>
      </w:r>
    </w:p>
    <w:p w:rsidR="009B4D4F" w:rsidRDefault="003A265F" w:rsidP="009B4D4F">
      <w:r>
        <w:t>Объявлять переменные желательно как можно ближе к месту их использования, при объявлении желательно инициализировать их</w:t>
      </w:r>
      <w:r w:rsidR="009B4D4F">
        <w:t>:</w:t>
      </w:r>
    </w:p>
    <w:p w:rsidR="009B4D4F" w:rsidRDefault="009B4D4F" w:rsidP="009B4D4F">
      <w:pPr>
        <w:pStyle w:val="a3"/>
        <w:rPr>
          <w:lang w:val="en-US"/>
        </w:rPr>
      </w:pPr>
      <w:r>
        <w:rPr>
          <w:lang w:val="en-US"/>
        </w:rPr>
        <w:t>int hoursWorked = thisMonth.Hours + previousMonth.Hours;</w:t>
      </w:r>
      <w:r w:rsidRPr="00DA43BD">
        <w:rPr>
          <w:lang w:val="en-US"/>
        </w:rPr>
        <w:br/>
      </w:r>
      <w:r w:rsidRPr="00DA43BD">
        <w:rPr>
          <w:lang w:val="en-US"/>
        </w:rPr>
        <w:br/>
      </w:r>
      <w:r>
        <w:rPr>
          <w:lang w:val="en-US"/>
        </w:rPr>
        <w:t>if ( hoursWorked &lt; minimumAllowed )</w:t>
      </w:r>
      <w:r>
        <w:rPr>
          <w:lang w:val="en-US"/>
        </w:rPr>
        <w:br/>
        <w:t>{</w:t>
      </w:r>
      <w:r>
        <w:rPr>
          <w:lang w:val="en-US"/>
        </w:rPr>
        <w:br/>
      </w:r>
      <w:r>
        <w:rPr>
          <w:lang w:val="en-US"/>
        </w:rPr>
        <w:tab/>
        <w:t>manager.WarnAboutHours ( worker, hoursWorked );</w:t>
      </w:r>
      <w:r>
        <w:rPr>
          <w:lang w:val="en-US"/>
        </w:rPr>
        <w:br/>
        <w:t>}</w:t>
      </w:r>
    </w:p>
    <w:p w:rsidR="00DE6ADB" w:rsidRDefault="00DE6ADB" w:rsidP="00DE6ADB">
      <w:pPr>
        <w:pStyle w:val="2"/>
      </w:pPr>
      <w:r>
        <w:t>Открытость</w:t>
      </w:r>
      <w:r>
        <w:rPr>
          <w:lang w:val="en-US"/>
        </w:rPr>
        <w:t>/</w:t>
      </w:r>
      <w:r>
        <w:t>закрытость для наследования</w:t>
      </w:r>
    </w:p>
    <w:p w:rsidR="00DE6ADB" w:rsidRDefault="00DE6ADB" w:rsidP="00DE6ADB">
      <w:r>
        <w:t>Класс не предназначен явно для наследования, если:</w:t>
      </w:r>
    </w:p>
    <w:p w:rsidR="00DE6ADB" w:rsidRDefault="00DE6ADB" w:rsidP="00DE6ADB">
      <w:pPr>
        <w:numPr>
          <w:ilvl w:val="0"/>
          <w:numId w:val="1"/>
        </w:numPr>
      </w:pPr>
      <w:r>
        <w:t>в нём нет защищённых (</w:t>
      </w:r>
      <w:r>
        <w:rPr>
          <w:lang w:val="en-US"/>
        </w:rPr>
        <w:t>protected</w:t>
      </w:r>
      <w:r>
        <w:t>) членов;</w:t>
      </w:r>
    </w:p>
    <w:p w:rsidR="00DE6ADB" w:rsidRDefault="00DE6ADB" w:rsidP="00DE6ADB">
      <w:pPr>
        <w:numPr>
          <w:ilvl w:val="0"/>
          <w:numId w:val="1"/>
        </w:numPr>
      </w:pPr>
      <w:r>
        <w:t xml:space="preserve">в нём нет виртуальных </w:t>
      </w:r>
      <w:r w:rsidRPr="00DE6ADB">
        <w:t>(</w:t>
      </w:r>
      <w:r>
        <w:rPr>
          <w:lang w:val="en-US"/>
        </w:rPr>
        <w:t>virtual</w:t>
      </w:r>
      <w:r w:rsidRPr="00DE6ADB">
        <w:t xml:space="preserve">) </w:t>
      </w:r>
      <w:r>
        <w:t>методов</w:t>
      </w:r>
      <w:r w:rsidRPr="00DE6ADB">
        <w:t>/</w:t>
      </w:r>
      <w:r>
        <w:t>свойств</w:t>
      </w:r>
      <w:r w:rsidRPr="00DE6ADB">
        <w:t>;</w:t>
      </w:r>
    </w:p>
    <w:p w:rsidR="00DE6ADB" w:rsidRDefault="00DE6ADB" w:rsidP="00DE6ADB">
      <w:pPr>
        <w:numPr>
          <w:ilvl w:val="0"/>
          <w:numId w:val="1"/>
        </w:numPr>
      </w:pPr>
      <w:r>
        <w:t xml:space="preserve">в нём нет абстрактных </w:t>
      </w:r>
      <w:r w:rsidRPr="00DE6ADB">
        <w:t>(</w:t>
      </w:r>
      <w:r>
        <w:rPr>
          <w:lang w:val="en-US"/>
        </w:rPr>
        <w:t>abstract</w:t>
      </w:r>
      <w:r w:rsidRPr="00DE6ADB">
        <w:t>)</w:t>
      </w:r>
      <w:r>
        <w:t xml:space="preserve"> методов</w:t>
      </w:r>
      <w:r w:rsidRPr="00DE6ADB">
        <w:t>/</w:t>
      </w:r>
      <w:r>
        <w:t>свойств.</w:t>
      </w:r>
    </w:p>
    <w:p w:rsidR="00DE6ADB" w:rsidRPr="00DE6ADB" w:rsidRDefault="00DE6ADB" w:rsidP="00DE6ADB">
      <w:r>
        <w:t>Подобные классы следует снабжать модификатором</w:t>
      </w:r>
      <w:r w:rsidRPr="00DE6ADB">
        <w:t xml:space="preserve"> </w:t>
      </w:r>
      <w:r>
        <w:rPr>
          <w:lang w:val="en-US"/>
        </w:rPr>
        <w:t>sealed</w:t>
      </w:r>
      <w:r>
        <w:t>, чтобы подчеркнуть для прикладного программиста, что данный класс не проектировался как наследуемый.</w:t>
      </w:r>
    </w:p>
    <w:p w:rsidR="006A20F4" w:rsidRDefault="006A20F4" w:rsidP="006A20F4">
      <w:pPr>
        <w:pStyle w:val="1"/>
      </w:pPr>
      <w:r>
        <w:t>Производные типы</w:t>
      </w:r>
    </w:p>
    <w:p w:rsidR="00B84F74" w:rsidRDefault="00B84F74" w:rsidP="00B84F74">
      <w:pPr>
        <w:pStyle w:val="2"/>
      </w:pPr>
      <w:r>
        <w:t>Атрибуты</w:t>
      </w:r>
    </w:p>
    <w:p w:rsidR="00B84F74" w:rsidRDefault="00B84F74" w:rsidP="00B84F74">
      <w:pPr>
        <w:pStyle w:val="3"/>
      </w:pPr>
      <w:r>
        <w:t>Классы атрибутов</w:t>
      </w:r>
    </w:p>
    <w:p w:rsidR="00B84F74" w:rsidRPr="00225E29" w:rsidRDefault="00B84F74" w:rsidP="00B84F74">
      <w:r>
        <w:t>Имя класса атрибута всегда должно содержать суффикс</w:t>
      </w:r>
      <w:r w:rsidRPr="00FE5A65">
        <w:t xml:space="preserve"> </w:t>
      </w:r>
      <w:r>
        <w:rPr>
          <w:lang w:val="en-US"/>
        </w:rPr>
        <w:t>Attribute</w:t>
      </w:r>
      <w:r>
        <w:t xml:space="preserve">. Класс атрибута должен быть наследником </w:t>
      </w:r>
      <w:r>
        <w:rPr>
          <w:lang w:val="en-US"/>
        </w:rPr>
        <w:t>System</w:t>
      </w:r>
      <w:r w:rsidRPr="00BA5904">
        <w:t>.</w:t>
      </w:r>
      <w:r>
        <w:rPr>
          <w:lang w:val="en-US"/>
        </w:rPr>
        <w:t>Attribute</w:t>
      </w:r>
      <w:r w:rsidRPr="00BA5904">
        <w:t xml:space="preserve">. </w:t>
      </w:r>
      <w:r>
        <w:t>Остальные требования такие же, как и у обычных классов</w:t>
      </w:r>
      <w:r w:rsidRPr="00E754A9">
        <w:t xml:space="preserve"> (</w:t>
      </w:r>
      <w:r>
        <w:t xml:space="preserve">см. пункт </w:t>
      </w:r>
      <w:fldSimple w:instr=" REF _Ref65651810 \r \p ">
        <w:r w:rsidR="00225E29">
          <w:t>4.7 выше</w:t>
        </w:r>
      </w:fldSimple>
      <w:r>
        <w:t>).</w:t>
      </w:r>
    </w:p>
    <w:p w:rsidR="006E5497" w:rsidRPr="00996C79" w:rsidRDefault="006E5497" w:rsidP="00B84F74">
      <w:r>
        <w:t xml:space="preserve">И наоборот, если имя класса содержит суффикс </w:t>
      </w:r>
      <w:r>
        <w:rPr>
          <w:lang w:val="en-US"/>
        </w:rPr>
        <w:t>Attribute</w:t>
      </w:r>
      <w:r>
        <w:t>, этот класс должен быть наследником</w:t>
      </w:r>
      <w:r w:rsidRPr="00996C79">
        <w:t xml:space="preserve"> </w:t>
      </w:r>
      <w:r>
        <w:rPr>
          <w:lang w:val="en-US"/>
        </w:rPr>
        <w:t>System</w:t>
      </w:r>
      <w:r w:rsidRPr="00996C79">
        <w:t>.</w:t>
      </w:r>
      <w:r>
        <w:rPr>
          <w:lang w:val="en-US"/>
        </w:rPr>
        <w:t>Attribute</w:t>
      </w:r>
      <w:r w:rsidRPr="00996C79">
        <w:t>.</w:t>
      </w:r>
    </w:p>
    <w:p w:rsidR="009A27EC" w:rsidRDefault="009A27EC" w:rsidP="009A27EC">
      <w:r>
        <w:t xml:space="preserve">Класс атрибута обязательно должен быть снабжен атрибутом </w:t>
      </w:r>
      <w:r>
        <w:rPr>
          <w:lang w:val="en-US"/>
        </w:rPr>
        <w:t>AttributeUsageAttribute</w:t>
      </w:r>
      <w:r>
        <w:t>, в конструкторе которого перечисляются все возможные области применения данного атрибута:</w:t>
      </w:r>
    </w:p>
    <w:p w:rsidR="009A27EC" w:rsidRPr="00CD78BD" w:rsidRDefault="009A27EC" w:rsidP="009A27EC">
      <w:pPr>
        <w:pStyle w:val="a3"/>
        <w:rPr>
          <w:lang w:val="en-US"/>
        </w:rPr>
      </w:pPr>
      <w:r w:rsidRPr="00CD78BD">
        <w:rPr>
          <w:lang w:val="en-US"/>
        </w:rPr>
        <w:t>[</w:t>
      </w:r>
      <w:r>
        <w:rPr>
          <w:lang w:val="en-US"/>
        </w:rPr>
        <w:t>AttributeUsage</w:t>
      </w:r>
      <w:r w:rsidRPr="00CD78BD">
        <w:rPr>
          <w:lang w:val="en-US"/>
        </w:rPr>
        <w:t xml:space="preserve"> ( </w:t>
      </w:r>
      <w:r>
        <w:rPr>
          <w:lang w:val="en-US"/>
        </w:rPr>
        <w:t>AttributeTargets</w:t>
      </w:r>
      <w:r w:rsidRPr="00CD78BD">
        <w:rPr>
          <w:lang w:val="en-US"/>
        </w:rPr>
        <w:t>.</w:t>
      </w:r>
      <w:r>
        <w:rPr>
          <w:lang w:val="en-US"/>
        </w:rPr>
        <w:t>Property</w:t>
      </w:r>
      <w:r w:rsidRPr="00CD78BD">
        <w:rPr>
          <w:lang w:val="en-US"/>
        </w:rPr>
        <w:t xml:space="preserve"> ) ]</w:t>
      </w:r>
      <w:r w:rsidRPr="00CD78BD">
        <w:rPr>
          <w:lang w:val="en-US"/>
        </w:rPr>
        <w:br/>
      </w:r>
      <w:r>
        <w:rPr>
          <w:lang w:val="en-US"/>
        </w:rPr>
        <w:t>public</w:t>
      </w:r>
      <w:r w:rsidRPr="00CD78BD">
        <w:rPr>
          <w:lang w:val="en-US"/>
        </w:rPr>
        <w:t xml:space="preserve"> </w:t>
      </w:r>
      <w:r>
        <w:rPr>
          <w:lang w:val="en-US"/>
        </w:rPr>
        <w:t>class</w:t>
      </w:r>
      <w:r w:rsidRPr="00CD78BD">
        <w:rPr>
          <w:lang w:val="en-US"/>
        </w:rPr>
        <w:t xml:space="preserve"> </w:t>
      </w:r>
      <w:r>
        <w:rPr>
          <w:lang w:val="en-US"/>
        </w:rPr>
        <w:t>PrintableAttribute</w:t>
      </w:r>
      <w:r w:rsidRPr="00CD78BD">
        <w:rPr>
          <w:lang w:val="en-US"/>
        </w:rPr>
        <w:t xml:space="preserve">: </w:t>
      </w:r>
      <w:r>
        <w:rPr>
          <w:lang w:val="en-US"/>
        </w:rPr>
        <w:t>Attribute</w:t>
      </w:r>
      <w:r w:rsidRPr="00CD78BD">
        <w:rPr>
          <w:lang w:val="en-US"/>
        </w:rPr>
        <w:br/>
        <w:t>{</w:t>
      </w:r>
      <w:r w:rsidRPr="00CD78BD">
        <w:rPr>
          <w:lang w:val="en-US"/>
        </w:rPr>
        <w:br/>
        <w:t>}</w:t>
      </w:r>
    </w:p>
    <w:p w:rsidR="009A27EC" w:rsidRPr="00CA1D0C" w:rsidRDefault="009A27EC" w:rsidP="009A27EC">
      <w:r>
        <w:t xml:space="preserve">Изолируйте </w:t>
      </w:r>
      <w:r w:rsidRPr="00BD251C">
        <w:t>(</w:t>
      </w:r>
      <w:r>
        <w:t xml:space="preserve">устанавливайте модификатор </w:t>
      </w:r>
      <w:r>
        <w:rPr>
          <w:lang w:val="en-US"/>
        </w:rPr>
        <w:t>sealed</w:t>
      </w:r>
      <w:r>
        <w:t>) классы атрибутов, где это возможно, чтобы от них нельзя было наследоваться.</w:t>
      </w:r>
    </w:p>
    <w:p w:rsidR="006A20F4" w:rsidRPr="006A20F4" w:rsidRDefault="006A20F4" w:rsidP="006A20F4">
      <w:pPr>
        <w:pStyle w:val="2"/>
      </w:pPr>
      <w:r>
        <w:t>Исключения</w:t>
      </w:r>
    </w:p>
    <w:p w:rsidR="006A20F4" w:rsidRPr="00225E29" w:rsidRDefault="006A20F4" w:rsidP="006A20F4">
      <w:r>
        <w:t>Имя класса исключения всегда должно содержать суффикс</w:t>
      </w:r>
      <w:r w:rsidRPr="00BA5904">
        <w:t xml:space="preserve"> </w:t>
      </w:r>
      <w:r>
        <w:rPr>
          <w:lang w:val="en-US"/>
        </w:rPr>
        <w:t>Exception</w:t>
      </w:r>
      <w:r>
        <w:t>. Класс исключения должен быть наследником</w:t>
      </w:r>
      <w:r w:rsidRPr="006F32D3">
        <w:t xml:space="preserve"> </w:t>
      </w:r>
      <w:r>
        <w:rPr>
          <w:lang w:val="en-US"/>
        </w:rPr>
        <w:t>System</w:t>
      </w:r>
      <w:r w:rsidRPr="006F32D3">
        <w:t>.</w:t>
      </w:r>
      <w:r>
        <w:rPr>
          <w:lang w:val="en-US"/>
        </w:rPr>
        <w:t>ApplicationException</w:t>
      </w:r>
      <w:r w:rsidRPr="006F32D3">
        <w:t xml:space="preserve">. </w:t>
      </w:r>
      <w:r>
        <w:t>Остальные требования такие же, как и у обычных классов</w:t>
      </w:r>
      <w:r w:rsidRPr="00E754A9">
        <w:t xml:space="preserve"> (</w:t>
      </w:r>
      <w:r>
        <w:t xml:space="preserve">см. пункт </w:t>
      </w:r>
      <w:fldSimple w:instr=" REF _Ref65651810 \r \p ">
        <w:r w:rsidR="00225E29">
          <w:t>4.7 выше</w:t>
        </w:r>
      </w:fldSimple>
      <w:r>
        <w:t>).</w:t>
      </w:r>
    </w:p>
    <w:p w:rsidR="00996C79" w:rsidRPr="00255568" w:rsidRDefault="00996C79" w:rsidP="006A20F4">
      <w:r>
        <w:t>И наоборот, если имя класса содержит суффикс</w:t>
      </w:r>
      <w:r w:rsidRPr="00996C79">
        <w:t xml:space="preserve"> </w:t>
      </w:r>
      <w:r>
        <w:rPr>
          <w:lang w:val="en-US"/>
        </w:rPr>
        <w:t>Exception</w:t>
      </w:r>
      <w:r>
        <w:t>, он должен быть наследником</w:t>
      </w:r>
      <w:r w:rsidRPr="00255568">
        <w:t xml:space="preserve"> </w:t>
      </w:r>
      <w:r>
        <w:rPr>
          <w:lang w:val="en-US"/>
        </w:rPr>
        <w:t>System</w:t>
      </w:r>
      <w:r w:rsidRPr="00255568">
        <w:t>.</w:t>
      </w:r>
      <w:r>
        <w:rPr>
          <w:lang w:val="en-US"/>
        </w:rPr>
        <w:t>Exception</w:t>
      </w:r>
      <w:r w:rsidRPr="00255568">
        <w:t>.</w:t>
      </w:r>
    </w:p>
    <w:p w:rsidR="007E6285" w:rsidRDefault="007E6285" w:rsidP="007E6285">
      <w:pPr>
        <w:pStyle w:val="2"/>
        <w:rPr>
          <w:lang w:val="en-US"/>
        </w:rPr>
      </w:pPr>
      <w:r>
        <w:t>Делегаты</w:t>
      </w:r>
    </w:p>
    <w:p w:rsidR="007E6285" w:rsidRPr="009328F2" w:rsidRDefault="007E6285" w:rsidP="007E6285">
      <w:r>
        <w:t>В качестве имен классов делегатов используются глаголы или глагольные группы. Применяется нотация</w:t>
      </w:r>
      <w:r w:rsidRPr="00E02DDB">
        <w:t xml:space="preserve"> </w:t>
      </w:r>
      <w:r>
        <w:rPr>
          <w:lang w:val="en-US"/>
        </w:rPr>
        <w:t>Pascal</w:t>
      </w:r>
      <w:r>
        <w:t>.</w:t>
      </w:r>
      <w:r w:rsidR="009328F2">
        <w:t xml:space="preserve"> Суффикс </w:t>
      </w:r>
      <w:r w:rsidR="009328F2">
        <w:rPr>
          <w:lang w:val="en-US"/>
        </w:rPr>
        <w:t>Delegate</w:t>
      </w:r>
      <w:r w:rsidR="009328F2">
        <w:t xml:space="preserve"> </w:t>
      </w:r>
      <w:r w:rsidR="009328F2" w:rsidRPr="009328F2">
        <w:rPr>
          <w:u w:val="single"/>
        </w:rPr>
        <w:t>не добавляется</w:t>
      </w:r>
      <w:r w:rsidR="009328F2">
        <w:t>.</w:t>
      </w:r>
    </w:p>
    <w:p w:rsidR="00487E2B" w:rsidRDefault="00487E2B" w:rsidP="00487E2B">
      <w:pPr>
        <w:pStyle w:val="2"/>
      </w:pPr>
      <w:r>
        <w:lastRenderedPageBreak/>
        <w:t>События</w:t>
      </w:r>
    </w:p>
    <w:p w:rsidR="00492350" w:rsidRPr="00492350" w:rsidRDefault="00492350" w:rsidP="00492350">
      <w:pPr>
        <w:pStyle w:val="3"/>
      </w:pPr>
      <w:r>
        <w:t>Классы событий</w:t>
      </w:r>
    </w:p>
    <w:p w:rsidR="00487E2B" w:rsidRDefault="00487E2B" w:rsidP="00487E2B">
      <w:r>
        <w:t>В качестве имен классов событий используются глаголы или глагольные группы. Применяется нотация</w:t>
      </w:r>
      <w:r w:rsidRPr="00E02DDB">
        <w:t xml:space="preserve"> </w:t>
      </w:r>
      <w:r>
        <w:rPr>
          <w:lang w:val="en-US"/>
        </w:rPr>
        <w:t>Pascal</w:t>
      </w:r>
      <w:r>
        <w:t>.</w:t>
      </w:r>
    </w:p>
    <w:p w:rsidR="00487E2B" w:rsidRDefault="00487E2B" w:rsidP="00487E2B">
      <w:r>
        <w:t>В качестве имен обработчиков событий используются глаголы или глагольные группы. Применяется нотация</w:t>
      </w:r>
      <w:r w:rsidRPr="00E02DDB">
        <w:t xml:space="preserve"> </w:t>
      </w:r>
      <w:r>
        <w:rPr>
          <w:lang w:val="en-US"/>
        </w:rPr>
        <w:t>Pascal</w:t>
      </w:r>
      <w:r>
        <w:t>.</w:t>
      </w:r>
    </w:p>
    <w:p w:rsidR="00DF73F4" w:rsidRDefault="00DF73F4" w:rsidP="00DF73F4">
      <w:pPr>
        <w:pStyle w:val="3"/>
      </w:pPr>
      <w:r>
        <w:t>Обработчики событий</w:t>
      </w:r>
    </w:p>
    <w:p w:rsidR="00487E2B" w:rsidRPr="00476C82" w:rsidRDefault="00487E2B" w:rsidP="00487E2B">
      <w:r>
        <w:t>Имя обработчика события должно содержать суффикс</w:t>
      </w:r>
      <w:r w:rsidRPr="00606F50">
        <w:t xml:space="preserve"> </w:t>
      </w:r>
      <w:r>
        <w:rPr>
          <w:lang w:val="en-US"/>
        </w:rPr>
        <w:t>EventHandler</w:t>
      </w:r>
      <w:r w:rsidRPr="00606F50">
        <w:t xml:space="preserve">. </w:t>
      </w:r>
      <w:r w:rsidR="00255568">
        <w:t>И наоборот, если имя класса содержит суффикс</w:t>
      </w:r>
      <w:r w:rsidR="00255568" w:rsidRPr="00255568">
        <w:t xml:space="preserve"> </w:t>
      </w:r>
      <w:r w:rsidR="00255568">
        <w:rPr>
          <w:lang w:val="en-US"/>
        </w:rPr>
        <w:t>EventHandler</w:t>
      </w:r>
      <w:r w:rsidR="00255568" w:rsidRPr="00255568">
        <w:t>,</w:t>
      </w:r>
      <w:r w:rsidR="00255568">
        <w:t xml:space="preserve"> он должен быть наследником</w:t>
      </w:r>
      <w:r w:rsidR="00255568" w:rsidRPr="00255568">
        <w:t xml:space="preserve"> </w:t>
      </w:r>
      <w:r w:rsidR="00255568">
        <w:rPr>
          <w:lang w:val="en-US"/>
        </w:rPr>
        <w:t>System</w:t>
      </w:r>
      <w:r w:rsidR="00255568" w:rsidRPr="00476C82">
        <w:t>.</w:t>
      </w:r>
      <w:r w:rsidR="00255568">
        <w:rPr>
          <w:lang w:val="en-US"/>
        </w:rPr>
        <w:t>EventHandler</w:t>
      </w:r>
      <w:r w:rsidR="00255568" w:rsidRPr="00476C82">
        <w:t>.</w:t>
      </w:r>
    </w:p>
    <w:p w:rsidR="00487E2B" w:rsidRDefault="00487E2B" w:rsidP="00487E2B">
      <w:r>
        <w:t xml:space="preserve">В обработчике события должны быть определены два параметра: </w:t>
      </w:r>
      <w:r>
        <w:rPr>
          <w:lang w:val="en-US"/>
        </w:rPr>
        <w:t>sender</w:t>
      </w:r>
      <w:r w:rsidRPr="00606F50">
        <w:t xml:space="preserve"> </w:t>
      </w:r>
      <w:r>
        <w:t>и</w:t>
      </w:r>
      <w:r w:rsidRPr="00606F50">
        <w:t xml:space="preserve"> </w:t>
      </w:r>
      <w:r>
        <w:rPr>
          <w:lang w:val="en-US"/>
        </w:rPr>
        <w:t>ea</w:t>
      </w:r>
      <w:r>
        <w:t xml:space="preserve">. Первый параметр всегда должен иметь тип </w:t>
      </w:r>
      <w:r>
        <w:rPr>
          <w:lang w:val="en-US"/>
        </w:rPr>
        <w:t>object</w:t>
      </w:r>
      <w:r>
        <w:t>, даже если есть возможность использовать более специфический тип. Второй параметр должен содержать информацию о событии и принадлежать соответствующему специфическому типу.</w:t>
      </w:r>
    </w:p>
    <w:p w:rsidR="00487E2B" w:rsidRPr="00487E2B" w:rsidRDefault="00487E2B" w:rsidP="00487E2B">
      <w:pPr>
        <w:rPr>
          <w:lang w:val="en-US"/>
        </w:rPr>
      </w:pPr>
      <w:r>
        <w:t>Пример</w:t>
      </w:r>
      <w:r w:rsidRPr="00487E2B">
        <w:rPr>
          <w:lang w:val="en-US"/>
        </w:rPr>
        <w:t xml:space="preserve"> </w:t>
      </w:r>
      <w:r>
        <w:t>обработчика</w:t>
      </w:r>
      <w:r w:rsidRPr="00487E2B">
        <w:rPr>
          <w:lang w:val="en-US"/>
        </w:rPr>
        <w:t xml:space="preserve"> </w:t>
      </w:r>
      <w:r>
        <w:t>события</w:t>
      </w:r>
      <w:r w:rsidRPr="00487E2B">
        <w:rPr>
          <w:lang w:val="en-US"/>
        </w:rPr>
        <w:t>:</w:t>
      </w:r>
    </w:p>
    <w:p w:rsidR="00487E2B" w:rsidRPr="009A7D98" w:rsidRDefault="00487E2B" w:rsidP="00487E2B">
      <w:pPr>
        <w:pStyle w:val="a3"/>
        <w:rPr>
          <w:lang w:val="en-US"/>
        </w:rPr>
      </w:pPr>
      <w:r>
        <w:rPr>
          <w:lang w:val="en-US"/>
        </w:rPr>
        <w:t>public</w:t>
      </w:r>
      <w:r w:rsidRPr="009A7D98">
        <w:rPr>
          <w:lang w:val="en-US"/>
        </w:rPr>
        <w:t xml:space="preserve"> </w:t>
      </w:r>
      <w:r>
        <w:rPr>
          <w:lang w:val="en-US"/>
        </w:rPr>
        <w:t>delegate</w:t>
      </w:r>
      <w:r w:rsidRPr="009A7D98">
        <w:rPr>
          <w:lang w:val="en-US"/>
        </w:rPr>
        <w:t xml:space="preserve"> </w:t>
      </w:r>
      <w:r>
        <w:rPr>
          <w:lang w:val="en-US"/>
        </w:rPr>
        <w:t>void</w:t>
      </w:r>
      <w:r w:rsidRPr="009A7D98">
        <w:rPr>
          <w:lang w:val="en-US"/>
        </w:rPr>
        <w:t xml:space="preserve"> </w:t>
      </w:r>
      <w:r>
        <w:rPr>
          <w:lang w:val="en-US"/>
        </w:rPr>
        <w:t>MouseEventHandler</w:t>
      </w:r>
      <w:r w:rsidRPr="009A7D98">
        <w:rPr>
          <w:lang w:val="en-US"/>
        </w:rPr>
        <w:t xml:space="preserve"> </w:t>
      </w:r>
      <w:r w:rsidRPr="009A7D98">
        <w:rPr>
          <w:lang w:val="en-US"/>
        </w:rPr>
        <w:br/>
      </w:r>
      <w:r w:rsidR="00DE6ADB" w:rsidRPr="00DE6ADB">
        <w:rPr>
          <w:lang w:val="en-US"/>
        </w:rPr>
        <w:t xml:space="preserve">  </w:t>
      </w:r>
      <w:r w:rsidRPr="009A7D98">
        <w:rPr>
          <w:lang w:val="en-US"/>
        </w:rPr>
        <w:t>(</w:t>
      </w:r>
      <w:r w:rsidR="00DE6ADB">
        <w:rPr>
          <w:lang w:val="en-US"/>
        </w:rPr>
        <w:br/>
      </w:r>
      <w:r w:rsidR="00DE6ADB" w:rsidRPr="00DE6ADB">
        <w:rPr>
          <w:lang w:val="en-US"/>
        </w:rPr>
        <w:t xml:space="preserve">    </w:t>
      </w:r>
      <w:r>
        <w:rPr>
          <w:lang w:val="en-US"/>
        </w:rPr>
        <w:t>object</w:t>
      </w:r>
      <w:r w:rsidRPr="009A7D98">
        <w:rPr>
          <w:lang w:val="en-US"/>
        </w:rPr>
        <w:t xml:space="preserve"> </w:t>
      </w:r>
      <w:r>
        <w:rPr>
          <w:lang w:val="en-US"/>
        </w:rPr>
        <w:t>sender</w:t>
      </w:r>
      <w:r w:rsidRPr="009A7D98">
        <w:rPr>
          <w:lang w:val="en-US"/>
        </w:rPr>
        <w:t>,</w:t>
      </w:r>
      <w:r w:rsidR="00DE6ADB">
        <w:rPr>
          <w:lang w:val="en-US"/>
        </w:rPr>
        <w:br/>
      </w:r>
      <w:r w:rsidR="00DE6ADB" w:rsidRPr="00DE6ADB">
        <w:rPr>
          <w:lang w:val="en-US"/>
        </w:rPr>
        <w:t xml:space="preserve">    </w:t>
      </w:r>
      <w:r>
        <w:rPr>
          <w:lang w:val="en-US"/>
        </w:rPr>
        <w:t xml:space="preserve">MouseEventArgs ea </w:t>
      </w:r>
      <w:r w:rsidR="00DE6ADB">
        <w:rPr>
          <w:lang w:val="en-US"/>
        </w:rPr>
        <w:br/>
      </w:r>
      <w:r w:rsidR="00DE6ADB" w:rsidRPr="00DE6ADB">
        <w:rPr>
          <w:lang w:val="en-US"/>
        </w:rPr>
        <w:t xml:space="preserve">  </w:t>
      </w:r>
      <w:r>
        <w:rPr>
          <w:lang w:val="en-US"/>
        </w:rPr>
        <w:t>);</w:t>
      </w:r>
    </w:p>
    <w:p w:rsidR="00E72ACD" w:rsidRDefault="00E72ACD" w:rsidP="00E72ACD">
      <w:pPr>
        <w:pStyle w:val="3"/>
      </w:pPr>
      <w:r>
        <w:t>Аргументы событий</w:t>
      </w:r>
    </w:p>
    <w:p w:rsidR="00476C82" w:rsidRPr="00230B7F" w:rsidRDefault="00487E2B" w:rsidP="00487E2B">
      <w:r>
        <w:t>В имени класса аргумента события должен присутствовать префикс</w:t>
      </w:r>
      <w:r w:rsidRPr="00606F50">
        <w:t xml:space="preserve"> </w:t>
      </w:r>
      <w:r>
        <w:rPr>
          <w:lang w:val="en-US"/>
        </w:rPr>
        <w:t>EventArgs</w:t>
      </w:r>
      <w:r>
        <w:t xml:space="preserve">. </w:t>
      </w:r>
      <w:r w:rsidR="00476C82">
        <w:t xml:space="preserve">И наоборот, если имя класса содержит суффикс </w:t>
      </w:r>
      <w:r w:rsidR="00476C82">
        <w:rPr>
          <w:lang w:val="en-US"/>
        </w:rPr>
        <w:t>EventArgs</w:t>
      </w:r>
      <w:r w:rsidR="00476C82">
        <w:t>, он должен быть наследником</w:t>
      </w:r>
      <w:r w:rsidR="006F378A" w:rsidRPr="00230B7F">
        <w:t xml:space="preserve"> </w:t>
      </w:r>
      <w:r w:rsidR="006F378A">
        <w:rPr>
          <w:lang w:val="en-US"/>
        </w:rPr>
        <w:t>System</w:t>
      </w:r>
      <w:r w:rsidR="006F378A" w:rsidRPr="00230B7F">
        <w:t>.</w:t>
      </w:r>
      <w:r w:rsidR="006F378A">
        <w:rPr>
          <w:lang w:val="en-US"/>
        </w:rPr>
        <w:t>EventArgs</w:t>
      </w:r>
      <w:r w:rsidR="006F378A" w:rsidRPr="00230B7F">
        <w:t>.</w:t>
      </w:r>
    </w:p>
    <w:p w:rsidR="00487E2B" w:rsidRPr="00476C82" w:rsidRDefault="00487E2B" w:rsidP="00487E2B">
      <w:r>
        <w:t>Пример</w:t>
      </w:r>
      <w:r w:rsidRPr="00476C82">
        <w:t>:</w:t>
      </w:r>
    </w:p>
    <w:p w:rsidR="00487E2B" w:rsidRPr="008A6D78" w:rsidRDefault="00487E2B" w:rsidP="00487E2B">
      <w:pPr>
        <w:pStyle w:val="a3"/>
        <w:rPr>
          <w:lang w:val="en-US"/>
        </w:rPr>
      </w:pPr>
      <w:r>
        <w:rPr>
          <w:lang w:val="en-US"/>
        </w:rPr>
        <w:t>public</w:t>
      </w:r>
      <w:r w:rsidRPr="00487E2B">
        <w:rPr>
          <w:lang w:val="en-US"/>
        </w:rPr>
        <w:t xml:space="preserve"> </w:t>
      </w:r>
      <w:r>
        <w:rPr>
          <w:lang w:val="en-US"/>
        </w:rPr>
        <w:t>class</w:t>
      </w:r>
      <w:r w:rsidRPr="00487E2B">
        <w:rPr>
          <w:lang w:val="en-US"/>
        </w:rPr>
        <w:t xml:space="preserve"> </w:t>
      </w:r>
      <w:r>
        <w:rPr>
          <w:lang w:val="en-US"/>
        </w:rPr>
        <w:t>MouseEventArgs</w:t>
      </w:r>
      <w:r w:rsidRPr="00487E2B">
        <w:rPr>
          <w:lang w:val="en-US"/>
        </w:rPr>
        <w:t xml:space="preserve">: </w:t>
      </w:r>
      <w:r>
        <w:rPr>
          <w:lang w:val="en-US"/>
        </w:rPr>
        <w:t>EventArgs</w:t>
      </w:r>
      <w:r w:rsidRPr="00487E2B">
        <w:rPr>
          <w:lang w:val="en-US"/>
        </w:rPr>
        <w:br/>
        <w:t>{</w:t>
      </w:r>
      <w:r w:rsidRPr="00487E2B">
        <w:rPr>
          <w:lang w:val="en-US"/>
        </w:rPr>
        <w:br/>
      </w:r>
      <w:r w:rsidR="00DE6ADB" w:rsidRPr="00DE6ADB">
        <w:rPr>
          <w:lang w:val="en-US"/>
        </w:rPr>
        <w:t xml:space="preserve">    </w:t>
      </w:r>
      <w:r>
        <w:rPr>
          <w:lang w:val="en-US"/>
        </w:rPr>
        <w:t>public int</w:t>
      </w:r>
      <w:r w:rsidRPr="008A6D78">
        <w:rPr>
          <w:lang w:val="en-US"/>
        </w:rPr>
        <w:t xml:space="preserve"> </w:t>
      </w:r>
      <w:r>
        <w:rPr>
          <w:lang w:val="en-US"/>
        </w:rPr>
        <w:t>X</w:t>
      </w:r>
      <w:r w:rsidRPr="008A6D78">
        <w:rPr>
          <w:lang w:val="en-US"/>
        </w:rPr>
        <w:t>;</w:t>
      </w:r>
      <w:r w:rsidRPr="008A6D78">
        <w:rPr>
          <w:lang w:val="en-US"/>
        </w:rPr>
        <w:br/>
      </w:r>
      <w:r w:rsidR="00DE6ADB" w:rsidRPr="00DE6ADB">
        <w:rPr>
          <w:lang w:val="en-US"/>
        </w:rPr>
        <w:t xml:space="preserve">    </w:t>
      </w:r>
      <w:r>
        <w:rPr>
          <w:lang w:val="en-US"/>
        </w:rPr>
        <w:t>public int Y;</w:t>
      </w:r>
      <w:r w:rsidRPr="008A6D78">
        <w:rPr>
          <w:lang w:val="en-US"/>
        </w:rPr>
        <w:br/>
        <w:t>}</w:t>
      </w:r>
    </w:p>
    <w:p w:rsidR="00487E2B" w:rsidRPr="00E70D61" w:rsidRDefault="00487E2B" w:rsidP="00487E2B">
      <w:r>
        <w:t xml:space="preserve">Имена событий «до» должны содержать префикс </w:t>
      </w:r>
      <w:r w:rsidRPr="00E101F4">
        <w:t>“</w:t>
      </w:r>
      <w:r>
        <w:rPr>
          <w:lang w:val="en-US"/>
        </w:rPr>
        <w:t>Before</w:t>
      </w:r>
      <w:r w:rsidRPr="00E101F4">
        <w:t>”</w:t>
      </w:r>
      <w:r>
        <w:t>, событий «после»</w:t>
      </w:r>
      <w:r w:rsidRPr="00E101F4">
        <w:t xml:space="preserve"> — </w:t>
      </w:r>
      <w:r>
        <w:t>префикс</w:t>
      </w:r>
      <w:r w:rsidRPr="00E101F4">
        <w:t xml:space="preserve"> “</w:t>
      </w:r>
      <w:r>
        <w:rPr>
          <w:lang w:val="en-US"/>
        </w:rPr>
        <w:t>After</w:t>
      </w:r>
      <w:r w:rsidRPr="00E101F4">
        <w:t>”</w:t>
      </w:r>
      <w:r>
        <w:t xml:space="preserve">. Например: </w:t>
      </w:r>
      <w:r>
        <w:rPr>
          <w:lang w:val="en-US"/>
        </w:rPr>
        <w:t>BeforeClose</w:t>
      </w:r>
      <w:r w:rsidRPr="00E70D61">
        <w:t xml:space="preserve">, </w:t>
      </w:r>
      <w:r>
        <w:rPr>
          <w:lang w:val="en-US"/>
        </w:rPr>
        <w:t>AfterClose</w:t>
      </w:r>
      <w:r w:rsidRPr="00E70D61">
        <w:t>.</w:t>
      </w:r>
    </w:p>
    <w:p w:rsidR="00487E2B" w:rsidRDefault="00487E2B" w:rsidP="00487E2B">
      <w:pPr>
        <w:rPr>
          <w:lang w:val="en-US"/>
        </w:rPr>
      </w:pPr>
      <w:r>
        <w:t xml:space="preserve">На каждое публичное событие должен быть обеспечен </w:t>
      </w:r>
      <w:r>
        <w:rPr>
          <w:lang w:val="en-US"/>
        </w:rPr>
        <w:t>protected</w:t>
      </w:r>
      <w:r>
        <w:t xml:space="preserve"> метод с именем</w:t>
      </w:r>
      <w:r w:rsidRPr="008A6D78">
        <w:t xml:space="preserve"> </w:t>
      </w:r>
      <w:r>
        <w:rPr>
          <w:lang w:val="en-US"/>
        </w:rPr>
        <w:t>OnXxx</w:t>
      </w:r>
      <w:r>
        <w:t>. Этот метод должен иметь только параметр</w:t>
      </w:r>
      <w:r w:rsidRPr="00C65629">
        <w:t xml:space="preserve"> </w:t>
      </w:r>
      <w:r>
        <w:rPr>
          <w:lang w:val="en-US"/>
        </w:rPr>
        <w:t>ea</w:t>
      </w:r>
      <w:r>
        <w:t>, т.к. отправителем всегда является данный экземпляр типа.</w:t>
      </w:r>
    </w:p>
    <w:p w:rsidR="00361D5A" w:rsidRDefault="00361D5A" w:rsidP="00361D5A">
      <w:pPr>
        <w:pStyle w:val="2"/>
      </w:pPr>
      <w:r>
        <w:t>Разрешения</w:t>
      </w:r>
    </w:p>
    <w:p w:rsidR="00361D5A" w:rsidRPr="00391BB4" w:rsidRDefault="00361D5A" w:rsidP="00361D5A">
      <w:r>
        <w:t>Имя класса разрешения должно содержать суффикс</w:t>
      </w:r>
      <w:r w:rsidRPr="00361D5A">
        <w:t xml:space="preserve"> </w:t>
      </w:r>
      <w:r>
        <w:rPr>
          <w:lang w:val="en-US"/>
        </w:rPr>
        <w:t>Permission</w:t>
      </w:r>
      <w:r w:rsidRPr="00361D5A">
        <w:t>.</w:t>
      </w:r>
      <w:r>
        <w:t xml:space="preserve"> И наоборот, если в имени класса содержится суффикс</w:t>
      </w:r>
      <w:r w:rsidRPr="00361D5A">
        <w:t xml:space="preserve"> </w:t>
      </w:r>
      <w:r>
        <w:rPr>
          <w:lang w:val="en-US"/>
        </w:rPr>
        <w:t>Permission</w:t>
      </w:r>
      <w:r>
        <w:t>, он должен</w:t>
      </w:r>
      <w:r w:rsidR="00391BB4">
        <w:t xml:space="preserve"> реализовывать</w:t>
      </w:r>
      <w:r w:rsidRPr="00391BB4">
        <w:t xml:space="preserve"> </w:t>
      </w:r>
      <w:r>
        <w:rPr>
          <w:lang w:val="en-US"/>
        </w:rPr>
        <w:t>System</w:t>
      </w:r>
      <w:r w:rsidRPr="00391BB4">
        <w:t>.</w:t>
      </w:r>
      <w:r w:rsidR="00391BB4">
        <w:rPr>
          <w:lang w:val="en-US"/>
        </w:rPr>
        <w:t>Security</w:t>
      </w:r>
      <w:r w:rsidR="00391BB4" w:rsidRPr="00C94206">
        <w:t>.</w:t>
      </w:r>
      <w:r w:rsidR="00391BB4">
        <w:rPr>
          <w:lang w:val="en-US"/>
        </w:rPr>
        <w:t>I</w:t>
      </w:r>
      <w:r>
        <w:rPr>
          <w:lang w:val="en-US"/>
        </w:rPr>
        <w:t>Permission</w:t>
      </w:r>
      <w:r w:rsidRPr="00391BB4">
        <w:t>.</w:t>
      </w:r>
    </w:p>
    <w:p w:rsidR="006E5497" w:rsidRDefault="00C94206" w:rsidP="00C94206">
      <w:pPr>
        <w:pStyle w:val="2"/>
      </w:pPr>
      <w:r>
        <w:t>Контейнеры</w:t>
      </w:r>
    </w:p>
    <w:p w:rsidR="00C94206" w:rsidRPr="00C94206" w:rsidRDefault="00C94206" w:rsidP="00601474">
      <w:pPr>
        <w:keepNext/>
      </w:pPr>
      <w:r>
        <w:t xml:space="preserve">Имена классов-контейнеров подчиняются следующим правилам: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7"/>
        <w:gridCol w:w="2450"/>
        <w:gridCol w:w="4337"/>
      </w:tblGrid>
      <w:tr w:rsidR="00C94206" w:rsidRPr="009B15CD" w:rsidTr="009B15CD">
        <w:tc>
          <w:tcPr>
            <w:tcW w:w="2628" w:type="dxa"/>
            <w:shd w:val="clear" w:color="auto" w:fill="auto"/>
          </w:tcPr>
          <w:p w:rsidR="00C94206" w:rsidRPr="009B15CD" w:rsidRDefault="00C94206" w:rsidP="009B15CD">
            <w:pPr>
              <w:keepNext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B15CD">
              <w:rPr>
                <w:rFonts w:ascii="Arial" w:hAnsi="Arial" w:cs="Arial"/>
                <w:b/>
                <w:sz w:val="18"/>
                <w:szCs w:val="18"/>
              </w:rPr>
              <w:t>Контейнер</w:t>
            </w:r>
          </w:p>
        </w:tc>
        <w:tc>
          <w:tcPr>
            <w:tcW w:w="2520" w:type="dxa"/>
            <w:shd w:val="clear" w:color="auto" w:fill="auto"/>
          </w:tcPr>
          <w:p w:rsidR="00C94206" w:rsidRPr="009B15CD" w:rsidRDefault="00C94206" w:rsidP="009B15CD">
            <w:pPr>
              <w:keepNext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B15CD">
              <w:rPr>
                <w:rFonts w:ascii="Arial" w:hAnsi="Arial" w:cs="Arial"/>
                <w:b/>
                <w:sz w:val="18"/>
                <w:szCs w:val="18"/>
              </w:rPr>
              <w:t>Суффикс имени</w:t>
            </w:r>
          </w:p>
        </w:tc>
        <w:tc>
          <w:tcPr>
            <w:tcW w:w="4422" w:type="dxa"/>
            <w:shd w:val="clear" w:color="auto" w:fill="auto"/>
          </w:tcPr>
          <w:p w:rsidR="00C94206" w:rsidRPr="009B15CD" w:rsidRDefault="00C94206" w:rsidP="009B15CD">
            <w:pPr>
              <w:keepNext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B15CD">
              <w:rPr>
                <w:rFonts w:ascii="Arial" w:hAnsi="Arial" w:cs="Arial"/>
                <w:b/>
                <w:sz w:val="18"/>
                <w:szCs w:val="18"/>
              </w:rPr>
              <w:t>Условие</w:t>
            </w:r>
          </w:p>
        </w:tc>
      </w:tr>
      <w:tr w:rsidR="00C94206" w:rsidRPr="009B15CD" w:rsidTr="009B15CD">
        <w:tc>
          <w:tcPr>
            <w:tcW w:w="2628" w:type="dxa"/>
            <w:shd w:val="clear" w:color="auto" w:fill="auto"/>
          </w:tcPr>
          <w:p w:rsidR="00C94206" w:rsidRPr="009B15CD" w:rsidRDefault="00C94206" w:rsidP="009B15CD">
            <w:pPr>
              <w:keepNext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B15CD">
              <w:rPr>
                <w:rFonts w:ascii="Arial" w:hAnsi="Arial" w:cs="Arial"/>
                <w:sz w:val="18"/>
                <w:szCs w:val="18"/>
              </w:rPr>
              <w:t>Стек (магазин)</w:t>
            </w:r>
          </w:p>
        </w:tc>
        <w:tc>
          <w:tcPr>
            <w:tcW w:w="2520" w:type="dxa"/>
            <w:shd w:val="clear" w:color="auto" w:fill="auto"/>
          </w:tcPr>
          <w:p w:rsidR="00C94206" w:rsidRPr="009B15CD" w:rsidRDefault="00C94206" w:rsidP="009B15CD">
            <w:pPr>
              <w:keepNext/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B15CD">
              <w:rPr>
                <w:rFonts w:ascii="Arial" w:hAnsi="Arial" w:cs="Arial"/>
                <w:sz w:val="18"/>
                <w:szCs w:val="18"/>
                <w:lang w:val="en-US"/>
              </w:rPr>
              <w:t>Stack</w:t>
            </w:r>
          </w:p>
        </w:tc>
        <w:tc>
          <w:tcPr>
            <w:tcW w:w="4422" w:type="dxa"/>
            <w:shd w:val="clear" w:color="auto" w:fill="auto"/>
          </w:tcPr>
          <w:p w:rsidR="00C94206" w:rsidRPr="009B15CD" w:rsidRDefault="00C94206" w:rsidP="009B15CD">
            <w:pPr>
              <w:keepNext/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B15CD">
              <w:rPr>
                <w:rFonts w:ascii="Arial" w:hAnsi="Arial" w:cs="Arial"/>
                <w:sz w:val="18"/>
                <w:szCs w:val="18"/>
              </w:rPr>
              <w:t>Наследник</w:t>
            </w:r>
            <w:r w:rsidRPr="009B15CD">
              <w:rPr>
                <w:rFonts w:ascii="Arial" w:hAnsi="Arial" w:cs="Arial"/>
                <w:sz w:val="18"/>
                <w:szCs w:val="18"/>
                <w:lang w:val="en-US"/>
              </w:rPr>
              <w:t xml:space="preserve"> System.Collections.Stack</w:t>
            </w:r>
          </w:p>
        </w:tc>
      </w:tr>
      <w:tr w:rsidR="00C94206" w:rsidRPr="009B15CD" w:rsidTr="009B15CD">
        <w:tc>
          <w:tcPr>
            <w:tcW w:w="2628" w:type="dxa"/>
            <w:shd w:val="clear" w:color="auto" w:fill="auto"/>
          </w:tcPr>
          <w:p w:rsidR="00C94206" w:rsidRPr="009B15CD" w:rsidRDefault="00224DF4" w:rsidP="009B15CD">
            <w:pPr>
              <w:keepNext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B15CD">
              <w:rPr>
                <w:rFonts w:ascii="Arial" w:hAnsi="Arial" w:cs="Arial"/>
                <w:sz w:val="18"/>
                <w:szCs w:val="18"/>
              </w:rPr>
              <w:t>Очередь</w:t>
            </w:r>
          </w:p>
        </w:tc>
        <w:tc>
          <w:tcPr>
            <w:tcW w:w="2520" w:type="dxa"/>
            <w:shd w:val="clear" w:color="auto" w:fill="auto"/>
          </w:tcPr>
          <w:p w:rsidR="00C94206" w:rsidRPr="009B15CD" w:rsidRDefault="00224DF4" w:rsidP="009B15CD">
            <w:pPr>
              <w:keepNext/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B15CD">
              <w:rPr>
                <w:rFonts w:ascii="Arial" w:hAnsi="Arial" w:cs="Arial"/>
                <w:sz w:val="18"/>
                <w:szCs w:val="18"/>
                <w:lang w:val="en-US"/>
              </w:rPr>
              <w:t>Queue</w:t>
            </w:r>
          </w:p>
        </w:tc>
        <w:tc>
          <w:tcPr>
            <w:tcW w:w="4422" w:type="dxa"/>
            <w:shd w:val="clear" w:color="auto" w:fill="auto"/>
          </w:tcPr>
          <w:p w:rsidR="00C94206" w:rsidRPr="009B15CD" w:rsidRDefault="00224DF4" w:rsidP="009B15CD">
            <w:pPr>
              <w:keepNext/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B15CD">
              <w:rPr>
                <w:rFonts w:ascii="Arial" w:hAnsi="Arial" w:cs="Arial"/>
                <w:sz w:val="18"/>
                <w:szCs w:val="18"/>
              </w:rPr>
              <w:t>Наследник</w:t>
            </w:r>
            <w:r w:rsidRPr="009B15CD">
              <w:rPr>
                <w:rFonts w:ascii="Arial" w:hAnsi="Arial" w:cs="Arial"/>
                <w:sz w:val="18"/>
                <w:szCs w:val="18"/>
                <w:lang w:val="en-US"/>
              </w:rPr>
              <w:t xml:space="preserve"> System.Collection</w:t>
            </w:r>
            <w:r w:rsidR="00757B79" w:rsidRPr="009B15CD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Pr="009B15CD">
              <w:rPr>
                <w:rFonts w:ascii="Arial" w:hAnsi="Arial" w:cs="Arial"/>
                <w:sz w:val="18"/>
                <w:szCs w:val="18"/>
                <w:lang w:val="en-US"/>
              </w:rPr>
              <w:t>.Queue</w:t>
            </w:r>
          </w:p>
        </w:tc>
      </w:tr>
      <w:tr w:rsidR="00C94206" w:rsidRPr="009B15CD" w:rsidTr="009B15CD">
        <w:tc>
          <w:tcPr>
            <w:tcW w:w="2628" w:type="dxa"/>
            <w:shd w:val="clear" w:color="auto" w:fill="auto"/>
          </w:tcPr>
          <w:p w:rsidR="00C94206" w:rsidRPr="009B15CD" w:rsidRDefault="00757B79" w:rsidP="009B15CD">
            <w:pPr>
              <w:keepNext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B15CD">
              <w:rPr>
                <w:rFonts w:ascii="Arial" w:hAnsi="Arial" w:cs="Arial"/>
                <w:sz w:val="18"/>
                <w:szCs w:val="18"/>
              </w:rPr>
              <w:t>Словарь</w:t>
            </w:r>
          </w:p>
        </w:tc>
        <w:tc>
          <w:tcPr>
            <w:tcW w:w="2520" w:type="dxa"/>
            <w:shd w:val="clear" w:color="auto" w:fill="auto"/>
          </w:tcPr>
          <w:p w:rsidR="00C94206" w:rsidRPr="009B15CD" w:rsidRDefault="00757B79" w:rsidP="009B15CD">
            <w:pPr>
              <w:keepNext/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B15CD">
              <w:rPr>
                <w:rFonts w:ascii="Arial" w:hAnsi="Arial" w:cs="Arial"/>
                <w:sz w:val="18"/>
                <w:szCs w:val="18"/>
                <w:lang w:val="en-US"/>
              </w:rPr>
              <w:t>Dictionary</w:t>
            </w:r>
          </w:p>
        </w:tc>
        <w:tc>
          <w:tcPr>
            <w:tcW w:w="4422" w:type="dxa"/>
            <w:shd w:val="clear" w:color="auto" w:fill="auto"/>
          </w:tcPr>
          <w:p w:rsidR="00C94206" w:rsidRPr="009B15CD" w:rsidRDefault="00757B79" w:rsidP="009B15CD">
            <w:pPr>
              <w:keepNext/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B15CD">
              <w:rPr>
                <w:rFonts w:ascii="Arial" w:hAnsi="Arial" w:cs="Arial"/>
                <w:sz w:val="18"/>
                <w:szCs w:val="18"/>
              </w:rPr>
              <w:t>Реализует</w:t>
            </w:r>
            <w:r w:rsidRPr="009B15CD">
              <w:rPr>
                <w:rFonts w:ascii="Arial" w:hAnsi="Arial" w:cs="Arial"/>
                <w:sz w:val="18"/>
                <w:szCs w:val="18"/>
                <w:lang w:val="en-US"/>
              </w:rPr>
              <w:t xml:space="preserve"> System.Collections.IDictionary</w:t>
            </w:r>
          </w:p>
        </w:tc>
      </w:tr>
      <w:tr w:rsidR="00757B79" w:rsidRPr="009B15CD" w:rsidTr="009B15CD">
        <w:tc>
          <w:tcPr>
            <w:tcW w:w="2628" w:type="dxa"/>
            <w:shd w:val="clear" w:color="auto" w:fill="auto"/>
          </w:tcPr>
          <w:p w:rsidR="00757B79" w:rsidRPr="009B15CD" w:rsidRDefault="00757B79" w:rsidP="009B15CD">
            <w:pPr>
              <w:keepNext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B15CD">
              <w:rPr>
                <w:rFonts w:ascii="Arial" w:hAnsi="Arial" w:cs="Arial"/>
                <w:sz w:val="18"/>
                <w:szCs w:val="18"/>
              </w:rPr>
              <w:t>Коллекция</w:t>
            </w:r>
          </w:p>
        </w:tc>
        <w:tc>
          <w:tcPr>
            <w:tcW w:w="2520" w:type="dxa"/>
            <w:shd w:val="clear" w:color="auto" w:fill="auto"/>
          </w:tcPr>
          <w:p w:rsidR="00757B79" w:rsidRPr="009B15CD" w:rsidRDefault="00757B79" w:rsidP="009B15CD">
            <w:pPr>
              <w:keepNext/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B15CD">
              <w:rPr>
                <w:rFonts w:ascii="Arial" w:hAnsi="Arial" w:cs="Arial"/>
                <w:sz w:val="18"/>
                <w:szCs w:val="18"/>
                <w:lang w:val="en-US"/>
              </w:rPr>
              <w:t>Collection</w:t>
            </w:r>
          </w:p>
        </w:tc>
        <w:tc>
          <w:tcPr>
            <w:tcW w:w="4422" w:type="dxa"/>
            <w:shd w:val="clear" w:color="auto" w:fill="auto"/>
          </w:tcPr>
          <w:p w:rsidR="00757B79" w:rsidRPr="009B15CD" w:rsidRDefault="00757B79" w:rsidP="009B15CD">
            <w:pPr>
              <w:keepNext/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B15CD">
              <w:rPr>
                <w:rFonts w:ascii="Arial" w:hAnsi="Arial" w:cs="Arial"/>
                <w:sz w:val="18"/>
                <w:szCs w:val="18"/>
              </w:rPr>
              <w:t>Реализует</w:t>
            </w:r>
            <w:r w:rsidRPr="009B15CD">
              <w:rPr>
                <w:rFonts w:ascii="Arial" w:hAnsi="Arial" w:cs="Arial"/>
                <w:sz w:val="18"/>
                <w:szCs w:val="18"/>
                <w:lang w:val="en-US"/>
              </w:rPr>
              <w:t xml:space="preserve"> System.Collections.ICollection</w:t>
            </w:r>
          </w:p>
        </w:tc>
      </w:tr>
      <w:tr w:rsidR="00757B79" w:rsidRPr="009B15CD" w:rsidTr="009B15CD">
        <w:tc>
          <w:tcPr>
            <w:tcW w:w="2628" w:type="dxa"/>
            <w:shd w:val="clear" w:color="auto" w:fill="auto"/>
          </w:tcPr>
          <w:p w:rsidR="00757B79" w:rsidRPr="009B15CD" w:rsidRDefault="00757B79" w:rsidP="009B15C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B15CD">
              <w:rPr>
                <w:rFonts w:ascii="Arial" w:hAnsi="Arial" w:cs="Arial"/>
                <w:sz w:val="18"/>
                <w:szCs w:val="18"/>
              </w:rPr>
              <w:t>Список</w:t>
            </w:r>
          </w:p>
        </w:tc>
        <w:tc>
          <w:tcPr>
            <w:tcW w:w="2520" w:type="dxa"/>
            <w:shd w:val="clear" w:color="auto" w:fill="auto"/>
          </w:tcPr>
          <w:p w:rsidR="00757B79" w:rsidRPr="009B15CD" w:rsidRDefault="00757B79" w:rsidP="009B15C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B15CD">
              <w:rPr>
                <w:rFonts w:ascii="Arial" w:hAnsi="Arial" w:cs="Arial"/>
                <w:sz w:val="18"/>
                <w:szCs w:val="18"/>
                <w:lang w:val="en-US"/>
              </w:rPr>
              <w:t>List</w:t>
            </w:r>
          </w:p>
        </w:tc>
        <w:tc>
          <w:tcPr>
            <w:tcW w:w="4422" w:type="dxa"/>
            <w:shd w:val="clear" w:color="auto" w:fill="auto"/>
          </w:tcPr>
          <w:p w:rsidR="00757B79" w:rsidRPr="009B15CD" w:rsidRDefault="00757B79" w:rsidP="009B15C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B15CD">
              <w:rPr>
                <w:rFonts w:ascii="Arial" w:hAnsi="Arial" w:cs="Arial"/>
                <w:sz w:val="18"/>
                <w:szCs w:val="18"/>
              </w:rPr>
              <w:t>Реализует</w:t>
            </w:r>
            <w:r w:rsidRPr="009B15CD">
              <w:rPr>
                <w:rFonts w:ascii="Arial" w:hAnsi="Arial" w:cs="Arial"/>
                <w:sz w:val="18"/>
                <w:szCs w:val="18"/>
                <w:lang w:val="en-US"/>
              </w:rPr>
              <w:t xml:space="preserve"> System.Collections.IList</w:t>
            </w:r>
          </w:p>
        </w:tc>
      </w:tr>
    </w:tbl>
    <w:p w:rsidR="00A67D02" w:rsidRPr="00A67D02" w:rsidRDefault="00A67D02" w:rsidP="00A67D02">
      <w:pPr>
        <w:pStyle w:val="1"/>
      </w:pPr>
      <w:r>
        <w:lastRenderedPageBreak/>
        <w:t>Оформление синтаксических конструкций</w:t>
      </w:r>
    </w:p>
    <w:p w:rsidR="00394AC6" w:rsidRDefault="00394AC6" w:rsidP="00394AC6">
      <w:pPr>
        <w:pStyle w:val="2"/>
        <w:rPr>
          <w:lang w:val="en-US"/>
        </w:rPr>
      </w:pPr>
      <w:bookmarkStart w:id="16" w:name="_Ref66689879"/>
      <w:r>
        <w:t>Оператор</w:t>
      </w:r>
      <w:r>
        <w:rPr>
          <w:lang w:val="en-US"/>
        </w:rPr>
        <w:t xml:space="preserve"> if</w:t>
      </w:r>
      <w:bookmarkEnd w:id="14"/>
      <w:bookmarkEnd w:id="16"/>
    </w:p>
    <w:p w:rsidR="007356D8" w:rsidRPr="007356D8" w:rsidRDefault="007356D8" w:rsidP="00485E60">
      <w:r>
        <w:t xml:space="preserve">Блоки кода в операторе </w:t>
      </w:r>
      <w:r>
        <w:rPr>
          <w:lang w:val="en-US"/>
        </w:rPr>
        <w:t>if</w:t>
      </w:r>
      <w:r w:rsidR="00DF0E5D" w:rsidRPr="00DF0E5D">
        <w:t>/</w:t>
      </w:r>
      <w:r w:rsidR="00DF0E5D">
        <w:rPr>
          <w:lang w:val="en-US"/>
        </w:rPr>
        <w:t>else</w:t>
      </w:r>
      <w:r>
        <w:t xml:space="preserve"> обязательно заключаются в фигурные скобки (даже состоящие из единственного оператора).</w:t>
      </w:r>
    </w:p>
    <w:p w:rsidR="00485E60" w:rsidRPr="00485E60" w:rsidRDefault="00485E60" w:rsidP="00485E60">
      <w:pPr>
        <w:rPr>
          <w:lang w:val="en-US"/>
        </w:rPr>
      </w:pPr>
      <w:r>
        <w:t>Группы в булевом выражении заключаются в скобки. Например</w:t>
      </w:r>
      <w:r w:rsidRPr="00485E60">
        <w:rPr>
          <w:lang w:val="en-US"/>
        </w:rPr>
        <w:t>:</w:t>
      </w:r>
    </w:p>
    <w:p w:rsidR="00485E60" w:rsidRDefault="00485E60" w:rsidP="00485E60">
      <w:pPr>
        <w:pStyle w:val="a3"/>
        <w:rPr>
          <w:lang w:val="en-US"/>
        </w:rPr>
      </w:pPr>
      <w:r>
        <w:rPr>
          <w:lang w:val="en-US"/>
        </w:rPr>
        <w:t>if</w:t>
      </w:r>
      <w:r w:rsidRPr="00485E60">
        <w:rPr>
          <w:lang w:val="en-US"/>
        </w:rPr>
        <w:t xml:space="preserve"> ( ( </w:t>
      </w:r>
      <w:r>
        <w:rPr>
          <w:lang w:val="en-US"/>
        </w:rPr>
        <w:t>a</w:t>
      </w:r>
      <w:r w:rsidRPr="00485E60">
        <w:rPr>
          <w:lang w:val="en-US"/>
        </w:rPr>
        <w:t xml:space="preserve"> == 0 ) &amp;&amp; ( </w:t>
      </w:r>
      <w:r>
        <w:rPr>
          <w:lang w:val="en-US"/>
        </w:rPr>
        <w:t>b</w:t>
      </w:r>
      <w:r w:rsidRPr="00485E60">
        <w:rPr>
          <w:lang w:val="en-US"/>
        </w:rPr>
        <w:t xml:space="preserve"> == 0 ) )</w:t>
      </w:r>
      <w:r w:rsidRPr="00485E60">
        <w:rPr>
          <w:lang w:val="en-US"/>
        </w:rPr>
        <w:br/>
        <w:t>{</w:t>
      </w:r>
      <w:r>
        <w:rPr>
          <w:lang w:val="en-US"/>
        </w:rPr>
        <w:br/>
      </w:r>
      <w:r w:rsidR="00DE6ADB" w:rsidRPr="00DE6ADB">
        <w:rPr>
          <w:lang w:val="en-US"/>
        </w:rPr>
        <w:t xml:space="preserve">    </w:t>
      </w:r>
      <w:r>
        <w:rPr>
          <w:lang w:val="en-US"/>
        </w:rPr>
        <w:t>// some code here</w:t>
      </w:r>
      <w:r w:rsidRPr="00485E60">
        <w:rPr>
          <w:lang w:val="en-US"/>
        </w:rPr>
        <w:br/>
      </w:r>
      <w:r>
        <w:rPr>
          <w:lang w:val="en-US"/>
        </w:rPr>
        <w:t>}</w:t>
      </w:r>
    </w:p>
    <w:p w:rsidR="007356D8" w:rsidRPr="00740AB6" w:rsidRDefault="007356D8" w:rsidP="007356D8">
      <w:pPr>
        <w:rPr>
          <w:lang w:val="en-US"/>
        </w:rPr>
      </w:pPr>
      <w:r>
        <w:t>Пример</w:t>
      </w:r>
      <w:r w:rsidRPr="00DE6ADB">
        <w:rPr>
          <w:lang w:val="en-US"/>
        </w:rPr>
        <w:t xml:space="preserve"> </w:t>
      </w:r>
      <w:r>
        <w:t>сложного</w:t>
      </w:r>
      <w:r w:rsidRPr="00DE6ADB">
        <w:rPr>
          <w:lang w:val="en-US"/>
        </w:rPr>
        <w:t xml:space="preserve"> </w:t>
      </w:r>
      <w:r>
        <w:t>оператора</w:t>
      </w:r>
      <w:r w:rsidR="00740AB6">
        <w:rPr>
          <w:lang w:val="en-US"/>
        </w:rPr>
        <w:t xml:space="preserve"> if:</w:t>
      </w:r>
    </w:p>
    <w:p w:rsidR="007C288F" w:rsidRPr="007C288F" w:rsidRDefault="007C288F" w:rsidP="00485E60">
      <w:pPr>
        <w:pStyle w:val="a3"/>
        <w:rPr>
          <w:lang w:val="en-US"/>
        </w:rPr>
      </w:pPr>
      <w:r>
        <w:rPr>
          <w:lang w:val="en-US"/>
        </w:rPr>
        <w:t>if</w:t>
      </w:r>
      <w:r w:rsidRPr="007C288F">
        <w:rPr>
          <w:lang w:val="en-US"/>
        </w:rPr>
        <w:t xml:space="preserve"> ( </w:t>
      </w:r>
      <w:r>
        <w:rPr>
          <w:lang w:val="en-US"/>
        </w:rPr>
        <w:t>reader.IsDebtor () )</w:t>
      </w:r>
      <w:r>
        <w:rPr>
          <w:lang w:val="en-US"/>
        </w:rPr>
        <w:br/>
        <w:t>{</w:t>
      </w:r>
      <w:r>
        <w:rPr>
          <w:lang w:val="en-US"/>
        </w:rPr>
        <w:br/>
      </w:r>
      <w:r w:rsidR="00DE6ADB" w:rsidRPr="00DE6ADB">
        <w:rPr>
          <w:lang w:val="en-US"/>
        </w:rPr>
        <w:t xml:space="preserve">    </w:t>
      </w:r>
      <w:r>
        <w:rPr>
          <w:lang w:val="en-US"/>
        </w:rPr>
        <w:t>HandleDebtorReader ( reader );</w:t>
      </w:r>
      <w:r>
        <w:rPr>
          <w:lang w:val="en-US"/>
        </w:rPr>
        <w:br/>
        <w:t>}</w:t>
      </w:r>
      <w:r>
        <w:rPr>
          <w:lang w:val="en-US"/>
        </w:rPr>
        <w:br/>
        <w:t>else if ( reader.IsBlocked () )</w:t>
      </w:r>
      <w:r>
        <w:rPr>
          <w:lang w:val="en-US"/>
        </w:rPr>
        <w:br/>
        <w:t>{</w:t>
      </w:r>
      <w:r>
        <w:rPr>
          <w:lang w:val="en-US"/>
        </w:rPr>
        <w:br/>
      </w:r>
      <w:r w:rsidR="00DE6ADB" w:rsidRPr="00DE6ADB">
        <w:rPr>
          <w:lang w:val="en-US"/>
        </w:rPr>
        <w:t xml:space="preserve">    </w:t>
      </w:r>
      <w:r>
        <w:rPr>
          <w:lang w:val="en-US"/>
        </w:rPr>
        <w:t>HandleBlockedReader ( reader );</w:t>
      </w:r>
      <w:r>
        <w:rPr>
          <w:lang w:val="en-US"/>
        </w:rPr>
        <w:br/>
        <w:t>}</w:t>
      </w:r>
      <w:r>
        <w:rPr>
          <w:lang w:val="en-US"/>
        </w:rPr>
        <w:br/>
        <w:t>else</w:t>
      </w:r>
      <w:r>
        <w:rPr>
          <w:lang w:val="en-US"/>
        </w:rPr>
        <w:br/>
        <w:t>{</w:t>
      </w:r>
      <w:r>
        <w:rPr>
          <w:lang w:val="en-US"/>
        </w:rPr>
        <w:br/>
      </w:r>
      <w:r w:rsidR="00DE6ADB" w:rsidRPr="00DE6ADB">
        <w:rPr>
          <w:lang w:val="en-US"/>
        </w:rPr>
        <w:t xml:space="preserve">    </w:t>
      </w:r>
      <w:r>
        <w:rPr>
          <w:lang w:val="en-US"/>
        </w:rPr>
        <w:t>HandleNormalReader ( reader );</w:t>
      </w:r>
      <w:r>
        <w:rPr>
          <w:lang w:val="en-US"/>
        </w:rPr>
        <w:br/>
        <w:t>}</w:t>
      </w:r>
    </w:p>
    <w:p w:rsidR="00394AC6" w:rsidRDefault="00394AC6" w:rsidP="00394AC6">
      <w:pPr>
        <w:pStyle w:val="2"/>
        <w:rPr>
          <w:lang w:val="en-US"/>
        </w:rPr>
      </w:pPr>
      <w:r>
        <w:t>Оператор</w:t>
      </w:r>
      <w:r w:rsidR="009E59EB">
        <w:t>ы</w:t>
      </w:r>
      <w:r w:rsidRPr="007C288F">
        <w:rPr>
          <w:lang w:val="en-US"/>
        </w:rPr>
        <w:t xml:space="preserve"> </w:t>
      </w:r>
      <w:r>
        <w:rPr>
          <w:lang w:val="en-US"/>
        </w:rPr>
        <w:t>for</w:t>
      </w:r>
      <w:r w:rsidR="009E59EB">
        <w:rPr>
          <w:lang w:val="en-US"/>
        </w:rPr>
        <w:t xml:space="preserve"> </w:t>
      </w:r>
      <w:r w:rsidR="009E59EB">
        <w:t>и</w:t>
      </w:r>
      <w:r w:rsidR="009E59EB">
        <w:rPr>
          <w:lang w:val="en-US"/>
        </w:rPr>
        <w:t xml:space="preserve"> foreach</w:t>
      </w:r>
    </w:p>
    <w:p w:rsidR="00D463B8" w:rsidRDefault="00FA2014" w:rsidP="009E50A4">
      <w:r>
        <w:t>Блок кода операторов</w:t>
      </w:r>
      <w:r w:rsidR="00D463B8">
        <w:t xml:space="preserve"> </w:t>
      </w:r>
      <w:r w:rsidR="00D463B8">
        <w:rPr>
          <w:lang w:val="en-US"/>
        </w:rPr>
        <w:t>for</w:t>
      </w:r>
      <w:r w:rsidR="00D463B8" w:rsidRPr="00FA2014">
        <w:t xml:space="preserve"> </w:t>
      </w:r>
      <w:r w:rsidR="00D463B8">
        <w:t>и</w:t>
      </w:r>
      <w:r w:rsidR="00D463B8" w:rsidRPr="00FA2014">
        <w:t xml:space="preserve"> </w:t>
      </w:r>
      <w:r w:rsidR="00D463B8">
        <w:rPr>
          <w:lang w:val="en-US"/>
        </w:rPr>
        <w:t>foreach</w:t>
      </w:r>
      <w:r w:rsidR="00D463B8">
        <w:t xml:space="preserve"> обязательно</w:t>
      </w:r>
      <w:r>
        <w:t xml:space="preserve"> долж</w:t>
      </w:r>
      <w:r w:rsidR="00DF0E5D">
        <w:t>е</w:t>
      </w:r>
      <w:r>
        <w:t>н заключаться в фигурные скобки.</w:t>
      </w:r>
    </w:p>
    <w:p w:rsidR="00473F46" w:rsidRPr="00473F46" w:rsidRDefault="00473F46" w:rsidP="009E50A4">
      <w:r>
        <w:t>Условное выражение в операторе</w:t>
      </w:r>
      <w:r w:rsidR="00877F9D">
        <w:t xml:space="preserve"> </w:t>
      </w:r>
      <w:r w:rsidR="00877F9D">
        <w:rPr>
          <w:lang w:val="en-US"/>
        </w:rPr>
        <w:t>for</w:t>
      </w:r>
      <w:r w:rsidRPr="00473F46">
        <w:t xml:space="preserve"> </w:t>
      </w:r>
      <w:r>
        <w:t>записывается по тем же правилам, что и в операторе</w:t>
      </w:r>
      <w:r w:rsidRPr="00473F46">
        <w:t xml:space="preserve"> </w:t>
      </w:r>
      <w:r>
        <w:rPr>
          <w:lang w:val="en-US"/>
        </w:rPr>
        <w:t>if</w:t>
      </w:r>
      <w:r w:rsidR="00B9163B">
        <w:t xml:space="preserve"> (см. пункт</w:t>
      </w:r>
      <w:r w:rsidR="00704097">
        <w:t xml:space="preserve"> </w:t>
      </w:r>
      <w:fldSimple w:instr=" REF _Ref66689879 \r \p ">
        <w:r w:rsidR="00225E29">
          <w:t>6.1 выше</w:t>
        </w:r>
      </w:fldSimple>
      <w:r w:rsidR="00B9163B">
        <w:t>)</w:t>
      </w:r>
      <w:r>
        <w:t>.</w:t>
      </w:r>
    </w:p>
    <w:p w:rsidR="009E50A4" w:rsidRDefault="00BA36A8" w:rsidP="009E50A4">
      <w:pPr>
        <w:rPr>
          <w:lang w:val="en-US"/>
        </w:rPr>
      </w:pPr>
      <w:r>
        <w:t xml:space="preserve">Пример оформления оператора </w:t>
      </w:r>
      <w:r>
        <w:rPr>
          <w:lang w:val="en-US"/>
        </w:rPr>
        <w:t>foreach:</w:t>
      </w:r>
    </w:p>
    <w:p w:rsidR="00BA36A8" w:rsidRPr="00BA36A8" w:rsidRDefault="00BA36A8" w:rsidP="00BA36A8">
      <w:pPr>
        <w:pStyle w:val="a3"/>
        <w:rPr>
          <w:lang w:val="en-US"/>
        </w:rPr>
      </w:pPr>
      <w:r>
        <w:rPr>
          <w:lang w:val="en-US"/>
        </w:rPr>
        <w:t>foreach ( Author author in allAuthors )</w:t>
      </w:r>
      <w:r>
        <w:rPr>
          <w:lang w:val="en-US"/>
        </w:rPr>
        <w:br/>
        <w:t>{</w:t>
      </w:r>
      <w:r>
        <w:rPr>
          <w:lang w:val="en-US"/>
        </w:rPr>
        <w:br/>
      </w:r>
      <w:r>
        <w:rPr>
          <w:lang w:val="en-US"/>
        </w:rPr>
        <w:tab/>
        <w:t>authorIndex.Add ( author );</w:t>
      </w:r>
      <w:r>
        <w:rPr>
          <w:lang w:val="en-US"/>
        </w:rPr>
        <w:br/>
      </w:r>
      <w:r>
        <w:rPr>
          <w:lang w:val="en-US"/>
        </w:rPr>
        <w:tab/>
        <w:t>Console.WriteLine ( author.Name );</w:t>
      </w:r>
      <w:r>
        <w:rPr>
          <w:lang w:val="en-US"/>
        </w:rPr>
        <w:br/>
        <w:t>}</w:t>
      </w:r>
    </w:p>
    <w:p w:rsidR="009E50A4" w:rsidRPr="00BA36A8" w:rsidRDefault="009E50A4" w:rsidP="009E50A4">
      <w:pPr>
        <w:rPr>
          <w:lang w:val="en-US"/>
        </w:rPr>
      </w:pPr>
      <w:r>
        <w:t>Пустой</w:t>
      </w:r>
      <w:r w:rsidRPr="00BA36A8">
        <w:rPr>
          <w:lang w:val="en-US"/>
        </w:rPr>
        <w:t xml:space="preserve"> </w:t>
      </w:r>
      <w:r>
        <w:t>оператор</w:t>
      </w:r>
      <w:r w:rsidRPr="00BA36A8">
        <w:rPr>
          <w:lang w:val="en-US"/>
        </w:rPr>
        <w:t xml:space="preserve"> </w:t>
      </w:r>
      <w:r>
        <w:rPr>
          <w:lang w:val="en-US"/>
        </w:rPr>
        <w:t>for</w:t>
      </w:r>
      <w:r w:rsidR="009E59EB" w:rsidRPr="00BA36A8">
        <w:rPr>
          <w:lang w:val="en-US"/>
        </w:rPr>
        <w:t>/</w:t>
      </w:r>
      <w:r w:rsidR="009E59EB">
        <w:rPr>
          <w:lang w:val="en-US"/>
        </w:rPr>
        <w:t>foreach</w:t>
      </w:r>
      <w:r w:rsidRPr="00BA36A8">
        <w:rPr>
          <w:lang w:val="en-US"/>
        </w:rPr>
        <w:t xml:space="preserve"> </w:t>
      </w:r>
      <w:r>
        <w:t>записывается</w:t>
      </w:r>
      <w:r w:rsidRPr="00BA36A8">
        <w:rPr>
          <w:lang w:val="en-US"/>
        </w:rPr>
        <w:t xml:space="preserve"> </w:t>
      </w:r>
      <w:r>
        <w:t>следующим</w:t>
      </w:r>
      <w:r w:rsidRPr="00BA36A8">
        <w:rPr>
          <w:lang w:val="en-US"/>
        </w:rPr>
        <w:t xml:space="preserve"> </w:t>
      </w:r>
      <w:r>
        <w:t>образом</w:t>
      </w:r>
      <w:r w:rsidRPr="00BA36A8">
        <w:rPr>
          <w:lang w:val="en-US"/>
        </w:rPr>
        <w:t>:</w:t>
      </w:r>
    </w:p>
    <w:p w:rsidR="009E50A4" w:rsidRPr="003605B0" w:rsidRDefault="003605B0" w:rsidP="009E50A4">
      <w:pPr>
        <w:pStyle w:val="a3"/>
        <w:rPr>
          <w:lang w:val="en-US"/>
        </w:rPr>
      </w:pPr>
      <w:r>
        <w:rPr>
          <w:lang w:val="en-US"/>
        </w:rPr>
        <w:t>for ( Book book = First; book != null; book = book-&gt;Advance () )</w:t>
      </w:r>
      <w:r w:rsidR="00BD0F65">
        <w:rPr>
          <w:lang w:val="en-US"/>
        </w:rPr>
        <w:t xml:space="preserve"> </w:t>
      </w:r>
      <w:r w:rsidR="00BC6DC6">
        <w:rPr>
          <w:lang w:val="en-US"/>
        </w:rPr>
        <w:br/>
      </w:r>
      <w:r w:rsidR="00BD0F65">
        <w:rPr>
          <w:lang w:val="en-US"/>
        </w:rPr>
        <w:t>{</w:t>
      </w:r>
      <w:r w:rsidR="00627906">
        <w:rPr>
          <w:lang w:val="en-US"/>
        </w:rPr>
        <w:br/>
      </w:r>
      <w:r w:rsidR="00627906">
        <w:rPr>
          <w:lang w:val="en-US"/>
        </w:rPr>
        <w:tab/>
        <w:t>// nothing to do</w:t>
      </w:r>
      <w:r w:rsidR="00BC6DC6">
        <w:rPr>
          <w:lang w:val="en-US"/>
        </w:rPr>
        <w:br/>
      </w:r>
      <w:r w:rsidR="00BD0F65">
        <w:rPr>
          <w:lang w:val="en-US"/>
        </w:rPr>
        <w:t>}</w:t>
      </w:r>
    </w:p>
    <w:p w:rsidR="004A7845" w:rsidRDefault="004A7845" w:rsidP="004A7845">
      <w:pPr>
        <w:pStyle w:val="2"/>
      </w:pPr>
      <w:r>
        <w:t xml:space="preserve">Операторы </w:t>
      </w:r>
      <w:r>
        <w:rPr>
          <w:lang w:val="en-US"/>
        </w:rPr>
        <w:t>while</w:t>
      </w:r>
    </w:p>
    <w:p w:rsidR="00D463B8" w:rsidRPr="00D463B8" w:rsidRDefault="00877F9D" w:rsidP="00D463B8">
      <w:r>
        <w:t xml:space="preserve">Условное выражение в операторе </w:t>
      </w:r>
      <w:r>
        <w:rPr>
          <w:lang w:val="en-US"/>
        </w:rPr>
        <w:t>while</w:t>
      </w:r>
      <w:r w:rsidRPr="00473F46">
        <w:t xml:space="preserve"> </w:t>
      </w:r>
      <w:r>
        <w:t>записывается по тем же правилам, что и в операторе</w:t>
      </w:r>
      <w:r w:rsidRPr="00473F46">
        <w:t xml:space="preserve"> </w:t>
      </w:r>
      <w:r>
        <w:rPr>
          <w:lang w:val="en-US"/>
        </w:rPr>
        <w:t>if</w:t>
      </w:r>
      <w:r>
        <w:t xml:space="preserve"> (см. пункт</w:t>
      </w:r>
      <w:r w:rsidR="005C5715">
        <w:t xml:space="preserve"> </w:t>
      </w:r>
      <w:fldSimple w:instr=" REF _Ref66689879 \r \p ">
        <w:r w:rsidR="00225E29">
          <w:t>6.1 выше</w:t>
        </w:r>
      </w:fldSimple>
      <w:r>
        <w:t>).</w:t>
      </w:r>
    </w:p>
    <w:p w:rsidR="00394AC6" w:rsidRDefault="00394AC6" w:rsidP="00394AC6">
      <w:pPr>
        <w:pStyle w:val="2"/>
      </w:pPr>
      <w:r>
        <w:lastRenderedPageBreak/>
        <w:t>Оператор</w:t>
      </w:r>
      <w:r w:rsidRPr="007C288F">
        <w:rPr>
          <w:lang w:val="en-US"/>
        </w:rPr>
        <w:t xml:space="preserve"> </w:t>
      </w:r>
      <w:r>
        <w:rPr>
          <w:lang w:val="en-US"/>
        </w:rPr>
        <w:t>switch</w:t>
      </w:r>
    </w:p>
    <w:p w:rsidR="00696105" w:rsidRPr="00696105" w:rsidRDefault="00696105" w:rsidP="00032E1F">
      <w:pPr>
        <w:keepNext/>
        <w:rPr>
          <w:lang w:val="en-US"/>
        </w:rPr>
      </w:pPr>
      <w:r>
        <w:t xml:space="preserve">Пример оформления оператора </w:t>
      </w:r>
      <w:r>
        <w:rPr>
          <w:lang w:val="en-US"/>
        </w:rPr>
        <w:t>switch:</w:t>
      </w:r>
    </w:p>
    <w:p w:rsidR="00C81776" w:rsidRPr="00C81776" w:rsidRDefault="00C81776" w:rsidP="00C81776">
      <w:pPr>
        <w:pStyle w:val="a3"/>
        <w:rPr>
          <w:lang w:val="en-US"/>
        </w:rPr>
      </w:pPr>
      <w:r>
        <w:rPr>
          <w:lang w:val="en-US"/>
        </w:rPr>
        <w:t>switch</w:t>
      </w:r>
      <w:r w:rsidRPr="00C81776">
        <w:rPr>
          <w:lang w:val="en-US"/>
        </w:rPr>
        <w:t xml:space="preserve"> ( </w:t>
      </w:r>
      <w:r>
        <w:rPr>
          <w:lang w:val="en-US"/>
        </w:rPr>
        <w:t>condition</w:t>
      </w:r>
      <w:r w:rsidRPr="00C81776">
        <w:rPr>
          <w:lang w:val="en-US"/>
        </w:rPr>
        <w:t xml:space="preserve"> )</w:t>
      </w:r>
      <w:r w:rsidRPr="00C81776">
        <w:rPr>
          <w:lang w:val="en-US"/>
        </w:rPr>
        <w:br/>
        <w:t>{</w:t>
      </w:r>
      <w:r w:rsidRPr="00C81776">
        <w:rPr>
          <w:lang w:val="en-US"/>
        </w:rPr>
        <w:br/>
      </w:r>
      <w:r>
        <w:rPr>
          <w:lang w:val="en-US"/>
        </w:rPr>
        <w:t>case</w:t>
      </w:r>
      <w:r w:rsidRPr="00C81776">
        <w:rPr>
          <w:lang w:val="en-US"/>
        </w:rPr>
        <w:t xml:space="preserve"> 1:</w:t>
      </w:r>
      <w:r w:rsidRPr="00C81776">
        <w:rPr>
          <w:lang w:val="en-US"/>
        </w:rPr>
        <w:br/>
      </w:r>
      <w:r>
        <w:rPr>
          <w:lang w:val="en-US"/>
        </w:rPr>
        <w:tab/>
        <w:t>// some code</w:t>
      </w:r>
      <w:r>
        <w:rPr>
          <w:lang w:val="en-US"/>
        </w:rPr>
        <w:br/>
      </w:r>
      <w:r>
        <w:rPr>
          <w:lang w:val="en-US"/>
        </w:rPr>
        <w:tab/>
        <w:t>break;</w:t>
      </w:r>
      <w:r>
        <w:rPr>
          <w:lang w:val="en-US"/>
        </w:rPr>
        <w:br/>
        <w:t>case 2:</w:t>
      </w:r>
      <w:r>
        <w:rPr>
          <w:lang w:val="en-US"/>
        </w:rPr>
        <w:br/>
      </w:r>
      <w:r>
        <w:rPr>
          <w:lang w:val="en-US"/>
        </w:rPr>
        <w:tab/>
        <w:t>// some code</w:t>
      </w:r>
      <w:r>
        <w:rPr>
          <w:lang w:val="en-US"/>
        </w:rPr>
        <w:br/>
      </w:r>
      <w:r>
        <w:rPr>
          <w:lang w:val="en-US"/>
        </w:rPr>
        <w:tab/>
        <w:t>break;</w:t>
      </w:r>
      <w:r>
        <w:rPr>
          <w:lang w:val="en-US"/>
        </w:rPr>
        <w:br/>
        <w:t>default:</w:t>
      </w:r>
      <w:r>
        <w:rPr>
          <w:lang w:val="en-US"/>
        </w:rPr>
        <w:br/>
      </w:r>
      <w:r>
        <w:rPr>
          <w:lang w:val="en-US"/>
        </w:rPr>
        <w:tab/>
        <w:t>// some code</w:t>
      </w:r>
      <w:r>
        <w:rPr>
          <w:lang w:val="en-US"/>
        </w:rPr>
        <w:br/>
      </w:r>
      <w:r>
        <w:rPr>
          <w:lang w:val="en-US"/>
        </w:rPr>
        <w:tab/>
        <w:t>break;</w:t>
      </w:r>
      <w:r w:rsidRPr="00C81776">
        <w:rPr>
          <w:lang w:val="en-US"/>
        </w:rPr>
        <w:br/>
        <w:t>}</w:t>
      </w:r>
    </w:p>
    <w:p w:rsidR="00C81776" w:rsidRDefault="00C81776" w:rsidP="00AB21EB">
      <w:pPr>
        <w:pStyle w:val="2"/>
        <w:rPr>
          <w:lang w:val="en-US"/>
        </w:rPr>
      </w:pPr>
      <w:r>
        <w:rPr>
          <w:lang w:val="en-US"/>
        </w:rPr>
        <w:t>try/catch</w:t>
      </w:r>
    </w:p>
    <w:p w:rsidR="00696105" w:rsidRPr="00D463B8" w:rsidRDefault="00696105" w:rsidP="00696105">
      <w:r>
        <w:t>Пример оформления блока</w:t>
      </w:r>
      <w:r w:rsidRPr="00D463B8">
        <w:t xml:space="preserve"> </w:t>
      </w:r>
      <w:r>
        <w:rPr>
          <w:lang w:val="en-US"/>
        </w:rPr>
        <w:t>try</w:t>
      </w:r>
      <w:r w:rsidRPr="00D463B8">
        <w:t>/</w:t>
      </w:r>
      <w:r>
        <w:rPr>
          <w:lang w:val="en-US"/>
        </w:rPr>
        <w:t>catch</w:t>
      </w:r>
      <w:r w:rsidRPr="00D463B8">
        <w:t>:</w:t>
      </w:r>
    </w:p>
    <w:p w:rsidR="00C81776" w:rsidRDefault="00C81776" w:rsidP="00C81776">
      <w:pPr>
        <w:pStyle w:val="a3"/>
        <w:rPr>
          <w:lang w:val="en-US"/>
        </w:rPr>
      </w:pPr>
      <w:r>
        <w:rPr>
          <w:lang w:val="en-US"/>
        </w:rPr>
        <w:t>try</w:t>
      </w:r>
      <w:r w:rsidRPr="00C81776">
        <w:rPr>
          <w:lang w:val="en-US"/>
        </w:rPr>
        <w:br/>
        <w:t>{</w:t>
      </w:r>
      <w:r>
        <w:rPr>
          <w:lang w:val="en-US"/>
        </w:rPr>
        <w:br/>
      </w:r>
      <w:r>
        <w:rPr>
          <w:lang w:val="en-US"/>
        </w:rPr>
        <w:tab/>
        <w:t>CallWiseCode ();</w:t>
      </w:r>
      <w:r w:rsidRPr="00C81776">
        <w:rPr>
          <w:lang w:val="en-US"/>
        </w:rPr>
        <w:br/>
        <w:t>}</w:t>
      </w:r>
      <w:r w:rsidRPr="00C81776">
        <w:rPr>
          <w:lang w:val="en-US"/>
        </w:rPr>
        <w:br/>
      </w:r>
      <w:r>
        <w:rPr>
          <w:lang w:val="en-US"/>
        </w:rPr>
        <w:t>catch</w:t>
      </w:r>
      <w:r w:rsidRPr="00C81776">
        <w:rPr>
          <w:lang w:val="en-US"/>
        </w:rPr>
        <w:t xml:space="preserve"> ( </w:t>
      </w:r>
      <w:r>
        <w:rPr>
          <w:lang w:val="en-US"/>
        </w:rPr>
        <w:t>MyException</w:t>
      </w:r>
      <w:r w:rsidRPr="00C81776">
        <w:rPr>
          <w:lang w:val="en-US"/>
        </w:rPr>
        <w:t xml:space="preserve"> </w:t>
      </w:r>
      <w:r>
        <w:rPr>
          <w:lang w:val="en-US"/>
        </w:rPr>
        <w:t>ex</w:t>
      </w:r>
      <w:r w:rsidRPr="00C81776">
        <w:rPr>
          <w:lang w:val="en-US"/>
        </w:rPr>
        <w:t xml:space="preserve"> )</w:t>
      </w:r>
      <w:r w:rsidRPr="00C81776">
        <w:rPr>
          <w:lang w:val="en-US"/>
        </w:rPr>
        <w:br/>
        <w:t>{</w:t>
      </w:r>
      <w:r>
        <w:rPr>
          <w:lang w:val="en-US"/>
        </w:rPr>
        <w:br/>
      </w:r>
      <w:r>
        <w:rPr>
          <w:lang w:val="en-US"/>
        </w:rPr>
        <w:tab/>
        <w:t>Console.WriteLine ( "Exception occurred: " + ex.ToString () );</w:t>
      </w:r>
      <w:r w:rsidRPr="00C81776">
        <w:rPr>
          <w:lang w:val="en-US"/>
        </w:rPr>
        <w:br/>
      </w:r>
      <w:r>
        <w:rPr>
          <w:lang w:val="en-US"/>
        </w:rPr>
        <w:t>}</w:t>
      </w:r>
    </w:p>
    <w:p w:rsidR="00611F33" w:rsidRDefault="00611F33" w:rsidP="00611F33">
      <w:r>
        <w:t>Вариант без обработки (подавление исключений):</w:t>
      </w:r>
    </w:p>
    <w:p w:rsidR="00611F33" w:rsidRPr="00E764FA" w:rsidRDefault="00611F33" w:rsidP="00611F33">
      <w:pPr>
        <w:pStyle w:val="a3"/>
        <w:rPr>
          <w:lang w:val="en-US"/>
        </w:rPr>
      </w:pPr>
      <w:r>
        <w:rPr>
          <w:lang w:val="en-US"/>
        </w:rPr>
        <w:t>try</w:t>
      </w:r>
      <w:r w:rsidRPr="00E764FA">
        <w:rPr>
          <w:lang w:val="en-US"/>
        </w:rPr>
        <w:br/>
        <w:t>{</w:t>
      </w:r>
      <w:r w:rsidR="00894B26" w:rsidRPr="00E764FA">
        <w:rPr>
          <w:lang w:val="en-US"/>
        </w:rPr>
        <w:br/>
      </w:r>
      <w:r w:rsidRPr="00E764FA">
        <w:rPr>
          <w:lang w:val="en-US"/>
        </w:rPr>
        <w:tab/>
      </w:r>
      <w:r>
        <w:rPr>
          <w:lang w:val="en-US"/>
        </w:rPr>
        <w:t>CallWiseCode</w:t>
      </w:r>
      <w:r w:rsidRPr="00E764FA">
        <w:rPr>
          <w:lang w:val="en-US"/>
        </w:rPr>
        <w:t xml:space="preserve"> ();</w:t>
      </w:r>
      <w:r w:rsidRPr="00E764FA">
        <w:rPr>
          <w:lang w:val="en-US"/>
        </w:rPr>
        <w:br/>
        <w:t>}</w:t>
      </w:r>
      <w:r w:rsidRPr="00E764FA">
        <w:rPr>
          <w:lang w:val="en-US"/>
        </w:rPr>
        <w:br/>
      </w:r>
      <w:r>
        <w:rPr>
          <w:lang w:val="en-US"/>
        </w:rPr>
        <w:t>catch</w:t>
      </w:r>
      <w:r w:rsidRPr="00E764FA">
        <w:rPr>
          <w:lang w:val="en-US"/>
        </w:rPr>
        <w:t xml:space="preserve"> </w:t>
      </w:r>
      <w:r w:rsidR="00FD16AF" w:rsidRPr="00E764FA">
        <w:rPr>
          <w:lang w:val="en-US"/>
        </w:rPr>
        <w:br/>
      </w:r>
      <w:r w:rsidRPr="00E764FA">
        <w:rPr>
          <w:lang w:val="en-US"/>
        </w:rPr>
        <w:t>{</w:t>
      </w:r>
      <w:r w:rsidR="00FD16AF">
        <w:rPr>
          <w:lang w:val="en-US"/>
        </w:rPr>
        <w:br/>
      </w:r>
      <w:r w:rsidR="00FD16AF">
        <w:rPr>
          <w:lang w:val="en-US"/>
        </w:rPr>
        <w:tab/>
        <w:t xml:space="preserve">// eat </w:t>
      </w:r>
      <w:r w:rsidR="00E764FA">
        <w:rPr>
          <w:lang w:val="en-US"/>
        </w:rPr>
        <w:t>any</w:t>
      </w:r>
      <w:r w:rsidR="00FD16AF">
        <w:rPr>
          <w:lang w:val="en-US"/>
        </w:rPr>
        <w:t xml:space="preserve"> exception</w:t>
      </w:r>
      <w:r w:rsidR="00FD16AF" w:rsidRPr="00E764FA">
        <w:rPr>
          <w:lang w:val="en-US"/>
        </w:rPr>
        <w:br/>
      </w:r>
      <w:r w:rsidRPr="00E764FA">
        <w:rPr>
          <w:lang w:val="en-US"/>
        </w:rPr>
        <w:t>}</w:t>
      </w:r>
    </w:p>
    <w:p w:rsidR="00D74977" w:rsidRPr="00D74977" w:rsidRDefault="00D131FE" w:rsidP="00D74977">
      <w:r>
        <w:t>Обратите внимание на явное указание подавления исключений.</w:t>
      </w:r>
    </w:p>
    <w:p w:rsidR="00DF0E5D" w:rsidRPr="00FD16AF" w:rsidRDefault="00DF0E5D" w:rsidP="00AB21EB">
      <w:pPr>
        <w:pStyle w:val="2"/>
      </w:pPr>
      <w:r>
        <w:t xml:space="preserve">Оператор </w:t>
      </w:r>
      <w:r>
        <w:rPr>
          <w:lang w:val="en-US"/>
        </w:rPr>
        <w:t>using</w:t>
      </w:r>
    </w:p>
    <w:p w:rsidR="00DF0E5D" w:rsidRDefault="00DF0E5D" w:rsidP="00DF0E5D">
      <w:pPr>
        <w:rPr>
          <w:lang w:val="en-US"/>
        </w:rPr>
      </w:pPr>
      <w:r>
        <w:t>Блок</w:t>
      </w:r>
      <w:r w:rsidR="00887804" w:rsidRPr="00887804">
        <w:t xml:space="preserve"> </w:t>
      </w:r>
      <w:r w:rsidR="00887804">
        <w:t xml:space="preserve">кода оператора </w:t>
      </w:r>
      <w:r w:rsidR="00887804">
        <w:rPr>
          <w:lang w:val="en-US"/>
        </w:rPr>
        <w:t>using</w:t>
      </w:r>
      <w:r w:rsidR="00887804">
        <w:t xml:space="preserve"> обязательно должен заключаться в фигурные скобки. Пример</w:t>
      </w:r>
      <w:r w:rsidR="00887804">
        <w:rPr>
          <w:lang w:val="en-US"/>
        </w:rPr>
        <w:t>:</w:t>
      </w:r>
    </w:p>
    <w:p w:rsidR="00887804" w:rsidRPr="00887804" w:rsidRDefault="00887804" w:rsidP="00887804">
      <w:pPr>
        <w:pStyle w:val="a3"/>
        <w:rPr>
          <w:lang w:val="en-US"/>
        </w:rPr>
      </w:pPr>
      <w:r>
        <w:rPr>
          <w:lang w:val="en-US"/>
        </w:rPr>
        <w:t>using</w:t>
      </w:r>
      <w:r w:rsidRPr="00887804">
        <w:rPr>
          <w:lang w:val="en-US"/>
        </w:rPr>
        <w:t xml:space="preserve"> ( </w:t>
      </w:r>
      <w:r>
        <w:rPr>
          <w:lang w:val="en-US"/>
        </w:rPr>
        <w:t>IMarcRecordReader</w:t>
      </w:r>
      <w:r w:rsidRPr="00887804">
        <w:rPr>
          <w:lang w:val="en-US"/>
        </w:rPr>
        <w:t xml:space="preserve"> </w:t>
      </w:r>
      <w:r>
        <w:rPr>
          <w:lang w:val="en-US"/>
        </w:rPr>
        <w:t>rdr</w:t>
      </w:r>
      <w:r w:rsidRPr="00887804">
        <w:rPr>
          <w:lang w:val="en-US"/>
        </w:rPr>
        <w:t xml:space="preserve"> = </w:t>
      </w:r>
      <w:r>
        <w:rPr>
          <w:lang w:val="en-US"/>
        </w:rPr>
        <w:t>new</w:t>
      </w:r>
      <w:r w:rsidRPr="00887804">
        <w:rPr>
          <w:lang w:val="en-US"/>
        </w:rPr>
        <w:t xml:space="preserve"> </w:t>
      </w:r>
      <w:r>
        <w:rPr>
          <w:lang w:val="en-US"/>
        </w:rPr>
        <w:t>MarcIsoRecordReader</w:t>
      </w:r>
      <w:r w:rsidRPr="00887804">
        <w:rPr>
          <w:lang w:val="en-US"/>
        </w:rPr>
        <w:t xml:space="preserve"> (</w:t>
      </w:r>
      <w:r>
        <w:rPr>
          <w:lang w:val="en-US"/>
        </w:rPr>
        <w:t xml:space="preserve"> file </w:t>
      </w:r>
      <w:r w:rsidRPr="00887804">
        <w:rPr>
          <w:lang w:val="en-US"/>
        </w:rPr>
        <w:t>) )</w:t>
      </w:r>
      <w:r w:rsidRPr="00887804">
        <w:rPr>
          <w:lang w:val="en-US"/>
        </w:rPr>
        <w:br/>
        <w:t>{</w:t>
      </w:r>
      <w:r w:rsidRPr="00887804">
        <w:rPr>
          <w:lang w:val="en-US"/>
        </w:rPr>
        <w:br/>
      </w:r>
      <w:r>
        <w:rPr>
          <w:lang w:val="en-US"/>
        </w:rPr>
        <w:tab/>
        <w:t>MarcRecord rec = rdr.ReadRecord ();</w:t>
      </w:r>
      <w:r w:rsidRPr="00887804">
        <w:rPr>
          <w:lang w:val="en-US"/>
        </w:rPr>
        <w:br/>
        <w:t>}</w:t>
      </w:r>
    </w:p>
    <w:p w:rsidR="006D4B10" w:rsidRDefault="006D4B10" w:rsidP="006E75B2">
      <w:pPr>
        <w:pStyle w:val="1"/>
      </w:pPr>
      <w:r>
        <w:t>Нумерация версий</w:t>
      </w:r>
    </w:p>
    <w:p w:rsidR="006D4B10" w:rsidRPr="006D4B10" w:rsidRDefault="006D4B10" w:rsidP="006D4B10">
      <w:r w:rsidRPr="00F92506">
        <w:rPr>
          <w:highlight w:val="yellow"/>
        </w:rPr>
        <w:t>В этом разделе должны быть описаны правила нумерации версий.</w:t>
      </w:r>
    </w:p>
    <w:p w:rsidR="006E75B2" w:rsidRDefault="006E75B2" w:rsidP="006E75B2">
      <w:pPr>
        <w:pStyle w:val="1"/>
      </w:pPr>
      <w:r>
        <w:t>Прочие замечания</w:t>
      </w:r>
    </w:p>
    <w:p w:rsidR="005B6F29" w:rsidRDefault="005B6F29" w:rsidP="002D237A">
      <w:pPr>
        <w:pStyle w:val="2"/>
      </w:pPr>
      <w:r>
        <w:t>Именование элементов управления</w:t>
      </w:r>
    </w:p>
    <w:p w:rsidR="005B6F29" w:rsidRDefault="005B6F29" w:rsidP="005B6F29">
      <w:r>
        <w:t>Для элементов управления предпочтительным является следующий стиль именования:</w:t>
      </w:r>
    </w:p>
    <w:p w:rsidR="005B6F29" w:rsidRPr="00AF1571" w:rsidRDefault="00AF1571" w:rsidP="00AF1571">
      <w:pPr>
        <w:pStyle w:val="a3"/>
        <w:rPr>
          <w:lang w:val="en-US"/>
        </w:rPr>
      </w:pPr>
      <w:r>
        <w:rPr>
          <w:lang w:val="en-US"/>
        </w:rPr>
        <w:t>Button  cancelButton;</w:t>
      </w:r>
      <w:r>
        <w:rPr>
          <w:lang w:val="en-US"/>
        </w:rPr>
        <w:br/>
        <w:t>TextBox nameTextBox;</w:t>
      </w:r>
      <w:r>
        <w:rPr>
          <w:lang w:val="en-US"/>
        </w:rPr>
        <w:br/>
        <w:t>Panel   upperPanel; // and so on</w:t>
      </w:r>
    </w:p>
    <w:p w:rsidR="002D237A" w:rsidRDefault="002D237A" w:rsidP="002D237A">
      <w:pPr>
        <w:pStyle w:val="2"/>
      </w:pPr>
      <w:r>
        <w:lastRenderedPageBreak/>
        <w:t>Конструкторы</w:t>
      </w:r>
      <w:r w:rsidR="005C735F">
        <w:t xml:space="preserve"> экземпляров классов</w:t>
      </w:r>
    </w:p>
    <w:p w:rsidR="005B589A" w:rsidRDefault="005B589A" w:rsidP="005B589A">
      <w:pPr>
        <w:pStyle w:val="3"/>
      </w:pPr>
      <w:r>
        <w:t>Функциональность конструкторов</w:t>
      </w:r>
    </w:p>
    <w:p w:rsidR="002D237A" w:rsidRDefault="003C33A7" w:rsidP="002D237A">
      <w:r>
        <w:t>Сведите к минимуму работу, выполняемую в конструкторе. Конструкторы должны только «раскладывать» свои параметры</w:t>
      </w:r>
      <w:r w:rsidR="005B589A">
        <w:t xml:space="preserve"> по </w:t>
      </w:r>
      <w:r w:rsidR="005B589A" w:rsidRPr="005B589A">
        <w:t>[</w:t>
      </w:r>
      <w:r w:rsidR="005B589A">
        <w:t>приватным</w:t>
      </w:r>
      <w:r w:rsidR="005B589A" w:rsidRPr="005B589A">
        <w:t>]</w:t>
      </w:r>
      <w:r w:rsidR="005B589A">
        <w:t xml:space="preserve"> полям экземпляра.</w:t>
      </w:r>
    </w:p>
    <w:p w:rsidR="005B589A" w:rsidRPr="005B589A" w:rsidRDefault="005B589A" w:rsidP="005B589A">
      <w:pPr>
        <w:pStyle w:val="3"/>
      </w:pPr>
      <w:r>
        <w:t>Метод</w:t>
      </w:r>
      <w:r w:rsidRPr="005B589A">
        <w:t xml:space="preserve"> </w:t>
      </w:r>
      <w:r>
        <w:rPr>
          <w:lang w:val="en-US"/>
        </w:rPr>
        <w:t>Init</w:t>
      </w:r>
      <w:r w:rsidR="00DE6ADB">
        <w:rPr>
          <w:lang w:val="en-US"/>
        </w:rPr>
        <w:t>ialize</w:t>
      </w:r>
    </w:p>
    <w:p w:rsidR="005B589A" w:rsidRPr="005B589A" w:rsidRDefault="005B589A" w:rsidP="005B589A">
      <w:r>
        <w:t xml:space="preserve">Реальную инициализацию </w:t>
      </w:r>
      <w:r w:rsidR="00A44CF4">
        <w:t>экземпляра</w:t>
      </w:r>
      <w:r w:rsidR="00DE6ADB">
        <w:t xml:space="preserve"> (если инициализация отложенная, т. е. осуществляется не в конструкторе)</w:t>
      </w:r>
      <w:r w:rsidR="00A44CF4">
        <w:t xml:space="preserve"> </w:t>
      </w:r>
      <w:r>
        <w:t>желательно оформлять в виде защищенного метода</w:t>
      </w:r>
      <w:r w:rsidRPr="005B589A">
        <w:t xml:space="preserve"> </w:t>
      </w:r>
      <w:r>
        <w:rPr>
          <w:lang w:val="en-US"/>
        </w:rPr>
        <w:t>Init</w:t>
      </w:r>
      <w:r w:rsidR="00DE6ADB">
        <w:rPr>
          <w:lang w:val="en-US"/>
        </w:rPr>
        <w:t>ialize</w:t>
      </w:r>
      <w:r w:rsidRPr="005B589A">
        <w:t>:</w:t>
      </w:r>
    </w:p>
    <w:p w:rsidR="005B589A" w:rsidRDefault="005B589A" w:rsidP="005B589A">
      <w:pPr>
        <w:pStyle w:val="a3"/>
        <w:rPr>
          <w:lang w:val="en-US"/>
        </w:rPr>
      </w:pPr>
      <w:r>
        <w:rPr>
          <w:lang w:val="en-US"/>
        </w:rPr>
        <w:t>protected void Init</w:t>
      </w:r>
      <w:r w:rsidR="00DE6ADB">
        <w:rPr>
          <w:lang w:val="en-US"/>
        </w:rPr>
        <w:t>ialize</w:t>
      </w:r>
      <w:r>
        <w:rPr>
          <w:lang w:val="en-US"/>
        </w:rPr>
        <w:t xml:space="preserve"> ();</w:t>
      </w:r>
    </w:p>
    <w:p w:rsidR="00DE6ADB" w:rsidRPr="00DE6ADB" w:rsidRDefault="00DE6ADB" w:rsidP="00A44CF4">
      <w:r>
        <w:t>Кроме</w:t>
      </w:r>
      <w:r w:rsidRPr="00DE6ADB">
        <w:t xml:space="preserve"> </w:t>
      </w:r>
      <w:r>
        <w:t>того</w:t>
      </w:r>
      <w:r w:rsidRPr="00DE6ADB">
        <w:t xml:space="preserve">, </w:t>
      </w:r>
      <w:r>
        <w:t>в</w:t>
      </w:r>
      <w:r w:rsidRPr="00DE6ADB">
        <w:t xml:space="preserve"> </w:t>
      </w:r>
      <w:r>
        <w:t>метод</w:t>
      </w:r>
      <w:r w:rsidRPr="00DE6ADB">
        <w:t xml:space="preserve"> </w:t>
      </w:r>
      <w:r>
        <w:rPr>
          <w:lang w:val="en-US"/>
        </w:rPr>
        <w:t>Initialize</w:t>
      </w:r>
      <w:r w:rsidR="00F63843">
        <w:t xml:space="preserve"> рекомендуется выносить общий функционал перегруженных конструкторов, если не удаётся оформить её через взаимные вызовы конструкторов.</w:t>
      </w:r>
    </w:p>
    <w:p w:rsidR="00A44CF4" w:rsidRPr="00A44CF4" w:rsidRDefault="00A44CF4" w:rsidP="00A44CF4">
      <w:r>
        <w:t>Такая практика помогает легко находить, где происходит инициализация объекта (</w:t>
      </w:r>
      <w:r w:rsidR="00313775">
        <w:t>кроме того</w:t>
      </w:r>
      <w:r>
        <w:t xml:space="preserve">, инициализационный код собирается в одном месте). </w:t>
      </w:r>
    </w:p>
    <w:p w:rsidR="006E75B2" w:rsidRDefault="00994242" w:rsidP="002D237A">
      <w:pPr>
        <w:pStyle w:val="3"/>
      </w:pPr>
      <w:r>
        <w:t>Классы, экземпляры которых не должны создаваться клиентским кодом</w:t>
      </w:r>
    </w:p>
    <w:p w:rsidR="00994242" w:rsidRDefault="00994242" w:rsidP="00994242">
      <w:pPr>
        <w:pStyle w:val="a3"/>
        <w:rPr>
          <w:lang w:val="en-US"/>
        </w:rPr>
      </w:pPr>
      <w:r>
        <w:rPr>
          <w:lang w:val="en-US"/>
        </w:rPr>
        <w:t>public</w:t>
      </w:r>
      <w:r w:rsidRPr="003C33A7">
        <w:t xml:space="preserve"> </w:t>
      </w:r>
      <w:r>
        <w:rPr>
          <w:lang w:val="en-US"/>
        </w:rPr>
        <w:t>sealed class LoanDepartment</w:t>
      </w:r>
      <w:r>
        <w:rPr>
          <w:lang w:val="en-US"/>
        </w:rPr>
        <w:br/>
        <w:t>{</w:t>
      </w:r>
      <w:r>
        <w:rPr>
          <w:lang w:val="en-US"/>
        </w:rPr>
        <w:br/>
      </w:r>
      <w:r>
        <w:rPr>
          <w:lang w:val="en-US"/>
        </w:rPr>
        <w:tab/>
        <w:t>// internal constructor prevents the class</w:t>
      </w:r>
      <w:r>
        <w:rPr>
          <w:lang w:val="en-US"/>
        </w:rPr>
        <w:br/>
      </w:r>
      <w:r>
        <w:rPr>
          <w:lang w:val="en-US"/>
        </w:rPr>
        <w:tab/>
        <w:t>// from being created by client code.</w:t>
      </w:r>
      <w:r>
        <w:rPr>
          <w:lang w:val="en-US"/>
        </w:rPr>
        <w:br/>
      </w:r>
      <w:r>
        <w:rPr>
          <w:lang w:val="en-US"/>
        </w:rPr>
        <w:tab/>
        <w:t>internal LoanDepartment</w:t>
      </w:r>
      <w:r>
        <w:rPr>
          <w:lang w:val="en-US"/>
        </w:rPr>
        <w:br/>
      </w:r>
      <w:r>
        <w:rPr>
          <w:lang w:val="en-US"/>
        </w:rPr>
        <w:tab/>
        <w:t>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// Some code may be here</w:t>
      </w:r>
      <w:r>
        <w:rPr>
          <w:lang w:val="en-US"/>
        </w:rPr>
        <w:br/>
      </w:r>
      <w:r>
        <w:rPr>
          <w:lang w:val="en-US"/>
        </w:rPr>
        <w:tab/>
        <w:t>}</w:t>
      </w:r>
      <w:r>
        <w:rPr>
          <w:lang w:val="en-US"/>
        </w:rPr>
        <w:br/>
        <w:t>}</w:t>
      </w:r>
    </w:p>
    <w:p w:rsidR="00DA30D7" w:rsidRDefault="00DA30D7" w:rsidP="00CA1D0C">
      <w:pPr>
        <w:pStyle w:val="2"/>
      </w:pPr>
      <w:r>
        <w:t>Очистка объекта</w:t>
      </w:r>
    </w:p>
    <w:p w:rsidR="00DA30D7" w:rsidRDefault="00DA30D7" w:rsidP="00DA30D7">
      <w:pPr>
        <w:pStyle w:val="3"/>
      </w:pPr>
      <w:r>
        <w:t>Рекомендуемая очистка объекта</w:t>
      </w:r>
    </w:p>
    <w:p w:rsidR="00DA30D7" w:rsidRDefault="00DA30D7" w:rsidP="00DA30D7">
      <w:pPr>
        <w:pStyle w:val="a3"/>
        <w:rPr>
          <w:lang w:val="en-US"/>
        </w:rPr>
      </w:pPr>
      <w:r>
        <w:rPr>
          <w:lang w:val="en-US"/>
        </w:rPr>
        <w:t>public</w:t>
      </w:r>
      <w:r w:rsidRPr="00DA30D7">
        <w:rPr>
          <w:lang w:val="en-US"/>
        </w:rPr>
        <w:t xml:space="preserve"> </w:t>
      </w:r>
      <w:r>
        <w:rPr>
          <w:lang w:val="en-US"/>
        </w:rPr>
        <w:t>class</w:t>
      </w:r>
      <w:r w:rsidRPr="00DA30D7">
        <w:rPr>
          <w:lang w:val="en-US"/>
        </w:rPr>
        <w:t xml:space="preserve"> </w:t>
      </w:r>
      <w:r>
        <w:rPr>
          <w:lang w:val="en-US"/>
        </w:rPr>
        <w:t>MyClass</w:t>
      </w:r>
      <w:r w:rsidRPr="00DA30D7">
        <w:rPr>
          <w:lang w:val="en-US"/>
        </w:rPr>
        <w:t xml:space="preserve"> : </w:t>
      </w:r>
      <w:r>
        <w:rPr>
          <w:lang w:val="en-US"/>
        </w:rPr>
        <w:t>IDisposable</w:t>
      </w:r>
      <w:r w:rsidRPr="00DA30D7">
        <w:rPr>
          <w:lang w:val="en-US"/>
        </w:rPr>
        <w:br/>
        <w:t>{</w:t>
      </w:r>
      <w:r w:rsidRPr="00DA30D7">
        <w:rPr>
          <w:lang w:val="en-US"/>
        </w:rPr>
        <w:br/>
      </w:r>
      <w:r w:rsidRPr="00DA30D7">
        <w:rPr>
          <w:lang w:val="en-US"/>
        </w:rPr>
        <w:tab/>
        <w:t>~</w:t>
      </w:r>
      <w:r>
        <w:rPr>
          <w:lang w:val="en-US"/>
        </w:rPr>
        <w:t>MyClass</w:t>
      </w:r>
      <w:r w:rsidRPr="00DA30D7">
        <w:rPr>
          <w:lang w:val="en-US"/>
        </w:rPr>
        <w:t xml:space="preserve"> ()</w:t>
      </w:r>
      <w:r w:rsidRPr="00DA30D7">
        <w:rPr>
          <w:lang w:val="en-US"/>
        </w:rPr>
        <w:br/>
      </w:r>
      <w:r w:rsidRPr="00DA30D7">
        <w:rPr>
          <w:lang w:val="en-US"/>
        </w:rPr>
        <w:tab/>
        <w:t>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Dispose ( false );</w:t>
      </w:r>
      <w:r w:rsidRPr="00DA30D7">
        <w:rPr>
          <w:lang w:val="en-US"/>
        </w:rPr>
        <w:br/>
      </w:r>
      <w:r>
        <w:rPr>
          <w:lang w:val="en-US"/>
        </w:rPr>
        <w:tab/>
        <w:t>}</w:t>
      </w:r>
      <w:r w:rsidRPr="00DA30D7">
        <w:rPr>
          <w:lang w:val="en-US"/>
        </w:rPr>
        <w:br/>
      </w:r>
      <w:r w:rsidRPr="00DA30D7">
        <w:rPr>
          <w:lang w:val="en-US"/>
        </w:rPr>
        <w:tab/>
      </w:r>
      <w:r w:rsidRPr="00DA30D7">
        <w:rPr>
          <w:lang w:val="en-US"/>
        </w:rPr>
        <w:br/>
      </w:r>
      <w:r w:rsidRPr="00DA30D7">
        <w:rPr>
          <w:lang w:val="en-US"/>
        </w:rPr>
        <w:tab/>
      </w:r>
      <w:r>
        <w:rPr>
          <w:lang w:val="en-US"/>
        </w:rPr>
        <w:t>public</w:t>
      </w:r>
      <w:r w:rsidRPr="00DA30D7">
        <w:rPr>
          <w:lang w:val="en-US"/>
        </w:rPr>
        <w:t xml:space="preserve"> </w:t>
      </w:r>
      <w:r>
        <w:rPr>
          <w:lang w:val="en-US"/>
        </w:rPr>
        <w:t>void</w:t>
      </w:r>
      <w:r w:rsidRPr="00DA30D7">
        <w:rPr>
          <w:lang w:val="en-US"/>
        </w:rPr>
        <w:t xml:space="preserve"> </w:t>
      </w:r>
      <w:r>
        <w:rPr>
          <w:lang w:val="en-US"/>
        </w:rPr>
        <w:t>Dispose</w:t>
      </w:r>
      <w:r w:rsidRPr="00DA30D7">
        <w:rPr>
          <w:lang w:val="en-US"/>
        </w:rPr>
        <w:t xml:space="preserve"> ()</w:t>
      </w:r>
      <w:r w:rsidRPr="00DA30D7">
        <w:rPr>
          <w:lang w:val="en-US"/>
        </w:rPr>
        <w:br/>
      </w:r>
      <w:r w:rsidRPr="00DA30D7">
        <w:rPr>
          <w:lang w:val="en-US"/>
        </w:rPr>
        <w:tab/>
        <w:t>{</w:t>
      </w:r>
      <w:r w:rsidRPr="00DA30D7">
        <w:rPr>
          <w:lang w:val="en-US"/>
        </w:rPr>
        <w:br/>
      </w:r>
      <w:r w:rsidRPr="00DA30D7">
        <w:rPr>
          <w:lang w:val="en-US"/>
        </w:rPr>
        <w:tab/>
      </w:r>
      <w:r w:rsidRPr="00DA30D7">
        <w:rPr>
          <w:lang w:val="en-US"/>
        </w:rPr>
        <w:tab/>
      </w:r>
      <w:r>
        <w:rPr>
          <w:lang w:val="en-US"/>
        </w:rPr>
        <w:t>Dispose</w:t>
      </w:r>
      <w:r w:rsidRPr="00DA30D7">
        <w:rPr>
          <w:lang w:val="en-US"/>
        </w:rPr>
        <w:t xml:space="preserve"> ( </w:t>
      </w:r>
      <w:r>
        <w:rPr>
          <w:lang w:val="en-US"/>
        </w:rPr>
        <w:t>true</w:t>
      </w:r>
      <w:r w:rsidRPr="00DA30D7">
        <w:rPr>
          <w:lang w:val="en-US"/>
        </w:rPr>
        <w:t xml:space="preserve"> );</w:t>
      </w:r>
      <w:r w:rsidRPr="00DA30D7">
        <w:rPr>
          <w:lang w:val="en-US"/>
        </w:rPr>
        <w:br/>
      </w:r>
      <w:r w:rsidRPr="00DA30D7">
        <w:rPr>
          <w:lang w:val="en-US"/>
        </w:rPr>
        <w:tab/>
      </w:r>
      <w:r w:rsidRPr="00DA30D7">
        <w:rPr>
          <w:lang w:val="en-US"/>
        </w:rPr>
        <w:tab/>
      </w:r>
      <w:r>
        <w:rPr>
          <w:lang w:val="en-US"/>
        </w:rPr>
        <w:t>GC</w:t>
      </w:r>
      <w:r w:rsidRPr="00DA30D7">
        <w:rPr>
          <w:lang w:val="en-US"/>
        </w:rPr>
        <w:t>.</w:t>
      </w:r>
      <w:r>
        <w:rPr>
          <w:lang w:val="en-US"/>
        </w:rPr>
        <w:t>SuppressFinalize</w:t>
      </w:r>
      <w:r w:rsidRPr="00DA30D7">
        <w:rPr>
          <w:lang w:val="en-US"/>
        </w:rPr>
        <w:t xml:space="preserve"> ( </w:t>
      </w:r>
      <w:r>
        <w:rPr>
          <w:lang w:val="en-US"/>
        </w:rPr>
        <w:t>this</w:t>
      </w:r>
      <w:r w:rsidRPr="00DA30D7">
        <w:rPr>
          <w:lang w:val="en-US"/>
        </w:rPr>
        <w:t xml:space="preserve"> );</w:t>
      </w:r>
      <w:r w:rsidRPr="00DA30D7">
        <w:rPr>
          <w:lang w:val="en-US"/>
        </w:rPr>
        <w:br/>
      </w:r>
      <w:r w:rsidRPr="00DA30D7">
        <w:rPr>
          <w:lang w:val="en-US"/>
        </w:rPr>
        <w:tab/>
        <w:t>}</w:t>
      </w:r>
      <w:r w:rsidRPr="00DA30D7">
        <w:rPr>
          <w:lang w:val="en-US"/>
        </w:rPr>
        <w:br/>
      </w:r>
      <w:r w:rsidRPr="00DA30D7">
        <w:rPr>
          <w:lang w:val="en-US"/>
        </w:rPr>
        <w:br/>
      </w:r>
      <w:r w:rsidRPr="00DA30D7">
        <w:rPr>
          <w:lang w:val="en-US"/>
        </w:rPr>
        <w:tab/>
      </w:r>
      <w:r>
        <w:rPr>
          <w:lang w:val="en-US"/>
        </w:rPr>
        <w:t>protected</w:t>
      </w:r>
      <w:r w:rsidRPr="00DA30D7">
        <w:rPr>
          <w:lang w:val="en-US"/>
        </w:rPr>
        <w:t xml:space="preserve"> </w:t>
      </w:r>
      <w:r>
        <w:rPr>
          <w:lang w:val="en-US"/>
        </w:rPr>
        <w:t>virtual</w:t>
      </w:r>
      <w:r w:rsidRPr="00DA30D7">
        <w:rPr>
          <w:lang w:val="en-US"/>
        </w:rPr>
        <w:t xml:space="preserve"> </w:t>
      </w:r>
      <w:r>
        <w:rPr>
          <w:lang w:val="en-US"/>
        </w:rPr>
        <w:t>void</w:t>
      </w:r>
      <w:r w:rsidRPr="00DA30D7">
        <w:rPr>
          <w:lang w:val="en-US"/>
        </w:rPr>
        <w:t xml:space="preserve"> </w:t>
      </w:r>
      <w:r>
        <w:rPr>
          <w:lang w:val="en-US"/>
        </w:rPr>
        <w:t>Dispose</w:t>
      </w:r>
      <w:r w:rsidRPr="00DA30D7">
        <w:rPr>
          <w:lang w:val="en-US"/>
        </w:rPr>
        <w:t xml:space="preserve"> ( </w:t>
      </w:r>
      <w:r>
        <w:rPr>
          <w:lang w:val="en-US"/>
        </w:rPr>
        <w:t>bool</w:t>
      </w:r>
      <w:r w:rsidRPr="00DA30D7">
        <w:rPr>
          <w:lang w:val="en-US"/>
        </w:rPr>
        <w:t xml:space="preserve"> </w:t>
      </w:r>
      <w:r>
        <w:rPr>
          <w:lang w:val="en-US"/>
        </w:rPr>
        <w:t>disposing</w:t>
      </w:r>
      <w:r w:rsidRPr="00DA30D7">
        <w:rPr>
          <w:lang w:val="en-US"/>
        </w:rPr>
        <w:t xml:space="preserve"> )</w:t>
      </w:r>
      <w:r w:rsidRPr="00DA30D7">
        <w:rPr>
          <w:lang w:val="en-US"/>
        </w:rPr>
        <w:br/>
      </w:r>
      <w:r w:rsidRPr="00DA30D7">
        <w:rPr>
          <w:lang w:val="en-US"/>
        </w:rPr>
        <w:tab/>
        <w:t>{</w:t>
      </w:r>
      <w:r w:rsidRPr="00DA30D7">
        <w:rPr>
          <w:lang w:val="en-US"/>
        </w:rPr>
        <w:br/>
      </w:r>
      <w:r w:rsidRPr="00DA30D7">
        <w:rPr>
          <w:lang w:val="en-US"/>
        </w:rPr>
        <w:tab/>
      </w:r>
      <w:r w:rsidRPr="00DA30D7">
        <w:rPr>
          <w:lang w:val="en-US"/>
        </w:rPr>
        <w:tab/>
      </w:r>
      <w:r w:rsidRPr="00A1444B">
        <w:rPr>
          <w:highlight w:val="yellow"/>
          <w:lang w:val="en-US"/>
        </w:rPr>
        <w:t>if ( disposing )</w:t>
      </w:r>
      <w:r w:rsidRPr="00A1444B">
        <w:rPr>
          <w:highlight w:val="yellow"/>
          <w:lang w:val="en-US"/>
        </w:rPr>
        <w:br/>
      </w:r>
      <w:r w:rsidRPr="00A1444B">
        <w:rPr>
          <w:highlight w:val="yellow"/>
          <w:lang w:val="en-US"/>
        </w:rPr>
        <w:tab/>
      </w:r>
      <w:r w:rsidRPr="00A1444B">
        <w:rPr>
          <w:highlight w:val="yellow"/>
          <w:lang w:val="en-US"/>
        </w:rPr>
        <w:tab/>
        <w:t>{</w:t>
      </w:r>
      <w:r w:rsidR="00E70D61">
        <w:rPr>
          <w:highlight w:val="yellow"/>
          <w:lang w:val="en-US"/>
        </w:rPr>
        <w:br/>
      </w:r>
      <w:r w:rsidR="00E70D61">
        <w:rPr>
          <w:highlight w:val="yellow"/>
          <w:lang w:val="en-US"/>
        </w:rPr>
        <w:tab/>
      </w:r>
      <w:r w:rsidR="00E70D61">
        <w:rPr>
          <w:highlight w:val="yellow"/>
          <w:lang w:val="en-US"/>
        </w:rPr>
        <w:tab/>
      </w:r>
      <w:r w:rsidR="00E70D61">
        <w:rPr>
          <w:highlight w:val="yellow"/>
          <w:lang w:val="en-US"/>
        </w:rPr>
        <w:tab/>
        <w:t>...</w:t>
      </w:r>
      <w:r w:rsidRPr="00A1444B">
        <w:rPr>
          <w:highlight w:val="yellow"/>
          <w:lang w:val="en-US"/>
        </w:rPr>
        <w:br/>
      </w:r>
      <w:r w:rsidRPr="00A1444B">
        <w:rPr>
          <w:highlight w:val="yellow"/>
          <w:lang w:val="en-US"/>
        </w:rPr>
        <w:tab/>
      </w:r>
      <w:r w:rsidRPr="00A1444B">
        <w:rPr>
          <w:highlight w:val="yellow"/>
          <w:lang w:val="en-US"/>
        </w:rPr>
        <w:tab/>
        <w:t>}</w:t>
      </w:r>
      <w:r w:rsidRPr="00A1444B">
        <w:rPr>
          <w:highlight w:val="yellow"/>
          <w:lang w:val="en-US"/>
        </w:rPr>
        <w:br/>
      </w:r>
      <w:r w:rsidRPr="00A1444B">
        <w:rPr>
          <w:highlight w:val="yellow"/>
          <w:lang w:val="en-US"/>
        </w:rPr>
        <w:tab/>
      </w:r>
      <w:r w:rsidRPr="00A1444B">
        <w:rPr>
          <w:highlight w:val="yellow"/>
          <w:lang w:val="en-US"/>
        </w:rPr>
        <w:tab/>
        <w:t>else</w:t>
      </w:r>
      <w:r w:rsidRPr="00A1444B">
        <w:rPr>
          <w:highlight w:val="yellow"/>
          <w:lang w:val="en-US"/>
        </w:rPr>
        <w:br/>
      </w:r>
      <w:r w:rsidRPr="00A1444B">
        <w:rPr>
          <w:highlight w:val="yellow"/>
          <w:lang w:val="en-US"/>
        </w:rPr>
        <w:tab/>
      </w:r>
      <w:r w:rsidRPr="00A1444B">
        <w:rPr>
          <w:highlight w:val="yellow"/>
          <w:lang w:val="en-US"/>
        </w:rPr>
        <w:tab/>
        <w:t>{</w:t>
      </w:r>
      <w:r w:rsidR="00E70D61">
        <w:rPr>
          <w:highlight w:val="yellow"/>
          <w:lang w:val="en-US"/>
        </w:rPr>
        <w:br/>
      </w:r>
      <w:r w:rsidR="00E70D61">
        <w:rPr>
          <w:highlight w:val="yellow"/>
          <w:lang w:val="en-US"/>
        </w:rPr>
        <w:tab/>
      </w:r>
      <w:r w:rsidR="00E70D61">
        <w:rPr>
          <w:highlight w:val="yellow"/>
          <w:lang w:val="en-US"/>
        </w:rPr>
        <w:tab/>
      </w:r>
      <w:r w:rsidR="00E70D61">
        <w:rPr>
          <w:highlight w:val="yellow"/>
          <w:lang w:val="en-US"/>
        </w:rPr>
        <w:tab/>
        <w:t>...</w:t>
      </w:r>
      <w:r w:rsidRPr="00A1444B">
        <w:rPr>
          <w:highlight w:val="yellow"/>
          <w:lang w:val="en-US"/>
        </w:rPr>
        <w:br/>
      </w:r>
      <w:r w:rsidRPr="00A1444B">
        <w:rPr>
          <w:highlight w:val="yellow"/>
          <w:lang w:val="en-US"/>
        </w:rPr>
        <w:tab/>
      </w:r>
      <w:r w:rsidRPr="00A1444B">
        <w:rPr>
          <w:highlight w:val="yellow"/>
          <w:lang w:val="en-US"/>
        </w:rPr>
        <w:tab/>
        <w:t>}</w:t>
      </w:r>
      <w:r w:rsidRPr="00DA30D7">
        <w:rPr>
          <w:lang w:val="en-US"/>
        </w:rPr>
        <w:br/>
      </w:r>
      <w:r w:rsidRPr="00DA30D7">
        <w:rPr>
          <w:lang w:val="en-US"/>
        </w:rPr>
        <w:tab/>
        <w:t>}</w:t>
      </w:r>
      <w:r w:rsidRPr="00DA30D7">
        <w:rPr>
          <w:lang w:val="en-US"/>
        </w:rPr>
        <w:br/>
        <w:t>}</w:t>
      </w:r>
    </w:p>
    <w:p w:rsidR="00F63843" w:rsidRDefault="00F63843" w:rsidP="00F63843">
      <w:pPr>
        <w:pStyle w:val="1"/>
      </w:pPr>
      <w:r>
        <w:t>Система контроля версий</w:t>
      </w:r>
    </w:p>
    <w:p w:rsidR="005120F0" w:rsidRPr="005120F0" w:rsidRDefault="005120F0" w:rsidP="005120F0">
      <w:r>
        <w:t>По мере работы над проектом необходимо вести учёт внесённых в функционал изменений в файле</w:t>
      </w:r>
      <w:r w:rsidRPr="005120F0">
        <w:t xml:space="preserve"> </w:t>
      </w:r>
      <w:r>
        <w:rPr>
          <w:lang w:val="en-US"/>
        </w:rPr>
        <w:t>Changes</w:t>
      </w:r>
      <w:r w:rsidRPr="005120F0">
        <w:t>.</w:t>
      </w:r>
      <w:r>
        <w:rPr>
          <w:lang w:val="en-US"/>
        </w:rPr>
        <w:t>docx</w:t>
      </w:r>
      <w:r>
        <w:t>.</w:t>
      </w:r>
    </w:p>
    <w:p w:rsidR="00F63843" w:rsidRDefault="00F63843" w:rsidP="00F63843">
      <w:pPr>
        <w:pStyle w:val="2"/>
      </w:pPr>
      <w:r>
        <w:lastRenderedPageBreak/>
        <w:t>Чеклист действий перед коммитом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8676"/>
      </w:tblGrid>
      <w:tr w:rsidR="00F63843" w:rsidTr="009B15CD">
        <w:tc>
          <w:tcPr>
            <w:tcW w:w="675" w:type="dxa"/>
            <w:shd w:val="clear" w:color="auto" w:fill="auto"/>
          </w:tcPr>
          <w:p w:rsidR="00F63843" w:rsidRDefault="00F63843" w:rsidP="00F63843">
            <w:bookmarkStart w:id="17" w:name="OLE_LINK14"/>
            <w:bookmarkStart w:id="18" w:name="OLE_LINK15"/>
            <w:r>
              <w:t>№</w:t>
            </w:r>
          </w:p>
        </w:tc>
        <w:tc>
          <w:tcPr>
            <w:tcW w:w="8895" w:type="dxa"/>
            <w:shd w:val="clear" w:color="auto" w:fill="auto"/>
          </w:tcPr>
          <w:p w:rsidR="00F63843" w:rsidRDefault="00F63843" w:rsidP="00F63843">
            <w:r>
              <w:t>Действие</w:t>
            </w:r>
          </w:p>
        </w:tc>
      </w:tr>
      <w:tr w:rsidR="00F63843" w:rsidTr="009B15CD">
        <w:tc>
          <w:tcPr>
            <w:tcW w:w="675" w:type="dxa"/>
            <w:shd w:val="clear" w:color="auto" w:fill="auto"/>
          </w:tcPr>
          <w:p w:rsidR="00F63843" w:rsidRDefault="00F63843" w:rsidP="009B15CD">
            <w:pPr>
              <w:numPr>
                <w:ilvl w:val="0"/>
                <w:numId w:val="13"/>
              </w:numPr>
            </w:pPr>
          </w:p>
        </w:tc>
        <w:tc>
          <w:tcPr>
            <w:tcW w:w="8895" w:type="dxa"/>
            <w:shd w:val="clear" w:color="auto" w:fill="auto"/>
          </w:tcPr>
          <w:p w:rsidR="00F63843" w:rsidRPr="00F63843" w:rsidRDefault="00F63843" w:rsidP="00F63843">
            <w:r>
              <w:t>Убедиться, что солюшн можно пересобрать полностью (</w:t>
            </w:r>
            <w:r w:rsidRPr="009B15CD">
              <w:rPr>
                <w:lang w:val="en-US"/>
              </w:rPr>
              <w:t>Rebuild All</w:t>
            </w:r>
            <w:r>
              <w:t>).</w:t>
            </w:r>
          </w:p>
        </w:tc>
      </w:tr>
      <w:tr w:rsidR="00F63843" w:rsidTr="009B15CD">
        <w:tc>
          <w:tcPr>
            <w:tcW w:w="675" w:type="dxa"/>
            <w:shd w:val="clear" w:color="auto" w:fill="auto"/>
          </w:tcPr>
          <w:p w:rsidR="00F63843" w:rsidRDefault="00F63843" w:rsidP="009B15CD">
            <w:pPr>
              <w:numPr>
                <w:ilvl w:val="0"/>
                <w:numId w:val="13"/>
              </w:numPr>
            </w:pPr>
          </w:p>
        </w:tc>
        <w:tc>
          <w:tcPr>
            <w:tcW w:w="8895" w:type="dxa"/>
            <w:shd w:val="clear" w:color="auto" w:fill="auto"/>
          </w:tcPr>
          <w:p w:rsidR="00F63843" w:rsidRDefault="00F63843" w:rsidP="00F63843">
            <w:r>
              <w:t>Убедиться, что все тесты запускаются и успешно проходят.</w:t>
            </w:r>
          </w:p>
        </w:tc>
      </w:tr>
      <w:tr w:rsidR="00F63843" w:rsidTr="009B15CD">
        <w:tc>
          <w:tcPr>
            <w:tcW w:w="675" w:type="dxa"/>
            <w:shd w:val="clear" w:color="auto" w:fill="auto"/>
          </w:tcPr>
          <w:p w:rsidR="00F63843" w:rsidRDefault="00F63843" w:rsidP="009B15CD">
            <w:pPr>
              <w:numPr>
                <w:ilvl w:val="0"/>
                <w:numId w:val="13"/>
              </w:numPr>
            </w:pPr>
          </w:p>
        </w:tc>
        <w:tc>
          <w:tcPr>
            <w:tcW w:w="8895" w:type="dxa"/>
            <w:shd w:val="clear" w:color="auto" w:fill="auto"/>
          </w:tcPr>
          <w:p w:rsidR="00F63843" w:rsidRPr="00F63843" w:rsidRDefault="00F63843" w:rsidP="00F63843">
            <w:r>
              <w:t>Пересобрать солюшн в пакетном режиме (</w:t>
            </w:r>
            <w:r w:rsidRPr="009B15CD">
              <w:rPr>
                <w:lang w:val="en-US"/>
              </w:rPr>
              <w:t>Batch</w:t>
            </w:r>
            <w:r w:rsidRPr="00F63843">
              <w:t xml:space="preserve"> </w:t>
            </w:r>
            <w:r w:rsidRPr="009B15CD">
              <w:rPr>
                <w:lang w:val="en-US"/>
              </w:rPr>
              <w:t>Build</w:t>
            </w:r>
            <w:r w:rsidRPr="00F63843">
              <w:t>)</w:t>
            </w:r>
            <w:r>
              <w:t xml:space="preserve"> для всех предусмотренных конфигураций (</w:t>
            </w:r>
            <w:r w:rsidRPr="009B15CD">
              <w:rPr>
                <w:lang w:val="en-US"/>
              </w:rPr>
              <w:t>Debug</w:t>
            </w:r>
            <w:r w:rsidRPr="00F63843">
              <w:t xml:space="preserve">, </w:t>
            </w:r>
            <w:r w:rsidRPr="009B15CD">
              <w:rPr>
                <w:lang w:val="en-US"/>
              </w:rPr>
              <w:t>Release</w:t>
            </w:r>
            <w:r w:rsidRPr="00F63843">
              <w:t xml:space="preserve">, </w:t>
            </w:r>
            <w:r>
              <w:t>какие ещё появятся).</w:t>
            </w:r>
          </w:p>
        </w:tc>
      </w:tr>
      <w:tr w:rsidR="005120F0" w:rsidTr="009B15CD">
        <w:tc>
          <w:tcPr>
            <w:tcW w:w="675" w:type="dxa"/>
            <w:shd w:val="clear" w:color="auto" w:fill="auto"/>
          </w:tcPr>
          <w:p w:rsidR="005120F0" w:rsidRDefault="005120F0" w:rsidP="009B15CD">
            <w:pPr>
              <w:numPr>
                <w:ilvl w:val="0"/>
                <w:numId w:val="13"/>
              </w:numPr>
            </w:pPr>
          </w:p>
        </w:tc>
        <w:tc>
          <w:tcPr>
            <w:tcW w:w="8895" w:type="dxa"/>
            <w:shd w:val="clear" w:color="auto" w:fill="auto"/>
          </w:tcPr>
          <w:p w:rsidR="005120F0" w:rsidRPr="005120F0" w:rsidRDefault="005120F0" w:rsidP="00F63843">
            <w:r>
              <w:t xml:space="preserve">Убедиться, что все изменения зафиксированы в </w:t>
            </w:r>
            <w:r w:rsidRPr="009B15CD">
              <w:rPr>
                <w:lang w:val="en-US"/>
              </w:rPr>
              <w:t>Changes</w:t>
            </w:r>
            <w:r w:rsidRPr="005120F0">
              <w:t>.</w:t>
            </w:r>
            <w:r w:rsidRPr="009B15CD">
              <w:rPr>
                <w:lang w:val="en-US"/>
              </w:rPr>
              <w:t>docx</w:t>
            </w:r>
            <w:r>
              <w:t>, ничего не забыто. Переименовать файл в</w:t>
            </w:r>
            <w:r w:rsidRPr="005120F0">
              <w:t xml:space="preserve"> </w:t>
            </w:r>
            <w:r w:rsidRPr="009B15CD">
              <w:rPr>
                <w:lang w:val="en-US"/>
              </w:rPr>
              <w:t>ChangesN</w:t>
            </w:r>
            <w:r w:rsidRPr="005120F0">
              <w:t>.</w:t>
            </w:r>
            <w:r w:rsidRPr="009B15CD">
              <w:rPr>
                <w:lang w:val="en-US"/>
              </w:rPr>
              <w:t>docx</w:t>
            </w:r>
            <w:r>
              <w:t>, где</w:t>
            </w:r>
            <w:r w:rsidRPr="005120F0">
              <w:t xml:space="preserve"> </w:t>
            </w:r>
            <w:r w:rsidRPr="009B15CD">
              <w:rPr>
                <w:lang w:val="en-US"/>
              </w:rPr>
              <w:t>N</w:t>
            </w:r>
            <w:r w:rsidRPr="005120F0">
              <w:t xml:space="preserve"> –</w:t>
            </w:r>
            <w:r>
              <w:t xml:space="preserve"> номер следующей ревизии в репозитории.</w:t>
            </w:r>
          </w:p>
        </w:tc>
      </w:tr>
    </w:tbl>
    <w:bookmarkEnd w:id="17"/>
    <w:bookmarkEnd w:id="18"/>
    <w:p w:rsidR="00F63843" w:rsidRDefault="00F63843" w:rsidP="00F63843">
      <w:r>
        <w:t>В систему контроля версий можно и нужно добавлять содержимое папки</w:t>
      </w:r>
      <w:r w:rsidRPr="00F63843">
        <w:t xml:space="preserve"> </w:t>
      </w:r>
      <w:r>
        <w:rPr>
          <w:lang w:val="en-US"/>
        </w:rPr>
        <w:t>bin</w:t>
      </w:r>
      <w:r>
        <w:t xml:space="preserve"> (в частности, подпапок </w:t>
      </w:r>
      <w:r>
        <w:rPr>
          <w:lang w:val="en-US"/>
        </w:rPr>
        <w:t>bin</w:t>
      </w:r>
      <w:r w:rsidRPr="00F63843">
        <w:t>/</w:t>
      </w:r>
      <w:r>
        <w:rPr>
          <w:lang w:val="en-US"/>
        </w:rPr>
        <w:t>Debug</w:t>
      </w:r>
      <w:r w:rsidRPr="00F63843">
        <w:t xml:space="preserve"> </w:t>
      </w:r>
      <w:r>
        <w:t xml:space="preserve">и </w:t>
      </w:r>
      <w:r>
        <w:rPr>
          <w:lang w:val="en-US"/>
        </w:rPr>
        <w:t>bin</w:t>
      </w:r>
      <w:r w:rsidRPr="00F63843">
        <w:t>/</w:t>
      </w:r>
      <w:r>
        <w:rPr>
          <w:lang w:val="en-US"/>
        </w:rPr>
        <w:t>Release</w:t>
      </w:r>
      <w:r w:rsidRPr="00F63843">
        <w:t>) (</w:t>
      </w:r>
      <w:r>
        <w:t>чтобы скачавший мог взять готовые сборки, не пересобирая проект</w:t>
      </w:r>
      <w:r w:rsidRPr="00F63843">
        <w:t>)</w:t>
      </w:r>
      <w:r>
        <w:t>, но нельзя добавлять содержимое папки</w:t>
      </w:r>
      <w:r w:rsidRPr="00F63843">
        <w:t xml:space="preserve"> </w:t>
      </w:r>
      <w:r>
        <w:rPr>
          <w:lang w:val="en-US"/>
        </w:rPr>
        <w:t>obj</w:t>
      </w:r>
      <w:r>
        <w:t>, чтобы не замусоривать систему контроля версий.</w:t>
      </w:r>
    </w:p>
    <w:p w:rsidR="00F63843" w:rsidRPr="00F63843" w:rsidRDefault="00F63843" w:rsidP="00F63843">
      <w:r>
        <w:t>Кроме того, нельзя добавлять следующие настроечные файлы</w:t>
      </w:r>
      <w:r w:rsidRPr="00F63843">
        <w:t>:</w:t>
      </w:r>
    </w:p>
    <w:p w:rsidR="00F63843" w:rsidRPr="00E10CF5" w:rsidRDefault="00E10CF5" w:rsidP="00F63843">
      <w:pPr>
        <w:numPr>
          <w:ilvl w:val="0"/>
          <w:numId w:val="14"/>
        </w:numPr>
      </w:pPr>
      <w:r>
        <w:rPr>
          <w:lang w:val="en-US"/>
        </w:rPr>
        <w:t>*.DotSettings.user</w:t>
      </w:r>
    </w:p>
    <w:p w:rsidR="00E10CF5" w:rsidRPr="00E10CF5" w:rsidRDefault="00E10CF5" w:rsidP="00F63843">
      <w:pPr>
        <w:numPr>
          <w:ilvl w:val="0"/>
          <w:numId w:val="14"/>
        </w:numPr>
      </w:pPr>
      <w:r>
        <w:rPr>
          <w:lang w:val="en-US"/>
        </w:rPr>
        <w:t>*.Resharper*</w:t>
      </w:r>
    </w:p>
    <w:p w:rsidR="00E10CF5" w:rsidRPr="00F63843" w:rsidRDefault="00E10CF5" w:rsidP="00F63843">
      <w:pPr>
        <w:numPr>
          <w:ilvl w:val="0"/>
          <w:numId w:val="14"/>
        </w:numPr>
      </w:pPr>
      <w:r>
        <w:rPr>
          <w:lang w:val="en-US"/>
        </w:rPr>
        <w:t>*.suo</w:t>
      </w:r>
    </w:p>
    <w:p w:rsidR="005120F0" w:rsidRDefault="00E10CF5" w:rsidP="00F63843">
      <w:r>
        <w:t>Нельзя также папки, созданные инструментарием вроде</w:t>
      </w:r>
      <w:r w:rsidRPr="00E10CF5">
        <w:t xml:space="preserve"> </w:t>
      </w:r>
      <w:r>
        <w:rPr>
          <w:lang w:val="en-US"/>
        </w:rPr>
        <w:t>Resharper</w:t>
      </w:r>
      <w:r w:rsidRPr="00E10CF5">
        <w:t xml:space="preserve">, </w:t>
      </w:r>
      <w:r>
        <w:rPr>
          <w:lang w:val="en-US"/>
        </w:rPr>
        <w:t>XUnit</w:t>
      </w:r>
      <w:r>
        <w:t xml:space="preserve"> или аналогичными.</w:t>
      </w:r>
    </w:p>
    <w:p w:rsidR="00E10CF5" w:rsidRDefault="00E10CF5" w:rsidP="00E10CF5">
      <w:pPr>
        <w:pStyle w:val="2"/>
      </w:pPr>
      <w:r>
        <w:t>Чеклист действий после коммита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8676"/>
      </w:tblGrid>
      <w:tr w:rsidR="00E10CF5" w:rsidTr="009B15CD">
        <w:tc>
          <w:tcPr>
            <w:tcW w:w="675" w:type="dxa"/>
            <w:shd w:val="clear" w:color="auto" w:fill="auto"/>
          </w:tcPr>
          <w:p w:rsidR="00E10CF5" w:rsidRDefault="00E10CF5" w:rsidP="009B15CD">
            <w:r>
              <w:t>№</w:t>
            </w:r>
          </w:p>
        </w:tc>
        <w:tc>
          <w:tcPr>
            <w:tcW w:w="8895" w:type="dxa"/>
            <w:shd w:val="clear" w:color="auto" w:fill="auto"/>
          </w:tcPr>
          <w:p w:rsidR="00E10CF5" w:rsidRDefault="00E10CF5" w:rsidP="009B15CD">
            <w:r>
              <w:t>Действие</w:t>
            </w:r>
          </w:p>
        </w:tc>
      </w:tr>
      <w:tr w:rsidR="00E10CF5" w:rsidTr="009B15CD">
        <w:tc>
          <w:tcPr>
            <w:tcW w:w="675" w:type="dxa"/>
            <w:shd w:val="clear" w:color="auto" w:fill="auto"/>
          </w:tcPr>
          <w:p w:rsidR="00E10CF5" w:rsidRDefault="00E10CF5" w:rsidP="009B15CD">
            <w:pPr>
              <w:numPr>
                <w:ilvl w:val="0"/>
                <w:numId w:val="15"/>
              </w:numPr>
            </w:pPr>
          </w:p>
        </w:tc>
        <w:tc>
          <w:tcPr>
            <w:tcW w:w="8895" w:type="dxa"/>
            <w:shd w:val="clear" w:color="auto" w:fill="auto"/>
          </w:tcPr>
          <w:p w:rsidR="00E10CF5" w:rsidRPr="00F63843" w:rsidRDefault="00E10CF5" w:rsidP="009B15CD">
            <w:r>
              <w:t>Скачать (</w:t>
            </w:r>
            <w:r w:rsidRPr="009B15CD">
              <w:rPr>
                <w:lang w:val="en-US"/>
              </w:rPr>
              <w:t>checkout</w:t>
            </w:r>
            <w:r>
              <w:t>) солюшн в пустую папку.</w:t>
            </w:r>
          </w:p>
        </w:tc>
      </w:tr>
      <w:tr w:rsidR="00E10CF5" w:rsidTr="009B15CD">
        <w:tc>
          <w:tcPr>
            <w:tcW w:w="675" w:type="dxa"/>
            <w:shd w:val="clear" w:color="auto" w:fill="auto"/>
          </w:tcPr>
          <w:p w:rsidR="00E10CF5" w:rsidRDefault="00E10CF5" w:rsidP="009B15CD">
            <w:pPr>
              <w:numPr>
                <w:ilvl w:val="0"/>
                <w:numId w:val="15"/>
              </w:numPr>
            </w:pPr>
          </w:p>
        </w:tc>
        <w:tc>
          <w:tcPr>
            <w:tcW w:w="8895" w:type="dxa"/>
            <w:shd w:val="clear" w:color="auto" w:fill="auto"/>
          </w:tcPr>
          <w:p w:rsidR="00E10CF5" w:rsidRDefault="00E10CF5" w:rsidP="009B15CD">
            <w:r>
              <w:t>Убедиться, что солюшн можно пересобрать полностью (</w:t>
            </w:r>
            <w:r w:rsidRPr="009B15CD">
              <w:rPr>
                <w:lang w:val="en-US"/>
              </w:rPr>
              <w:t>Rebuild All</w:t>
            </w:r>
            <w:r>
              <w:t>).</w:t>
            </w:r>
          </w:p>
        </w:tc>
      </w:tr>
      <w:tr w:rsidR="00E10CF5" w:rsidTr="009B15CD">
        <w:tc>
          <w:tcPr>
            <w:tcW w:w="675" w:type="dxa"/>
            <w:shd w:val="clear" w:color="auto" w:fill="auto"/>
          </w:tcPr>
          <w:p w:rsidR="00E10CF5" w:rsidRDefault="00E10CF5" w:rsidP="009B15CD">
            <w:pPr>
              <w:numPr>
                <w:ilvl w:val="0"/>
                <w:numId w:val="15"/>
              </w:numPr>
            </w:pPr>
          </w:p>
        </w:tc>
        <w:tc>
          <w:tcPr>
            <w:tcW w:w="8895" w:type="dxa"/>
            <w:shd w:val="clear" w:color="auto" w:fill="auto"/>
          </w:tcPr>
          <w:p w:rsidR="00E10CF5" w:rsidRDefault="00E10CF5" w:rsidP="009B15CD">
            <w:r>
              <w:t>Убедиться, что все тесты запускаются и успешно проходят.</w:t>
            </w:r>
          </w:p>
        </w:tc>
      </w:tr>
      <w:tr w:rsidR="005120F0" w:rsidTr="009B15CD">
        <w:tc>
          <w:tcPr>
            <w:tcW w:w="675" w:type="dxa"/>
            <w:shd w:val="clear" w:color="auto" w:fill="auto"/>
          </w:tcPr>
          <w:p w:rsidR="005120F0" w:rsidRDefault="005120F0" w:rsidP="009B15CD">
            <w:pPr>
              <w:numPr>
                <w:ilvl w:val="0"/>
                <w:numId w:val="15"/>
              </w:numPr>
            </w:pPr>
          </w:p>
        </w:tc>
        <w:tc>
          <w:tcPr>
            <w:tcW w:w="8895" w:type="dxa"/>
            <w:shd w:val="clear" w:color="auto" w:fill="auto"/>
          </w:tcPr>
          <w:p w:rsidR="005120F0" w:rsidRDefault="005120F0" w:rsidP="009B15CD">
            <w:r>
              <w:t>Залить в рабочее пространство проекта</w:t>
            </w:r>
          </w:p>
        </w:tc>
      </w:tr>
    </w:tbl>
    <w:p w:rsidR="00E10CF5" w:rsidRDefault="005120F0" w:rsidP="00E10CF5">
      <w:r>
        <w:t>При обнаружении ошибки, выявить недостающие (не добавленные в систему контроля версий) файлы и добавить следующим коммитом.</w:t>
      </w:r>
    </w:p>
    <w:p w:rsidR="005120F0" w:rsidRDefault="005120F0" w:rsidP="005120F0">
      <w:pPr>
        <w:pStyle w:val="2"/>
      </w:pPr>
      <w:r>
        <w:t>Создание публичного (рекомендуемого) билда</w:t>
      </w:r>
    </w:p>
    <w:p w:rsidR="005120F0" w:rsidRDefault="005120F0" w:rsidP="005120F0">
      <w:r>
        <w:t xml:space="preserve">При значимом изменении версии проекта (например, с 1.2 на 1.3 или на 2.0) создаётся </w:t>
      </w:r>
      <w:r>
        <w:rPr>
          <w:lang w:val="en-US"/>
        </w:rPr>
        <w:t>zip</w:t>
      </w:r>
      <w:r w:rsidRPr="005120F0">
        <w:t>-</w:t>
      </w:r>
      <w:r>
        <w:t>архив, который выкладывается в рабочее пространство.</w:t>
      </w:r>
    </w:p>
    <w:p w:rsidR="005120F0" w:rsidRDefault="005120F0" w:rsidP="005120F0">
      <w:r>
        <w:t xml:space="preserve">Также </w:t>
      </w:r>
      <w:r>
        <w:rPr>
          <w:lang w:val="en-US"/>
        </w:rPr>
        <w:t>zip</w:t>
      </w:r>
      <w:r w:rsidRPr="005120F0">
        <w:t>-</w:t>
      </w:r>
      <w:r>
        <w:t>архив выкладывается при устранении критических ошибок в коде.</w:t>
      </w:r>
    </w:p>
    <w:p w:rsidR="005120F0" w:rsidRPr="005120F0" w:rsidRDefault="005120F0" w:rsidP="005120F0">
      <w:r>
        <w:rPr>
          <w:lang w:val="en-US"/>
        </w:rPr>
        <w:t>zip</w:t>
      </w:r>
      <w:r w:rsidRPr="005120F0">
        <w:t>-</w:t>
      </w:r>
      <w:r>
        <w:t>архив должен содержать рабочую копию проекта за вычетом служебных папок</w:t>
      </w:r>
      <w:r w:rsidRPr="005120F0">
        <w:t xml:space="preserve"> </w:t>
      </w:r>
      <w:r>
        <w:rPr>
          <w:lang w:val="en-US"/>
        </w:rPr>
        <w:t>SVN</w:t>
      </w:r>
      <w:r>
        <w:t xml:space="preserve"> и настроечных файлов, перечисленных в пункте 9.1.</w:t>
      </w:r>
    </w:p>
    <w:p w:rsidR="00D47412" w:rsidRDefault="00797D0C" w:rsidP="00797D0C">
      <w:pPr>
        <w:pStyle w:val="1"/>
      </w:pPr>
      <w:r>
        <w:t>Ссылки</w:t>
      </w:r>
    </w:p>
    <w:p w:rsidR="00CA1D0C" w:rsidRDefault="00FA398D" w:rsidP="001577D3">
      <w:pPr>
        <w:keepNext/>
      </w:pPr>
      <w:r w:rsidRPr="00FA398D">
        <w:t>Д</w:t>
      </w:r>
      <w:r w:rsidR="00797D0C" w:rsidRPr="00FA398D">
        <w:t>окументы, использова</w:t>
      </w:r>
      <w:r>
        <w:t>нные при составлении Соглашения:</w:t>
      </w:r>
    </w:p>
    <w:p w:rsidR="00FA398D" w:rsidRDefault="00FA398D" w:rsidP="00FA398D">
      <w:pPr>
        <w:numPr>
          <w:ilvl w:val="0"/>
          <w:numId w:val="11"/>
        </w:numPr>
      </w:pPr>
      <w:r>
        <w:t>Шатохина Н.А. Рекомендации по разработке библиотеки классов.</w:t>
      </w:r>
      <w:r w:rsidR="006F148E" w:rsidRPr="006F148E">
        <w:t xml:space="preserve"> </w:t>
      </w:r>
      <w:hyperlink r:id="rId8" w:history="1">
        <w:r w:rsidR="006F148E" w:rsidRPr="00D8602A">
          <w:rPr>
            <w:rStyle w:val="a8"/>
            <w:lang w:val="en-US"/>
          </w:rPr>
          <w:t>http</w:t>
        </w:r>
        <w:r w:rsidR="006F148E" w:rsidRPr="0023005D">
          <w:rPr>
            <w:rStyle w:val="a8"/>
          </w:rPr>
          <w:t>://</w:t>
        </w:r>
        <w:r w:rsidR="006F148E" w:rsidRPr="00D8602A">
          <w:rPr>
            <w:rStyle w:val="a8"/>
            <w:lang w:val="en-US"/>
          </w:rPr>
          <w:t>www</w:t>
        </w:r>
        <w:r w:rsidR="006F148E" w:rsidRPr="0023005D">
          <w:rPr>
            <w:rStyle w:val="a8"/>
          </w:rPr>
          <w:t>.</w:t>
        </w:r>
        <w:r w:rsidR="006F148E" w:rsidRPr="00D8602A">
          <w:rPr>
            <w:rStyle w:val="a8"/>
            <w:lang w:val="en-US"/>
          </w:rPr>
          <w:t>gotdotnet</w:t>
        </w:r>
        <w:r w:rsidR="006F148E" w:rsidRPr="0023005D">
          <w:rPr>
            <w:rStyle w:val="a8"/>
          </w:rPr>
          <w:t>.</w:t>
        </w:r>
        <w:r w:rsidR="006F148E" w:rsidRPr="00D8602A">
          <w:rPr>
            <w:rStyle w:val="a8"/>
            <w:lang w:val="en-US"/>
          </w:rPr>
          <w:t>ru</w:t>
        </w:r>
      </w:hyperlink>
      <w:r w:rsidR="006F148E" w:rsidRPr="006F148E">
        <w:t xml:space="preserve"> </w:t>
      </w:r>
    </w:p>
    <w:p w:rsidR="00FA398D" w:rsidRDefault="00FA398D" w:rsidP="00FA398D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Krüger M. C# Coding Style Guide. </w:t>
      </w:r>
      <w:hyperlink r:id="rId9" w:history="1">
        <w:r w:rsidRPr="00D8602A">
          <w:rPr>
            <w:rStyle w:val="a8"/>
            <w:lang w:val="en-US"/>
          </w:rPr>
          <w:t>http://www.icsharpcode.net</w:t>
        </w:r>
      </w:hyperlink>
      <w:r>
        <w:rPr>
          <w:lang w:val="en-US"/>
        </w:rPr>
        <w:t xml:space="preserve"> </w:t>
      </w:r>
    </w:p>
    <w:p w:rsidR="009E2AE4" w:rsidRPr="003C3E85" w:rsidRDefault="009E2AE4" w:rsidP="00FA398D">
      <w:pPr>
        <w:numPr>
          <w:ilvl w:val="0"/>
          <w:numId w:val="11"/>
        </w:numPr>
      </w:pPr>
      <w:r>
        <w:rPr>
          <w:lang w:val="en-US"/>
        </w:rPr>
        <w:t>Vorontsov</w:t>
      </w:r>
      <w:r w:rsidRPr="009E2AE4">
        <w:t xml:space="preserve"> </w:t>
      </w:r>
      <w:r>
        <w:rPr>
          <w:lang w:val="en-US"/>
        </w:rPr>
        <w:t>S</w:t>
      </w:r>
      <w:r w:rsidRPr="009E2AE4">
        <w:t xml:space="preserve">. </w:t>
      </w:r>
      <w:r>
        <w:rPr>
          <w:lang w:val="en-US"/>
        </w:rPr>
        <w:t>aka</w:t>
      </w:r>
      <w:r w:rsidRPr="009E2AE4">
        <w:t xml:space="preserve"> </w:t>
      </w:r>
      <w:r>
        <w:rPr>
          <w:lang w:val="en-US"/>
        </w:rPr>
        <w:t>V</w:t>
      </w:r>
      <w:r w:rsidRPr="009E2AE4">
        <w:t>©</w:t>
      </w:r>
      <w:r>
        <w:rPr>
          <w:lang w:val="en-US"/>
        </w:rPr>
        <w:t>R</w:t>
      </w:r>
      <w:r w:rsidRPr="009E2AE4">
        <w:t>©</w:t>
      </w:r>
      <w:r>
        <w:rPr>
          <w:lang w:val="en-US"/>
        </w:rPr>
        <w:t>N</w:t>
      </w:r>
      <w:r>
        <w:t xml:space="preserve"> Соглашения о кодировании</w:t>
      </w:r>
      <w:r w:rsidRPr="009E2AE4">
        <w:t xml:space="preserve">. </w:t>
      </w:r>
      <w:hyperlink r:id="rId10" w:history="1">
        <w:r w:rsidRPr="00D8602A">
          <w:rPr>
            <w:rStyle w:val="a8"/>
            <w:lang w:val="en-US"/>
          </w:rPr>
          <w:t>http</w:t>
        </w:r>
        <w:r w:rsidRPr="00D8602A">
          <w:rPr>
            <w:rStyle w:val="a8"/>
          </w:rPr>
          <w:t>://</w:t>
        </w:r>
        <w:r w:rsidRPr="00D8602A">
          <w:rPr>
            <w:rStyle w:val="a8"/>
            <w:lang w:val="en-US"/>
          </w:rPr>
          <w:t>www</w:t>
        </w:r>
        <w:r w:rsidRPr="00D8602A">
          <w:rPr>
            <w:rStyle w:val="a8"/>
          </w:rPr>
          <w:t>.</w:t>
        </w:r>
        <w:r w:rsidRPr="00D8602A">
          <w:rPr>
            <w:rStyle w:val="a8"/>
            <w:lang w:val="en-US"/>
          </w:rPr>
          <w:t>aspnetmania.com</w:t>
        </w:r>
      </w:hyperlink>
    </w:p>
    <w:p w:rsidR="003C3E85" w:rsidRDefault="003C3E85" w:rsidP="00FA398D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Lowy J. C# Coding Standard. </w:t>
      </w:r>
      <w:hyperlink r:id="rId11" w:history="1">
        <w:r w:rsidRPr="00DC5DAC">
          <w:rPr>
            <w:rStyle w:val="a8"/>
            <w:lang w:val="en-US"/>
          </w:rPr>
          <w:t>http://www.idesign.net</w:t>
        </w:r>
      </w:hyperlink>
    </w:p>
    <w:p w:rsidR="00AF7BA2" w:rsidRPr="00AF7BA2" w:rsidRDefault="00AF7BA2" w:rsidP="00FA398D">
      <w:pPr>
        <w:numPr>
          <w:ilvl w:val="0"/>
          <w:numId w:val="11"/>
        </w:numPr>
      </w:pPr>
      <w:r>
        <w:t>Соглашения об оформлении кода команды</w:t>
      </w:r>
      <w:r w:rsidRPr="00AF7BA2">
        <w:t xml:space="preserve"> </w:t>
      </w:r>
      <w:r>
        <w:rPr>
          <w:lang w:val="en-US"/>
        </w:rPr>
        <w:t>RSDN</w:t>
      </w:r>
      <w:r w:rsidRPr="00AF7BA2">
        <w:t xml:space="preserve"> </w:t>
      </w:r>
      <w:hyperlink r:id="rId12" w:history="1">
        <w:r w:rsidRPr="00AF7BA2">
          <w:rPr>
            <w:rStyle w:val="a8"/>
            <w:lang w:val="en-US"/>
          </w:rPr>
          <w:t>http</w:t>
        </w:r>
        <w:r w:rsidRPr="00AF7BA2">
          <w:rPr>
            <w:rStyle w:val="a8"/>
          </w:rPr>
          <w:t>://</w:t>
        </w:r>
        <w:r w:rsidRPr="00AF7BA2">
          <w:rPr>
            <w:rStyle w:val="a8"/>
            <w:lang w:val="en-US"/>
          </w:rPr>
          <w:t>rsdn</w:t>
        </w:r>
        <w:r w:rsidRPr="00AF7BA2">
          <w:rPr>
            <w:rStyle w:val="a8"/>
          </w:rPr>
          <w:t>.</w:t>
        </w:r>
        <w:r w:rsidRPr="00AF7BA2">
          <w:rPr>
            <w:rStyle w:val="a8"/>
            <w:lang w:val="en-US"/>
          </w:rPr>
          <w:t>ru</w:t>
        </w:r>
      </w:hyperlink>
    </w:p>
    <w:p w:rsidR="00CA1D0C" w:rsidRPr="00AF7BA2" w:rsidRDefault="00CA1D0C" w:rsidP="002D237A"/>
    <w:sectPr w:rsidR="00CA1D0C" w:rsidRPr="00AF7BA2" w:rsidSect="00FE24BA">
      <w:headerReference w:type="default" r:id="rId13"/>
      <w:footerReference w:type="default" r:id="rId14"/>
      <w:footerReference w:type="first" r:id="rId15"/>
      <w:pgSz w:w="11906" w:h="16838" w:code="9"/>
      <w:pgMar w:top="1134" w:right="851" w:bottom="1134" w:left="1701" w:header="709" w:footer="709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825" w:rsidRDefault="00FB6825">
      <w:r>
        <w:separator/>
      </w:r>
    </w:p>
  </w:endnote>
  <w:endnote w:type="continuationSeparator" w:id="0">
    <w:p w:rsidR="00FB6825" w:rsidRDefault="00FB6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BA2" w:rsidRPr="00FB3448" w:rsidRDefault="00AF7BA2" w:rsidP="008A4C8D">
    <w:pPr>
      <w:pStyle w:val="a5"/>
      <w:pBdr>
        <w:top w:val="single" w:sz="4" w:space="1" w:color="auto"/>
      </w:pBdr>
      <w:tabs>
        <w:tab w:val="clear" w:pos="4677"/>
        <w:tab w:val="clear" w:pos="9355"/>
        <w:tab w:val="right" w:pos="9180"/>
      </w:tabs>
      <w:ind w:firstLine="7920"/>
      <w:rPr>
        <w:color w:val="FFFFFF"/>
        <w:shd w:val="clear" w:color="auto" w:fill="000000"/>
        <w:lang w:val="en-US"/>
      </w:rPr>
    </w:pPr>
    <w:r w:rsidRPr="00FB3448">
      <w:rPr>
        <w:shd w:val="clear" w:color="auto" w:fill="808080"/>
        <w:lang w:val="en-US"/>
      </w:rPr>
      <w:tab/>
    </w:r>
    <w:r w:rsidRPr="00FB3448">
      <w:rPr>
        <w:color w:val="FFFFFF"/>
        <w:shd w:val="clear" w:color="auto" w:fill="808080"/>
      </w:rPr>
      <w:t xml:space="preserve">стр. </w:t>
    </w:r>
    <w:r w:rsidRPr="00FB3448">
      <w:rPr>
        <w:rStyle w:val="a6"/>
        <w:color w:val="FFFFFF"/>
        <w:shd w:val="clear" w:color="auto" w:fill="808080"/>
      </w:rPr>
      <w:fldChar w:fldCharType="begin"/>
    </w:r>
    <w:r w:rsidRPr="00FB3448">
      <w:rPr>
        <w:rStyle w:val="a6"/>
        <w:color w:val="FFFFFF"/>
        <w:shd w:val="clear" w:color="auto" w:fill="808080"/>
      </w:rPr>
      <w:instrText xml:space="preserve"> PAGE </w:instrText>
    </w:r>
    <w:r w:rsidRPr="00FB3448">
      <w:rPr>
        <w:rStyle w:val="a6"/>
        <w:color w:val="FFFFFF"/>
        <w:shd w:val="clear" w:color="auto" w:fill="808080"/>
      </w:rPr>
      <w:fldChar w:fldCharType="separate"/>
    </w:r>
    <w:r w:rsidR="00FC27B8">
      <w:rPr>
        <w:rStyle w:val="a6"/>
        <w:noProof/>
        <w:color w:val="FFFFFF"/>
        <w:shd w:val="clear" w:color="auto" w:fill="808080"/>
      </w:rPr>
      <w:t>2</w:t>
    </w:r>
    <w:r w:rsidRPr="00FB3448">
      <w:rPr>
        <w:rStyle w:val="a6"/>
        <w:color w:val="FFFFFF"/>
        <w:shd w:val="clear" w:color="auto" w:fill="808080"/>
      </w:rPr>
      <w:fldChar w:fldCharType="end"/>
    </w:r>
    <w:r w:rsidRPr="00FB3448">
      <w:rPr>
        <w:rStyle w:val="a6"/>
        <w:color w:val="FFFFFF"/>
        <w:shd w:val="clear" w:color="auto" w:fill="808080"/>
      </w:rPr>
      <w:t xml:space="preserve"> из </w:t>
    </w:r>
    <w:r w:rsidRPr="00FB3448">
      <w:rPr>
        <w:rStyle w:val="a6"/>
        <w:color w:val="FFFFFF"/>
        <w:shd w:val="clear" w:color="auto" w:fill="808080"/>
      </w:rPr>
      <w:fldChar w:fldCharType="begin"/>
    </w:r>
    <w:r w:rsidRPr="00FB3448">
      <w:rPr>
        <w:rStyle w:val="a6"/>
        <w:color w:val="FFFFFF"/>
        <w:shd w:val="clear" w:color="auto" w:fill="808080"/>
      </w:rPr>
      <w:instrText xml:space="preserve"> NUMPAGES </w:instrText>
    </w:r>
    <w:r w:rsidRPr="00FB3448">
      <w:rPr>
        <w:rStyle w:val="a6"/>
        <w:color w:val="FFFFFF"/>
        <w:shd w:val="clear" w:color="auto" w:fill="808080"/>
      </w:rPr>
      <w:fldChar w:fldCharType="separate"/>
    </w:r>
    <w:r w:rsidR="00FC27B8">
      <w:rPr>
        <w:rStyle w:val="a6"/>
        <w:noProof/>
        <w:color w:val="FFFFFF"/>
        <w:shd w:val="clear" w:color="auto" w:fill="808080"/>
      </w:rPr>
      <w:t>16</w:t>
    </w:r>
    <w:r w:rsidRPr="00FB3448">
      <w:rPr>
        <w:rStyle w:val="a6"/>
        <w:color w:val="FFFFFF"/>
        <w:shd w:val="clear" w:color="auto" w:fill="808080"/>
      </w:rPr>
      <w:fldChar w:fldCharType="end"/>
    </w:r>
    <w:r>
      <w:rPr>
        <w:rStyle w:val="a6"/>
        <w:color w:val="FFFFFF"/>
        <w:shd w:val="clear" w:color="auto" w:fill="808080"/>
      </w:rPr>
      <w:t xml:space="preserve"> 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BA2" w:rsidRPr="00FB3448" w:rsidRDefault="00AF7BA2" w:rsidP="00895045">
    <w:pPr>
      <w:pStyle w:val="a5"/>
      <w:pBdr>
        <w:top w:val="single" w:sz="4" w:space="1" w:color="auto"/>
      </w:pBdr>
      <w:tabs>
        <w:tab w:val="clear" w:pos="4677"/>
        <w:tab w:val="clear" w:pos="9355"/>
        <w:tab w:val="right" w:pos="9180"/>
      </w:tabs>
      <w:ind w:firstLine="7920"/>
      <w:rPr>
        <w:color w:val="FFFFFF"/>
        <w:shd w:val="clear" w:color="auto" w:fill="000000"/>
        <w:lang w:val="en-US"/>
      </w:rPr>
    </w:pPr>
    <w:r w:rsidRPr="00FB3448">
      <w:rPr>
        <w:shd w:val="clear" w:color="auto" w:fill="808080"/>
        <w:lang w:val="en-US"/>
      </w:rPr>
      <w:tab/>
    </w:r>
    <w:r w:rsidRPr="00FB3448">
      <w:rPr>
        <w:color w:val="FFFFFF"/>
        <w:shd w:val="clear" w:color="auto" w:fill="808080"/>
      </w:rPr>
      <w:t xml:space="preserve">стр. </w:t>
    </w:r>
    <w:r w:rsidRPr="00FB3448">
      <w:rPr>
        <w:rStyle w:val="a6"/>
        <w:color w:val="FFFFFF"/>
        <w:shd w:val="clear" w:color="auto" w:fill="808080"/>
      </w:rPr>
      <w:fldChar w:fldCharType="begin"/>
    </w:r>
    <w:r w:rsidRPr="00FB3448">
      <w:rPr>
        <w:rStyle w:val="a6"/>
        <w:color w:val="FFFFFF"/>
        <w:shd w:val="clear" w:color="auto" w:fill="808080"/>
      </w:rPr>
      <w:instrText xml:space="preserve"> PAGE </w:instrText>
    </w:r>
    <w:r w:rsidRPr="00FB3448">
      <w:rPr>
        <w:rStyle w:val="a6"/>
        <w:color w:val="FFFFFF"/>
        <w:shd w:val="clear" w:color="auto" w:fill="808080"/>
      </w:rPr>
      <w:fldChar w:fldCharType="separate"/>
    </w:r>
    <w:r w:rsidR="00FC27B8">
      <w:rPr>
        <w:rStyle w:val="a6"/>
        <w:noProof/>
        <w:color w:val="FFFFFF"/>
        <w:shd w:val="clear" w:color="auto" w:fill="808080"/>
      </w:rPr>
      <w:t>1</w:t>
    </w:r>
    <w:r w:rsidRPr="00FB3448">
      <w:rPr>
        <w:rStyle w:val="a6"/>
        <w:color w:val="FFFFFF"/>
        <w:shd w:val="clear" w:color="auto" w:fill="808080"/>
      </w:rPr>
      <w:fldChar w:fldCharType="end"/>
    </w:r>
    <w:r w:rsidRPr="00FB3448">
      <w:rPr>
        <w:rStyle w:val="a6"/>
        <w:color w:val="FFFFFF"/>
        <w:shd w:val="clear" w:color="auto" w:fill="808080"/>
      </w:rPr>
      <w:t xml:space="preserve"> из </w:t>
    </w:r>
    <w:r w:rsidRPr="00FB3448">
      <w:rPr>
        <w:rStyle w:val="a6"/>
        <w:color w:val="FFFFFF"/>
        <w:shd w:val="clear" w:color="auto" w:fill="808080"/>
      </w:rPr>
      <w:fldChar w:fldCharType="begin"/>
    </w:r>
    <w:r w:rsidRPr="00FB3448">
      <w:rPr>
        <w:rStyle w:val="a6"/>
        <w:color w:val="FFFFFF"/>
        <w:shd w:val="clear" w:color="auto" w:fill="808080"/>
      </w:rPr>
      <w:instrText xml:space="preserve"> NUMPAGES </w:instrText>
    </w:r>
    <w:r w:rsidRPr="00FB3448">
      <w:rPr>
        <w:rStyle w:val="a6"/>
        <w:color w:val="FFFFFF"/>
        <w:shd w:val="clear" w:color="auto" w:fill="808080"/>
      </w:rPr>
      <w:fldChar w:fldCharType="separate"/>
    </w:r>
    <w:r w:rsidR="00FC27B8">
      <w:rPr>
        <w:rStyle w:val="a6"/>
        <w:noProof/>
        <w:color w:val="FFFFFF"/>
        <w:shd w:val="clear" w:color="auto" w:fill="808080"/>
      </w:rPr>
      <w:t>16</w:t>
    </w:r>
    <w:r w:rsidRPr="00FB3448">
      <w:rPr>
        <w:rStyle w:val="a6"/>
        <w:color w:val="FFFFFF"/>
        <w:shd w:val="clear" w:color="auto" w:fill="808080"/>
      </w:rPr>
      <w:fldChar w:fldCharType="end"/>
    </w:r>
    <w:r>
      <w:rPr>
        <w:rStyle w:val="a6"/>
        <w:color w:val="FFFFFF"/>
        <w:shd w:val="clear" w:color="auto" w:fill="808080"/>
      </w:rPr>
      <w:t xml:space="preserve">  </w:t>
    </w:r>
  </w:p>
  <w:p w:rsidR="00AF7BA2" w:rsidRDefault="00AF7BA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825" w:rsidRDefault="00FB6825">
      <w:r>
        <w:separator/>
      </w:r>
    </w:p>
  </w:footnote>
  <w:footnote w:type="continuationSeparator" w:id="0">
    <w:p w:rsidR="00FB6825" w:rsidRDefault="00FB6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BA2" w:rsidRPr="00FB3448" w:rsidRDefault="00AF7BA2" w:rsidP="00FB3448">
    <w:pPr>
      <w:pStyle w:val="a4"/>
      <w:pBdr>
        <w:bottom w:val="single" w:sz="4" w:space="1" w:color="auto"/>
      </w:pBdr>
      <w:tabs>
        <w:tab w:val="clear" w:pos="4677"/>
        <w:tab w:val="clear" w:pos="9355"/>
        <w:tab w:val="right" w:pos="9180"/>
      </w:tabs>
      <w:ind w:firstLine="5124"/>
      <w:rPr>
        <w:color w:val="FFFFFF"/>
        <w:shd w:val="clear" w:color="auto" w:fill="000000"/>
      </w:rPr>
    </w:pPr>
    <w:r w:rsidRPr="00FB3448">
      <w:rPr>
        <w:shd w:val="clear" w:color="auto" w:fill="808080"/>
      </w:rPr>
      <w:tab/>
    </w:r>
    <w:r w:rsidRPr="00FB3448">
      <w:rPr>
        <w:color w:val="FFFFFF"/>
        <w:shd w:val="clear" w:color="auto" w:fill="808080"/>
      </w:rPr>
      <w:t>Соглашения о кодировании</w:t>
    </w:r>
    <w:r w:rsidRPr="00FB3448">
      <w:rPr>
        <w:color w:val="FFFFFF"/>
        <w:shd w:val="clear" w:color="auto" w:fill="808080"/>
        <w:lang w:val="en-US"/>
      </w:rPr>
      <w:t xml:space="preserve"> Ars Magna</w:t>
    </w:r>
    <w:r>
      <w:rPr>
        <w:color w:val="FFFFFF"/>
        <w:shd w:val="clear" w:color="auto" w:fill="808080"/>
      </w:rPr>
      <w:t> 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03E7"/>
    <w:multiLevelType w:val="hybridMultilevel"/>
    <w:tmpl w:val="F4BA2F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B7FFE"/>
    <w:multiLevelType w:val="hybridMultilevel"/>
    <w:tmpl w:val="12D26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9110C"/>
    <w:multiLevelType w:val="hybridMultilevel"/>
    <w:tmpl w:val="7E1EC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56701"/>
    <w:multiLevelType w:val="hybridMultilevel"/>
    <w:tmpl w:val="5738526A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08096F"/>
    <w:multiLevelType w:val="hybridMultilevel"/>
    <w:tmpl w:val="996E83A6"/>
    <w:lvl w:ilvl="0" w:tplc="04190001">
      <w:start w:val="7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02079C"/>
    <w:multiLevelType w:val="multilevel"/>
    <w:tmpl w:val="5EA66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308D5529"/>
    <w:multiLevelType w:val="multilevel"/>
    <w:tmpl w:val="A418BD0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6226388"/>
    <w:multiLevelType w:val="multilevel"/>
    <w:tmpl w:val="996E83A6"/>
    <w:lvl w:ilvl="0">
      <w:start w:val="7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1751A"/>
    <w:multiLevelType w:val="hybridMultilevel"/>
    <w:tmpl w:val="81202E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727782"/>
    <w:multiLevelType w:val="multilevel"/>
    <w:tmpl w:val="5A4A64DE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48A47DE6"/>
    <w:multiLevelType w:val="multilevel"/>
    <w:tmpl w:val="C11E3C1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493776BE"/>
    <w:multiLevelType w:val="hybridMultilevel"/>
    <w:tmpl w:val="34EA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C5815"/>
    <w:multiLevelType w:val="hybridMultilevel"/>
    <w:tmpl w:val="34EA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371AFF"/>
    <w:multiLevelType w:val="multilevel"/>
    <w:tmpl w:val="B34AB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694C4E9C"/>
    <w:multiLevelType w:val="multilevel"/>
    <w:tmpl w:val="0EA89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4"/>
  </w:num>
  <w:num w:numId="5">
    <w:abstractNumId w:val="9"/>
  </w:num>
  <w:num w:numId="6">
    <w:abstractNumId w:val="13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0"/>
  </w:num>
  <w:num w:numId="12">
    <w:abstractNumId w:val="1"/>
  </w:num>
  <w:num w:numId="13">
    <w:abstractNumId w:val="11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80"/>
    <w:rsid w:val="00003353"/>
    <w:rsid w:val="00024680"/>
    <w:rsid w:val="00032E1F"/>
    <w:rsid w:val="00041263"/>
    <w:rsid w:val="000418D8"/>
    <w:rsid w:val="000612BF"/>
    <w:rsid w:val="000624E0"/>
    <w:rsid w:val="000723C4"/>
    <w:rsid w:val="000747E8"/>
    <w:rsid w:val="000977AF"/>
    <w:rsid w:val="00097AF0"/>
    <w:rsid w:val="000A03AC"/>
    <w:rsid w:val="000A2EA7"/>
    <w:rsid w:val="000A565D"/>
    <w:rsid w:val="000C08C4"/>
    <w:rsid w:val="000C25C8"/>
    <w:rsid w:val="000C72C5"/>
    <w:rsid w:val="000D45ED"/>
    <w:rsid w:val="000E2D8C"/>
    <w:rsid w:val="000F09BA"/>
    <w:rsid w:val="000F7D81"/>
    <w:rsid w:val="000F7E61"/>
    <w:rsid w:val="001037ED"/>
    <w:rsid w:val="001048D4"/>
    <w:rsid w:val="001076A1"/>
    <w:rsid w:val="00110A8B"/>
    <w:rsid w:val="00125945"/>
    <w:rsid w:val="00136AC2"/>
    <w:rsid w:val="00143B19"/>
    <w:rsid w:val="00146E10"/>
    <w:rsid w:val="001535EC"/>
    <w:rsid w:val="001577D3"/>
    <w:rsid w:val="00160DF4"/>
    <w:rsid w:val="00163CA2"/>
    <w:rsid w:val="00171909"/>
    <w:rsid w:val="00175E80"/>
    <w:rsid w:val="001811E7"/>
    <w:rsid w:val="00182CEC"/>
    <w:rsid w:val="00193972"/>
    <w:rsid w:val="00193C4D"/>
    <w:rsid w:val="00194336"/>
    <w:rsid w:val="00196452"/>
    <w:rsid w:val="001A234C"/>
    <w:rsid w:val="001B7564"/>
    <w:rsid w:val="001C44A1"/>
    <w:rsid w:val="001C4C8E"/>
    <w:rsid w:val="001D4682"/>
    <w:rsid w:val="001F3B9C"/>
    <w:rsid w:val="00200155"/>
    <w:rsid w:val="0021636D"/>
    <w:rsid w:val="00224C9A"/>
    <w:rsid w:val="00224DF4"/>
    <w:rsid w:val="00225153"/>
    <w:rsid w:val="00225E29"/>
    <w:rsid w:val="0023005D"/>
    <w:rsid w:val="00230B7F"/>
    <w:rsid w:val="002357E7"/>
    <w:rsid w:val="00237F79"/>
    <w:rsid w:val="00244B4A"/>
    <w:rsid w:val="00247DBC"/>
    <w:rsid w:val="00255568"/>
    <w:rsid w:val="002601C1"/>
    <w:rsid w:val="00261E66"/>
    <w:rsid w:val="00262CE8"/>
    <w:rsid w:val="0027343B"/>
    <w:rsid w:val="00276179"/>
    <w:rsid w:val="0027692C"/>
    <w:rsid w:val="00280827"/>
    <w:rsid w:val="0029462D"/>
    <w:rsid w:val="002B2685"/>
    <w:rsid w:val="002D2107"/>
    <w:rsid w:val="002D237A"/>
    <w:rsid w:val="002D60B7"/>
    <w:rsid w:val="002E3EE5"/>
    <w:rsid w:val="002F786D"/>
    <w:rsid w:val="003050B3"/>
    <w:rsid w:val="00310627"/>
    <w:rsid w:val="00311C7B"/>
    <w:rsid w:val="00313775"/>
    <w:rsid w:val="003146B5"/>
    <w:rsid w:val="00315CE5"/>
    <w:rsid w:val="00317026"/>
    <w:rsid w:val="00321FB8"/>
    <w:rsid w:val="00323650"/>
    <w:rsid w:val="0032381D"/>
    <w:rsid w:val="003264C2"/>
    <w:rsid w:val="00330261"/>
    <w:rsid w:val="00333EFA"/>
    <w:rsid w:val="00336140"/>
    <w:rsid w:val="003418A8"/>
    <w:rsid w:val="00344B2F"/>
    <w:rsid w:val="00344D32"/>
    <w:rsid w:val="003452A4"/>
    <w:rsid w:val="0034694E"/>
    <w:rsid w:val="00356D9F"/>
    <w:rsid w:val="003605B0"/>
    <w:rsid w:val="003611C9"/>
    <w:rsid w:val="00361D5A"/>
    <w:rsid w:val="003739F6"/>
    <w:rsid w:val="003834AF"/>
    <w:rsid w:val="00391BB4"/>
    <w:rsid w:val="00393213"/>
    <w:rsid w:val="00394AC6"/>
    <w:rsid w:val="00395153"/>
    <w:rsid w:val="003A265F"/>
    <w:rsid w:val="003A7D46"/>
    <w:rsid w:val="003C33A7"/>
    <w:rsid w:val="003C3E85"/>
    <w:rsid w:val="003D5E5B"/>
    <w:rsid w:val="003D7B20"/>
    <w:rsid w:val="003E6BE7"/>
    <w:rsid w:val="003F4D16"/>
    <w:rsid w:val="00420781"/>
    <w:rsid w:val="00424618"/>
    <w:rsid w:val="004301E3"/>
    <w:rsid w:val="004314B8"/>
    <w:rsid w:val="00442B93"/>
    <w:rsid w:val="0044518C"/>
    <w:rsid w:val="00473F46"/>
    <w:rsid w:val="00476C82"/>
    <w:rsid w:val="00485644"/>
    <w:rsid w:val="00485E60"/>
    <w:rsid w:val="00487E2B"/>
    <w:rsid w:val="00492350"/>
    <w:rsid w:val="0049664C"/>
    <w:rsid w:val="00496842"/>
    <w:rsid w:val="004A48F5"/>
    <w:rsid w:val="004A4A6F"/>
    <w:rsid w:val="004A6A70"/>
    <w:rsid w:val="004A7845"/>
    <w:rsid w:val="004B7C8E"/>
    <w:rsid w:val="004C2063"/>
    <w:rsid w:val="004C4C3E"/>
    <w:rsid w:val="004D383A"/>
    <w:rsid w:val="004D6DE5"/>
    <w:rsid w:val="004F02CF"/>
    <w:rsid w:val="004F7547"/>
    <w:rsid w:val="005120F0"/>
    <w:rsid w:val="0052045B"/>
    <w:rsid w:val="00523DFA"/>
    <w:rsid w:val="0052798B"/>
    <w:rsid w:val="005320D8"/>
    <w:rsid w:val="00545106"/>
    <w:rsid w:val="005477E1"/>
    <w:rsid w:val="0055042C"/>
    <w:rsid w:val="00561F0B"/>
    <w:rsid w:val="00564A86"/>
    <w:rsid w:val="005661D7"/>
    <w:rsid w:val="00567823"/>
    <w:rsid w:val="00570758"/>
    <w:rsid w:val="00591D32"/>
    <w:rsid w:val="00593D75"/>
    <w:rsid w:val="005B171A"/>
    <w:rsid w:val="005B589A"/>
    <w:rsid w:val="005B6F29"/>
    <w:rsid w:val="005C0053"/>
    <w:rsid w:val="005C5715"/>
    <w:rsid w:val="005C5AA4"/>
    <w:rsid w:val="005C735F"/>
    <w:rsid w:val="005D2845"/>
    <w:rsid w:val="005D5DE5"/>
    <w:rsid w:val="005D7032"/>
    <w:rsid w:val="005E1FE8"/>
    <w:rsid w:val="005E793C"/>
    <w:rsid w:val="005E7CB5"/>
    <w:rsid w:val="005F26EE"/>
    <w:rsid w:val="005F3793"/>
    <w:rsid w:val="005F5218"/>
    <w:rsid w:val="00601474"/>
    <w:rsid w:val="00606F50"/>
    <w:rsid w:val="00611951"/>
    <w:rsid w:val="00611F33"/>
    <w:rsid w:val="00621308"/>
    <w:rsid w:val="00623D75"/>
    <w:rsid w:val="00627906"/>
    <w:rsid w:val="00627DA4"/>
    <w:rsid w:val="0063274F"/>
    <w:rsid w:val="0063705B"/>
    <w:rsid w:val="006377A0"/>
    <w:rsid w:val="00641BB4"/>
    <w:rsid w:val="00657B88"/>
    <w:rsid w:val="00660204"/>
    <w:rsid w:val="00661886"/>
    <w:rsid w:val="00683FCF"/>
    <w:rsid w:val="00693A7C"/>
    <w:rsid w:val="00694194"/>
    <w:rsid w:val="00696105"/>
    <w:rsid w:val="006A20F4"/>
    <w:rsid w:val="006A5A98"/>
    <w:rsid w:val="006A69B0"/>
    <w:rsid w:val="006B08C7"/>
    <w:rsid w:val="006B4955"/>
    <w:rsid w:val="006C00C6"/>
    <w:rsid w:val="006C459F"/>
    <w:rsid w:val="006C5B61"/>
    <w:rsid w:val="006D4B10"/>
    <w:rsid w:val="006E5497"/>
    <w:rsid w:val="006E58CB"/>
    <w:rsid w:val="006E75B2"/>
    <w:rsid w:val="006F148E"/>
    <w:rsid w:val="006F32D3"/>
    <w:rsid w:val="006F378A"/>
    <w:rsid w:val="00704097"/>
    <w:rsid w:val="00710CB5"/>
    <w:rsid w:val="00720DA7"/>
    <w:rsid w:val="007220FF"/>
    <w:rsid w:val="007356D8"/>
    <w:rsid w:val="00740AB6"/>
    <w:rsid w:val="00743F71"/>
    <w:rsid w:val="00750FA6"/>
    <w:rsid w:val="00757B79"/>
    <w:rsid w:val="00763569"/>
    <w:rsid w:val="00764019"/>
    <w:rsid w:val="0076710A"/>
    <w:rsid w:val="00770B9A"/>
    <w:rsid w:val="00771032"/>
    <w:rsid w:val="0077209A"/>
    <w:rsid w:val="00786E2E"/>
    <w:rsid w:val="007922D6"/>
    <w:rsid w:val="007971AA"/>
    <w:rsid w:val="00797D0C"/>
    <w:rsid w:val="007A3FBB"/>
    <w:rsid w:val="007A5785"/>
    <w:rsid w:val="007B6878"/>
    <w:rsid w:val="007C2340"/>
    <w:rsid w:val="007C288F"/>
    <w:rsid w:val="007C3E9B"/>
    <w:rsid w:val="007C5441"/>
    <w:rsid w:val="007C5E3F"/>
    <w:rsid w:val="007D5D83"/>
    <w:rsid w:val="007E0E44"/>
    <w:rsid w:val="007E6285"/>
    <w:rsid w:val="007F021C"/>
    <w:rsid w:val="007F0DF5"/>
    <w:rsid w:val="00800A9E"/>
    <w:rsid w:val="00801C0F"/>
    <w:rsid w:val="00803456"/>
    <w:rsid w:val="00803688"/>
    <w:rsid w:val="00825F9C"/>
    <w:rsid w:val="00836DEA"/>
    <w:rsid w:val="00837C79"/>
    <w:rsid w:val="0085474B"/>
    <w:rsid w:val="0087509E"/>
    <w:rsid w:val="00877F9D"/>
    <w:rsid w:val="0088052F"/>
    <w:rsid w:val="00884120"/>
    <w:rsid w:val="00887804"/>
    <w:rsid w:val="008942C8"/>
    <w:rsid w:val="00894B26"/>
    <w:rsid w:val="00895045"/>
    <w:rsid w:val="0089791F"/>
    <w:rsid w:val="008A1624"/>
    <w:rsid w:val="008A3FAB"/>
    <w:rsid w:val="008A4C8D"/>
    <w:rsid w:val="008A6D78"/>
    <w:rsid w:val="008B21DE"/>
    <w:rsid w:val="008C15E3"/>
    <w:rsid w:val="008E1574"/>
    <w:rsid w:val="008E4501"/>
    <w:rsid w:val="008F0CE2"/>
    <w:rsid w:val="008F4A6D"/>
    <w:rsid w:val="008F706B"/>
    <w:rsid w:val="009001FD"/>
    <w:rsid w:val="00902884"/>
    <w:rsid w:val="00921093"/>
    <w:rsid w:val="00921466"/>
    <w:rsid w:val="00931CE6"/>
    <w:rsid w:val="009328F2"/>
    <w:rsid w:val="00941858"/>
    <w:rsid w:val="0094408E"/>
    <w:rsid w:val="00945F82"/>
    <w:rsid w:val="009564BF"/>
    <w:rsid w:val="009735C0"/>
    <w:rsid w:val="009811EA"/>
    <w:rsid w:val="00983A6D"/>
    <w:rsid w:val="00994242"/>
    <w:rsid w:val="00996C79"/>
    <w:rsid w:val="00997013"/>
    <w:rsid w:val="009A1AD1"/>
    <w:rsid w:val="009A27EC"/>
    <w:rsid w:val="009A419C"/>
    <w:rsid w:val="009A521B"/>
    <w:rsid w:val="009A7B60"/>
    <w:rsid w:val="009A7D98"/>
    <w:rsid w:val="009B15CD"/>
    <w:rsid w:val="009B3C9C"/>
    <w:rsid w:val="009B4D4F"/>
    <w:rsid w:val="009B6C96"/>
    <w:rsid w:val="009D1276"/>
    <w:rsid w:val="009D1FDB"/>
    <w:rsid w:val="009D480E"/>
    <w:rsid w:val="009D504E"/>
    <w:rsid w:val="009E2AE4"/>
    <w:rsid w:val="009E50A4"/>
    <w:rsid w:val="009E59EB"/>
    <w:rsid w:val="009E6A2D"/>
    <w:rsid w:val="009F35AD"/>
    <w:rsid w:val="009F7EE6"/>
    <w:rsid w:val="00A029B6"/>
    <w:rsid w:val="00A048A9"/>
    <w:rsid w:val="00A1444B"/>
    <w:rsid w:val="00A17758"/>
    <w:rsid w:val="00A27685"/>
    <w:rsid w:val="00A301BC"/>
    <w:rsid w:val="00A34335"/>
    <w:rsid w:val="00A371AC"/>
    <w:rsid w:val="00A44CF4"/>
    <w:rsid w:val="00A5051B"/>
    <w:rsid w:val="00A57A40"/>
    <w:rsid w:val="00A650F5"/>
    <w:rsid w:val="00A67D02"/>
    <w:rsid w:val="00A750EB"/>
    <w:rsid w:val="00A84076"/>
    <w:rsid w:val="00A8668D"/>
    <w:rsid w:val="00A91D1B"/>
    <w:rsid w:val="00A929E8"/>
    <w:rsid w:val="00AB21EB"/>
    <w:rsid w:val="00AD1711"/>
    <w:rsid w:val="00AD3894"/>
    <w:rsid w:val="00AD551D"/>
    <w:rsid w:val="00AE7A3B"/>
    <w:rsid w:val="00AF1571"/>
    <w:rsid w:val="00AF7BA2"/>
    <w:rsid w:val="00B15FEC"/>
    <w:rsid w:val="00B22DC9"/>
    <w:rsid w:val="00B25E0B"/>
    <w:rsid w:val="00B26F58"/>
    <w:rsid w:val="00B649D6"/>
    <w:rsid w:val="00B67827"/>
    <w:rsid w:val="00B80CE5"/>
    <w:rsid w:val="00B84F74"/>
    <w:rsid w:val="00B9163B"/>
    <w:rsid w:val="00BA3278"/>
    <w:rsid w:val="00BA36A8"/>
    <w:rsid w:val="00BA5904"/>
    <w:rsid w:val="00BB14B7"/>
    <w:rsid w:val="00BB308C"/>
    <w:rsid w:val="00BB6A62"/>
    <w:rsid w:val="00BB6E2F"/>
    <w:rsid w:val="00BC6DC6"/>
    <w:rsid w:val="00BD0F65"/>
    <w:rsid w:val="00BD1759"/>
    <w:rsid w:val="00BD251C"/>
    <w:rsid w:val="00BD5A27"/>
    <w:rsid w:val="00BE181F"/>
    <w:rsid w:val="00BE4330"/>
    <w:rsid w:val="00BE69D0"/>
    <w:rsid w:val="00C04D6A"/>
    <w:rsid w:val="00C170B8"/>
    <w:rsid w:val="00C26FBA"/>
    <w:rsid w:val="00C3526F"/>
    <w:rsid w:val="00C35DA6"/>
    <w:rsid w:val="00C4312B"/>
    <w:rsid w:val="00C4417B"/>
    <w:rsid w:val="00C44B6D"/>
    <w:rsid w:val="00C50923"/>
    <w:rsid w:val="00C515A2"/>
    <w:rsid w:val="00C51A9C"/>
    <w:rsid w:val="00C5469A"/>
    <w:rsid w:val="00C55997"/>
    <w:rsid w:val="00C65629"/>
    <w:rsid w:val="00C73462"/>
    <w:rsid w:val="00C81776"/>
    <w:rsid w:val="00C94206"/>
    <w:rsid w:val="00C97D36"/>
    <w:rsid w:val="00CA1D0C"/>
    <w:rsid w:val="00CA30C3"/>
    <w:rsid w:val="00CA3FD3"/>
    <w:rsid w:val="00CB4BE4"/>
    <w:rsid w:val="00CC5566"/>
    <w:rsid w:val="00CD0985"/>
    <w:rsid w:val="00CD2D05"/>
    <w:rsid w:val="00CD78BD"/>
    <w:rsid w:val="00CE465E"/>
    <w:rsid w:val="00CF68D5"/>
    <w:rsid w:val="00D131FE"/>
    <w:rsid w:val="00D165C4"/>
    <w:rsid w:val="00D16C52"/>
    <w:rsid w:val="00D17895"/>
    <w:rsid w:val="00D22503"/>
    <w:rsid w:val="00D35FE1"/>
    <w:rsid w:val="00D463B8"/>
    <w:rsid w:val="00D47412"/>
    <w:rsid w:val="00D54643"/>
    <w:rsid w:val="00D64033"/>
    <w:rsid w:val="00D707A9"/>
    <w:rsid w:val="00D70930"/>
    <w:rsid w:val="00D70B3A"/>
    <w:rsid w:val="00D7217C"/>
    <w:rsid w:val="00D74977"/>
    <w:rsid w:val="00D76A18"/>
    <w:rsid w:val="00D8399D"/>
    <w:rsid w:val="00D90A2E"/>
    <w:rsid w:val="00D97480"/>
    <w:rsid w:val="00DA30D7"/>
    <w:rsid w:val="00DA43BD"/>
    <w:rsid w:val="00DA58B1"/>
    <w:rsid w:val="00DB3C50"/>
    <w:rsid w:val="00DC2512"/>
    <w:rsid w:val="00DE0368"/>
    <w:rsid w:val="00DE3322"/>
    <w:rsid w:val="00DE6ADB"/>
    <w:rsid w:val="00DF00C6"/>
    <w:rsid w:val="00DF0E5D"/>
    <w:rsid w:val="00DF2C4F"/>
    <w:rsid w:val="00DF73F4"/>
    <w:rsid w:val="00E02D32"/>
    <w:rsid w:val="00E02DDB"/>
    <w:rsid w:val="00E101F4"/>
    <w:rsid w:val="00E10CF5"/>
    <w:rsid w:val="00E13BB4"/>
    <w:rsid w:val="00E21221"/>
    <w:rsid w:val="00E24F4F"/>
    <w:rsid w:val="00E25F73"/>
    <w:rsid w:val="00E26F99"/>
    <w:rsid w:val="00E279B0"/>
    <w:rsid w:val="00E321E0"/>
    <w:rsid w:val="00E32243"/>
    <w:rsid w:val="00E335E4"/>
    <w:rsid w:val="00E35F19"/>
    <w:rsid w:val="00E4290B"/>
    <w:rsid w:val="00E44277"/>
    <w:rsid w:val="00E46DCE"/>
    <w:rsid w:val="00E54411"/>
    <w:rsid w:val="00E566D4"/>
    <w:rsid w:val="00E614D0"/>
    <w:rsid w:val="00E70D61"/>
    <w:rsid w:val="00E72ACD"/>
    <w:rsid w:val="00E73BD4"/>
    <w:rsid w:val="00E754A9"/>
    <w:rsid w:val="00E764FA"/>
    <w:rsid w:val="00E83D47"/>
    <w:rsid w:val="00E878C8"/>
    <w:rsid w:val="00E94060"/>
    <w:rsid w:val="00EA17C0"/>
    <w:rsid w:val="00EC070F"/>
    <w:rsid w:val="00EC23B7"/>
    <w:rsid w:val="00EC74CF"/>
    <w:rsid w:val="00ED36AB"/>
    <w:rsid w:val="00ED3B36"/>
    <w:rsid w:val="00EF1EB6"/>
    <w:rsid w:val="00EF4035"/>
    <w:rsid w:val="00F04E36"/>
    <w:rsid w:val="00F04F8F"/>
    <w:rsid w:val="00F05E2E"/>
    <w:rsid w:val="00F108D3"/>
    <w:rsid w:val="00F118B5"/>
    <w:rsid w:val="00F21A45"/>
    <w:rsid w:val="00F54ACC"/>
    <w:rsid w:val="00F63843"/>
    <w:rsid w:val="00F64779"/>
    <w:rsid w:val="00F75A76"/>
    <w:rsid w:val="00F75DDF"/>
    <w:rsid w:val="00F84EA6"/>
    <w:rsid w:val="00F92506"/>
    <w:rsid w:val="00F945B0"/>
    <w:rsid w:val="00F94FDF"/>
    <w:rsid w:val="00FA2014"/>
    <w:rsid w:val="00FA398D"/>
    <w:rsid w:val="00FA51F6"/>
    <w:rsid w:val="00FA5C49"/>
    <w:rsid w:val="00FA5C77"/>
    <w:rsid w:val="00FA7F94"/>
    <w:rsid w:val="00FB3448"/>
    <w:rsid w:val="00FB6825"/>
    <w:rsid w:val="00FC1196"/>
    <w:rsid w:val="00FC1D7D"/>
    <w:rsid w:val="00FC27B8"/>
    <w:rsid w:val="00FC540E"/>
    <w:rsid w:val="00FD16AF"/>
    <w:rsid w:val="00FE24BA"/>
    <w:rsid w:val="00FE4D34"/>
    <w:rsid w:val="00FE5A65"/>
    <w:rsid w:val="00FE7B53"/>
    <w:rsid w:val="00FF206D"/>
    <w:rsid w:val="00FF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35FE2-BD9A-44C0-9DB3-4F31B85A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CF5"/>
    <w:pPr>
      <w:spacing w:after="120"/>
    </w:pPr>
    <w:rPr>
      <w:sz w:val="24"/>
      <w:szCs w:val="24"/>
    </w:rPr>
  </w:style>
  <w:style w:type="paragraph" w:styleId="1">
    <w:name w:val="heading 1"/>
    <w:basedOn w:val="a"/>
    <w:next w:val="a"/>
    <w:qFormat/>
    <w:rsid w:val="00E32243"/>
    <w:pPr>
      <w:keepNext/>
      <w:keepLines/>
      <w:numPr>
        <w:numId w:val="5"/>
      </w:numPr>
      <w:suppressLineNumbers/>
      <w:suppressAutoHyphens/>
      <w:spacing w:before="240" w:after="240"/>
      <w:ind w:left="357" w:hanging="357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E32243"/>
    <w:pPr>
      <w:keepNext/>
      <w:keepLines/>
      <w:numPr>
        <w:ilvl w:val="1"/>
        <w:numId w:val="5"/>
      </w:numPr>
      <w:suppressLineNumbers/>
      <w:suppressAutoHyphens/>
      <w:spacing w:before="12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E32243"/>
    <w:pPr>
      <w:keepNext/>
      <w:keepLines/>
      <w:suppressLineNumbers/>
      <w:suppressAutoHyphens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Код"/>
    <w:basedOn w:val="a"/>
    <w:rsid w:val="00024680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4"/>
        <w:tab w:val="left" w:pos="1701"/>
        <w:tab w:val="left" w:pos="2268"/>
        <w:tab w:val="left" w:pos="2835"/>
      </w:tabs>
      <w:spacing w:line="200" w:lineRule="exact"/>
      <w:ind w:left="567" w:right="567"/>
    </w:pPr>
    <w:rPr>
      <w:rFonts w:ascii="Courier New" w:hAnsi="Courier New"/>
      <w:noProof/>
      <w:sz w:val="20"/>
    </w:rPr>
  </w:style>
  <w:style w:type="paragraph" w:styleId="a4">
    <w:name w:val="header"/>
    <w:basedOn w:val="a"/>
    <w:rsid w:val="008A4C8D"/>
    <w:pPr>
      <w:tabs>
        <w:tab w:val="center" w:pos="4677"/>
        <w:tab w:val="right" w:pos="9355"/>
      </w:tabs>
    </w:pPr>
    <w:rPr>
      <w:rFonts w:ascii="Arial" w:hAnsi="Arial"/>
      <w:b/>
      <w:sz w:val="20"/>
    </w:rPr>
  </w:style>
  <w:style w:type="paragraph" w:styleId="a5">
    <w:name w:val="footer"/>
    <w:basedOn w:val="a"/>
    <w:rsid w:val="008A4C8D"/>
    <w:pPr>
      <w:tabs>
        <w:tab w:val="center" w:pos="4677"/>
        <w:tab w:val="right" w:pos="9355"/>
      </w:tabs>
    </w:pPr>
    <w:rPr>
      <w:rFonts w:ascii="Arial" w:hAnsi="Arial"/>
      <w:b/>
      <w:sz w:val="20"/>
    </w:rPr>
  </w:style>
  <w:style w:type="character" w:styleId="a6">
    <w:name w:val="page number"/>
    <w:basedOn w:val="a0"/>
    <w:rsid w:val="00496842"/>
  </w:style>
  <w:style w:type="character" w:styleId="a7">
    <w:name w:val="line number"/>
    <w:rsid w:val="00FE24BA"/>
    <w:rPr>
      <w:rFonts w:ascii="Arial" w:hAnsi="Arial"/>
      <w:sz w:val="16"/>
    </w:rPr>
  </w:style>
  <w:style w:type="character" w:styleId="a8">
    <w:name w:val="Hyperlink"/>
    <w:rsid w:val="002357E7"/>
    <w:rPr>
      <w:color w:val="0000FF"/>
      <w:u w:val="single"/>
    </w:rPr>
  </w:style>
  <w:style w:type="table" w:styleId="a9">
    <w:name w:val="Table Grid"/>
    <w:basedOn w:val="a1"/>
    <w:rsid w:val="00C94206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tdotnet.r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ubmain.com/download/ghostdoc/" TargetMode="External"/><Relationship Id="rId12" Type="http://schemas.openxmlformats.org/officeDocument/2006/relationships/hyperlink" Target="http://rsdn.r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design.ne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aspnetmani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csharpcode.ne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3800</Words>
  <Characters>21666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Соглашения о кодировании Ars Magna</vt:lpstr>
    </vt:vector>
  </TitlesOfParts>
  <Company>Библиотека ИрГТУ</Company>
  <LinksUpToDate>false</LinksUpToDate>
  <CharactersWithSpaces>25416</CharactersWithSpaces>
  <SharedDoc>false</SharedDoc>
  <HLinks>
    <vt:vector size="36" baseType="variant">
      <vt:variant>
        <vt:i4>6684774</vt:i4>
      </vt:variant>
      <vt:variant>
        <vt:i4>42</vt:i4>
      </vt:variant>
      <vt:variant>
        <vt:i4>0</vt:i4>
      </vt:variant>
      <vt:variant>
        <vt:i4>5</vt:i4>
      </vt:variant>
      <vt:variant>
        <vt:lpwstr>http://rsdn.ru/</vt:lpwstr>
      </vt:variant>
      <vt:variant>
        <vt:lpwstr/>
      </vt:variant>
      <vt:variant>
        <vt:i4>3801195</vt:i4>
      </vt:variant>
      <vt:variant>
        <vt:i4>39</vt:i4>
      </vt:variant>
      <vt:variant>
        <vt:i4>0</vt:i4>
      </vt:variant>
      <vt:variant>
        <vt:i4>5</vt:i4>
      </vt:variant>
      <vt:variant>
        <vt:lpwstr>http://www.idesign.net/</vt:lpwstr>
      </vt:variant>
      <vt:variant>
        <vt:lpwstr/>
      </vt:variant>
      <vt:variant>
        <vt:i4>3342448</vt:i4>
      </vt:variant>
      <vt:variant>
        <vt:i4>36</vt:i4>
      </vt:variant>
      <vt:variant>
        <vt:i4>0</vt:i4>
      </vt:variant>
      <vt:variant>
        <vt:i4>5</vt:i4>
      </vt:variant>
      <vt:variant>
        <vt:lpwstr>http://www.aspnetmania.com/</vt:lpwstr>
      </vt:variant>
      <vt:variant>
        <vt:lpwstr/>
      </vt:variant>
      <vt:variant>
        <vt:i4>3145829</vt:i4>
      </vt:variant>
      <vt:variant>
        <vt:i4>33</vt:i4>
      </vt:variant>
      <vt:variant>
        <vt:i4>0</vt:i4>
      </vt:variant>
      <vt:variant>
        <vt:i4>5</vt:i4>
      </vt:variant>
      <vt:variant>
        <vt:lpwstr>http://www.icsharpcode.net/</vt:lpwstr>
      </vt:variant>
      <vt:variant>
        <vt:lpwstr/>
      </vt:variant>
      <vt:variant>
        <vt:i4>1048593</vt:i4>
      </vt:variant>
      <vt:variant>
        <vt:i4>30</vt:i4>
      </vt:variant>
      <vt:variant>
        <vt:i4>0</vt:i4>
      </vt:variant>
      <vt:variant>
        <vt:i4>5</vt:i4>
      </vt:variant>
      <vt:variant>
        <vt:lpwstr>http://www.gotdotnet.ru/</vt:lpwstr>
      </vt:variant>
      <vt:variant>
        <vt:lpwstr/>
      </vt:variant>
      <vt:variant>
        <vt:i4>1441807</vt:i4>
      </vt:variant>
      <vt:variant>
        <vt:i4>6</vt:i4>
      </vt:variant>
      <vt:variant>
        <vt:i4>0</vt:i4>
      </vt:variant>
      <vt:variant>
        <vt:i4>5</vt:i4>
      </vt:variant>
      <vt:variant>
        <vt:lpwstr>http://submain.com/download/ghostdoc/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Соглашения о кодировании Ars Magna</dc:title>
  <dc:subject/>
  <dc:creator>Алексей Миронов</dc:creator>
  <cp:keywords/>
  <dc:description/>
  <cp:lastModifiedBy>Алексей Миронов</cp:lastModifiedBy>
  <cp:revision>2</cp:revision>
  <cp:lastPrinted>2004-03-10T05:26:00Z</cp:lastPrinted>
  <dcterms:created xsi:type="dcterms:W3CDTF">2014-03-12T03:33:00Z</dcterms:created>
  <dcterms:modified xsi:type="dcterms:W3CDTF">2014-03-12T03:33:00Z</dcterms:modified>
</cp:coreProperties>
</file>