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PICOCTF 2017</w:t>
      </w:r>
    </w:p>
    <w:p>
      <w:pPr>
        <w:pStyle w:val="Normal"/>
        <w:jc w:val="center"/>
        <w:rPr>
          <w:b/>
          <w:b/>
          <w:bCs/>
        </w:rPr>
      </w:pPr>
      <w:r>
        <w:rPr>
          <w:b/>
          <w:bCs/>
        </w:rPr>
      </w:r>
    </w:p>
    <w:p>
      <w:pPr>
        <w:pStyle w:val="Normal"/>
        <w:jc w:val="center"/>
        <w:rPr>
          <w:b/>
          <w:b/>
          <w:bCs/>
        </w:rPr>
      </w:pPr>
      <w:r>
        <w:rPr>
          <w:b/>
          <w:bCs/>
        </w:rPr>
      </w:r>
    </w:p>
    <w:p>
      <w:pPr>
        <w:pStyle w:val="Normal"/>
        <w:jc w:val="center"/>
        <w:rPr>
          <w:b/>
          <w:b/>
          <w:bCs/>
          <w:sz w:val="30"/>
          <w:szCs w:val="30"/>
        </w:rPr>
      </w:pPr>
      <w:r>
        <w:rPr>
          <w:b/>
          <w:bCs/>
          <w:sz w:val="30"/>
          <w:szCs w:val="30"/>
        </w:rPr>
        <w:t>Cryptography</w:t>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t xml:space="preserve">Keyz – </w:t>
      </w:r>
      <w:r>
        <w:rPr>
          <w:b w:val="false"/>
          <w:bCs w:val="false"/>
        </w:rPr>
        <w:t>ssh login using keys</w:t>
      </w:r>
    </w:p>
    <w:p>
      <w:pPr>
        <w:pStyle w:val="Normal"/>
        <w:jc w:val="left"/>
        <w:rPr>
          <w:b w:val="false"/>
          <w:b w:val="false"/>
          <w:bCs w:val="false"/>
        </w:rPr>
      </w:pPr>
      <w:r>
        <w:rPr>
          <w:b w:val="false"/>
          <w:bCs w:val="false"/>
        </w:rPr>
      </w:r>
    </w:p>
    <w:p>
      <w:pPr>
        <w:pStyle w:val="Normal"/>
        <w:jc w:val="left"/>
        <w:rPr/>
      </w:pPr>
      <w:r>
        <w:rPr>
          <w:b w:val="false"/>
          <w:bCs w:val="false"/>
        </w:rPr>
        <w:t xml:space="preserve">If not using password then the server requires the user’s public key saved within their .ssh directory.  The user then only needs to login remotely by typing: ssh </w:t>
      </w:r>
      <w:hyperlink r:id="rId2">
        <w:r>
          <w:rPr>
            <w:rStyle w:val="InternetLink"/>
            <w:b w:val="false"/>
            <w:bCs w:val="false"/>
          </w:rPr>
          <w:t>username@server_addr</w:t>
        </w:r>
      </w:hyperlink>
      <w:r>
        <w:rPr>
          <w:b w:val="false"/>
          <w:bCs w:val="false"/>
        </w:rPr>
        <w:t>. The user will be automatically be authorized to that server since the server has the user’s public key which it uses to combine it with the user’s private key to authenticate the machine.</w:t>
      </w:r>
    </w:p>
    <w:p>
      <w:pPr>
        <w:pStyle w:val="Normal"/>
        <w:jc w:val="left"/>
        <w:rPr>
          <w:b/>
          <w:b/>
          <w:bCs/>
        </w:rPr>
      </w:pPr>
      <w:r>
        <w:rPr>
          <w:b/>
          <w:bCs/>
        </w:rPr>
      </w:r>
    </w:p>
    <w:p>
      <w:pPr>
        <w:pStyle w:val="PreformattedText"/>
        <w:rPr/>
      </w:pPr>
      <w:r>
        <w:rPr/>
        <w:t xml:space="preserve">&gt;&gt; Firstly generate new ssh public key in your local machine. </w:t>
      </w:r>
      <w:r>
        <w:rPr>
          <w:b w:val="false"/>
          <w:bCs w:val="false"/>
        </w:rPr>
        <w:t>This will be saved under /root/.ssh/. Type the following:</w:t>
      </w:r>
    </w:p>
    <w:p>
      <w:pPr>
        <w:pStyle w:val="PreformattedText"/>
        <w:rPr/>
      </w:pPr>
      <w:r>
        <w:rPr/>
      </w:r>
    </w:p>
    <w:p>
      <w:pPr>
        <w:pStyle w:val="PreformattedText"/>
        <w:rPr/>
      </w:pPr>
      <w:r>
        <w:rPr/>
        <w:t>$ ssh-keygen -t rsa -C "</w:t>
      </w:r>
      <w:hyperlink r:id="rId3">
        <w:r>
          <w:rPr>
            <w:rStyle w:val="InternetLink"/>
          </w:rPr>
          <w:t>your_email@example.com</w:t>
        </w:r>
      </w:hyperlink>
      <w:r>
        <w:rPr/>
        <w:t>"</w:t>
      </w:r>
    </w:p>
    <w:p>
      <w:pPr>
        <w:pStyle w:val="PreformattedText"/>
        <w:rPr/>
      </w:pPr>
      <w:r>
        <w:rPr/>
      </w:r>
    </w:p>
    <w:p>
      <w:pPr>
        <w:pStyle w:val="PreformattedText"/>
        <w:rPr/>
      </w:pPr>
      <w:r>
        <w:rPr/>
        <w:t xml:space="preserve">&gt;&gt; Now within the picoctf web-shell create a text file called ‘authorized_keys’ and change the permission to : chmod 600. Copy your local machine public key and paste it inside this file. </w:t>
      </w:r>
    </w:p>
    <w:p>
      <w:pPr>
        <w:pStyle w:val="PreformattedText"/>
        <w:rPr/>
      </w:pPr>
      <w:r>
        <w:rPr/>
      </w:r>
    </w:p>
    <w:p>
      <w:pPr>
        <w:pStyle w:val="PreformattedText"/>
        <w:rPr/>
      </w:pPr>
      <w:r>
        <w:rPr/>
        <w:t>&gt;&gt; Now from your local machine type the following and find the flag:</w:t>
      </w:r>
    </w:p>
    <w:p>
      <w:pPr>
        <w:pStyle w:val="PreformattedText"/>
        <w:rPr/>
      </w:pPr>
      <w:r>
        <w:rPr/>
      </w:r>
    </w:p>
    <w:p>
      <w:pPr>
        <w:pStyle w:val="PreformattedText"/>
        <w:rPr/>
      </w:pPr>
      <w:r>
        <w:rPr/>
        <w:t xml:space="preserve">$ ssh </w:t>
      </w:r>
      <w:hyperlink r:id="rId4">
        <w:r>
          <w:rPr>
            <w:rStyle w:val="InternetLink"/>
          </w:rPr>
          <w:t>username@shell2017.picoctf.com</w:t>
        </w:r>
      </w:hyperlink>
    </w:p>
    <w:p>
      <w:pPr>
        <w:pStyle w:val="PreformattedText"/>
        <w:rPr/>
      </w:pPr>
      <w:r>
        <w:rPr/>
      </w:r>
    </w:p>
    <w:p>
      <w:pPr>
        <w:pStyle w:val="PreformattedText"/>
        <w:rPr/>
      </w:pPr>
      <w:r>
        <w:rPr/>
      </w:r>
    </w:p>
    <w:p>
      <w:pPr>
        <w:pStyle w:val="PreformattedText"/>
        <w:jc w:val="left"/>
        <w:rPr/>
      </w:pPr>
      <w:r>
        <w:rPr>
          <w:rFonts w:ascii="Liberation Sherif" w:hAnsi="Liberation Sherif"/>
          <w:b w:val="false"/>
          <w:bCs w:val="false"/>
          <w:sz w:val="24"/>
          <w:szCs w:val="24"/>
        </w:rPr>
        <w:t>ComputeAES</w:t>
      </w:r>
    </w:p>
    <w:p>
      <w:pPr>
        <w:pStyle w:val="PreformattedText"/>
        <w:jc w:val="left"/>
        <w:rPr>
          <w:rFonts w:ascii="Liberation Sherif" w:hAnsi="Liberation Sherif"/>
          <w:b w:val="false"/>
          <w:b w:val="false"/>
          <w:bCs w:val="false"/>
          <w:sz w:val="24"/>
          <w:szCs w:val="24"/>
        </w:rPr>
      </w:pPr>
      <w:r>
        <w:rPr>
          <w:rFonts w:ascii="Liberation Sherif" w:hAnsi="Liberation Sherif"/>
          <w:b w:val="false"/>
          <w:bCs w:val="false"/>
          <w:sz w:val="24"/>
          <w:szCs w:val="24"/>
        </w:rPr>
      </w:r>
    </w:p>
    <w:p>
      <w:pPr>
        <w:pStyle w:val="PreformattedText"/>
        <w:jc w:val="left"/>
        <w:rPr/>
      </w:pPr>
      <w:r>
        <w:rPr/>
        <w:t>Encrypted with AES in ECB mode. All values base64 encoded</w:t>
      </w:r>
    </w:p>
    <w:p>
      <w:pPr>
        <w:pStyle w:val="PreformattedText"/>
        <w:rPr/>
      </w:pPr>
      <w:r>
        <w:rPr/>
        <w:t>ciphertext = V3Vqirostg6qW26sle5mnyrwEYSrteN6oHkilO50e9dFkN+0JhC3yu0LcQNw/hXU</w:t>
      </w:r>
    </w:p>
    <w:p>
      <w:pPr>
        <w:pStyle w:val="PreformattedText"/>
        <w:spacing w:before="0" w:after="283"/>
        <w:rPr/>
      </w:pPr>
      <w:r>
        <w:rPr/>
        <w:t>key = r7y1dhmTvjQrcra7A1UQFw==</w:t>
      </w:r>
    </w:p>
    <w:p>
      <w:pPr>
        <w:pStyle w:val="PreformattedText"/>
        <w:jc w:val="center"/>
        <w:rPr/>
      </w:pPr>
      <w:r>
        <w:rPr/>
      </w:r>
    </w:p>
    <w:p>
      <w:pPr>
        <w:pStyle w:val="PreformattedText"/>
        <w:jc w:val="left"/>
        <w:rPr>
          <w:b/>
          <w:b/>
          <w:bCs/>
        </w:rPr>
      </w:pPr>
      <w:r>
        <w:rPr>
          <w:b/>
          <w:bCs/>
        </w:rPr>
      </w:r>
    </w:p>
    <w:p>
      <w:pPr>
        <w:pStyle w:val="Normal"/>
        <w:jc w:val="center"/>
        <w:rPr>
          <w:b/>
          <w:b/>
          <w:bCs/>
          <w:sz w:val="30"/>
          <w:szCs w:val="30"/>
        </w:rPr>
      </w:pPr>
      <w:r>
        <w:rPr>
          <w:b/>
          <w:bCs/>
          <w:sz w:val="30"/>
          <w:szCs w:val="30"/>
        </w:rPr>
        <w:t>Master Challenge</w:t>
      </w:r>
    </w:p>
    <w:p>
      <w:pPr>
        <w:pStyle w:val="Normal"/>
        <w:jc w:val="center"/>
        <w:rPr>
          <w:b/>
          <w:b/>
          <w:bCs/>
          <w:sz w:val="30"/>
          <w:szCs w:val="30"/>
        </w:rPr>
      </w:pPr>
      <w:r>
        <w:rPr>
          <w:b/>
          <w:bCs/>
          <w:sz w:val="30"/>
          <w:szCs w:val="30"/>
        </w:rPr>
      </w:r>
    </w:p>
    <w:p>
      <w:pPr>
        <w:pStyle w:val="Normal"/>
        <w:jc w:val="left"/>
        <w:rPr>
          <w:b/>
          <w:b/>
          <w:bCs/>
        </w:rPr>
      </w:pPr>
      <w:r>
        <w:rPr>
          <w:b/>
          <w:bCs/>
        </w:rPr>
      </w:r>
    </w:p>
    <w:p>
      <w:pPr>
        <w:pStyle w:val="Normal"/>
        <w:jc w:val="left"/>
        <w:rPr>
          <w:b/>
          <w:b/>
          <w:bCs/>
        </w:rPr>
      </w:pPr>
      <w:r>
        <w:rPr>
          <w:b/>
          <w:bCs/>
        </w:rPr>
        <w:t xml:space="preserve">Level 1 – </w:t>
      </w:r>
      <w:r>
        <w:rPr>
          <w:b w:val="false"/>
          <w:bCs w:val="false"/>
        </w:rPr>
        <w:t>Bypass client side authentication</w:t>
      </w:r>
    </w:p>
    <w:p>
      <w:pPr>
        <w:pStyle w:val="Normal"/>
        <w:jc w:val="left"/>
        <w:rPr/>
      </w:pPr>
      <w:r>
        <w:rPr/>
      </w:r>
    </w:p>
    <w:p>
      <w:pPr>
        <w:pStyle w:val="Normal"/>
        <w:jc w:val="left"/>
        <w:rPr/>
      </w:pPr>
      <w:r>
        <w:rPr/>
        <w:t>&gt;&gt; Right click on the source code page to view the JavaScript password process functions.</w:t>
      </w:r>
    </w:p>
    <w:p>
      <w:pPr>
        <w:pStyle w:val="Normal"/>
        <w:jc w:val="left"/>
        <w:rPr/>
      </w:pPr>
      <w:r>
        <w:rPr/>
      </w:r>
    </w:p>
    <w:p>
      <w:pPr>
        <w:pStyle w:val="Normal"/>
        <w:jc w:val="left"/>
        <w:rPr/>
      </w:pPr>
      <w:r>
        <w:rPr/>
        <w:t>&gt;&gt; Go back to the main website and hit f12 key to inspect under the Debugger mode.</w:t>
      </w:r>
    </w:p>
    <w:p>
      <w:pPr>
        <w:pStyle w:val="Normal"/>
        <w:jc w:val="left"/>
        <w:rPr/>
      </w:pPr>
      <w:r>
        <w:rPr/>
      </w:r>
    </w:p>
    <w:p>
      <w:pPr>
        <w:pStyle w:val="Normal"/>
        <w:jc w:val="left"/>
        <w:rPr/>
      </w:pPr>
      <w:r>
        <w:rPr/>
        <w:t xml:space="preserve">&gt;&gt; Add a breakpoint under the process_password() function where it says </w:t>
      </w:r>
    </w:p>
    <w:p>
      <w:pPr>
        <w:pStyle w:val="Normal"/>
        <w:jc w:val="left"/>
        <w:rPr/>
      </w:pPr>
      <w:r>
        <w:rPr/>
        <w:tab/>
        <w:tab/>
      </w:r>
    </w:p>
    <w:p>
      <w:pPr>
        <w:pStyle w:val="Normal"/>
        <w:jc w:val="left"/>
        <w:rPr/>
      </w:pPr>
      <w:r>
        <w:rPr/>
        <w:tab/>
        <w:tab/>
        <w:tab/>
        <w:t>var server_res = make_ajax_req(res);</w:t>
      </w:r>
    </w:p>
    <w:p>
      <w:pPr>
        <w:pStyle w:val="Normal"/>
        <w:jc w:val="left"/>
        <w:rPr/>
      </w:pPr>
      <w:r>
        <w:rPr/>
      </w:r>
    </w:p>
    <w:p>
      <w:pPr>
        <w:pStyle w:val="Normal"/>
        <w:jc w:val="left"/>
        <w:rPr/>
      </w:pPr>
      <w:r>
        <w:rPr/>
      </w:r>
    </w:p>
    <w:p>
      <w:pPr>
        <w:pStyle w:val="Normal"/>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74640" cy="12014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rcRect l="15325" t="67603" r="26860" b="9409"/>
                    <a:stretch>
                      <a:fillRect/>
                    </a:stretch>
                  </pic:blipFill>
                  <pic:spPr bwMode="auto">
                    <a:xfrm>
                      <a:off x="0" y="0"/>
                      <a:ext cx="5374640" cy="1201420"/>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&gt;&gt; Now enter any random characters in user field and hit ‘submit’. On the right hand side of the debugger window you will see the values passed to the variables. Over there change ‘res:false’ to ‘res:true’. Click on play button on the left hand side of the debugger window. You have now bypassed the client side authentication</w:t>
      </w:r>
    </w:p>
    <w:p>
      <w:pPr>
        <w:pStyle w:val="Normal"/>
        <w:jc w:val="left"/>
        <w:rPr/>
      </w:pPr>
      <w:r>
        <w:rPr/>
      </w:r>
    </w:p>
    <w:p>
      <w:pPr>
        <w:pStyle w:val="Normal"/>
        <w:jc w:val="left"/>
        <w:rPr/>
      </w:pPr>
      <w:r>
        <w:rPr/>
        <w:drawing>
          <wp:anchor behindDoc="0" distT="0" distB="0" distL="0" distR="0" simplePos="0" locked="0" layoutInCell="1" allowOverlap="1" relativeHeight="3">
            <wp:simplePos x="0" y="0"/>
            <wp:positionH relativeFrom="column">
              <wp:posOffset>1188720</wp:posOffset>
            </wp:positionH>
            <wp:positionV relativeFrom="paragraph">
              <wp:posOffset>135255</wp:posOffset>
            </wp:positionV>
            <wp:extent cx="3418840" cy="16490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rcRect l="434" t="4798" r="65574" b="66033"/>
                    <a:stretch>
                      <a:fillRect/>
                    </a:stretch>
                  </pic:blipFill>
                  <pic:spPr bwMode="auto">
                    <a:xfrm>
                      <a:off x="0" y="0"/>
                      <a:ext cx="3418840" cy="1649095"/>
                    </a:xfrm>
                    <a:prstGeom prst="rect">
                      <a:avLst/>
                    </a:prstGeom>
                  </pic:spPr>
                </pic:pic>
              </a:graphicData>
            </a:graphic>
          </wp:anchor>
        </w:drawing>
      </w:r>
    </w:p>
    <w:p>
      <w:pPr>
        <w:pStyle w:val="Normal"/>
        <w:jc w:val="left"/>
        <w:rPr/>
      </w:pPr>
      <w:r>
        <w:rPr/>
      </w:r>
    </w:p>
    <w:p>
      <w:pPr>
        <w:pStyle w:val="Normal"/>
        <w:jc w:val="left"/>
        <w:rPr/>
      </w:pPr>
      <w:r>
        <w:rPr/>
        <w:t xml:space="preserve"> </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
          <w:bCs/>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Liberation Mono">
    <w:altName w:val="Courier New"/>
    <w:charset w:val="00"/>
    <w:family w:val="roman"/>
    <w:pitch w:val="variable"/>
  </w:font>
  <w:font w:name="Liberation Sherif">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GB" w:eastAsia="zh-CN" w:bidi="hi-IN"/>
      </w:rPr>
    </w:rPrDefault>
    <w:pPrDefault>
      <w:pPr>
        <w:widowControl/>
      </w:pPr>
    </w:pPrDefault>
  </w:docDefaults>
  <w:style w:type="paragraph" w:styleId="Normal">
    <w:name w:val="Normal"/>
    <w:qFormat/>
    <w:pPr>
      <w:widowControl/>
      <w:bidi w:val="0"/>
      <w:jc w:val="left"/>
    </w:pPr>
    <w:rPr>
      <w:rFonts w:ascii="Liberation Serif" w:hAnsi="Liberation Serif" w:eastAsia="SimSun" w:cs="Mangal"/>
      <w:color w:val="00000A"/>
      <w:sz w:val="24"/>
      <w:szCs w:val="24"/>
      <w:lang w:val="en-GB" w:eastAsia="zh-CN" w:bidi="hi-IN"/>
    </w:rPr>
  </w:style>
  <w:style w:type="paragraph" w:styleId="Heading2">
    <w:name w:val="Heading 2"/>
    <w:basedOn w:val="Heading"/>
    <w:qFormat/>
    <w:pPr>
      <w:spacing w:before="200" w:after="120"/>
      <w:outlineLvl w:val="1"/>
    </w:pPr>
    <w:rPr>
      <w:rFonts w:ascii="Liberation Serif" w:hAnsi="Liberation Serif" w:eastAsia="SimSun" w:cs="Mangal"/>
      <w:b/>
      <w:bCs/>
      <w:sz w:val="36"/>
      <w:szCs w:val="3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username@server_addr" TargetMode="External"/><Relationship Id="rId3" Type="http://schemas.openxmlformats.org/officeDocument/2006/relationships/hyperlink" Target="mailto:your_email@example.com" TargetMode="External"/><Relationship Id="rId4" Type="http://schemas.openxmlformats.org/officeDocument/2006/relationships/hyperlink" Target="mailto:username@shell2017.picoctf.com"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154</TotalTime>
  <Application>LibreOffice/5.1.0.3$Windows_x86 LibreOffice_project/5e3e00a007d9b3b6efb6797a8b8e57b51ab1f737</Application>
  <Pages>2</Pages>
  <Words>273</Words>
  <Characters>1461</Characters>
  <CharactersWithSpaces>1725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2017-04-03T13:26:19Z</dcterms:created>
  <dc:creator/>
  <dc:description/>
  <dc:language>en-GB</dc:language>
  <cp:lastModifiedBy/>
  <dcterms:modified xsi:type="dcterms:W3CDTF">2017-04-19T12:20:50Z</dcterms:modified>
  <cp:revision>15</cp:revision>
  <dc:subject/>
  <dc:title/>
</cp:coreProperties>
</file>