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03A9C" w14:textId="77777777" w:rsidR="00702394" w:rsidRDefault="006F16BB">
      <w:pPr>
        <w:pStyle w:val="Title"/>
        <w:jc w:val="center"/>
      </w:pPr>
      <w:r>
        <w:rPr>
          <w:b/>
        </w:rPr>
        <w:t>Phase 5 – Tomorrow Workpack Prompts</w:t>
      </w:r>
    </w:p>
    <w:p w14:paraId="63E53129" w14:textId="77777777" w:rsidR="00702394" w:rsidRDefault="006F16BB">
      <w:pPr>
        <w:jc w:val="center"/>
      </w:pPr>
      <w:r>
        <w:rPr>
          <w:i/>
        </w:rPr>
        <w:t>4-Lane execution pack for Komal and team</w:t>
      </w:r>
    </w:p>
    <w:p w14:paraId="6A9BE9F7" w14:textId="77777777" w:rsidR="00702394" w:rsidRDefault="006F16BB">
      <w:r>
        <w:rPr>
          <w:b/>
        </w:rPr>
        <w:t xml:space="preserve">Purpose: </w:t>
      </w:r>
      <w:r>
        <w:t xml:space="preserve">Use this document as the controlled workpack for tomorrow. The project should continue with the earlier process. Full integration and benchmark execution remain on </w:t>
      </w:r>
      <w:r>
        <w:t>hold until IV-2.0.0 freeze, BJ-010, and CCB confirmation are closed.</w:t>
      </w:r>
    </w:p>
    <w:p w14:paraId="7A6B98D2" w14:textId="77777777" w:rsidR="00702394" w:rsidRDefault="006F16BB">
      <w:r>
        <w:rPr>
          <w:b/>
        </w:rPr>
        <w:t xml:space="preserve">Execution rules: </w:t>
      </w:r>
    </w:p>
    <w:p w14:paraId="0CD2A64E" w14:textId="77777777" w:rsidR="00702394" w:rsidRDefault="006F16BB">
      <w:pPr>
        <w:pStyle w:val="ListBullet"/>
      </w:pPr>
      <w:r>
        <w:t>Work only against the MasterDB v3+ frozen baseline.</w:t>
      </w:r>
    </w:p>
    <w:p w14:paraId="0842B51D" w14:textId="77777777" w:rsidR="00702394" w:rsidRDefault="006F16BB">
      <w:pPr>
        <w:pStyle w:val="ListBullet"/>
      </w:pPr>
      <w:r>
        <w:t>Do not redesign the baseline.</w:t>
      </w:r>
    </w:p>
    <w:p w14:paraId="022AC48C" w14:textId="77777777" w:rsidR="00702394" w:rsidRDefault="006F16BB">
      <w:pPr>
        <w:pStyle w:val="ListBullet"/>
      </w:pPr>
      <w:r>
        <w:t>Do not begin full integration or benchmark execution.</w:t>
      </w:r>
    </w:p>
    <w:p w14:paraId="3DC2EC60" w14:textId="77777777" w:rsidR="00702394" w:rsidRDefault="006F16BB">
      <w:pPr>
        <w:pStyle w:val="ListBullet"/>
      </w:pPr>
      <w:r>
        <w:t>Each lane must issue one lane sum</w:t>
      </w:r>
      <w:r>
        <w:t>mary, one blocker list, one owner-wise action list, and one status tag: GREEN / AMBER / RED.</w:t>
      </w:r>
    </w:p>
    <w:p w14:paraId="79F2FD95" w14:textId="77777777" w:rsidR="00702394" w:rsidRDefault="006F16BB">
      <w:pPr>
        <w:pStyle w:val="ListBullet"/>
      </w:pPr>
      <w:r>
        <w:t>Lane 4 must consolidate all lane outputs into one final end-of-day report.</w:t>
      </w:r>
    </w:p>
    <w:p w14:paraId="79F744BF" w14:textId="77777777" w:rsidR="00702394" w:rsidRDefault="006F16BB">
      <w:pPr>
        <w:pStyle w:val="Heading1"/>
      </w:pPr>
      <w:r>
        <w:t>Lane 1 – Backend / Schema / Rule Engine</w:t>
      </w:r>
    </w:p>
    <w:p w14:paraId="1E154AE6" w14:textId="77777777" w:rsidR="00702394" w:rsidRDefault="006F16BB">
      <w:pPr>
        <w:pStyle w:val="Heading2"/>
      </w:pPr>
      <w:r>
        <w:t>L1-1 — Database Initialization and Seed Executio</w:t>
      </w:r>
      <w:r>
        <w:t>n</w:t>
      </w:r>
    </w:p>
    <w:p w14:paraId="31E7289B" w14:textId="77777777" w:rsidR="00702394" w:rsidRDefault="006F16BB">
      <w:r>
        <w:rPr>
          <w:rFonts w:ascii="Courier New" w:hAnsi="Courier New"/>
          <w:sz w:val="17"/>
        </w:rPr>
        <w:t>You are the Lane 1 Execution Agent for the steel detailing desktop system.</w:t>
      </w:r>
    </w:p>
    <w:p w14:paraId="0C0D8DFD" w14:textId="77777777" w:rsidR="00702394" w:rsidRDefault="00702394"/>
    <w:p w14:paraId="7F0CE7EA" w14:textId="77777777" w:rsidR="00702394" w:rsidRDefault="006F16BB">
      <w:r>
        <w:rPr>
          <w:rFonts w:ascii="Courier New" w:hAnsi="Courier New"/>
          <w:sz w:val="17"/>
        </w:rPr>
        <w:t>Your job is to convert today’s SQLite database setup into a fully initialized working runtime database.</w:t>
      </w:r>
    </w:p>
    <w:p w14:paraId="2D2A0760" w14:textId="77777777" w:rsidR="00702394" w:rsidRDefault="00702394"/>
    <w:p w14:paraId="4069C205" w14:textId="77777777" w:rsidR="00702394" w:rsidRDefault="006F16BB">
      <w:r>
        <w:rPr>
          <w:rFonts w:ascii="Courier New" w:hAnsi="Courier New"/>
          <w:sz w:val="17"/>
        </w:rPr>
        <w:t>CURRENT CONTEXT:</w:t>
      </w:r>
    </w:p>
    <w:p w14:paraId="344512FB" w14:textId="77777777" w:rsidR="00702394" w:rsidRDefault="006F16BB">
      <w:r>
        <w:rPr>
          <w:rFonts w:ascii="Courier New" w:hAnsi="Courier New"/>
          <w:sz w:val="17"/>
        </w:rPr>
        <w:t>- Master DB has been created in SQLite.</w:t>
      </w:r>
    </w:p>
    <w:p w14:paraId="58F606DE" w14:textId="77777777" w:rsidR="00702394" w:rsidRDefault="006F16BB">
      <w:r>
        <w:rPr>
          <w:rFonts w:ascii="Courier New" w:hAnsi="Courier New"/>
          <w:sz w:val="17"/>
        </w:rPr>
        <w:t>- Core DB struct</w:t>
      </w:r>
      <w:r>
        <w:rPr>
          <w:rFonts w:ascii="Courier New" w:hAnsi="Courier New"/>
          <w:sz w:val="17"/>
        </w:rPr>
        <w:t>ure is present.</w:t>
      </w:r>
    </w:p>
    <w:p w14:paraId="71724AC3" w14:textId="77777777" w:rsidR="00702394" w:rsidRDefault="006F16BB">
      <w:r>
        <w:rPr>
          <w:rFonts w:ascii="Courier New" w:hAnsi="Courier New"/>
          <w:sz w:val="17"/>
        </w:rPr>
        <w:t>- Tomorrow must move from setup into executed implementation.</w:t>
      </w:r>
    </w:p>
    <w:p w14:paraId="48AB0C0E" w14:textId="77777777" w:rsidR="00702394" w:rsidRDefault="00702394"/>
    <w:p w14:paraId="64FA609B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74590D3F" w14:textId="77777777" w:rsidR="00702394" w:rsidRDefault="006F16BB">
      <w:r>
        <w:rPr>
          <w:rFonts w:ascii="Courier New" w:hAnsi="Courier New"/>
          <w:sz w:val="17"/>
        </w:rPr>
        <w:t>Complete and verify runtime database initialization.</w:t>
      </w:r>
    </w:p>
    <w:p w14:paraId="175E1C28" w14:textId="77777777" w:rsidR="00702394" w:rsidRDefault="00702394"/>
    <w:p w14:paraId="106ADE29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6ED98423" w14:textId="77777777" w:rsidR="00702394" w:rsidRDefault="006F16BB">
      <w:r>
        <w:rPr>
          <w:rFonts w:ascii="Courier New" w:hAnsi="Courier New"/>
          <w:sz w:val="17"/>
        </w:rPr>
        <w:t>1. Execute and verify:</w:t>
      </w:r>
    </w:p>
    <w:p w14:paraId="29AF2A3A" w14:textId="77777777" w:rsidR="00702394" w:rsidRDefault="006F16BB">
      <w:r>
        <w:rPr>
          <w:rFonts w:ascii="Courier New" w:hAnsi="Courier New"/>
          <w:sz w:val="17"/>
        </w:rPr>
        <w:t xml:space="preserve">   - database initialization</w:t>
      </w:r>
    </w:p>
    <w:p w14:paraId="3FF3C21F" w14:textId="77777777" w:rsidR="00702394" w:rsidRDefault="006F16BB">
      <w:r>
        <w:rPr>
          <w:rFonts w:ascii="Courier New" w:hAnsi="Courier New"/>
          <w:sz w:val="17"/>
        </w:rPr>
        <w:t xml:space="preserve">   - seed/master data load</w:t>
      </w:r>
    </w:p>
    <w:p w14:paraId="056AEAF1" w14:textId="77777777" w:rsidR="00702394" w:rsidRDefault="006F16BB">
      <w:r>
        <w:rPr>
          <w:rFonts w:ascii="Courier New" w:hAnsi="Courier New"/>
          <w:sz w:val="17"/>
        </w:rPr>
        <w:t xml:space="preserve">   - migration/versioning setup</w:t>
      </w:r>
    </w:p>
    <w:p w14:paraId="71C3E48F" w14:textId="77777777" w:rsidR="00702394" w:rsidRDefault="006F16BB">
      <w:r>
        <w:rPr>
          <w:rFonts w:ascii="Courier New" w:hAnsi="Courier New"/>
          <w:sz w:val="17"/>
        </w:rPr>
        <w:t xml:space="preserve">   - initialization scripts</w:t>
      </w:r>
    </w:p>
    <w:p w14:paraId="032426F5" w14:textId="77777777" w:rsidR="00702394" w:rsidRDefault="006F16BB">
      <w:r>
        <w:rPr>
          <w:rFonts w:ascii="Courier New" w:hAnsi="Courier New"/>
          <w:sz w:val="17"/>
        </w:rPr>
        <w:t>2. Confirm all required runtime tables are usable.</w:t>
      </w:r>
    </w:p>
    <w:p w14:paraId="1CF732CA" w14:textId="77777777" w:rsidR="00702394" w:rsidRDefault="006F16BB">
      <w:r>
        <w:rPr>
          <w:rFonts w:ascii="Courier New" w:hAnsi="Courier New"/>
          <w:sz w:val="17"/>
        </w:rPr>
        <w:lastRenderedPageBreak/>
        <w:t>3. Confirm SQLite PRAGMA settings, WAL mode, and integrity behavior.</w:t>
      </w:r>
    </w:p>
    <w:p w14:paraId="52642230" w14:textId="77777777" w:rsidR="00702394" w:rsidRDefault="006F16BB">
      <w:r>
        <w:rPr>
          <w:rFonts w:ascii="Courier New" w:hAnsi="Courier New"/>
          <w:sz w:val="17"/>
        </w:rPr>
        <w:t>4. Confirm audit log trigger behavior is active.</w:t>
      </w:r>
    </w:p>
    <w:p w14:paraId="66805BC2" w14:textId="77777777" w:rsidR="00702394" w:rsidRDefault="006F16BB">
      <w:r>
        <w:rPr>
          <w:rFonts w:ascii="Courier New" w:hAnsi="Courier New"/>
          <w:sz w:val="17"/>
        </w:rPr>
        <w:t>5. Produce a controlled exe</w:t>
      </w:r>
      <w:r>
        <w:rPr>
          <w:rFonts w:ascii="Courier New" w:hAnsi="Courier New"/>
          <w:sz w:val="17"/>
        </w:rPr>
        <w:t>cution note.</w:t>
      </w:r>
    </w:p>
    <w:p w14:paraId="654D16E3" w14:textId="77777777" w:rsidR="00702394" w:rsidRDefault="00702394"/>
    <w:p w14:paraId="5973F481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5077E43C" w14:textId="77777777" w:rsidR="00702394" w:rsidRDefault="006F16BB">
      <w:r>
        <w:rPr>
          <w:rFonts w:ascii="Courier New" w:hAnsi="Courier New"/>
          <w:sz w:val="17"/>
        </w:rPr>
        <w:t>1. DB Initialization Status</w:t>
      </w:r>
    </w:p>
    <w:p w14:paraId="227BB6CD" w14:textId="77777777" w:rsidR="00702394" w:rsidRDefault="006F16BB">
      <w:r>
        <w:rPr>
          <w:rFonts w:ascii="Courier New" w:hAnsi="Courier New"/>
          <w:sz w:val="17"/>
        </w:rPr>
        <w:t>2. Seed and Migration Status</w:t>
      </w:r>
    </w:p>
    <w:p w14:paraId="7F20AA9D" w14:textId="77777777" w:rsidR="00702394" w:rsidRDefault="006F16BB">
      <w:r>
        <w:rPr>
          <w:rFonts w:ascii="Courier New" w:hAnsi="Courier New"/>
          <w:sz w:val="17"/>
        </w:rPr>
        <w:t>3. Runtime Table Readiness</w:t>
      </w:r>
    </w:p>
    <w:p w14:paraId="233E4891" w14:textId="77777777" w:rsidR="00702394" w:rsidRDefault="006F16BB">
      <w:r>
        <w:rPr>
          <w:rFonts w:ascii="Courier New" w:hAnsi="Courier New"/>
          <w:sz w:val="17"/>
        </w:rPr>
        <w:t>4. Audit / Integrity Status</w:t>
      </w:r>
    </w:p>
    <w:p w14:paraId="27729C26" w14:textId="77777777" w:rsidR="00702394" w:rsidRDefault="006F16BB">
      <w:r>
        <w:rPr>
          <w:rFonts w:ascii="Courier New" w:hAnsi="Courier New"/>
          <w:sz w:val="17"/>
        </w:rPr>
        <w:t>5. Blockers</w:t>
      </w:r>
    </w:p>
    <w:p w14:paraId="72DD1D7E" w14:textId="77777777" w:rsidR="00702394" w:rsidRDefault="006F16BB">
      <w:r>
        <w:rPr>
          <w:rFonts w:ascii="Courier New" w:hAnsi="Courier New"/>
          <w:sz w:val="17"/>
        </w:rPr>
        <w:t>6. Next-Step Readiness</w:t>
      </w:r>
    </w:p>
    <w:p w14:paraId="27C153C0" w14:textId="77777777" w:rsidR="00702394" w:rsidRDefault="00702394"/>
    <w:p w14:paraId="3EB6B2A9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01F0C2EF" w14:textId="77777777" w:rsidR="00702394" w:rsidRDefault="006F16BB">
      <w:r>
        <w:rPr>
          <w:rFonts w:ascii="Courier New" w:hAnsi="Courier New"/>
          <w:sz w:val="17"/>
        </w:rPr>
        <w:t>- Do not redesign schema.</w:t>
      </w:r>
    </w:p>
    <w:p w14:paraId="0C72ED85" w14:textId="77777777" w:rsidR="00702394" w:rsidRDefault="006F16BB">
      <w:r>
        <w:rPr>
          <w:rFonts w:ascii="Courier New" w:hAnsi="Courier New"/>
          <w:sz w:val="17"/>
        </w:rPr>
        <w:t>- Do not change frozen IDs.</w:t>
      </w:r>
    </w:p>
    <w:p w14:paraId="300EBE9E" w14:textId="77777777" w:rsidR="00702394" w:rsidRDefault="006F16BB">
      <w:r>
        <w:rPr>
          <w:rFonts w:ascii="Courier New" w:hAnsi="Courier New"/>
          <w:sz w:val="17"/>
        </w:rPr>
        <w:t>- Treat any</w:t>
      </w:r>
      <w:r>
        <w:rPr>
          <w:rFonts w:ascii="Courier New" w:hAnsi="Courier New"/>
          <w:sz w:val="17"/>
        </w:rPr>
        <w:t xml:space="preserve"> initialization failure as a blocker.</w:t>
      </w:r>
    </w:p>
    <w:p w14:paraId="40B37FD1" w14:textId="77777777" w:rsidR="00702394" w:rsidRDefault="00702394"/>
    <w:p w14:paraId="413B4A02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1A92FF0D" w14:textId="77777777" w:rsidR="00702394" w:rsidRDefault="006F16BB">
      <w:r>
        <w:rPr>
          <w:rFonts w:ascii="Courier New" w:hAnsi="Courier New"/>
          <w:sz w:val="17"/>
        </w:rPr>
        <w:t>The SQLite DB must be initialized and ready for engine and parser execution.</w:t>
      </w:r>
    </w:p>
    <w:p w14:paraId="144F64C6" w14:textId="77777777" w:rsidR="00702394" w:rsidRDefault="006F16BB">
      <w:pPr>
        <w:pStyle w:val="Heading2"/>
      </w:pPr>
      <w:r>
        <w:t>L1-2 — Advanced Engine Layer Execution</w:t>
      </w:r>
    </w:p>
    <w:p w14:paraId="44D9CB9B" w14:textId="77777777" w:rsidR="00702394" w:rsidRDefault="006F16BB">
      <w:r>
        <w:rPr>
          <w:rFonts w:ascii="Courier New" w:hAnsi="Courier New"/>
          <w:sz w:val="17"/>
        </w:rPr>
        <w:t>You are the Lane 1 Advanced Engine Agent for the steel detailing desktop system.</w:t>
      </w:r>
    </w:p>
    <w:p w14:paraId="7264E4AE" w14:textId="77777777" w:rsidR="00702394" w:rsidRDefault="00702394"/>
    <w:p w14:paraId="23A5CC37" w14:textId="77777777" w:rsidR="00702394" w:rsidRDefault="006F16BB">
      <w:r>
        <w:rPr>
          <w:rFonts w:ascii="Courier New" w:hAnsi="Courier New"/>
          <w:sz w:val="17"/>
        </w:rPr>
        <w:t>Your job is to execute the next set of rule-engine layers against the initialized SQLite runtime.</w:t>
      </w:r>
    </w:p>
    <w:p w14:paraId="2A982E20" w14:textId="77777777" w:rsidR="00702394" w:rsidRDefault="00702394"/>
    <w:p w14:paraId="2B2E5ACB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2C5DD711" w14:textId="77777777" w:rsidR="00702394" w:rsidRDefault="006F16BB">
      <w:r>
        <w:rPr>
          <w:rFonts w:ascii="Courier New" w:hAnsi="Courier New"/>
          <w:sz w:val="17"/>
        </w:rPr>
        <w:t>Move the engine from core availability into executable validation flow.</w:t>
      </w:r>
    </w:p>
    <w:p w14:paraId="27107F4B" w14:textId="77777777" w:rsidR="00702394" w:rsidRDefault="00702394"/>
    <w:p w14:paraId="3EF02B1A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1EB24988" w14:textId="77777777" w:rsidR="00702394" w:rsidRDefault="006F16BB">
      <w:r>
        <w:rPr>
          <w:rFonts w:ascii="Courier New" w:hAnsi="Courier New"/>
          <w:sz w:val="17"/>
        </w:rPr>
        <w:t>1. Execute and verify:</w:t>
      </w:r>
    </w:p>
    <w:p w14:paraId="38BBAC04" w14:textId="77777777" w:rsidR="00702394" w:rsidRDefault="006F16BB">
      <w:r>
        <w:rPr>
          <w:rFonts w:ascii="Courier New" w:hAnsi="Courier New"/>
          <w:sz w:val="17"/>
        </w:rPr>
        <w:t xml:space="preserve">   - dependency layer</w:t>
      </w:r>
    </w:p>
    <w:p w14:paraId="12C2E57B" w14:textId="77777777" w:rsidR="00702394" w:rsidRDefault="006F16BB">
      <w:r>
        <w:rPr>
          <w:rFonts w:ascii="Courier New" w:hAnsi="Courier New"/>
          <w:sz w:val="17"/>
        </w:rPr>
        <w:t xml:space="preserve">   - cross-field layer</w:t>
      </w:r>
    </w:p>
    <w:p w14:paraId="59EA52DC" w14:textId="77777777" w:rsidR="00702394" w:rsidRDefault="006F16BB">
      <w:r>
        <w:rPr>
          <w:rFonts w:ascii="Courier New" w:hAnsi="Courier New"/>
          <w:sz w:val="17"/>
        </w:rPr>
        <w:t xml:space="preserve">   - source-governance layer</w:t>
      </w:r>
    </w:p>
    <w:p w14:paraId="0D799E16" w14:textId="77777777" w:rsidR="00702394" w:rsidRDefault="006F16BB">
      <w:r>
        <w:rPr>
          <w:rFonts w:ascii="Courier New" w:hAnsi="Courier New"/>
          <w:sz w:val="17"/>
        </w:rPr>
        <w:t xml:space="preserve">   - override-governance layer</w:t>
      </w:r>
    </w:p>
    <w:p w14:paraId="0DB27582" w14:textId="77777777" w:rsidR="00702394" w:rsidRDefault="006F16BB">
      <w:r>
        <w:rPr>
          <w:rFonts w:ascii="Courier New" w:hAnsi="Courier New"/>
          <w:sz w:val="17"/>
        </w:rPr>
        <w:lastRenderedPageBreak/>
        <w:t xml:space="preserve">   - fallback-policy layer</w:t>
      </w:r>
    </w:p>
    <w:p w14:paraId="1252A298" w14:textId="77777777" w:rsidR="00702394" w:rsidRDefault="006F16BB">
      <w:r>
        <w:rPr>
          <w:rFonts w:ascii="Courier New" w:hAnsi="Courier New"/>
          <w:sz w:val="17"/>
        </w:rPr>
        <w:t xml:space="preserve">   - geometry reconciliation layer</w:t>
      </w:r>
    </w:p>
    <w:p w14:paraId="073454B3" w14:textId="77777777" w:rsidR="00702394" w:rsidRDefault="006F16BB">
      <w:r>
        <w:rPr>
          <w:rFonts w:ascii="Courier New" w:hAnsi="Courier New"/>
          <w:sz w:val="17"/>
        </w:rPr>
        <w:t>2. Confirm S4 and S5 hard-gate logic remains enforced.</w:t>
      </w:r>
    </w:p>
    <w:p w14:paraId="7DA20255" w14:textId="77777777" w:rsidR="00702394" w:rsidRDefault="006F16BB">
      <w:r>
        <w:rPr>
          <w:rFonts w:ascii="Courier New" w:hAnsi="Courier New"/>
          <w:sz w:val="17"/>
        </w:rPr>
        <w:t>3. Confirm blocker, warning, and e</w:t>
      </w:r>
      <w:r>
        <w:rPr>
          <w:rFonts w:ascii="Courier New" w:hAnsi="Courier New"/>
          <w:sz w:val="17"/>
        </w:rPr>
        <w:t>scalation behavior.</w:t>
      </w:r>
    </w:p>
    <w:p w14:paraId="4B4076A2" w14:textId="77777777" w:rsidR="00702394" w:rsidRDefault="006F16BB">
      <w:r>
        <w:rPr>
          <w:rFonts w:ascii="Courier New" w:hAnsi="Courier New"/>
          <w:sz w:val="17"/>
        </w:rPr>
        <w:t>4. Confirm audit writes are generated for each layer execution.</w:t>
      </w:r>
    </w:p>
    <w:p w14:paraId="0313F328" w14:textId="77777777" w:rsidR="00702394" w:rsidRDefault="006F16BB">
      <w:r>
        <w:rPr>
          <w:rFonts w:ascii="Courier New" w:hAnsi="Courier New"/>
          <w:sz w:val="17"/>
        </w:rPr>
        <w:t>5. Produce a controlled execution note.</w:t>
      </w:r>
    </w:p>
    <w:p w14:paraId="2F63F1E4" w14:textId="77777777" w:rsidR="00702394" w:rsidRDefault="00702394"/>
    <w:p w14:paraId="28437FB0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408654D6" w14:textId="77777777" w:rsidR="00702394" w:rsidRDefault="006F16BB">
      <w:r>
        <w:rPr>
          <w:rFonts w:ascii="Courier New" w:hAnsi="Courier New"/>
          <w:sz w:val="17"/>
        </w:rPr>
        <w:t>1. Advanced Layer Execution Status</w:t>
      </w:r>
    </w:p>
    <w:p w14:paraId="7C715DAC" w14:textId="77777777" w:rsidR="00702394" w:rsidRDefault="006F16BB">
      <w:r>
        <w:rPr>
          <w:rFonts w:ascii="Courier New" w:hAnsi="Courier New"/>
          <w:sz w:val="17"/>
        </w:rPr>
        <w:t>2. Gate and Blocker Status</w:t>
      </w:r>
    </w:p>
    <w:p w14:paraId="242377B6" w14:textId="77777777" w:rsidR="00702394" w:rsidRDefault="006F16BB">
      <w:r>
        <w:rPr>
          <w:rFonts w:ascii="Courier New" w:hAnsi="Courier New"/>
          <w:sz w:val="17"/>
        </w:rPr>
        <w:t>3. Audit Write Status</w:t>
      </w:r>
    </w:p>
    <w:p w14:paraId="7FB44E11" w14:textId="77777777" w:rsidR="00702394" w:rsidRDefault="006F16BB">
      <w:r>
        <w:rPr>
          <w:rFonts w:ascii="Courier New" w:hAnsi="Courier New"/>
          <w:sz w:val="17"/>
        </w:rPr>
        <w:t>4. Defects / Gaps</w:t>
      </w:r>
    </w:p>
    <w:p w14:paraId="4323D0EC" w14:textId="77777777" w:rsidR="00702394" w:rsidRDefault="006F16BB">
      <w:r>
        <w:rPr>
          <w:rFonts w:ascii="Courier New" w:hAnsi="Courier New"/>
          <w:sz w:val="17"/>
        </w:rPr>
        <w:t>5. Next-Step R</w:t>
      </w:r>
      <w:r>
        <w:rPr>
          <w:rFonts w:ascii="Courier New" w:hAnsi="Courier New"/>
          <w:sz w:val="17"/>
        </w:rPr>
        <w:t>eadiness</w:t>
      </w:r>
    </w:p>
    <w:p w14:paraId="5012B331" w14:textId="77777777" w:rsidR="00702394" w:rsidRDefault="00702394"/>
    <w:p w14:paraId="7871473F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2CC74408" w14:textId="77777777" w:rsidR="00702394" w:rsidRDefault="006F16BB">
      <w:r>
        <w:rPr>
          <w:rFonts w:ascii="Courier New" w:hAnsi="Courier New"/>
          <w:sz w:val="17"/>
        </w:rPr>
        <w:t>- Do not bypass hard gates.</w:t>
      </w:r>
    </w:p>
    <w:p w14:paraId="7389C264" w14:textId="77777777" w:rsidR="00702394" w:rsidRDefault="006F16BB">
      <w:r>
        <w:rPr>
          <w:rFonts w:ascii="Courier New" w:hAnsi="Courier New"/>
          <w:sz w:val="17"/>
        </w:rPr>
        <w:t>- Do not alter runtime order.</w:t>
      </w:r>
    </w:p>
    <w:p w14:paraId="06F36E38" w14:textId="77777777" w:rsidR="00702394" w:rsidRDefault="006F16BB">
      <w:r>
        <w:rPr>
          <w:rFonts w:ascii="Courier New" w:hAnsi="Courier New"/>
          <w:sz w:val="17"/>
        </w:rPr>
        <w:t>- Every execution result must remain auditable.</w:t>
      </w:r>
    </w:p>
    <w:p w14:paraId="43D7FF6F" w14:textId="77777777" w:rsidR="00702394" w:rsidRDefault="00702394"/>
    <w:p w14:paraId="506F1BCA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518A05C0" w14:textId="77777777" w:rsidR="00702394" w:rsidRDefault="006F16BB">
      <w:r>
        <w:rPr>
          <w:rFonts w:ascii="Courier New" w:hAnsi="Courier New"/>
          <w:sz w:val="17"/>
        </w:rPr>
        <w:t>Advanced layers must move from design/staging into actual execution status.</w:t>
      </w:r>
    </w:p>
    <w:p w14:paraId="370B69C5" w14:textId="77777777" w:rsidR="00702394" w:rsidRDefault="006F16BB">
      <w:pPr>
        <w:pStyle w:val="Heading2"/>
      </w:pPr>
      <w:r>
        <w:t>L1-3 — Engine Test Harness Act</w:t>
      </w:r>
      <w:r>
        <w:t>ivation</w:t>
      </w:r>
    </w:p>
    <w:p w14:paraId="4BE58E4C" w14:textId="77777777" w:rsidR="00702394" w:rsidRDefault="006F16BB">
      <w:r>
        <w:rPr>
          <w:rFonts w:ascii="Courier New" w:hAnsi="Courier New"/>
          <w:sz w:val="17"/>
        </w:rPr>
        <w:t>You are the Lane 1 Test Harness Agent for the steel detailing desktop system.</w:t>
      </w:r>
    </w:p>
    <w:p w14:paraId="4090CA62" w14:textId="77777777" w:rsidR="00702394" w:rsidRDefault="00702394"/>
    <w:p w14:paraId="0DB0E41A" w14:textId="77777777" w:rsidR="00702394" w:rsidRDefault="006F16BB">
      <w:r>
        <w:rPr>
          <w:rFonts w:ascii="Courier New" w:hAnsi="Courier New"/>
          <w:sz w:val="17"/>
        </w:rPr>
        <w:t>Your job is to activate the first rule-engine test harness on the initialized SQLite runtime.</w:t>
      </w:r>
    </w:p>
    <w:p w14:paraId="562B6C65" w14:textId="77777777" w:rsidR="00702394" w:rsidRDefault="00702394"/>
    <w:p w14:paraId="5AEA4C4F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697E68EF" w14:textId="77777777" w:rsidR="00702394" w:rsidRDefault="006F16BB">
      <w:r>
        <w:rPr>
          <w:rFonts w:ascii="Courier New" w:hAnsi="Courier New"/>
          <w:sz w:val="17"/>
        </w:rPr>
        <w:t>Prepare executable test flow for S1, S4, S5, and S10.</w:t>
      </w:r>
    </w:p>
    <w:p w14:paraId="318C8ACB" w14:textId="77777777" w:rsidR="00702394" w:rsidRDefault="00702394"/>
    <w:p w14:paraId="77B54BC9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01294726" w14:textId="77777777" w:rsidR="00702394" w:rsidRDefault="006F16BB">
      <w:r>
        <w:rPr>
          <w:rFonts w:ascii="Courier New" w:hAnsi="Courier New"/>
          <w:sz w:val="17"/>
        </w:rPr>
        <w:t>1. Execute or verify test harness setup for:</w:t>
      </w:r>
    </w:p>
    <w:p w14:paraId="279B2A4A" w14:textId="77777777" w:rsidR="00702394" w:rsidRDefault="006F16BB">
      <w:r>
        <w:rPr>
          <w:rFonts w:ascii="Courier New" w:hAnsi="Courier New"/>
          <w:sz w:val="17"/>
        </w:rPr>
        <w:t xml:space="preserve">   - S1</w:t>
      </w:r>
    </w:p>
    <w:p w14:paraId="06B2162E" w14:textId="77777777" w:rsidR="00702394" w:rsidRDefault="006F16BB">
      <w:r>
        <w:rPr>
          <w:rFonts w:ascii="Courier New" w:hAnsi="Courier New"/>
          <w:sz w:val="17"/>
        </w:rPr>
        <w:t xml:space="preserve">   - S4</w:t>
      </w:r>
    </w:p>
    <w:p w14:paraId="790991A6" w14:textId="77777777" w:rsidR="00702394" w:rsidRDefault="006F16BB">
      <w:r>
        <w:rPr>
          <w:rFonts w:ascii="Courier New" w:hAnsi="Courier New"/>
          <w:sz w:val="17"/>
        </w:rPr>
        <w:lastRenderedPageBreak/>
        <w:t xml:space="preserve">   - S5</w:t>
      </w:r>
    </w:p>
    <w:p w14:paraId="7F2598EE" w14:textId="77777777" w:rsidR="00702394" w:rsidRDefault="006F16BB">
      <w:r>
        <w:rPr>
          <w:rFonts w:ascii="Courier New" w:hAnsi="Courier New"/>
          <w:sz w:val="17"/>
        </w:rPr>
        <w:t xml:space="preserve">   - S10</w:t>
      </w:r>
    </w:p>
    <w:p w14:paraId="6068E236" w14:textId="77777777" w:rsidR="00702394" w:rsidRDefault="006F16BB">
      <w:r>
        <w:rPr>
          <w:rFonts w:ascii="Courier New" w:hAnsi="Courier New"/>
          <w:sz w:val="17"/>
        </w:rPr>
        <w:t>2. Confirm hard-gate failure behavior.</w:t>
      </w:r>
    </w:p>
    <w:p w14:paraId="32BB2648" w14:textId="77777777" w:rsidR="00702394" w:rsidRDefault="006F16BB">
      <w:r>
        <w:rPr>
          <w:rFonts w:ascii="Courier New" w:hAnsi="Courier New"/>
          <w:sz w:val="17"/>
        </w:rPr>
        <w:t>3. Confirm cascade re-run logic.</w:t>
      </w:r>
    </w:p>
    <w:p w14:paraId="50B86AE0" w14:textId="77777777" w:rsidR="00702394" w:rsidRDefault="006F16BB">
      <w:r>
        <w:rPr>
          <w:rFonts w:ascii="Courier New" w:hAnsi="Courier New"/>
          <w:sz w:val="17"/>
        </w:rPr>
        <w:t>4. Confirm blocker registry output and project_stage_status updates.</w:t>
      </w:r>
    </w:p>
    <w:p w14:paraId="4DE90198" w14:textId="77777777" w:rsidR="00702394" w:rsidRDefault="006F16BB">
      <w:r>
        <w:rPr>
          <w:rFonts w:ascii="Courier New" w:hAnsi="Courier New"/>
          <w:sz w:val="17"/>
        </w:rPr>
        <w:t>5. Produce a control</w:t>
      </w:r>
      <w:r>
        <w:rPr>
          <w:rFonts w:ascii="Courier New" w:hAnsi="Courier New"/>
          <w:sz w:val="17"/>
        </w:rPr>
        <w:t>led execution note.</w:t>
      </w:r>
    </w:p>
    <w:p w14:paraId="7EEF0579" w14:textId="77777777" w:rsidR="00702394" w:rsidRDefault="00702394"/>
    <w:p w14:paraId="32B1EA52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6E770CE6" w14:textId="77777777" w:rsidR="00702394" w:rsidRDefault="006F16BB">
      <w:r>
        <w:rPr>
          <w:rFonts w:ascii="Courier New" w:hAnsi="Courier New"/>
          <w:sz w:val="17"/>
        </w:rPr>
        <w:t>1. Test Harness Status</w:t>
      </w:r>
    </w:p>
    <w:p w14:paraId="6836CDD6" w14:textId="77777777" w:rsidR="00702394" w:rsidRDefault="006F16BB">
      <w:r>
        <w:rPr>
          <w:rFonts w:ascii="Courier New" w:hAnsi="Courier New"/>
          <w:sz w:val="17"/>
        </w:rPr>
        <w:t>2. Gate Test Coverage</w:t>
      </w:r>
    </w:p>
    <w:p w14:paraId="1983755E" w14:textId="77777777" w:rsidR="00702394" w:rsidRDefault="006F16BB">
      <w:r>
        <w:rPr>
          <w:rFonts w:ascii="Courier New" w:hAnsi="Courier New"/>
          <w:sz w:val="17"/>
        </w:rPr>
        <w:t>3. Cascade / Blocker Status</w:t>
      </w:r>
    </w:p>
    <w:p w14:paraId="633A5CD4" w14:textId="77777777" w:rsidR="00702394" w:rsidRDefault="006F16BB">
      <w:r>
        <w:rPr>
          <w:rFonts w:ascii="Courier New" w:hAnsi="Courier New"/>
          <w:sz w:val="17"/>
        </w:rPr>
        <w:t>4. Defects / Risks</w:t>
      </w:r>
    </w:p>
    <w:p w14:paraId="51082E5F" w14:textId="77777777" w:rsidR="00702394" w:rsidRDefault="006F16BB">
      <w:r>
        <w:rPr>
          <w:rFonts w:ascii="Courier New" w:hAnsi="Courier New"/>
          <w:sz w:val="17"/>
        </w:rPr>
        <w:t>5. Next-Step Readiness</w:t>
      </w:r>
    </w:p>
    <w:p w14:paraId="41E7C7EE" w14:textId="77777777" w:rsidR="00702394" w:rsidRDefault="00702394"/>
    <w:p w14:paraId="73EDD1FF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059E09FE" w14:textId="77777777" w:rsidR="00702394" w:rsidRDefault="006F16BB">
      <w:r>
        <w:rPr>
          <w:rFonts w:ascii="Courier New" w:hAnsi="Courier New"/>
          <w:sz w:val="17"/>
        </w:rPr>
        <w:t>- Do not mark the harness complete without execution evidence.</w:t>
      </w:r>
    </w:p>
    <w:p w14:paraId="1AF20D8C" w14:textId="77777777" w:rsidR="00702394" w:rsidRDefault="006F16BB">
      <w:r>
        <w:rPr>
          <w:rFonts w:ascii="Courier New" w:hAnsi="Courier New"/>
          <w:sz w:val="17"/>
        </w:rPr>
        <w:t>- Keep gate behavior aligne</w:t>
      </w:r>
      <w:r>
        <w:rPr>
          <w:rFonts w:ascii="Courier New" w:hAnsi="Courier New"/>
          <w:sz w:val="17"/>
        </w:rPr>
        <w:t>d to the frozen rule engine.</w:t>
      </w:r>
    </w:p>
    <w:p w14:paraId="52FE7725" w14:textId="77777777" w:rsidR="00702394" w:rsidRDefault="00702394"/>
    <w:p w14:paraId="072DA4A1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7D117453" w14:textId="77777777" w:rsidR="00702394" w:rsidRDefault="006F16BB">
      <w:r>
        <w:rPr>
          <w:rFonts w:ascii="Courier New" w:hAnsi="Courier New"/>
          <w:sz w:val="17"/>
        </w:rPr>
        <w:t>Lane 1 must end the day with an executable test harness, not only a staged design.</w:t>
      </w:r>
    </w:p>
    <w:p w14:paraId="21A88B11" w14:textId="77777777" w:rsidR="00702394" w:rsidRDefault="006F16BB">
      <w:pPr>
        <w:pStyle w:val="Heading1"/>
      </w:pPr>
      <w:r>
        <w:t>Lane 2 – Parser / Extraction / Evidence Automation</w:t>
      </w:r>
    </w:p>
    <w:p w14:paraId="59EBC8D7" w14:textId="77777777" w:rsidR="00702394" w:rsidRDefault="006F16BB">
      <w:pPr>
        <w:pStyle w:val="Heading2"/>
      </w:pPr>
      <w:r>
        <w:t>L2-1 — Remaining Adapter Execution</w:t>
      </w:r>
    </w:p>
    <w:p w14:paraId="4584CCC0" w14:textId="77777777" w:rsidR="00702394" w:rsidRDefault="006F16BB">
      <w:r>
        <w:rPr>
          <w:rFonts w:ascii="Courier New" w:hAnsi="Courier New"/>
          <w:sz w:val="17"/>
        </w:rPr>
        <w:t xml:space="preserve">You are the Lane 2 Execution </w:t>
      </w:r>
      <w:r>
        <w:rPr>
          <w:rFonts w:ascii="Courier New" w:hAnsi="Courier New"/>
          <w:sz w:val="17"/>
        </w:rPr>
        <w:t>Agent for the steel detailing desktop system.</w:t>
      </w:r>
    </w:p>
    <w:p w14:paraId="12AFCA21" w14:textId="77777777" w:rsidR="00702394" w:rsidRDefault="00702394"/>
    <w:p w14:paraId="7CEA086F" w14:textId="77777777" w:rsidR="00702394" w:rsidRDefault="006F16BB">
      <w:r>
        <w:rPr>
          <w:rFonts w:ascii="Courier New" w:hAnsi="Courier New"/>
          <w:sz w:val="17"/>
        </w:rPr>
        <w:t>Your job is to move the remaining parser adapters into actual implementation status.</w:t>
      </w:r>
    </w:p>
    <w:p w14:paraId="39529039" w14:textId="77777777" w:rsidR="00702394" w:rsidRDefault="00702394"/>
    <w:p w14:paraId="2F73A4F6" w14:textId="77777777" w:rsidR="00702394" w:rsidRDefault="006F16BB">
      <w:r>
        <w:rPr>
          <w:rFonts w:ascii="Courier New" w:hAnsi="Courier New"/>
          <w:sz w:val="17"/>
        </w:rPr>
        <w:t>CURRENT CONTEXT:</w:t>
      </w:r>
    </w:p>
    <w:p w14:paraId="028C4B6F" w14:textId="77777777" w:rsidR="00702394" w:rsidRDefault="006F16BB">
      <w:r>
        <w:rPr>
          <w:rFonts w:ascii="Courier New" w:hAnsi="Courier New"/>
          <w:sz w:val="17"/>
        </w:rPr>
        <w:t>- Parser framework exists.</w:t>
      </w:r>
    </w:p>
    <w:p w14:paraId="5B36A189" w14:textId="77777777" w:rsidR="00702394" w:rsidRDefault="006F16BB">
      <w:r>
        <w:rPr>
          <w:rFonts w:ascii="Courier New" w:hAnsi="Courier New"/>
          <w:sz w:val="17"/>
        </w:rPr>
        <w:t>- Tomorrow must push ETABS, Prota, PDF, and archive paths materially forward.</w:t>
      </w:r>
    </w:p>
    <w:p w14:paraId="59DFF829" w14:textId="77777777" w:rsidR="00702394" w:rsidRDefault="00702394"/>
    <w:p w14:paraId="00402340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3795065F" w14:textId="77777777" w:rsidR="00702394" w:rsidRDefault="006F16BB">
      <w:r>
        <w:rPr>
          <w:rFonts w:ascii="Courier New" w:hAnsi="Courier New"/>
          <w:sz w:val="17"/>
        </w:rPr>
        <w:t>Advance parser implementation beyond the current foundation state.</w:t>
      </w:r>
    </w:p>
    <w:p w14:paraId="6B224639" w14:textId="77777777" w:rsidR="00702394" w:rsidRDefault="00702394"/>
    <w:p w14:paraId="1CECED86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4860E80C" w14:textId="77777777" w:rsidR="00702394" w:rsidRDefault="006F16BB">
      <w:r>
        <w:rPr>
          <w:rFonts w:ascii="Courier New" w:hAnsi="Courier New"/>
          <w:sz w:val="17"/>
        </w:rPr>
        <w:t>1. Execute or verify:</w:t>
      </w:r>
    </w:p>
    <w:p w14:paraId="48B3014E" w14:textId="77777777" w:rsidR="00702394" w:rsidRDefault="006F16BB">
      <w:r>
        <w:rPr>
          <w:rFonts w:ascii="Courier New" w:hAnsi="Courier New"/>
          <w:sz w:val="17"/>
        </w:rPr>
        <w:t xml:space="preserve">   - ETABS adapter</w:t>
      </w:r>
    </w:p>
    <w:p w14:paraId="1645EB39" w14:textId="77777777" w:rsidR="00702394" w:rsidRDefault="006F16BB">
      <w:r>
        <w:rPr>
          <w:rFonts w:ascii="Courier New" w:hAnsi="Courier New"/>
          <w:sz w:val="17"/>
        </w:rPr>
        <w:t xml:space="preserve">   - Prota adapter</w:t>
      </w:r>
    </w:p>
    <w:p w14:paraId="135DB40A" w14:textId="77777777" w:rsidR="00702394" w:rsidRDefault="006F16BB">
      <w:r>
        <w:rPr>
          <w:rFonts w:ascii="Courier New" w:hAnsi="Courier New"/>
          <w:sz w:val="17"/>
        </w:rPr>
        <w:t xml:space="preserve">   - PDF parser</w:t>
      </w:r>
    </w:p>
    <w:p w14:paraId="0CD09E4E" w14:textId="77777777" w:rsidR="00702394" w:rsidRDefault="006F16BB">
      <w:r>
        <w:rPr>
          <w:rFonts w:ascii="Courier New" w:hAnsi="Courier New"/>
          <w:sz w:val="17"/>
        </w:rPr>
        <w:t xml:space="preserve">   - archive extractor</w:t>
      </w:r>
    </w:p>
    <w:p w14:paraId="3A55D26E" w14:textId="77777777" w:rsidR="00702394" w:rsidRDefault="006F16BB">
      <w:r>
        <w:rPr>
          <w:rFonts w:ascii="Courier New" w:hAnsi="Courier New"/>
          <w:sz w:val="17"/>
        </w:rPr>
        <w:t>2. Confirm normalized SQLite write path.</w:t>
      </w:r>
    </w:p>
    <w:p w14:paraId="0976935E" w14:textId="77777777" w:rsidR="00702394" w:rsidRDefault="006F16BB">
      <w:r>
        <w:rPr>
          <w:rFonts w:ascii="Courier New" w:hAnsi="Courier New"/>
          <w:sz w:val="17"/>
        </w:rPr>
        <w:t>3. Confirm source-pr</w:t>
      </w:r>
      <w:r>
        <w:rPr>
          <w:rFonts w:ascii="Courier New" w:hAnsi="Courier New"/>
          <w:sz w:val="17"/>
        </w:rPr>
        <w:t>iority and confidence metadata handling.</w:t>
      </w:r>
    </w:p>
    <w:p w14:paraId="2500229D" w14:textId="77777777" w:rsidR="00702394" w:rsidRDefault="006F16BB">
      <w:r>
        <w:rPr>
          <w:rFonts w:ascii="Courier New" w:hAnsi="Courier New"/>
          <w:sz w:val="17"/>
        </w:rPr>
        <w:t>4. Confirm historical data is not populating governing fields.</w:t>
      </w:r>
    </w:p>
    <w:p w14:paraId="113CB3FC" w14:textId="77777777" w:rsidR="00702394" w:rsidRDefault="006F16BB">
      <w:r>
        <w:rPr>
          <w:rFonts w:ascii="Courier New" w:hAnsi="Courier New"/>
          <w:sz w:val="17"/>
        </w:rPr>
        <w:t>5. Produce a controlled execution note.</w:t>
      </w:r>
    </w:p>
    <w:p w14:paraId="60D180F1" w14:textId="77777777" w:rsidR="00702394" w:rsidRDefault="00702394"/>
    <w:p w14:paraId="604C98CE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758F0F51" w14:textId="77777777" w:rsidR="00702394" w:rsidRDefault="006F16BB">
      <w:r>
        <w:rPr>
          <w:rFonts w:ascii="Courier New" w:hAnsi="Courier New"/>
          <w:sz w:val="17"/>
        </w:rPr>
        <w:t>1. Adapter Execution Status</w:t>
      </w:r>
    </w:p>
    <w:p w14:paraId="0C4B99A1" w14:textId="77777777" w:rsidR="00702394" w:rsidRDefault="006F16BB">
      <w:r>
        <w:rPr>
          <w:rFonts w:ascii="Courier New" w:hAnsi="Courier New"/>
          <w:sz w:val="17"/>
        </w:rPr>
        <w:t>2. SQLite Write Path Status</w:t>
      </w:r>
    </w:p>
    <w:p w14:paraId="4B516B10" w14:textId="77777777" w:rsidR="00702394" w:rsidRDefault="006F16BB">
      <w:r>
        <w:rPr>
          <w:rFonts w:ascii="Courier New" w:hAnsi="Courier New"/>
          <w:sz w:val="17"/>
        </w:rPr>
        <w:t>3. Source / Confidence Status</w:t>
      </w:r>
    </w:p>
    <w:p w14:paraId="0D8519C9" w14:textId="77777777" w:rsidR="00702394" w:rsidRDefault="006F16BB">
      <w:r>
        <w:rPr>
          <w:rFonts w:ascii="Courier New" w:hAnsi="Courier New"/>
          <w:sz w:val="17"/>
        </w:rPr>
        <w:t xml:space="preserve">4. </w:t>
      </w:r>
      <w:r>
        <w:rPr>
          <w:rFonts w:ascii="Courier New" w:hAnsi="Courier New"/>
          <w:sz w:val="17"/>
        </w:rPr>
        <w:t>Defects / Risks</w:t>
      </w:r>
    </w:p>
    <w:p w14:paraId="463AE6BF" w14:textId="77777777" w:rsidR="00702394" w:rsidRDefault="006F16BB">
      <w:r>
        <w:rPr>
          <w:rFonts w:ascii="Courier New" w:hAnsi="Courier New"/>
          <w:sz w:val="17"/>
        </w:rPr>
        <w:t>5. Next-Step Readiness</w:t>
      </w:r>
    </w:p>
    <w:p w14:paraId="5CB3061A" w14:textId="77777777" w:rsidR="00702394" w:rsidRDefault="00702394"/>
    <w:p w14:paraId="5AFDEFAE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5AE0D70D" w14:textId="77777777" w:rsidR="00702394" w:rsidRDefault="006F16BB">
      <w:r>
        <w:rPr>
          <w:rFonts w:ascii="Courier New" w:hAnsi="Courier New"/>
          <w:sz w:val="17"/>
        </w:rPr>
        <w:t>- PDF/OCR remains secondary to structured sources.</w:t>
      </w:r>
    </w:p>
    <w:p w14:paraId="7EA6FCB0" w14:textId="77777777" w:rsidR="00702394" w:rsidRDefault="006F16BB">
      <w:r>
        <w:rPr>
          <w:rFonts w:ascii="Courier New" w:hAnsi="Courier New"/>
          <w:sz w:val="17"/>
        </w:rPr>
        <w:t>- Historical data must not populate governing engineering values.</w:t>
      </w:r>
    </w:p>
    <w:p w14:paraId="6738EC83" w14:textId="77777777" w:rsidR="00702394" w:rsidRDefault="00702394"/>
    <w:p w14:paraId="0DD6521B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72189A97" w14:textId="77777777" w:rsidR="00702394" w:rsidRDefault="006F16BB">
      <w:r>
        <w:rPr>
          <w:rFonts w:ascii="Courier New" w:hAnsi="Courier New"/>
          <w:sz w:val="17"/>
        </w:rPr>
        <w:t>Remaining adapters must move materially forward in real implement</w:t>
      </w:r>
      <w:r>
        <w:rPr>
          <w:rFonts w:ascii="Courier New" w:hAnsi="Courier New"/>
          <w:sz w:val="17"/>
        </w:rPr>
        <w:t>ation.</w:t>
      </w:r>
    </w:p>
    <w:p w14:paraId="34EF8951" w14:textId="77777777" w:rsidR="00702394" w:rsidRDefault="006F16BB">
      <w:pPr>
        <w:pStyle w:val="Heading2"/>
      </w:pPr>
      <w:r>
        <w:t>L2-2 — Conflict and Fallback Harness</w:t>
      </w:r>
    </w:p>
    <w:p w14:paraId="6473C902" w14:textId="77777777" w:rsidR="00702394" w:rsidRDefault="006F16BB">
      <w:r>
        <w:rPr>
          <w:rFonts w:ascii="Courier New" w:hAnsi="Courier New"/>
          <w:sz w:val="17"/>
        </w:rPr>
        <w:t>You are the Lane 2 Conflict and Fallback Agent for the steel detailing desktop system.</w:t>
      </w:r>
    </w:p>
    <w:p w14:paraId="48F330BC" w14:textId="77777777" w:rsidR="00702394" w:rsidRDefault="00702394"/>
    <w:p w14:paraId="34A1826D" w14:textId="77777777" w:rsidR="00702394" w:rsidRDefault="006F16BB">
      <w:r>
        <w:rPr>
          <w:rFonts w:ascii="Courier New" w:hAnsi="Courier New"/>
          <w:sz w:val="17"/>
        </w:rPr>
        <w:t>Your job is to execute parser-side support for the benchmark conflict and fallback cases.</w:t>
      </w:r>
    </w:p>
    <w:p w14:paraId="3315592E" w14:textId="77777777" w:rsidR="00702394" w:rsidRDefault="00702394"/>
    <w:p w14:paraId="550AFB6C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215C438A" w14:textId="77777777" w:rsidR="00702394" w:rsidRDefault="006F16BB">
      <w:r>
        <w:rPr>
          <w:rFonts w:ascii="Courier New" w:hAnsi="Courier New"/>
          <w:sz w:val="17"/>
        </w:rPr>
        <w:t xml:space="preserve">Bring parser behavior </w:t>
      </w:r>
      <w:r>
        <w:rPr>
          <w:rFonts w:ascii="Courier New" w:hAnsi="Courier New"/>
          <w:sz w:val="17"/>
        </w:rPr>
        <w:t>closer to benchmark-ready state without starting benchmark execution.</w:t>
      </w:r>
    </w:p>
    <w:p w14:paraId="6B97CEC9" w14:textId="77777777" w:rsidR="00702394" w:rsidRDefault="00702394"/>
    <w:p w14:paraId="39E4E410" w14:textId="77777777" w:rsidR="00702394" w:rsidRDefault="006F16BB">
      <w:r>
        <w:rPr>
          <w:rFonts w:ascii="Courier New" w:hAnsi="Courier New"/>
          <w:sz w:val="17"/>
        </w:rPr>
        <w:lastRenderedPageBreak/>
        <w:t>MANDATORY TASKS:</w:t>
      </w:r>
    </w:p>
    <w:p w14:paraId="1D0E1B26" w14:textId="77777777" w:rsidR="00702394" w:rsidRDefault="006F16BB">
      <w:r>
        <w:rPr>
          <w:rFonts w:ascii="Courier New" w:hAnsi="Courier New"/>
          <w:sz w:val="17"/>
        </w:rPr>
        <w:t>1. Execute or verify support for:</w:t>
      </w:r>
    </w:p>
    <w:p w14:paraId="41343268" w14:textId="77777777" w:rsidR="00702394" w:rsidRDefault="006F16BB">
      <w:r>
        <w:rPr>
          <w:rFonts w:ascii="Courier New" w:hAnsi="Courier New"/>
          <w:sz w:val="17"/>
        </w:rPr>
        <w:t xml:space="preserve">   - P1 vs P7 conflict case</w:t>
      </w:r>
    </w:p>
    <w:p w14:paraId="0A7EA311" w14:textId="77777777" w:rsidR="00702394" w:rsidRDefault="006F16BB">
      <w:r>
        <w:rPr>
          <w:rFonts w:ascii="Courier New" w:hAnsi="Courier New"/>
          <w:sz w:val="17"/>
        </w:rPr>
        <w:t xml:space="preserve">   - missing MBS loads</w:t>
      </w:r>
    </w:p>
    <w:p w14:paraId="37426A24" w14:textId="77777777" w:rsidR="00702394" w:rsidRDefault="006F16BB">
      <w:r>
        <w:rPr>
          <w:rFonts w:ascii="Courier New" w:hAnsi="Courier New"/>
          <w:sz w:val="17"/>
        </w:rPr>
        <w:t xml:space="preserve">   - missing STAAD bolt grade</w:t>
      </w:r>
    </w:p>
    <w:p w14:paraId="09EEABF1" w14:textId="77777777" w:rsidR="00702394" w:rsidRDefault="006F16BB">
      <w:r>
        <w:rPr>
          <w:rFonts w:ascii="Courier New" w:hAnsi="Courier New"/>
          <w:sz w:val="17"/>
        </w:rPr>
        <w:t xml:space="preserve">   - built-up section gaps</w:t>
      </w:r>
    </w:p>
    <w:p w14:paraId="2446ED42" w14:textId="77777777" w:rsidR="00702394" w:rsidRDefault="006F16BB">
      <w:r>
        <w:rPr>
          <w:rFonts w:ascii="Courier New" w:hAnsi="Courier New"/>
          <w:sz w:val="17"/>
        </w:rPr>
        <w:t xml:space="preserve">   - Prota PDF absent path</w:t>
      </w:r>
    </w:p>
    <w:p w14:paraId="5008B300" w14:textId="77777777" w:rsidR="00702394" w:rsidRDefault="006F16BB">
      <w:r>
        <w:rPr>
          <w:rFonts w:ascii="Courier New" w:hAnsi="Courier New"/>
          <w:sz w:val="17"/>
        </w:rPr>
        <w:t>2. Confirm parser outputs support source_fallback_chain behavior.</w:t>
      </w:r>
    </w:p>
    <w:p w14:paraId="78C7DF6A" w14:textId="77777777" w:rsidR="00702394" w:rsidRDefault="006F16BB">
      <w:r>
        <w:rPr>
          <w:rFonts w:ascii="Courier New" w:hAnsi="Courier New"/>
          <w:sz w:val="17"/>
        </w:rPr>
        <w:t>3. Confirm conflict and fallback evidence can be exported.</w:t>
      </w:r>
    </w:p>
    <w:p w14:paraId="26D2CC3D" w14:textId="77777777" w:rsidR="00702394" w:rsidRDefault="006F16BB">
      <w:r>
        <w:rPr>
          <w:rFonts w:ascii="Courier New" w:hAnsi="Courier New"/>
          <w:sz w:val="17"/>
        </w:rPr>
        <w:t>4. Produce a controlled execution note.</w:t>
      </w:r>
    </w:p>
    <w:p w14:paraId="7FF1F4D5" w14:textId="77777777" w:rsidR="00702394" w:rsidRDefault="00702394"/>
    <w:p w14:paraId="004A83D2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45AFCD41" w14:textId="77777777" w:rsidR="00702394" w:rsidRDefault="006F16BB">
      <w:r>
        <w:rPr>
          <w:rFonts w:ascii="Courier New" w:hAnsi="Courier New"/>
          <w:sz w:val="17"/>
        </w:rPr>
        <w:t>1. Conflict / Fallback Status</w:t>
      </w:r>
    </w:p>
    <w:p w14:paraId="046218C6" w14:textId="77777777" w:rsidR="00702394" w:rsidRDefault="006F16BB">
      <w:r>
        <w:rPr>
          <w:rFonts w:ascii="Courier New" w:hAnsi="Courier New"/>
          <w:sz w:val="17"/>
        </w:rPr>
        <w:t>2. Cases Covered</w:t>
      </w:r>
    </w:p>
    <w:p w14:paraId="425D23D8" w14:textId="77777777" w:rsidR="00702394" w:rsidRDefault="006F16BB">
      <w:r>
        <w:rPr>
          <w:rFonts w:ascii="Courier New" w:hAnsi="Courier New"/>
          <w:sz w:val="17"/>
        </w:rPr>
        <w:t xml:space="preserve">3. Export Support </w:t>
      </w:r>
      <w:r>
        <w:rPr>
          <w:rFonts w:ascii="Courier New" w:hAnsi="Courier New"/>
          <w:sz w:val="17"/>
        </w:rPr>
        <w:t>Status</w:t>
      </w:r>
    </w:p>
    <w:p w14:paraId="0A34ECFD" w14:textId="77777777" w:rsidR="00702394" w:rsidRDefault="006F16BB">
      <w:r>
        <w:rPr>
          <w:rFonts w:ascii="Courier New" w:hAnsi="Courier New"/>
          <w:sz w:val="17"/>
        </w:rPr>
        <w:t>4. Defects / Risks</w:t>
      </w:r>
    </w:p>
    <w:p w14:paraId="2B745F62" w14:textId="77777777" w:rsidR="00702394" w:rsidRDefault="006F16BB">
      <w:r>
        <w:rPr>
          <w:rFonts w:ascii="Courier New" w:hAnsi="Courier New"/>
          <w:sz w:val="17"/>
        </w:rPr>
        <w:t>5. Next-Step Readiness</w:t>
      </w:r>
    </w:p>
    <w:p w14:paraId="2A7BF24B" w14:textId="77777777" w:rsidR="00702394" w:rsidRDefault="00702394"/>
    <w:p w14:paraId="700AE9DB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6DBA62C1" w14:textId="77777777" w:rsidR="00702394" w:rsidRDefault="006F16BB">
      <w:r>
        <w:rPr>
          <w:rFonts w:ascii="Courier New" w:hAnsi="Courier New"/>
          <w:sz w:val="17"/>
        </w:rPr>
        <w:t>- Do not start BM job execution.</w:t>
      </w:r>
    </w:p>
    <w:p w14:paraId="226B6B0B" w14:textId="77777777" w:rsidR="00702394" w:rsidRDefault="006F16BB">
      <w:r>
        <w:rPr>
          <w:rFonts w:ascii="Courier New" w:hAnsi="Courier New"/>
          <w:sz w:val="17"/>
        </w:rPr>
        <w:t>- Focus on harness readiness, not benchmark authorization.</w:t>
      </w:r>
    </w:p>
    <w:p w14:paraId="0DF65240" w14:textId="77777777" w:rsidR="00702394" w:rsidRDefault="00702394"/>
    <w:p w14:paraId="3DBE1F24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41BD8344" w14:textId="77777777" w:rsidR="00702394" w:rsidRDefault="006F16BB">
      <w:r>
        <w:rPr>
          <w:rFonts w:ascii="Courier New" w:hAnsi="Courier New"/>
          <w:sz w:val="17"/>
        </w:rPr>
        <w:t>Lane 2 must end the day materially closer to BM-001 and BM-003 readiness.</w:t>
      </w:r>
    </w:p>
    <w:p w14:paraId="1E61A3B8" w14:textId="77777777" w:rsidR="00702394" w:rsidRDefault="006F16BB">
      <w:pPr>
        <w:pStyle w:val="Heading2"/>
      </w:pPr>
      <w:r>
        <w:t>L2-3 —</w:t>
      </w:r>
      <w:r>
        <w:t xml:space="preserve"> Evidence Automation Completion</w:t>
      </w:r>
    </w:p>
    <w:p w14:paraId="22D27F6B" w14:textId="77777777" w:rsidR="00702394" w:rsidRDefault="006F16BB">
      <w:r>
        <w:rPr>
          <w:rFonts w:ascii="Courier New" w:hAnsi="Courier New"/>
          <w:sz w:val="17"/>
        </w:rPr>
        <w:t>You are the Lane 2 Evidence Automation Agent for the steel detailing desktop system.</w:t>
      </w:r>
    </w:p>
    <w:p w14:paraId="006F00D8" w14:textId="77777777" w:rsidR="00702394" w:rsidRDefault="00702394"/>
    <w:p w14:paraId="3D801132" w14:textId="77777777" w:rsidR="00702394" w:rsidRDefault="006F16BB">
      <w:r>
        <w:rPr>
          <w:rFonts w:ascii="Courier New" w:hAnsi="Courier New"/>
          <w:sz w:val="17"/>
        </w:rPr>
        <w:t>Your job is to push benchmark evidence generation close to run-ready condition.</w:t>
      </w:r>
    </w:p>
    <w:p w14:paraId="752083E1" w14:textId="77777777" w:rsidR="00702394" w:rsidRDefault="00702394"/>
    <w:p w14:paraId="7B703670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1AE54F84" w14:textId="77777777" w:rsidR="00702394" w:rsidRDefault="006F16BB">
      <w:r>
        <w:rPr>
          <w:rFonts w:ascii="Courier New" w:hAnsi="Courier New"/>
          <w:sz w:val="17"/>
        </w:rPr>
        <w:t>Complete the benchmark evidence automation lay</w:t>
      </w:r>
      <w:r>
        <w:rPr>
          <w:rFonts w:ascii="Courier New" w:hAnsi="Courier New"/>
          <w:sz w:val="17"/>
        </w:rPr>
        <w:t>er as far as possible before hold clearance.</w:t>
      </w:r>
    </w:p>
    <w:p w14:paraId="6A2832EC" w14:textId="77777777" w:rsidR="00702394" w:rsidRDefault="00702394"/>
    <w:p w14:paraId="23367BE0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7C3B08AD" w14:textId="77777777" w:rsidR="00702394" w:rsidRDefault="006F16BB">
      <w:r>
        <w:rPr>
          <w:rFonts w:ascii="Courier New" w:hAnsi="Courier New"/>
          <w:sz w:val="17"/>
        </w:rPr>
        <w:lastRenderedPageBreak/>
        <w:t>1. Execute or verify automation for:</w:t>
      </w:r>
    </w:p>
    <w:p w14:paraId="7FC8DFE9" w14:textId="77777777" w:rsidR="00702394" w:rsidRDefault="006F16BB">
      <w:r>
        <w:rPr>
          <w:rFonts w:ascii="Courier New" w:hAnsi="Courier New"/>
          <w:sz w:val="17"/>
        </w:rPr>
        <w:t xml:space="preserve">   - DB snapshot export</w:t>
      </w:r>
    </w:p>
    <w:p w14:paraId="5842F2A4" w14:textId="77777777" w:rsidR="00702394" w:rsidRDefault="006F16BB">
      <w:r>
        <w:rPr>
          <w:rFonts w:ascii="Courier New" w:hAnsi="Courier New"/>
          <w:sz w:val="17"/>
        </w:rPr>
        <w:t xml:space="preserve">   - parser logs</w:t>
      </w:r>
    </w:p>
    <w:p w14:paraId="1B63674E" w14:textId="77777777" w:rsidR="00702394" w:rsidRDefault="006F16BB">
      <w:r>
        <w:rPr>
          <w:rFonts w:ascii="Courier New" w:hAnsi="Courier New"/>
          <w:sz w:val="17"/>
        </w:rPr>
        <w:t xml:space="preserve">   - extraction_log export</w:t>
      </w:r>
    </w:p>
    <w:p w14:paraId="4F7EDA20" w14:textId="77777777" w:rsidR="00702394" w:rsidRDefault="006F16BB">
      <w:r>
        <w:rPr>
          <w:rFonts w:ascii="Courier New" w:hAnsi="Courier New"/>
          <w:sz w:val="17"/>
        </w:rPr>
        <w:t xml:space="preserve">   - field_value_store export</w:t>
      </w:r>
    </w:p>
    <w:p w14:paraId="5082DFB5" w14:textId="77777777" w:rsidR="00702394" w:rsidRDefault="006F16BB">
      <w:r>
        <w:rPr>
          <w:rFonts w:ascii="Courier New" w:hAnsi="Courier New"/>
          <w:sz w:val="17"/>
        </w:rPr>
        <w:t xml:space="preserve">   - validation_result export</w:t>
      </w:r>
    </w:p>
    <w:p w14:paraId="47CCF3AD" w14:textId="77777777" w:rsidR="00702394" w:rsidRDefault="006F16BB">
      <w:r>
        <w:rPr>
          <w:rFonts w:ascii="Courier New" w:hAnsi="Courier New"/>
          <w:sz w:val="17"/>
        </w:rPr>
        <w:t xml:space="preserve">   - blockers export</w:t>
      </w:r>
    </w:p>
    <w:p w14:paraId="1CAD1448" w14:textId="77777777" w:rsidR="00702394" w:rsidRDefault="006F16BB">
      <w:r>
        <w:rPr>
          <w:rFonts w:ascii="Courier New" w:hAnsi="Courier New"/>
          <w:sz w:val="17"/>
        </w:rPr>
        <w:t xml:space="preserve">   - stage_status export</w:t>
      </w:r>
    </w:p>
    <w:p w14:paraId="36EFDF3B" w14:textId="77777777" w:rsidR="00702394" w:rsidRDefault="006F16BB">
      <w:r>
        <w:rPr>
          <w:rFonts w:ascii="Courier New" w:hAnsi="Courier New"/>
          <w:sz w:val="17"/>
        </w:rPr>
        <w:t xml:space="preserve">   - audit sample export</w:t>
      </w:r>
    </w:p>
    <w:p w14:paraId="2B53A271" w14:textId="77777777" w:rsidR="00702394" w:rsidRDefault="006F16BB">
      <w:r>
        <w:rPr>
          <w:rFonts w:ascii="Courier New" w:hAnsi="Courier New"/>
          <w:sz w:val="17"/>
        </w:rPr>
        <w:t xml:space="preserve">   - fallback-chain export</w:t>
      </w:r>
    </w:p>
    <w:p w14:paraId="428B91E2" w14:textId="77777777" w:rsidR="00702394" w:rsidRDefault="006F16BB">
      <w:r>
        <w:rPr>
          <w:rFonts w:ascii="Courier New" w:hAnsi="Courier New"/>
          <w:sz w:val="17"/>
        </w:rPr>
        <w:t xml:space="preserve">   - conflict export</w:t>
      </w:r>
    </w:p>
    <w:p w14:paraId="7F6853DA" w14:textId="77777777" w:rsidR="00702394" w:rsidRDefault="006F16BB">
      <w:r>
        <w:rPr>
          <w:rFonts w:ascii="Courier New" w:hAnsi="Courier New"/>
          <w:sz w:val="17"/>
        </w:rPr>
        <w:t xml:space="preserve">   - defect log template</w:t>
      </w:r>
    </w:p>
    <w:p w14:paraId="6065E0B5" w14:textId="77777777" w:rsidR="00702394" w:rsidRDefault="006F16BB">
      <w:r>
        <w:rPr>
          <w:rFonts w:ascii="Courier New" w:hAnsi="Courier New"/>
          <w:sz w:val="17"/>
        </w:rPr>
        <w:t xml:space="preserve">   - run report template</w:t>
      </w:r>
    </w:p>
    <w:p w14:paraId="3F6A6C2D" w14:textId="77777777" w:rsidR="00702394" w:rsidRDefault="006F16BB">
      <w:r>
        <w:rPr>
          <w:rFonts w:ascii="Courier New" w:hAnsi="Courier New"/>
          <w:sz w:val="17"/>
        </w:rPr>
        <w:t>2. Confirm BM-001 to BM-005 folder structure and naming logic.</w:t>
      </w:r>
    </w:p>
    <w:p w14:paraId="70C4CDD1" w14:textId="77777777" w:rsidR="00702394" w:rsidRDefault="006F16BB">
      <w:r>
        <w:rPr>
          <w:rFonts w:ascii="Courier New" w:hAnsi="Courier New"/>
          <w:sz w:val="17"/>
        </w:rPr>
        <w:t>3. Identify items still manual.</w:t>
      </w:r>
    </w:p>
    <w:p w14:paraId="4918B21A" w14:textId="77777777" w:rsidR="00702394" w:rsidRDefault="006F16BB">
      <w:r>
        <w:rPr>
          <w:rFonts w:ascii="Courier New" w:hAnsi="Courier New"/>
          <w:sz w:val="17"/>
        </w:rPr>
        <w:t xml:space="preserve">4. Produce a </w:t>
      </w:r>
      <w:r>
        <w:rPr>
          <w:rFonts w:ascii="Courier New" w:hAnsi="Courier New"/>
          <w:sz w:val="17"/>
        </w:rPr>
        <w:t>controlled execution note.</w:t>
      </w:r>
    </w:p>
    <w:p w14:paraId="53756DEE" w14:textId="77777777" w:rsidR="00702394" w:rsidRDefault="00702394"/>
    <w:p w14:paraId="5B071F2C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3B43C169" w14:textId="77777777" w:rsidR="00702394" w:rsidRDefault="006F16BB">
      <w:r>
        <w:rPr>
          <w:rFonts w:ascii="Courier New" w:hAnsi="Courier New"/>
          <w:sz w:val="17"/>
        </w:rPr>
        <w:t>1. Evidence Automation Status</w:t>
      </w:r>
    </w:p>
    <w:p w14:paraId="315FBE99" w14:textId="77777777" w:rsidR="00702394" w:rsidRDefault="006F16BB">
      <w:r>
        <w:rPr>
          <w:rFonts w:ascii="Courier New" w:hAnsi="Courier New"/>
          <w:sz w:val="17"/>
        </w:rPr>
        <w:t>2. Completed Evidence Items</w:t>
      </w:r>
    </w:p>
    <w:p w14:paraId="411FCB2C" w14:textId="77777777" w:rsidR="00702394" w:rsidRDefault="006F16BB">
      <w:r>
        <w:rPr>
          <w:rFonts w:ascii="Courier New" w:hAnsi="Courier New"/>
          <w:sz w:val="17"/>
        </w:rPr>
        <w:t>3. Remaining Manual Items</w:t>
      </w:r>
    </w:p>
    <w:p w14:paraId="7BC23DC8" w14:textId="77777777" w:rsidR="00702394" w:rsidRDefault="006F16BB">
      <w:r>
        <w:rPr>
          <w:rFonts w:ascii="Courier New" w:hAnsi="Courier New"/>
          <w:sz w:val="17"/>
        </w:rPr>
        <w:t>4. Risks to Benchmark Readiness</w:t>
      </w:r>
    </w:p>
    <w:p w14:paraId="65C929F3" w14:textId="77777777" w:rsidR="00702394" w:rsidRDefault="006F16BB">
      <w:r>
        <w:rPr>
          <w:rFonts w:ascii="Courier New" w:hAnsi="Courier New"/>
          <w:sz w:val="17"/>
        </w:rPr>
        <w:t>5. Next-Step Readiness</w:t>
      </w:r>
    </w:p>
    <w:p w14:paraId="715B38B3" w14:textId="77777777" w:rsidR="00702394" w:rsidRDefault="00702394"/>
    <w:p w14:paraId="539B1AAB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005B04D7" w14:textId="77777777" w:rsidR="00702394" w:rsidRDefault="006F16BB">
      <w:r>
        <w:rPr>
          <w:rFonts w:ascii="Courier New" w:hAnsi="Courier New"/>
          <w:sz w:val="17"/>
        </w:rPr>
        <w:t>- No evidence item may be silently skipped.</w:t>
      </w:r>
    </w:p>
    <w:p w14:paraId="3ED5631A" w14:textId="77777777" w:rsidR="00702394" w:rsidRDefault="006F16BB">
      <w:r>
        <w:rPr>
          <w:rFonts w:ascii="Courier New" w:hAnsi="Courier New"/>
          <w:sz w:val="17"/>
        </w:rPr>
        <w:t>- Maintain benc</w:t>
      </w:r>
      <w:r>
        <w:rPr>
          <w:rFonts w:ascii="Courier New" w:hAnsi="Courier New"/>
          <w:sz w:val="17"/>
        </w:rPr>
        <w:t>hmark naming conventions.</w:t>
      </w:r>
    </w:p>
    <w:p w14:paraId="1B47C2BA" w14:textId="77777777" w:rsidR="00702394" w:rsidRDefault="00702394"/>
    <w:p w14:paraId="2B06191C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23FE2236" w14:textId="77777777" w:rsidR="00702394" w:rsidRDefault="006F16BB">
      <w:r>
        <w:rPr>
          <w:rFonts w:ascii="Courier New" w:hAnsi="Courier New"/>
          <w:sz w:val="17"/>
        </w:rPr>
        <w:t>Evidence automation should be close to run-ready, without starting the benchmark cycle.</w:t>
      </w:r>
    </w:p>
    <w:p w14:paraId="67733FB1" w14:textId="77777777" w:rsidR="00702394" w:rsidRDefault="006F16BB">
      <w:pPr>
        <w:pStyle w:val="Heading1"/>
      </w:pPr>
      <w:r>
        <w:lastRenderedPageBreak/>
        <w:t>Lane 3 – UI / Governance / Hold Closure</w:t>
      </w:r>
    </w:p>
    <w:p w14:paraId="4B5F4D7B" w14:textId="77777777" w:rsidR="00702394" w:rsidRDefault="006F16BB">
      <w:pPr>
        <w:pStyle w:val="Heading2"/>
      </w:pPr>
      <w:r>
        <w:t>L3-1 — IV-2.0.0 Freeze Execution</w:t>
      </w:r>
    </w:p>
    <w:p w14:paraId="222C3BE8" w14:textId="77777777" w:rsidR="00702394" w:rsidRDefault="006F16BB">
      <w:r>
        <w:rPr>
          <w:rFonts w:ascii="Courier New" w:hAnsi="Courier New"/>
          <w:sz w:val="17"/>
        </w:rPr>
        <w:t>You are the Lane 3 Integration Freeze Agent for t</w:t>
      </w:r>
      <w:r>
        <w:rPr>
          <w:rFonts w:ascii="Courier New" w:hAnsi="Courier New"/>
          <w:sz w:val="17"/>
        </w:rPr>
        <w:t>he steel detailing desktop system.</w:t>
      </w:r>
    </w:p>
    <w:p w14:paraId="1602ED0E" w14:textId="77777777" w:rsidR="00702394" w:rsidRDefault="00702394"/>
    <w:p w14:paraId="094CE74A" w14:textId="77777777" w:rsidR="00702394" w:rsidRDefault="006F16BB">
      <w:r>
        <w:rPr>
          <w:rFonts w:ascii="Courier New" w:hAnsi="Courier New"/>
          <w:sz w:val="17"/>
        </w:rPr>
        <w:t>Your job is to materially advance IV-2.0.0 freeze toward closure.</w:t>
      </w:r>
    </w:p>
    <w:p w14:paraId="6651B402" w14:textId="77777777" w:rsidR="00702394" w:rsidRDefault="00702394"/>
    <w:p w14:paraId="67739E6B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59916C13" w14:textId="77777777" w:rsidR="00702394" w:rsidRDefault="006F16BB">
      <w:r>
        <w:rPr>
          <w:rFonts w:ascii="Courier New" w:hAnsi="Courier New"/>
          <w:sz w:val="17"/>
        </w:rPr>
        <w:t>Reduce the main integration blocker.</w:t>
      </w:r>
    </w:p>
    <w:p w14:paraId="3AEC02BF" w14:textId="77777777" w:rsidR="00702394" w:rsidRDefault="00702394"/>
    <w:p w14:paraId="0B323E2B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2187B6DD" w14:textId="77777777" w:rsidR="00702394" w:rsidRDefault="006F16BB">
      <w:r>
        <w:rPr>
          <w:rFonts w:ascii="Courier New" w:hAnsi="Courier New"/>
          <w:sz w:val="17"/>
        </w:rPr>
        <w:t>1. Execute or verify:</w:t>
      </w:r>
    </w:p>
    <w:p w14:paraId="6E7EFB72" w14:textId="77777777" w:rsidR="00702394" w:rsidRDefault="006F16BB">
      <w:r>
        <w:rPr>
          <w:rFonts w:ascii="Courier New" w:hAnsi="Courier New"/>
          <w:sz w:val="17"/>
        </w:rPr>
        <w:t xml:space="preserve">   - integration scope</w:t>
      </w:r>
    </w:p>
    <w:p w14:paraId="18814957" w14:textId="77777777" w:rsidR="00702394" w:rsidRDefault="006F16BB">
      <w:r>
        <w:rPr>
          <w:rFonts w:ascii="Courier New" w:hAnsi="Courier New"/>
          <w:sz w:val="17"/>
        </w:rPr>
        <w:t xml:space="preserve">   - interface contracts</w:t>
      </w:r>
    </w:p>
    <w:p w14:paraId="32E74B13" w14:textId="77777777" w:rsidR="00702394" w:rsidRDefault="006F16BB">
      <w:r>
        <w:rPr>
          <w:rFonts w:ascii="Courier New" w:hAnsi="Courier New"/>
          <w:sz w:val="17"/>
        </w:rPr>
        <w:t xml:space="preserve">   - version handshake checks</w:t>
      </w:r>
    </w:p>
    <w:p w14:paraId="6E37E1C7" w14:textId="77777777" w:rsidR="00702394" w:rsidRDefault="006F16BB">
      <w:r>
        <w:rPr>
          <w:rFonts w:ascii="Courier New" w:hAnsi="Courier New"/>
          <w:sz w:val="17"/>
        </w:rPr>
        <w:t xml:space="preserve">   - dependency validation rules</w:t>
      </w:r>
    </w:p>
    <w:p w14:paraId="70DD933D" w14:textId="77777777" w:rsidR="00702394" w:rsidRDefault="006F16BB">
      <w:r>
        <w:rPr>
          <w:rFonts w:ascii="Courier New" w:hAnsi="Courier New"/>
          <w:sz w:val="17"/>
        </w:rPr>
        <w:t>2. Identify exact items still needed for formal freeze.</w:t>
      </w:r>
    </w:p>
    <w:p w14:paraId="7F66866A" w14:textId="77777777" w:rsidR="00702394" w:rsidRDefault="006F16BB">
      <w:r>
        <w:rPr>
          <w:rFonts w:ascii="Courier New" w:hAnsi="Courier New"/>
          <w:sz w:val="17"/>
        </w:rPr>
        <w:t>3. Produce a controlled execution note.</w:t>
      </w:r>
    </w:p>
    <w:p w14:paraId="1B3F8912" w14:textId="77777777" w:rsidR="00702394" w:rsidRDefault="00702394"/>
    <w:p w14:paraId="6F7A350D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3E5238CC" w14:textId="77777777" w:rsidR="00702394" w:rsidRDefault="006F16BB">
      <w:r>
        <w:rPr>
          <w:rFonts w:ascii="Courier New" w:hAnsi="Courier New"/>
          <w:sz w:val="17"/>
        </w:rPr>
        <w:t>1. IV-2.0.0 Status</w:t>
      </w:r>
    </w:p>
    <w:p w14:paraId="7359B45C" w14:textId="77777777" w:rsidR="00702394" w:rsidRDefault="006F16BB">
      <w:r>
        <w:rPr>
          <w:rFonts w:ascii="Courier New" w:hAnsi="Courier New"/>
          <w:sz w:val="17"/>
        </w:rPr>
        <w:t>2. Interface Contract Status</w:t>
      </w:r>
    </w:p>
    <w:p w14:paraId="53692DD9" w14:textId="77777777" w:rsidR="00702394" w:rsidRDefault="006F16BB">
      <w:r>
        <w:rPr>
          <w:rFonts w:ascii="Courier New" w:hAnsi="Courier New"/>
          <w:sz w:val="17"/>
        </w:rPr>
        <w:t>3. Versi</w:t>
      </w:r>
      <w:r>
        <w:rPr>
          <w:rFonts w:ascii="Courier New" w:hAnsi="Courier New"/>
          <w:sz w:val="17"/>
        </w:rPr>
        <w:t>on Handshake Status</w:t>
      </w:r>
    </w:p>
    <w:p w14:paraId="0510C490" w14:textId="77777777" w:rsidR="00702394" w:rsidRDefault="006F16BB">
      <w:r>
        <w:rPr>
          <w:rFonts w:ascii="Courier New" w:hAnsi="Courier New"/>
          <w:sz w:val="17"/>
        </w:rPr>
        <w:t>4. Remaining Gaps</w:t>
      </w:r>
    </w:p>
    <w:p w14:paraId="6F517CE9" w14:textId="77777777" w:rsidR="00702394" w:rsidRDefault="006F16BB">
      <w:r>
        <w:rPr>
          <w:rFonts w:ascii="Courier New" w:hAnsi="Courier New"/>
          <w:sz w:val="17"/>
        </w:rPr>
        <w:t>5. Next-Step Readiness</w:t>
      </w:r>
    </w:p>
    <w:p w14:paraId="2431E41E" w14:textId="77777777" w:rsidR="00702394" w:rsidRDefault="00702394"/>
    <w:p w14:paraId="290914E9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5C740975" w14:textId="77777777" w:rsidR="00702394" w:rsidRDefault="006F16BB">
      <w:r>
        <w:rPr>
          <w:rFonts w:ascii="Courier New" w:hAnsi="Courier New"/>
          <w:sz w:val="17"/>
        </w:rPr>
        <w:t>- Do not mark freeze complete without explicit closure evidence.</w:t>
      </w:r>
    </w:p>
    <w:p w14:paraId="6A9BAD09" w14:textId="77777777" w:rsidR="00702394" w:rsidRDefault="00702394"/>
    <w:p w14:paraId="714A22CF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442658A8" w14:textId="77777777" w:rsidR="00702394" w:rsidRDefault="006F16BB">
      <w:r>
        <w:rPr>
          <w:rFonts w:ascii="Courier New" w:hAnsi="Courier New"/>
          <w:sz w:val="17"/>
        </w:rPr>
        <w:t>IV-2.0.0 must be materially closer to closure by end of day.</w:t>
      </w:r>
    </w:p>
    <w:p w14:paraId="0E240FCF" w14:textId="77777777" w:rsidR="00702394" w:rsidRDefault="006F16BB">
      <w:pPr>
        <w:pStyle w:val="Heading2"/>
      </w:pPr>
      <w:r>
        <w:t>L3-2 — BJ-010 and CCB Closure</w:t>
      </w:r>
    </w:p>
    <w:p w14:paraId="187F2575" w14:textId="77777777" w:rsidR="00702394" w:rsidRDefault="006F16BB">
      <w:r>
        <w:rPr>
          <w:rFonts w:ascii="Courier New" w:hAnsi="Courier New"/>
          <w:sz w:val="17"/>
        </w:rPr>
        <w:t xml:space="preserve">You </w:t>
      </w:r>
      <w:r>
        <w:rPr>
          <w:rFonts w:ascii="Courier New" w:hAnsi="Courier New"/>
          <w:sz w:val="17"/>
        </w:rPr>
        <w:t>are the Lane 3 Governance Closure Agent for the steel detailing desktop system.</w:t>
      </w:r>
    </w:p>
    <w:p w14:paraId="60CCC840" w14:textId="77777777" w:rsidR="00702394" w:rsidRDefault="00702394"/>
    <w:p w14:paraId="2B2B3BC8" w14:textId="77777777" w:rsidR="00702394" w:rsidRDefault="006F16BB">
      <w:r>
        <w:rPr>
          <w:rFonts w:ascii="Courier New" w:hAnsi="Courier New"/>
          <w:sz w:val="17"/>
        </w:rPr>
        <w:lastRenderedPageBreak/>
        <w:t>Your job is to advance the two remaining non-technical blockers:</w:t>
      </w:r>
    </w:p>
    <w:p w14:paraId="34A13D27" w14:textId="77777777" w:rsidR="00702394" w:rsidRDefault="006F16BB">
      <w:r>
        <w:rPr>
          <w:rFonts w:ascii="Courier New" w:hAnsi="Courier New"/>
          <w:sz w:val="17"/>
        </w:rPr>
        <w:t>- BJ-010</w:t>
      </w:r>
    </w:p>
    <w:p w14:paraId="28B3BE50" w14:textId="77777777" w:rsidR="00702394" w:rsidRDefault="006F16BB">
      <w:r>
        <w:rPr>
          <w:rFonts w:ascii="Courier New" w:hAnsi="Courier New"/>
          <w:sz w:val="17"/>
        </w:rPr>
        <w:t>- CCB confirmation</w:t>
      </w:r>
    </w:p>
    <w:p w14:paraId="1298BEEF" w14:textId="77777777" w:rsidR="00702394" w:rsidRDefault="00702394"/>
    <w:p w14:paraId="08E18F53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504414FB" w14:textId="77777777" w:rsidR="00702394" w:rsidRDefault="006F16BB">
      <w:r>
        <w:rPr>
          <w:rFonts w:ascii="Courier New" w:hAnsi="Courier New"/>
          <w:sz w:val="17"/>
        </w:rPr>
        <w:t xml:space="preserve">Reduce the blocker position preventing integration and </w:t>
      </w:r>
      <w:r>
        <w:rPr>
          <w:rFonts w:ascii="Courier New" w:hAnsi="Courier New"/>
          <w:sz w:val="17"/>
        </w:rPr>
        <w:t>benchmark start.</w:t>
      </w:r>
    </w:p>
    <w:p w14:paraId="5EE5B301" w14:textId="77777777" w:rsidR="00702394" w:rsidRDefault="00702394"/>
    <w:p w14:paraId="2D1114B1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0353904A" w14:textId="77777777" w:rsidR="00702394" w:rsidRDefault="006F16BB">
      <w:r>
        <w:rPr>
          <w:rFonts w:ascii="Courier New" w:hAnsi="Courier New"/>
          <w:sz w:val="17"/>
        </w:rPr>
        <w:t>1. Finalize or materially advance BJ-010 for SQLite behavior:</w:t>
      </w:r>
    </w:p>
    <w:p w14:paraId="37D30D06" w14:textId="77777777" w:rsidR="00702394" w:rsidRDefault="006F16BB">
      <w:r>
        <w:rPr>
          <w:rFonts w:ascii="Courier New" w:hAnsi="Courier New"/>
          <w:sz w:val="17"/>
        </w:rPr>
        <w:t xml:space="preserve">   - file locking</w:t>
      </w:r>
    </w:p>
    <w:p w14:paraId="36A7641E" w14:textId="77777777" w:rsidR="00702394" w:rsidRDefault="006F16BB">
      <w:r>
        <w:rPr>
          <w:rFonts w:ascii="Courier New" w:hAnsi="Courier New"/>
          <w:sz w:val="17"/>
        </w:rPr>
        <w:t xml:space="preserve">   - read/write contention</w:t>
      </w:r>
    </w:p>
    <w:p w14:paraId="4EB8A193" w14:textId="77777777" w:rsidR="00702394" w:rsidRDefault="006F16BB">
      <w:r>
        <w:rPr>
          <w:rFonts w:ascii="Courier New" w:hAnsi="Courier New"/>
          <w:sz w:val="17"/>
        </w:rPr>
        <w:t xml:space="preserve">   - interrupted transaction recovery</w:t>
      </w:r>
    </w:p>
    <w:p w14:paraId="1C1B539B" w14:textId="77777777" w:rsidR="00702394" w:rsidRDefault="006F16BB">
      <w:r>
        <w:rPr>
          <w:rFonts w:ascii="Courier New" w:hAnsi="Courier New"/>
          <w:sz w:val="17"/>
        </w:rPr>
        <w:t xml:space="preserve">   - audit log integrity</w:t>
      </w:r>
    </w:p>
    <w:p w14:paraId="5F63148F" w14:textId="77777777" w:rsidR="00702394" w:rsidRDefault="006F16BB">
      <w:r>
        <w:rPr>
          <w:rFonts w:ascii="Courier New" w:hAnsi="Courier New"/>
          <w:sz w:val="17"/>
        </w:rPr>
        <w:t>2. Finalize or materially advance CCB:</w:t>
      </w:r>
    </w:p>
    <w:p w14:paraId="77189514" w14:textId="77777777" w:rsidR="00702394" w:rsidRDefault="006F16BB">
      <w:r>
        <w:rPr>
          <w:rFonts w:ascii="Courier New" w:hAnsi="Courier New"/>
          <w:sz w:val="17"/>
        </w:rPr>
        <w:t xml:space="preserve">   - roles</w:t>
      </w:r>
    </w:p>
    <w:p w14:paraId="051C0606" w14:textId="77777777" w:rsidR="00702394" w:rsidRDefault="006F16BB">
      <w:r>
        <w:rPr>
          <w:rFonts w:ascii="Courier New" w:hAnsi="Courier New"/>
          <w:sz w:val="17"/>
        </w:rPr>
        <w:t xml:space="preserve"> </w:t>
      </w:r>
      <w:r>
        <w:rPr>
          <w:rFonts w:ascii="Courier New" w:hAnsi="Courier New"/>
          <w:sz w:val="17"/>
        </w:rPr>
        <w:t xml:space="preserve">  - quorum</w:t>
      </w:r>
    </w:p>
    <w:p w14:paraId="1F1FBB12" w14:textId="77777777" w:rsidR="00702394" w:rsidRDefault="006F16BB">
      <w:r>
        <w:rPr>
          <w:rFonts w:ascii="Courier New" w:hAnsi="Courier New"/>
          <w:sz w:val="17"/>
        </w:rPr>
        <w:t xml:space="preserve">   - cadence</w:t>
      </w:r>
    </w:p>
    <w:p w14:paraId="1F585F6F" w14:textId="77777777" w:rsidR="00702394" w:rsidRDefault="006F16BB">
      <w:r>
        <w:rPr>
          <w:rFonts w:ascii="Courier New" w:hAnsi="Courier New"/>
          <w:sz w:val="17"/>
        </w:rPr>
        <w:t xml:space="preserve">   - decision logging</w:t>
      </w:r>
    </w:p>
    <w:p w14:paraId="1C51DA27" w14:textId="77777777" w:rsidR="00702394" w:rsidRDefault="006F16BB">
      <w:r>
        <w:rPr>
          <w:rFonts w:ascii="Courier New" w:hAnsi="Courier New"/>
          <w:sz w:val="17"/>
        </w:rPr>
        <w:t>3. Produce a controlled execution note.</w:t>
      </w:r>
    </w:p>
    <w:p w14:paraId="0B2ABFD2" w14:textId="77777777" w:rsidR="00702394" w:rsidRDefault="00702394"/>
    <w:p w14:paraId="020D90DE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5D7B4341" w14:textId="77777777" w:rsidR="00702394" w:rsidRDefault="006F16BB">
      <w:r>
        <w:rPr>
          <w:rFonts w:ascii="Courier New" w:hAnsi="Courier New"/>
          <w:sz w:val="17"/>
        </w:rPr>
        <w:t>1. BJ-010 Status</w:t>
      </w:r>
    </w:p>
    <w:p w14:paraId="5CCFEDB4" w14:textId="77777777" w:rsidR="00702394" w:rsidRDefault="006F16BB">
      <w:r>
        <w:rPr>
          <w:rFonts w:ascii="Courier New" w:hAnsi="Courier New"/>
          <w:sz w:val="17"/>
        </w:rPr>
        <w:t>2. CCB Status</w:t>
      </w:r>
    </w:p>
    <w:p w14:paraId="2FDF021C" w14:textId="77777777" w:rsidR="00702394" w:rsidRDefault="006F16BB">
      <w:r>
        <w:rPr>
          <w:rFonts w:ascii="Courier New" w:hAnsi="Courier New"/>
          <w:sz w:val="17"/>
        </w:rPr>
        <w:t>3. Remaining Open Items</w:t>
      </w:r>
    </w:p>
    <w:p w14:paraId="1960BF58" w14:textId="77777777" w:rsidR="00702394" w:rsidRDefault="006F16BB">
      <w:r>
        <w:rPr>
          <w:rFonts w:ascii="Courier New" w:hAnsi="Courier New"/>
          <w:sz w:val="17"/>
        </w:rPr>
        <w:t>4. Owner / Target Date Matrix</w:t>
      </w:r>
    </w:p>
    <w:p w14:paraId="2F995E46" w14:textId="77777777" w:rsidR="00702394" w:rsidRDefault="006F16BB">
      <w:r>
        <w:rPr>
          <w:rFonts w:ascii="Courier New" w:hAnsi="Courier New"/>
          <w:sz w:val="17"/>
        </w:rPr>
        <w:t>5. Next-Step Readiness</w:t>
      </w:r>
    </w:p>
    <w:p w14:paraId="29C26BF6" w14:textId="77777777" w:rsidR="00702394" w:rsidRDefault="00702394"/>
    <w:p w14:paraId="22B48F9D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03F64C4F" w14:textId="77777777" w:rsidR="00702394" w:rsidRDefault="006F16BB">
      <w:r>
        <w:rPr>
          <w:rFonts w:ascii="Courier New" w:hAnsi="Courier New"/>
          <w:sz w:val="17"/>
        </w:rPr>
        <w:t>- Do not mark either item compl</w:t>
      </w:r>
      <w:r>
        <w:rPr>
          <w:rFonts w:ascii="Courier New" w:hAnsi="Courier New"/>
          <w:sz w:val="17"/>
        </w:rPr>
        <w:t>ete without clear closure conditions.</w:t>
      </w:r>
    </w:p>
    <w:p w14:paraId="1ADA371D" w14:textId="77777777" w:rsidR="00702394" w:rsidRDefault="00702394"/>
    <w:p w14:paraId="408100CB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30083A7F" w14:textId="77777777" w:rsidR="00702394" w:rsidRDefault="006F16BB">
      <w:r>
        <w:rPr>
          <w:rFonts w:ascii="Courier New" w:hAnsi="Courier New"/>
          <w:sz w:val="17"/>
        </w:rPr>
        <w:t>Both BJ-010 and CCB must show measurable closure progress by end of day.</w:t>
      </w:r>
    </w:p>
    <w:p w14:paraId="46B8F04E" w14:textId="77777777" w:rsidR="00702394" w:rsidRDefault="006F16BB">
      <w:pPr>
        <w:pStyle w:val="Heading2"/>
      </w:pPr>
      <w:r>
        <w:lastRenderedPageBreak/>
        <w:t>L3-3 — UI Binding Under Cleared Dependencies</w:t>
      </w:r>
    </w:p>
    <w:p w14:paraId="3FE7B5D4" w14:textId="77777777" w:rsidR="00702394" w:rsidRDefault="006F16BB">
      <w:r>
        <w:rPr>
          <w:rFonts w:ascii="Courier New" w:hAnsi="Courier New"/>
          <w:sz w:val="17"/>
        </w:rPr>
        <w:t xml:space="preserve">You are the Lane 3 UI Activation Agent for the steel detailing desktop </w:t>
      </w:r>
      <w:r>
        <w:rPr>
          <w:rFonts w:ascii="Courier New" w:hAnsi="Courier New"/>
          <w:sz w:val="17"/>
        </w:rPr>
        <w:t>system.</w:t>
      </w:r>
    </w:p>
    <w:p w14:paraId="37376985" w14:textId="77777777" w:rsidR="00702394" w:rsidRDefault="00702394"/>
    <w:p w14:paraId="63D7F58C" w14:textId="77777777" w:rsidR="00702394" w:rsidRDefault="006F16BB">
      <w:r>
        <w:rPr>
          <w:rFonts w:ascii="Courier New" w:hAnsi="Courier New"/>
          <w:sz w:val="17"/>
        </w:rPr>
        <w:t>Your job is to activate only the UI work that is now unblocked by actual backend readiness.</w:t>
      </w:r>
    </w:p>
    <w:p w14:paraId="6EF3DAB7" w14:textId="77777777" w:rsidR="00702394" w:rsidRDefault="00702394"/>
    <w:p w14:paraId="1C1A9D09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4407342B" w14:textId="77777777" w:rsidR="00702394" w:rsidRDefault="006F16BB">
      <w:r>
        <w:rPr>
          <w:rFonts w:ascii="Courier New" w:hAnsi="Courier New"/>
          <w:sz w:val="17"/>
        </w:rPr>
        <w:t>Advance useful UI visibility without wasting effort on blocked items.</w:t>
      </w:r>
    </w:p>
    <w:p w14:paraId="63691D8D" w14:textId="77777777" w:rsidR="00702394" w:rsidRDefault="00702394"/>
    <w:p w14:paraId="529F9272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4EC212A7" w14:textId="77777777" w:rsidR="00702394" w:rsidRDefault="006F16BB">
      <w:r>
        <w:rPr>
          <w:rFonts w:ascii="Courier New" w:hAnsi="Courier New"/>
          <w:sz w:val="17"/>
        </w:rPr>
        <w:t xml:space="preserve">1. Execute or verify, only where </w:t>
      </w:r>
      <w:r>
        <w:rPr>
          <w:rFonts w:ascii="Courier New" w:hAnsi="Courier New"/>
          <w:sz w:val="17"/>
        </w:rPr>
        <w:t>dependencies are cleared:</w:t>
      </w:r>
    </w:p>
    <w:p w14:paraId="06527873" w14:textId="77777777" w:rsidR="00702394" w:rsidRDefault="006F16BB">
      <w:r>
        <w:rPr>
          <w:rFonts w:ascii="Courier New" w:hAnsi="Courier New"/>
          <w:sz w:val="17"/>
        </w:rPr>
        <w:t xml:space="preserve">   - stage board</w:t>
      </w:r>
    </w:p>
    <w:p w14:paraId="24E376D9" w14:textId="77777777" w:rsidR="00702394" w:rsidRDefault="006F16BB">
      <w:r>
        <w:rPr>
          <w:rFonts w:ascii="Courier New" w:hAnsi="Courier New"/>
          <w:sz w:val="17"/>
        </w:rPr>
        <w:t xml:space="preserve">   - blocker view</w:t>
      </w:r>
    </w:p>
    <w:p w14:paraId="4553169C" w14:textId="77777777" w:rsidR="00702394" w:rsidRDefault="006F16BB">
      <w:r>
        <w:rPr>
          <w:rFonts w:ascii="Courier New" w:hAnsi="Courier New"/>
          <w:sz w:val="17"/>
        </w:rPr>
        <w:t xml:space="preserve">   - audit viewer</w:t>
      </w:r>
    </w:p>
    <w:p w14:paraId="1F9725DB" w14:textId="77777777" w:rsidR="00702394" w:rsidRDefault="006F16BB">
      <w:r>
        <w:rPr>
          <w:rFonts w:ascii="Courier New" w:hAnsi="Courier New"/>
          <w:sz w:val="17"/>
        </w:rPr>
        <w:t xml:space="preserve">   - source/confidence panel</w:t>
      </w:r>
    </w:p>
    <w:p w14:paraId="04940B78" w14:textId="77777777" w:rsidR="00702394" w:rsidRDefault="006F16BB">
      <w:r>
        <w:rPr>
          <w:rFonts w:ascii="Courier New" w:hAnsi="Courier New"/>
          <w:sz w:val="17"/>
        </w:rPr>
        <w:t>2. Confirm SQLite binding status.</w:t>
      </w:r>
    </w:p>
    <w:p w14:paraId="3E88A3F4" w14:textId="77777777" w:rsidR="00702394" w:rsidRDefault="006F16BB">
      <w:r>
        <w:rPr>
          <w:rFonts w:ascii="Courier New" w:hAnsi="Courier New"/>
          <w:sz w:val="17"/>
        </w:rPr>
        <w:t>3. Confirm release-blocker visibility remains immediate.</w:t>
      </w:r>
    </w:p>
    <w:p w14:paraId="1B06ABAC" w14:textId="77777777" w:rsidR="00702394" w:rsidRDefault="006F16BB">
      <w:r>
        <w:rPr>
          <w:rFonts w:ascii="Courier New" w:hAnsi="Courier New"/>
          <w:sz w:val="17"/>
        </w:rPr>
        <w:t>4. Produce a controlled execution note.</w:t>
      </w:r>
    </w:p>
    <w:p w14:paraId="69F4ABC4" w14:textId="77777777" w:rsidR="00702394" w:rsidRDefault="00702394"/>
    <w:p w14:paraId="6A6E6693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28621695" w14:textId="77777777" w:rsidR="00702394" w:rsidRDefault="006F16BB">
      <w:r>
        <w:rPr>
          <w:rFonts w:ascii="Courier New" w:hAnsi="Courier New"/>
          <w:sz w:val="17"/>
        </w:rPr>
        <w:t>1</w:t>
      </w:r>
      <w:r>
        <w:rPr>
          <w:rFonts w:ascii="Courier New" w:hAnsi="Courier New"/>
          <w:sz w:val="17"/>
        </w:rPr>
        <w:t>. UI Activation Status</w:t>
      </w:r>
    </w:p>
    <w:p w14:paraId="56090B4C" w14:textId="77777777" w:rsidR="00702394" w:rsidRDefault="006F16BB">
      <w:r>
        <w:rPr>
          <w:rFonts w:ascii="Courier New" w:hAnsi="Courier New"/>
          <w:sz w:val="17"/>
        </w:rPr>
        <w:t>2. Bound Screens</w:t>
      </w:r>
    </w:p>
    <w:p w14:paraId="34035327" w14:textId="77777777" w:rsidR="00702394" w:rsidRDefault="006F16BB">
      <w:r>
        <w:rPr>
          <w:rFonts w:ascii="Courier New" w:hAnsi="Courier New"/>
          <w:sz w:val="17"/>
        </w:rPr>
        <w:t>3. Remaining Dependency Blocks</w:t>
      </w:r>
    </w:p>
    <w:p w14:paraId="7E99D243" w14:textId="77777777" w:rsidR="00702394" w:rsidRDefault="006F16BB">
      <w:r>
        <w:rPr>
          <w:rFonts w:ascii="Courier New" w:hAnsi="Courier New"/>
          <w:sz w:val="17"/>
        </w:rPr>
        <w:t>4. Risks / Gaps</w:t>
      </w:r>
    </w:p>
    <w:p w14:paraId="6E243F09" w14:textId="77777777" w:rsidR="00702394" w:rsidRDefault="006F16BB">
      <w:r>
        <w:rPr>
          <w:rFonts w:ascii="Courier New" w:hAnsi="Courier New"/>
          <w:sz w:val="17"/>
        </w:rPr>
        <w:t>5. Next-Step Readiness</w:t>
      </w:r>
    </w:p>
    <w:p w14:paraId="7F932F48" w14:textId="77777777" w:rsidR="00702394" w:rsidRDefault="00702394"/>
    <w:p w14:paraId="4C89D677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5EF57011" w14:textId="77777777" w:rsidR="00702394" w:rsidRDefault="006F16BB">
      <w:r>
        <w:rPr>
          <w:rFonts w:ascii="Courier New" w:hAnsi="Courier New"/>
          <w:sz w:val="17"/>
        </w:rPr>
        <w:t>- Do not expand UI scope where dependencies remain blocked.</w:t>
      </w:r>
    </w:p>
    <w:p w14:paraId="08D9180B" w14:textId="77777777" w:rsidR="00702394" w:rsidRDefault="006F16BB">
      <w:r>
        <w:rPr>
          <w:rFonts w:ascii="Courier New" w:hAnsi="Courier New"/>
          <w:sz w:val="17"/>
        </w:rPr>
        <w:t>- Keep UI work tied to actual backend readiness.</w:t>
      </w:r>
    </w:p>
    <w:p w14:paraId="0B7C05A3" w14:textId="77777777" w:rsidR="00702394" w:rsidRDefault="00702394"/>
    <w:p w14:paraId="2FF0F510" w14:textId="77777777" w:rsidR="00702394" w:rsidRDefault="006F16BB">
      <w:r>
        <w:rPr>
          <w:rFonts w:ascii="Courier New" w:hAnsi="Courier New"/>
          <w:sz w:val="17"/>
        </w:rPr>
        <w:t xml:space="preserve">SUCCESS </w:t>
      </w:r>
      <w:r>
        <w:rPr>
          <w:rFonts w:ascii="Courier New" w:hAnsi="Courier New"/>
          <w:sz w:val="17"/>
        </w:rPr>
        <w:t>CONDITION:</w:t>
      </w:r>
    </w:p>
    <w:p w14:paraId="49F63F27" w14:textId="77777777" w:rsidR="00702394" w:rsidRDefault="006F16BB">
      <w:r>
        <w:rPr>
          <w:rFonts w:ascii="Courier New" w:hAnsi="Courier New"/>
          <w:sz w:val="17"/>
        </w:rPr>
        <w:t>Useful UI work should progress only where backend and governance dependencies allow it.</w:t>
      </w:r>
    </w:p>
    <w:p w14:paraId="06E19AEE" w14:textId="77777777" w:rsidR="00702394" w:rsidRDefault="006F16BB">
      <w:pPr>
        <w:pStyle w:val="Heading1"/>
      </w:pPr>
      <w:r>
        <w:lastRenderedPageBreak/>
        <w:t>Lane 4 – Program Control / QA / Reconciliation / Release Readiness</w:t>
      </w:r>
    </w:p>
    <w:p w14:paraId="1801552F" w14:textId="77777777" w:rsidR="00702394" w:rsidRDefault="006F16BB">
      <w:pPr>
        <w:pStyle w:val="Heading2"/>
      </w:pPr>
      <w:r>
        <w:t>L4-1 — Morning Status Reconciliation</w:t>
      </w:r>
    </w:p>
    <w:p w14:paraId="062DB2CF" w14:textId="77777777" w:rsidR="00702394" w:rsidRDefault="006F16BB">
      <w:r>
        <w:rPr>
          <w:rFonts w:ascii="Courier New" w:hAnsi="Courier New"/>
          <w:sz w:val="17"/>
        </w:rPr>
        <w:t>You are the Lane 4 Program Control Agent for the stee</w:t>
      </w:r>
      <w:r>
        <w:rPr>
          <w:rFonts w:ascii="Courier New" w:hAnsi="Courier New"/>
          <w:sz w:val="17"/>
        </w:rPr>
        <w:t>l detailing desktop system.</w:t>
      </w:r>
    </w:p>
    <w:p w14:paraId="223174A9" w14:textId="77777777" w:rsidR="00702394" w:rsidRDefault="00702394"/>
    <w:p w14:paraId="5E55397B" w14:textId="77777777" w:rsidR="00702394" w:rsidRDefault="006F16BB">
      <w:r>
        <w:rPr>
          <w:rFonts w:ascii="Courier New" w:hAnsi="Courier New"/>
          <w:sz w:val="17"/>
        </w:rPr>
        <w:t>Your job is to produce one authoritative morning control note before further execution continues.</w:t>
      </w:r>
    </w:p>
    <w:p w14:paraId="068B0578" w14:textId="77777777" w:rsidR="00702394" w:rsidRDefault="00702394"/>
    <w:p w14:paraId="1E5D81A5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04436180" w14:textId="77777777" w:rsidR="00702394" w:rsidRDefault="006F16BB">
      <w:r>
        <w:rPr>
          <w:rFonts w:ascii="Courier New" w:hAnsi="Courier New"/>
          <w:sz w:val="17"/>
        </w:rPr>
        <w:t>Remove ambiguity across the lanes.</w:t>
      </w:r>
    </w:p>
    <w:p w14:paraId="280014B6" w14:textId="77777777" w:rsidR="00702394" w:rsidRDefault="00702394"/>
    <w:p w14:paraId="26276036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4FA2C624" w14:textId="77777777" w:rsidR="00702394" w:rsidRDefault="006F16BB">
      <w:r>
        <w:rPr>
          <w:rFonts w:ascii="Courier New" w:hAnsi="Courier New"/>
          <w:sz w:val="17"/>
        </w:rPr>
        <w:t>1. Reconcile all lane statuses into:</w:t>
      </w:r>
    </w:p>
    <w:p w14:paraId="32983AB5" w14:textId="77777777" w:rsidR="00702394" w:rsidRDefault="006F16BB">
      <w:r>
        <w:rPr>
          <w:rFonts w:ascii="Courier New" w:hAnsi="Courier New"/>
          <w:sz w:val="17"/>
        </w:rPr>
        <w:t xml:space="preserve">   - completed</w:t>
      </w:r>
    </w:p>
    <w:p w14:paraId="1510ED40" w14:textId="77777777" w:rsidR="00702394" w:rsidRDefault="006F16BB">
      <w:r>
        <w:rPr>
          <w:rFonts w:ascii="Courier New" w:hAnsi="Courier New"/>
          <w:sz w:val="17"/>
        </w:rPr>
        <w:t xml:space="preserve">   - in prog</w:t>
      </w:r>
      <w:r>
        <w:rPr>
          <w:rFonts w:ascii="Courier New" w:hAnsi="Courier New"/>
          <w:sz w:val="17"/>
        </w:rPr>
        <w:t>ress</w:t>
      </w:r>
    </w:p>
    <w:p w14:paraId="456A6C44" w14:textId="77777777" w:rsidR="00702394" w:rsidRDefault="006F16BB">
      <w:r>
        <w:rPr>
          <w:rFonts w:ascii="Courier New" w:hAnsi="Courier New"/>
          <w:sz w:val="17"/>
        </w:rPr>
        <w:t xml:space="preserve">   - staged only</w:t>
      </w:r>
    </w:p>
    <w:p w14:paraId="1EC85980" w14:textId="77777777" w:rsidR="00702394" w:rsidRDefault="006F16BB">
      <w:r>
        <w:rPr>
          <w:rFonts w:ascii="Courier New" w:hAnsi="Courier New"/>
          <w:sz w:val="17"/>
        </w:rPr>
        <w:t xml:space="preserve">   - blocked</w:t>
      </w:r>
    </w:p>
    <w:p w14:paraId="071E5374" w14:textId="77777777" w:rsidR="00702394" w:rsidRDefault="006F16BB">
      <w:r>
        <w:rPr>
          <w:rFonts w:ascii="Courier New" w:hAnsi="Courier New"/>
          <w:sz w:val="17"/>
        </w:rPr>
        <w:t>2. Flag unsupported completion claims.</w:t>
      </w:r>
    </w:p>
    <w:p w14:paraId="31743559" w14:textId="77777777" w:rsidR="00702394" w:rsidRDefault="006F16BB">
      <w:r>
        <w:rPr>
          <w:rFonts w:ascii="Courier New" w:hAnsi="Courier New"/>
          <w:sz w:val="17"/>
        </w:rPr>
        <w:t>3. Identify baseline deviations, if any.</w:t>
      </w:r>
    </w:p>
    <w:p w14:paraId="522F779D" w14:textId="77777777" w:rsidR="00702394" w:rsidRDefault="006F16BB">
      <w:r>
        <w:rPr>
          <w:rFonts w:ascii="Courier New" w:hAnsi="Courier New"/>
          <w:sz w:val="17"/>
        </w:rPr>
        <w:t>4. Produce one control note.</w:t>
      </w:r>
    </w:p>
    <w:p w14:paraId="020CAB8A" w14:textId="77777777" w:rsidR="00702394" w:rsidRDefault="00702394"/>
    <w:p w14:paraId="3B1D7705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746BC2E6" w14:textId="77777777" w:rsidR="00702394" w:rsidRDefault="006F16BB">
      <w:r>
        <w:rPr>
          <w:rFonts w:ascii="Courier New" w:hAnsi="Courier New"/>
          <w:sz w:val="17"/>
        </w:rPr>
        <w:t>1. Morning Control Summary</w:t>
      </w:r>
    </w:p>
    <w:p w14:paraId="6520D85B" w14:textId="77777777" w:rsidR="00702394" w:rsidRDefault="006F16BB">
      <w:r>
        <w:rPr>
          <w:rFonts w:ascii="Courier New" w:hAnsi="Courier New"/>
          <w:sz w:val="17"/>
        </w:rPr>
        <w:t>2. Completed</w:t>
      </w:r>
    </w:p>
    <w:p w14:paraId="3818FCFE" w14:textId="77777777" w:rsidR="00702394" w:rsidRDefault="006F16BB">
      <w:r>
        <w:rPr>
          <w:rFonts w:ascii="Courier New" w:hAnsi="Courier New"/>
          <w:sz w:val="17"/>
        </w:rPr>
        <w:t>3. In Progress</w:t>
      </w:r>
    </w:p>
    <w:p w14:paraId="31AE5F43" w14:textId="77777777" w:rsidR="00702394" w:rsidRDefault="006F16BB">
      <w:r>
        <w:rPr>
          <w:rFonts w:ascii="Courier New" w:hAnsi="Courier New"/>
          <w:sz w:val="17"/>
        </w:rPr>
        <w:t>4. Staged Only</w:t>
      </w:r>
    </w:p>
    <w:p w14:paraId="09894FA8" w14:textId="77777777" w:rsidR="00702394" w:rsidRDefault="006F16BB">
      <w:r>
        <w:rPr>
          <w:rFonts w:ascii="Courier New" w:hAnsi="Courier New"/>
          <w:sz w:val="17"/>
        </w:rPr>
        <w:t>5. Blocked</w:t>
      </w:r>
    </w:p>
    <w:p w14:paraId="73C189FD" w14:textId="77777777" w:rsidR="00702394" w:rsidRDefault="006F16BB">
      <w:r>
        <w:rPr>
          <w:rFonts w:ascii="Courier New" w:hAnsi="Courier New"/>
          <w:sz w:val="17"/>
        </w:rPr>
        <w:t>6. Baseline Dev</w:t>
      </w:r>
      <w:r>
        <w:rPr>
          <w:rFonts w:ascii="Courier New" w:hAnsi="Courier New"/>
          <w:sz w:val="17"/>
        </w:rPr>
        <w:t>iations</w:t>
      </w:r>
    </w:p>
    <w:p w14:paraId="62D7A452" w14:textId="77777777" w:rsidR="00702394" w:rsidRDefault="006F16BB">
      <w:r>
        <w:rPr>
          <w:rFonts w:ascii="Courier New" w:hAnsi="Courier New"/>
          <w:sz w:val="17"/>
        </w:rPr>
        <w:t>7. Control Status: GREEN / AMBER / RED</w:t>
      </w:r>
    </w:p>
    <w:p w14:paraId="05C7CFE9" w14:textId="77777777" w:rsidR="00702394" w:rsidRDefault="00702394"/>
    <w:p w14:paraId="5D7FC342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09729BDD" w14:textId="77777777" w:rsidR="00702394" w:rsidRDefault="006F16BB">
      <w:r>
        <w:rPr>
          <w:rFonts w:ascii="Courier New" w:hAnsi="Courier New"/>
          <w:sz w:val="17"/>
        </w:rPr>
        <w:t>- Do not accept vague status language.</w:t>
      </w:r>
    </w:p>
    <w:p w14:paraId="0CD21B72" w14:textId="77777777" w:rsidR="00702394" w:rsidRDefault="006F16BB">
      <w:r>
        <w:rPr>
          <w:rFonts w:ascii="Courier New" w:hAnsi="Courier New"/>
          <w:sz w:val="17"/>
        </w:rPr>
        <w:t>- Do not treat staged work as completed.</w:t>
      </w:r>
    </w:p>
    <w:p w14:paraId="737393B1" w14:textId="77777777" w:rsidR="00702394" w:rsidRDefault="00702394"/>
    <w:p w14:paraId="33F5DEBE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7A6EF929" w14:textId="77777777" w:rsidR="00702394" w:rsidRDefault="006F16BB">
      <w:r>
        <w:rPr>
          <w:rFonts w:ascii="Courier New" w:hAnsi="Courier New"/>
          <w:sz w:val="17"/>
        </w:rPr>
        <w:lastRenderedPageBreak/>
        <w:t>One authoritative status note exists before execution continues.</w:t>
      </w:r>
    </w:p>
    <w:p w14:paraId="0E598771" w14:textId="77777777" w:rsidR="00702394" w:rsidRDefault="006F16BB">
      <w:pPr>
        <w:pStyle w:val="Heading2"/>
      </w:pPr>
      <w:r>
        <w:t xml:space="preserve">L4-2 — April 30 </w:t>
      </w:r>
      <w:r>
        <w:t>Critical Path and Benchmark Readiness</w:t>
      </w:r>
    </w:p>
    <w:p w14:paraId="1BADC31C" w14:textId="77777777" w:rsidR="00702394" w:rsidRDefault="006F16BB">
      <w:r>
        <w:rPr>
          <w:rFonts w:ascii="Courier New" w:hAnsi="Courier New"/>
          <w:sz w:val="17"/>
        </w:rPr>
        <w:t>You are the Lane 4 Delivery Control Agent for the steel detailing desktop system.</w:t>
      </w:r>
    </w:p>
    <w:p w14:paraId="7422C077" w14:textId="77777777" w:rsidR="00702394" w:rsidRDefault="00702394"/>
    <w:p w14:paraId="743E9761" w14:textId="77777777" w:rsidR="00702394" w:rsidRDefault="006F16BB">
      <w:r>
        <w:rPr>
          <w:rFonts w:ascii="Courier New" w:hAnsi="Courier New"/>
          <w:sz w:val="17"/>
        </w:rPr>
        <w:t>Your job is to manage the April 30 deadline and benchmark readiness without authorizing benchmark execution.</w:t>
      </w:r>
    </w:p>
    <w:p w14:paraId="204251B6" w14:textId="77777777" w:rsidR="00702394" w:rsidRDefault="00702394"/>
    <w:p w14:paraId="2B457521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22AB4DCE" w14:textId="77777777" w:rsidR="00702394" w:rsidRDefault="006F16BB">
      <w:r>
        <w:rPr>
          <w:rFonts w:ascii="Courier New" w:hAnsi="Courier New"/>
          <w:sz w:val="17"/>
        </w:rPr>
        <w:t>Keep the proje</w:t>
      </w:r>
      <w:r>
        <w:rPr>
          <w:rFonts w:ascii="Courier New" w:hAnsi="Courier New"/>
          <w:sz w:val="17"/>
        </w:rPr>
        <w:t>ct on critical path.</w:t>
      </w:r>
    </w:p>
    <w:p w14:paraId="20D49102" w14:textId="77777777" w:rsidR="00702394" w:rsidRDefault="00702394"/>
    <w:p w14:paraId="15CBC3E9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45276E60" w14:textId="77777777" w:rsidR="00702394" w:rsidRDefault="006F16BB">
      <w:r>
        <w:rPr>
          <w:rFonts w:ascii="Courier New" w:hAnsi="Courier New"/>
          <w:sz w:val="17"/>
        </w:rPr>
        <w:t>1. Review all open blockers and risks.</w:t>
      </w:r>
    </w:p>
    <w:p w14:paraId="14C24393" w14:textId="77777777" w:rsidR="00702394" w:rsidRDefault="006F16BB">
      <w:r>
        <w:rPr>
          <w:rFonts w:ascii="Courier New" w:hAnsi="Courier New"/>
          <w:sz w:val="17"/>
        </w:rPr>
        <w:t>2. Separate:</w:t>
      </w:r>
    </w:p>
    <w:p w14:paraId="7BA72B0D" w14:textId="77777777" w:rsidR="00702394" w:rsidRDefault="006F16BB">
      <w:r>
        <w:rPr>
          <w:rFonts w:ascii="Courier New" w:hAnsi="Courier New"/>
          <w:sz w:val="17"/>
        </w:rPr>
        <w:t xml:space="preserve">   - must-close before April 30</w:t>
      </w:r>
    </w:p>
    <w:p w14:paraId="572B8AF5" w14:textId="77777777" w:rsidR="00702394" w:rsidRDefault="006F16BB">
      <w:r>
        <w:rPr>
          <w:rFonts w:ascii="Courier New" w:hAnsi="Courier New"/>
          <w:sz w:val="17"/>
        </w:rPr>
        <w:t xml:space="preserve">   - can defer after benchmark</w:t>
      </w:r>
    </w:p>
    <w:p w14:paraId="3C7EAEF2" w14:textId="77777777" w:rsidR="00702394" w:rsidRDefault="006F16BB">
      <w:r>
        <w:rPr>
          <w:rFonts w:ascii="Courier New" w:hAnsi="Courier New"/>
          <w:sz w:val="17"/>
        </w:rPr>
        <w:t xml:space="preserve">   - can defer after pilot</w:t>
      </w:r>
    </w:p>
    <w:p w14:paraId="630A60DD" w14:textId="77777777" w:rsidR="00702394" w:rsidRDefault="006F16BB">
      <w:r>
        <w:rPr>
          <w:rFonts w:ascii="Courier New" w:hAnsi="Courier New"/>
          <w:sz w:val="17"/>
        </w:rPr>
        <w:t>3. Review BM-001 and BM-003 readiness specifically.</w:t>
      </w:r>
    </w:p>
    <w:p w14:paraId="2032EE28" w14:textId="77777777" w:rsidR="00702394" w:rsidRDefault="006F16BB">
      <w:r>
        <w:rPr>
          <w:rFonts w:ascii="Courier New" w:hAnsi="Courier New"/>
          <w:sz w:val="17"/>
        </w:rPr>
        <w:t>4. Produce one critical</w:t>
      </w:r>
      <w:r>
        <w:rPr>
          <w:rFonts w:ascii="Courier New" w:hAnsi="Courier New"/>
          <w:sz w:val="17"/>
        </w:rPr>
        <w:t>-path note.</w:t>
      </w:r>
    </w:p>
    <w:p w14:paraId="5CE72F46" w14:textId="77777777" w:rsidR="00702394" w:rsidRDefault="00702394"/>
    <w:p w14:paraId="2C0D79DB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1C088FD7" w14:textId="77777777" w:rsidR="00702394" w:rsidRDefault="006F16BB">
      <w:r>
        <w:rPr>
          <w:rFonts w:ascii="Courier New" w:hAnsi="Courier New"/>
          <w:sz w:val="17"/>
        </w:rPr>
        <w:t>1. Deadline Control Summary</w:t>
      </w:r>
    </w:p>
    <w:p w14:paraId="0F82F750" w14:textId="77777777" w:rsidR="00702394" w:rsidRDefault="006F16BB">
      <w:r>
        <w:rPr>
          <w:rFonts w:ascii="Courier New" w:hAnsi="Courier New"/>
          <w:sz w:val="17"/>
        </w:rPr>
        <w:t>2. Must-Close by April 30</w:t>
      </w:r>
    </w:p>
    <w:p w14:paraId="2E566120" w14:textId="77777777" w:rsidR="00702394" w:rsidRDefault="006F16BB">
      <w:r>
        <w:rPr>
          <w:rFonts w:ascii="Courier New" w:hAnsi="Courier New"/>
          <w:sz w:val="17"/>
        </w:rPr>
        <w:t>3. Deferrable Items</w:t>
      </w:r>
    </w:p>
    <w:p w14:paraId="42D8D0C8" w14:textId="77777777" w:rsidR="00702394" w:rsidRDefault="006F16BB">
      <w:r>
        <w:rPr>
          <w:rFonts w:ascii="Courier New" w:hAnsi="Courier New"/>
          <w:sz w:val="17"/>
        </w:rPr>
        <w:t>4. Benchmark Readiness Snapshot</w:t>
      </w:r>
    </w:p>
    <w:p w14:paraId="12CE5F6D" w14:textId="77777777" w:rsidR="00702394" w:rsidRDefault="006F16BB">
      <w:r>
        <w:rPr>
          <w:rFonts w:ascii="Courier New" w:hAnsi="Courier New"/>
          <w:sz w:val="17"/>
        </w:rPr>
        <w:t>5. Owner / Target Date Matrix</w:t>
      </w:r>
    </w:p>
    <w:p w14:paraId="122F991D" w14:textId="77777777" w:rsidR="00702394" w:rsidRDefault="006F16BB">
      <w:r>
        <w:rPr>
          <w:rFonts w:ascii="Courier New" w:hAnsi="Courier New"/>
          <w:sz w:val="17"/>
        </w:rPr>
        <w:t>6. Delivery Status: GREEN / AMBER / RED</w:t>
      </w:r>
    </w:p>
    <w:p w14:paraId="4711B012" w14:textId="77777777" w:rsidR="00702394" w:rsidRDefault="00702394"/>
    <w:p w14:paraId="0C9C87C5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6C115340" w14:textId="77777777" w:rsidR="00702394" w:rsidRDefault="006F16BB">
      <w:r>
        <w:rPr>
          <w:rFonts w:ascii="Courier New" w:hAnsi="Courier New"/>
          <w:sz w:val="17"/>
        </w:rPr>
        <w:t xml:space="preserve">- Do not authorize benchmark </w:t>
      </w:r>
      <w:r>
        <w:rPr>
          <w:rFonts w:ascii="Courier New" w:hAnsi="Courier New"/>
          <w:sz w:val="17"/>
        </w:rPr>
        <w:t>execution.</w:t>
      </w:r>
    </w:p>
    <w:p w14:paraId="6FB3B16A" w14:textId="77777777" w:rsidR="00702394" w:rsidRDefault="006F16BB">
      <w:r>
        <w:rPr>
          <w:rFonts w:ascii="Courier New" w:hAnsi="Courier New"/>
          <w:sz w:val="17"/>
        </w:rPr>
        <w:t>- Be explicit about critical path.</w:t>
      </w:r>
    </w:p>
    <w:p w14:paraId="5BAA1064" w14:textId="77777777" w:rsidR="00702394" w:rsidRDefault="00702394"/>
    <w:p w14:paraId="2643A0ED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0B815A59" w14:textId="77777777" w:rsidR="00702394" w:rsidRDefault="006F16BB">
      <w:r>
        <w:rPr>
          <w:rFonts w:ascii="Courier New" w:hAnsi="Courier New"/>
          <w:sz w:val="17"/>
        </w:rPr>
        <w:t>Management can see exactly what must close before April 30.</w:t>
      </w:r>
    </w:p>
    <w:p w14:paraId="7C73CF49" w14:textId="77777777" w:rsidR="00702394" w:rsidRDefault="006F16BB">
      <w:pPr>
        <w:pStyle w:val="Heading2"/>
      </w:pPr>
      <w:r>
        <w:lastRenderedPageBreak/>
        <w:t>L4-3 — End-of-Day QA and Final Consolidation</w:t>
      </w:r>
    </w:p>
    <w:p w14:paraId="01E42440" w14:textId="77777777" w:rsidR="00702394" w:rsidRDefault="006F16BB">
      <w:r>
        <w:rPr>
          <w:rFonts w:ascii="Courier New" w:hAnsi="Courier New"/>
          <w:sz w:val="17"/>
        </w:rPr>
        <w:t>You are the Lane 4 Final Control Agent for the steel detailing desktop system.</w:t>
      </w:r>
    </w:p>
    <w:p w14:paraId="284F6120" w14:textId="77777777" w:rsidR="00702394" w:rsidRDefault="00702394"/>
    <w:p w14:paraId="084DD31C" w14:textId="77777777" w:rsidR="00702394" w:rsidRDefault="006F16BB">
      <w:r>
        <w:rPr>
          <w:rFonts w:ascii="Courier New" w:hAnsi="Courier New"/>
          <w:sz w:val="17"/>
        </w:rPr>
        <w:t xml:space="preserve">Your </w:t>
      </w:r>
      <w:r>
        <w:rPr>
          <w:rFonts w:ascii="Courier New" w:hAnsi="Courier New"/>
          <w:sz w:val="17"/>
        </w:rPr>
        <w:t>job is to perform QA review of all lane outputs and produce one final end-of-day consolidated file.</w:t>
      </w:r>
    </w:p>
    <w:p w14:paraId="2CA8926B" w14:textId="77777777" w:rsidR="00702394" w:rsidRDefault="00702394"/>
    <w:p w14:paraId="5A05E404" w14:textId="77777777" w:rsidR="00702394" w:rsidRDefault="006F16BB">
      <w:r>
        <w:rPr>
          <w:rFonts w:ascii="Courier New" w:hAnsi="Courier New"/>
          <w:sz w:val="17"/>
        </w:rPr>
        <w:t>OBJECTIVE:</w:t>
      </w:r>
    </w:p>
    <w:p w14:paraId="2F0962CB" w14:textId="77777777" w:rsidR="00702394" w:rsidRDefault="006F16BB">
      <w:r>
        <w:rPr>
          <w:rFonts w:ascii="Courier New" w:hAnsi="Courier New"/>
          <w:sz w:val="17"/>
        </w:rPr>
        <w:t>Ensure the day ends with one clean, authoritative report.</w:t>
      </w:r>
    </w:p>
    <w:p w14:paraId="161FCA75" w14:textId="77777777" w:rsidR="00702394" w:rsidRDefault="00702394"/>
    <w:p w14:paraId="5CA6B3A2" w14:textId="77777777" w:rsidR="00702394" w:rsidRDefault="006F16BB">
      <w:r>
        <w:rPr>
          <w:rFonts w:ascii="Courier New" w:hAnsi="Courier New"/>
          <w:sz w:val="17"/>
        </w:rPr>
        <w:t>MANDATORY TASKS:</w:t>
      </w:r>
    </w:p>
    <w:p w14:paraId="0246327C" w14:textId="77777777" w:rsidR="00702394" w:rsidRDefault="006F16BB">
      <w:r>
        <w:rPr>
          <w:rFonts w:ascii="Courier New" w:hAnsi="Courier New"/>
          <w:sz w:val="17"/>
        </w:rPr>
        <w:t>1. Review all lane outputs for evidence quality and status accuracy.</w:t>
      </w:r>
    </w:p>
    <w:p w14:paraId="5A0B7059" w14:textId="77777777" w:rsidR="00702394" w:rsidRDefault="006F16BB">
      <w:r>
        <w:rPr>
          <w:rFonts w:ascii="Courier New" w:hAnsi="Courier New"/>
          <w:sz w:val="17"/>
        </w:rPr>
        <w:t>2. Identify missing evidence, unsupported claims, or weak reporting.</w:t>
      </w:r>
    </w:p>
    <w:p w14:paraId="03E1F41C" w14:textId="77777777" w:rsidR="00702394" w:rsidRDefault="006F16BB">
      <w:r>
        <w:rPr>
          <w:rFonts w:ascii="Courier New" w:hAnsi="Courier New"/>
          <w:sz w:val="17"/>
        </w:rPr>
        <w:t>3. Consolidate all lane outputs into one report containing:</w:t>
      </w:r>
    </w:p>
    <w:p w14:paraId="0E5E7E43" w14:textId="77777777" w:rsidR="00702394" w:rsidRDefault="006F16BB">
      <w:r>
        <w:rPr>
          <w:rFonts w:ascii="Courier New" w:hAnsi="Courier New"/>
          <w:sz w:val="17"/>
        </w:rPr>
        <w:t xml:space="preserve">   - executive summary</w:t>
      </w:r>
    </w:p>
    <w:p w14:paraId="5A1E8AA2" w14:textId="77777777" w:rsidR="00702394" w:rsidRDefault="006F16BB">
      <w:r>
        <w:rPr>
          <w:rFonts w:ascii="Courier New" w:hAnsi="Courier New"/>
          <w:sz w:val="17"/>
        </w:rPr>
        <w:t xml:space="preserve">   - lane 1 summary</w:t>
      </w:r>
    </w:p>
    <w:p w14:paraId="60B94ED4" w14:textId="77777777" w:rsidR="00702394" w:rsidRDefault="006F16BB">
      <w:r>
        <w:rPr>
          <w:rFonts w:ascii="Courier New" w:hAnsi="Courier New"/>
          <w:sz w:val="17"/>
        </w:rPr>
        <w:t xml:space="preserve">   - lane 2 summary</w:t>
      </w:r>
    </w:p>
    <w:p w14:paraId="4011FD06" w14:textId="77777777" w:rsidR="00702394" w:rsidRDefault="006F16BB">
      <w:r>
        <w:rPr>
          <w:rFonts w:ascii="Courier New" w:hAnsi="Courier New"/>
          <w:sz w:val="17"/>
        </w:rPr>
        <w:t xml:space="preserve">   - lane 3 summary</w:t>
      </w:r>
    </w:p>
    <w:p w14:paraId="0D249923" w14:textId="77777777" w:rsidR="00702394" w:rsidRDefault="006F16BB">
      <w:r>
        <w:rPr>
          <w:rFonts w:ascii="Courier New" w:hAnsi="Courier New"/>
          <w:sz w:val="17"/>
        </w:rPr>
        <w:t xml:space="preserve">   - lane 4 summary</w:t>
      </w:r>
    </w:p>
    <w:p w14:paraId="501391E8" w14:textId="77777777" w:rsidR="00702394" w:rsidRDefault="006F16BB">
      <w:r>
        <w:rPr>
          <w:rFonts w:ascii="Courier New" w:hAnsi="Courier New"/>
          <w:sz w:val="17"/>
        </w:rPr>
        <w:t xml:space="preserve">   - open blockers</w:t>
      </w:r>
    </w:p>
    <w:p w14:paraId="19D141FB" w14:textId="77777777" w:rsidR="00702394" w:rsidRDefault="006F16BB">
      <w:r>
        <w:rPr>
          <w:rFonts w:ascii="Courier New" w:hAnsi="Courier New"/>
          <w:sz w:val="17"/>
        </w:rPr>
        <w:t xml:space="preserve">   -</w:t>
      </w:r>
      <w:r>
        <w:rPr>
          <w:rFonts w:ascii="Courier New" w:hAnsi="Courier New"/>
          <w:sz w:val="17"/>
        </w:rPr>
        <w:t xml:space="preserve"> cross-lane dependencies</w:t>
      </w:r>
    </w:p>
    <w:p w14:paraId="0BDD05B7" w14:textId="77777777" w:rsidR="00702394" w:rsidRDefault="006F16BB">
      <w:r>
        <w:rPr>
          <w:rFonts w:ascii="Courier New" w:hAnsi="Courier New"/>
          <w:sz w:val="17"/>
        </w:rPr>
        <w:t xml:space="preserve">   - next-day action list by owner</w:t>
      </w:r>
    </w:p>
    <w:p w14:paraId="3930F48E" w14:textId="77777777" w:rsidR="00702394" w:rsidRDefault="006F16BB">
      <w:r>
        <w:rPr>
          <w:rFonts w:ascii="Courier New" w:hAnsi="Courier New"/>
          <w:sz w:val="17"/>
        </w:rPr>
        <w:t xml:space="preserve">   - integration hold status</w:t>
      </w:r>
    </w:p>
    <w:p w14:paraId="2622B278" w14:textId="77777777" w:rsidR="00702394" w:rsidRDefault="006F16BB">
      <w:r>
        <w:rPr>
          <w:rFonts w:ascii="Courier New" w:hAnsi="Courier New"/>
          <w:sz w:val="17"/>
        </w:rPr>
        <w:t xml:space="preserve">   - benchmark readiness status</w:t>
      </w:r>
    </w:p>
    <w:p w14:paraId="1C2578FE" w14:textId="77777777" w:rsidR="00702394" w:rsidRDefault="006F16BB">
      <w:r>
        <w:rPr>
          <w:rFonts w:ascii="Courier New" w:hAnsi="Courier New"/>
          <w:sz w:val="17"/>
        </w:rPr>
        <w:t xml:space="preserve">   - final daily status</w:t>
      </w:r>
    </w:p>
    <w:p w14:paraId="649F621E" w14:textId="77777777" w:rsidR="00702394" w:rsidRDefault="006F16BB">
      <w:r>
        <w:rPr>
          <w:rFonts w:ascii="Courier New" w:hAnsi="Courier New"/>
          <w:sz w:val="17"/>
        </w:rPr>
        <w:t>4. Produce one official EOD report.</w:t>
      </w:r>
    </w:p>
    <w:p w14:paraId="5183FB6E" w14:textId="77777777" w:rsidR="00702394" w:rsidRDefault="00702394"/>
    <w:p w14:paraId="4F517F54" w14:textId="77777777" w:rsidR="00702394" w:rsidRDefault="006F16BB">
      <w:r>
        <w:rPr>
          <w:rFonts w:ascii="Courier New" w:hAnsi="Courier New"/>
          <w:sz w:val="17"/>
        </w:rPr>
        <w:t>OUTPUT FORMAT:</w:t>
      </w:r>
    </w:p>
    <w:p w14:paraId="048EA797" w14:textId="77777777" w:rsidR="00702394" w:rsidRDefault="006F16BB">
      <w:r>
        <w:rPr>
          <w:rFonts w:ascii="Courier New" w:hAnsi="Courier New"/>
          <w:sz w:val="17"/>
        </w:rPr>
        <w:t>1. Executive Summary</w:t>
      </w:r>
    </w:p>
    <w:p w14:paraId="6FBFF8CF" w14:textId="77777777" w:rsidR="00702394" w:rsidRDefault="006F16BB">
      <w:r>
        <w:rPr>
          <w:rFonts w:ascii="Courier New" w:hAnsi="Courier New"/>
          <w:sz w:val="17"/>
        </w:rPr>
        <w:t>2. Lane Summaries</w:t>
      </w:r>
    </w:p>
    <w:p w14:paraId="32B91CCE" w14:textId="77777777" w:rsidR="00702394" w:rsidRDefault="006F16BB">
      <w:r>
        <w:rPr>
          <w:rFonts w:ascii="Courier New" w:hAnsi="Courier New"/>
          <w:sz w:val="17"/>
        </w:rPr>
        <w:t xml:space="preserve">3. </w:t>
      </w:r>
      <w:r>
        <w:rPr>
          <w:rFonts w:ascii="Courier New" w:hAnsi="Courier New"/>
          <w:sz w:val="17"/>
        </w:rPr>
        <w:t>Cross-Lane Dependencies</w:t>
      </w:r>
    </w:p>
    <w:p w14:paraId="0292CB34" w14:textId="77777777" w:rsidR="00702394" w:rsidRDefault="006F16BB">
      <w:r>
        <w:rPr>
          <w:rFonts w:ascii="Courier New" w:hAnsi="Courier New"/>
          <w:sz w:val="17"/>
        </w:rPr>
        <w:t>4. Open Blockers</w:t>
      </w:r>
    </w:p>
    <w:p w14:paraId="548A3E7D" w14:textId="77777777" w:rsidR="00702394" w:rsidRDefault="006F16BB">
      <w:r>
        <w:rPr>
          <w:rFonts w:ascii="Courier New" w:hAnsi="Courier New"/>
          <w:sz w:val="17"/>
        </w:rPr>
        <w:t>5. Must-Close Before April 30</w:t>
      </w:r>
    </w:p>
    <w:p w14:paraId="568C2EE2" w14:textId="77777777" w:rsidR="00702394" w:rsidRDefault="006F16BB">
      <w:r>
        <w:rPr>
          <w:rFonts w:ascii="Courier New" w:hAnsi="Courier New"/>
          <w:sz w:val="17"/>
        </w:rPr>
        <w:t>6. Next-Day Actions by Owner</w:t>
      </w:r>
    </w:p>
    <w:p w14:paraId="5AEF6D0A" w14:textId="77777777" w:rsidR="00702394" w:rsidRDefault="006F16BB">
      <w:r>
        <w:rPr>
          <w:rFonts w:ascii="Courier New" w:hAnsi="Courier New"/>
          <w:sz w:val="17"/>
        </w:rPr>
        <w:t>7. Integration Hold Status</w:t>
      </w:r>
    </w:p>
    <w:p w14:paraId="2E3709C7" w14:textId="77777777" w:rsidR="00702394" w:rsidRDefault="006F16BB">
      <w:r>
        <w:rPr>
          <w:rFonts w:ascii="Courier New" w:hAnsi="Courier New"/>
          <w:sz w:val="17"/>
        </w:rPr>
        <w:lastRenderedPageBreak/>
        <w:t>8. Benchmark Readiness Status</w:t>
      </w:r>
    </w:p>
    <w:p w14:paraId="107ED569" w14:textId="77777777" w:rsidR="00702394" w:rsidRDefault="006F16BB">
      <w:r>
        <w:rPr>
          <w:rFonts w:ascii="Courier New" w:hAnsi="Courier New"/>
          <w:sz w:val="17"/>
        </w:rPr>
        <w:t>9. Final Daily Status: GREEN / AMBER / RED</w:t>
      </w:r>
    </w:p>
    <w:p w14:paraId="6CCDE6DF" w14:textId="77777777" w:rsidR="00702394" w:rsidRDefault="00702394"/>
    <w:p w14:paraId="321EEF06" w14:textId="77777777" w:rsidR="00702394" w:rsidRDefault="006F16BB">
      <w:r>
        <w:rPr>
          <w:rFonts w:ascii="Courier New" w:hAnsi="Courier New"/>
          <w:sz w:val="17"/>
        </w:rPr>
        <w:t>STRICT RULES:</w:t>
      </w:r>
    </w:p>
    <w:p w14:paraId="67C49650" w14:textId="77777777" w:rsidR="00702394" w:rsidRDefault="006F16BB">
      <w:r>
        <w:rPr>
          <w:rFonts w:ascii="Courier New" w:hAnsi="Courier New"/>
          <w:sz w:val="17"/>
        </w:rPr>
        <w:t>- One report only.</w:t>
      </w:r>
    </w:p>
    <w:p w14:paraId="7BC772CB" w14:textId="77777777" w:rsidR="00702394" w:rsidRDefault="006F16BB">
      <w:r>
        <w:rPr>
          <w:rFonts w:ascii="Courier New" w:hAnsi="Courier New"/>
          <w:sz w:val="17"/>
        </w:rPr>
        <w:t>- No raw duplicate not</w:t>
      </w:r>
      <w:r>
        <w:rPr>
          <w:rFonts w:ascii="Courier New" w:hAnsi="Courier New"/>
          <w:sz w:val="17"/>
        </w:rPr>
        <w:t>es.</w:t>
      </w:r>
    </w:p>
    <w:p w14:paraId="2D8BDFFE" w14:textId="77777777" w:rsidR="00702394" w:rsidRDefault="006F16BB">
      <w:r>
        <w:rPr>
          <w:rFonts w:ascii="Courier New" w:hAnsi="Courier New"/>
          <w:sz w:val="17"/>
        </w:rPr>
        <w:t>- Any unsupported completion claim must be corrected before issue.</w:t>
      </w:r>
    </w:p>
    <w:p w14:paraId="6A1CCBB1" w14:textId="77777777" w:rsidR="00702394" w:rsidRDefault="00702394"/>
    <w:p w14:paraId="6DBF3CE2" w14:textId="77777777" w:rsidR="00702394" w:rsidRDefault="006F16BB">
      <w:r>
        <w:rPr>
          <w:rFonts w:ascii="Courier New" w:hAnsi="Courier New"/>
          <w:sz w:val="17"/>
        </w:rPr>
        <w:t>SUCCESS CONDITION:</w:t>
      </w:r>
    </w:p>
    <w:p w14:paraId="5C8FA668" w14:textId="77777777" w:rsidR="00702394" w:rsidRDefault="006F16BB">
      <w:r>
        <w:rPr>
          <w:rFonts w:ascii="Courier New" w:hAnsi="Courier New"/>
          <w:sz w:val="17"/>
        </w:rPr>
        <w:t>One clean end-of-day report is issued for review.</w:t>
      </w:r>
    </w:p>
    <w:sectPr w:rsidR="00702394" w:rsidSect="00034616">
      <w:footerReference w:type="default" r:id="rId8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4A8022" w14:textId="77777777" w:rsidR="006F16BB" w:rsidRDefault="006F16BB">
      <w:pPr>
        <w:spacing w:after="0" w:line="240" w:lineRule="auto"/>
      </w:pPr>
      <w:r>
        <w:separator/>
      </w:r>
    </w:p>
  </w:endnote>
  <w:endnote w:type="continuationSeparator" w:id="0">
    <w:p w14:paraId="71C0F5D0" w14:textId="77777777" w:rsidR="006F16BB" w:rsidRDefault="006F1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65B18" w14:textId="77777777" w:rsidR="00702394" w:rsidRDefault="006F16BB">
    <w:pPr>
      <w:pStyle w:val="Footer"/>
      <w:jc w:val="center"/>
    </w:pPr>
    <w:r>
      <w:fldChar w:fldCharType="begin"/>
    </w:r>
    <w:r>
      <w:instrText xml:space="preserve"> PAGE </w:instrText>
    </w:r>
    <w:r w:rsidR="00EE77A9">
      <w:fldChar w:fldCharType="separate"/>
    </w:r>
    <w:r w:rsidR="00EE77A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E3377" w14:textId="77777777" w:rsidR="006F16BB" w:rsidRDefault="006F16BB">
      <w:pPr>
        <w:spacing w:after="0" w:line="240" w:lineRule="auto"/>
      </w:pPr>
      <w:r>
        <w:separator/>
      </w:r>
    </w:p>
  </w:footnote>
  <w:footnote w:type="continuationSeparator" w:id="0">
    <w:p w14:paraId="71291CFB" w14:textId="77777777" w:rsidR="006F16BB" w:rsidRDefault="006F16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6BB"/>
    <w:rsid w:val="00702394"/>
    <w:rsid w:val="00AA1D8D"/>
    <w:rsid w:val="00B47730"/>
    <w:rsid w:val="00CB0664"/>
    <w:rsid w:val="00EE77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6EB35"/>
  <w14:defaultImageDpi w14:val="300"/>
  <w15:docId w15:val="{0A24D31E-D55F-488D-A170-A1FA4477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1934</Words>
  <Characters>11029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 joshi</cp:lastModifiedBy>
  <cp:revision>2</cp:revision>
  <dcterms:created xsi:type="dcterms:W3CDTF">2013-12-23T23:15:00Z</dcterms:created>
  <dcterms:modified xsi:type="dcterms:W3CDTF">2026-04-29T13:29:00Z</dcterms:modified>
  <cp:category/>
</cp:coreProperties>
</file>