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NJIT | CS 631 | DATA MANAGEMENT SYSTEMS DESIGN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Group 12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Komaldeep Kaur Bhatia | Saumya Choksi | Akilesh Kannamukkala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1 --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1 Report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Outline of this phase: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Analyze Project description and identify Entities, Attributes and Relationship types for Entity-Relationship Diagram.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E-R Diagram is being used to design and analyze relational databases used in WALLET.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Identify Primary keys for all Entities and structural constraints along with assumptions for making E-R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Building an ER Diagram: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Refer to </w:t>
      </w:r>
      <w:r w:rsidDel="00000000" w:rsidR="00000000" w:rsidRPr="00000000">
        <w:rPr>
          <w:sz w:val="23"/>
          <w:szCs w:val="23"/>
          <w:rtl w:val="0"/>
        </w:rPr>
        <w:t xml:space="preserve">pages 2 and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Assumptions: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User_</w:t>
      </w:r>
      <w:r w:rsidDel="00000000" w:rsidR="00000000" w:rsidRPr="00000000">
        <w:rPr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is generated by WALLET when a new user creates a WALLET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user’s bank account is linked to the same mobile number or the email specified in the WALLET app during account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 all WALLET users have linked their bank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User has to choose a username and password during account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Bank_</w:t>
      </w:r>
      <w:r w:rsidDel="00000000" w:rsidR="00000000" w:rsidRPr="00000000">
        <w:rPr>
          <w:sz w:val="23"/>
          <w:szCs w:val="23"/>
          <w:rtl w:val="0"/>
        </w:rPr>
        <w:t xml:space="preserve">account_id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is generated by WALLET based on a unique combination of Bank_id and account_number when a user links and verifies his bank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bank account linked by a user is considered to be the User’s Primary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Transaction status can either be Completed, In Progress or Cancelled.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List of Additional Keys for Entity types: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User Master: User_ID (Generated by WALLET for every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Login_details: Username (Provided by the user during registration)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Bank Details: Bank_ID (Generated by WALLET for every bank account linked)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Transactions: Transaction_ID (Generated by WALLET for every send or request transaction initiated by the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Transactions: Request_ID (Generated by WALLET for a request transaction)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Challenges Faced: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Structural constraints can vary based on the assumptions.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Storing multiple emails for a single WALLET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Linking multiple account owners to 1 bank account in case of Joint account type</w:t>
      </w:r>
    </w:p>
    <w:p w:rsidR="00000000" w:rsidDel="00000000" w:rsidP="00000000" w:rsidRDefault="00000000" w:rsidRPr="00000000" w14:paraId="00000024">
      <w:pPr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Schema Diagram for The Wallet Payment Network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810250" cy="80774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07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ER Schema Diagram for The Wallet Payment Network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 (min, max)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738813" cy="79590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95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C9324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E164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1644"/>
  </w:style>
  <w:style w:type="paragraph" w:styleId="Footer">
    <w:name w:val="footer"/>
    <w:basedOn w:val="Normal"/>
    <w:link w:val="FooterChar"/>
    <w:uiPriority w:val="99"/>
    <w:unhideWhenUsed w:val="1"/>
    <w:rsid w:val="00DE164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164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42bpWU8htsL8EqXYdFw1mW9yA==">AMUW2mWLR2qWIdwDuAxj4n2cgGSpfcV1RtZg/EZ2HUdr53ycwB9QwvCYrO7gjipdy+V8rAwec6jEneqYsL9M0pX/2IHkhGoA0SvgaErPJh0ObbWT4Wg0lkI=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2020-02-22T23:07:00Z</dcterms:created>
  <dc:creator>saumya choksi</dc:creator>
</cp:coreProperties>
</file>