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C42A" w14:textId="3256FB4B" w:rsidR="006A0A71" w:rsidRDefault="00000000" w:rsidP="00B9147C">
      <w:pPr>
        <w:pStyle w:val="Heading1"/>
      </w:pPr>
      <w:bookmarkStart w:id="0" w:name="X097af4f41bf48a0989be3395ef08a2af0eb495b"/>
      <w:r>
        <w:t>GitHub Copilot Agent Workshop – Hands-on Challenges</w:t>
      </w:r>
      <w:bookmarkStart w:id="1" w:name="challenge-1-enrollment-management-system"/>
      <w:bookmarkStart w:id="2" w:name="task-split-agent-usage"/>
      <w:bookmarkStart w:id="3" w:name="Xa9a4573ca469144bd6b4d3fd890f3f2294db7f8"/>
      <w:bookmarkEnd w:id="0"/>
    </w:p>
    <w:p w14:paraId="0AEAA076" w14:textId="295DF491" w:rsidR="00B9147C" w:rsidRPr="00B9147C" w:rsidRDefault="00B9147C" w:rsidP="00B9147C">
      <w:pPr>
        <w:pStyle w:val="BodyText"/>
      </w:pPr>
    </w:p>
    <w:p w14:paraId="479E2E50" w14:textId="791A0E57" w:rsidR="006A0A71" w:rsidRDefault="00000000">
      <w:pPr>
        <w:pStyle w:val="Heading1"/>
      </w:pPr>
      <w:bookmarkStart w:id="4" w:name="X341c3f226e7194e1668a371a743e77bbce2ebbf"/>
      <w:bookmarkEnd w:id="1"/>
      <w:bookmarkEnd w:id="2"/>
      <w:bookmarkEnd w:id="3"/>
      <w:r>
        <w:t xml:space="preserve">Challenge </w:t>
      </w:r>
      <w:r w:rsidR="00B9147C">
        <w:t>1</w:t>
      </w:r>
      <w:r>
        <w:t>: Incident (Ticket) Management System</w:t>
      </w:r>
    </w:p>
    <w:p w14:paraId="1A638F9A" w14:textId="77777777" w:rsidR="006A0A71" w:rsidRDefault="00000000">
      <w:pPr>
        <w:pStyle w:val="Heading2"/>
      </w:pPr>
      <w:bookmarkStart w:id="5" w:name="business-context-1"/>
      <w:r>
        <w:t>Business Context</w:t>
      </w:r>
    </w:p>
    <w:p w14:paraId="756904D4" w14:textId="51657578" w:rsidR="006A0A71" w:rsidRDefault="00000000" w:rsidP="00B9147C">
      <w:pPr>
        <w:pStyle w:val="FirstParagraph"/>
      </w:pPr>
      <w:r>
        <w:t xml:space="preserve">A support organization needs an </w:t>
      </w:r>
      <w:r w:rsidRPr="00B9147C">
        <w:t>Incident Management System</w:t>
      </w:r>
      <w:r>
        <w:t xml:space="preserve"> to track issues with workflows, priorities, and ownership.</w:t>
      </w:r>
      <w:r w:rsidR="00B9147C" w:rsidRPr="00B9147C">
        <w:t xml:space="preserve"> </w:t>
      </w:r>
    </w:p>
    <w:p w14:paraId="58EB4056" w14:textId="6611A1C3" w:rsidR="006A0A71" w:rsidRDefault="00000000">
      <w:pPr>
        <w:pStyle w:val="Heading2"/>
      </w:pPr>
      <w:bookmarkStart w:id="6" w:name="functional-scope-1"/>
      <w:bookmarkEnd w:id="5"/>
      <w:r>
        <w:t>Functional Scope</w:t>
      </w:r>
    </w:p>
    <w:p w14:paraId="540FFEE1" w14:textId="263CC640" w:rsidR="006A0A71" w:rsidRDefault="00000000">
      <w:pPr>
        <w:pStyle w:val="Compact"/>
        <w:numPr>
          <w:ilvl w:val="0"/>
          <w:numId w:val="7"/>
        </w:numPr>
      </w:pPr>
      <w:r>
        <w:t>Create &amp; manage incidents</w:t>
      </w:r>
    </w:p>
    <w:p w14:paraId="04B1DD33" w14:textId="68F024C2" w:rsidR="006A0A71" w:rsidRDefault="00000000">
      <w:pPr>
        <w:pStyle w:val="Compact"/>
        <w:numPr>
          <w:ilvl w:val="0"/>
          <w:numId w:val="7"/>
        </w:numPr>
      </w:pPr>
      <w:r>
        <w:t xml:space="preserve">Workflow: </w:t>
      </w:r>
      <w:r>
        <w:rPr>
          <w:rStyle w:val="VerbatimChar"/>
        </w:rPr>
        <w:t xml:space="preserve">open → </w:t>
      </w:r>
      <w:proofErr w:type="spellStart"/>
      <w:r>
        <w:rPr>
          <w:rStyle w:val="VerbatimChar"/>
        </w:rPr>
        <w:t>in_progress</w:t>
      </w:r>
      <w:proofErr w:type="spellEnd"/>
      <w:r>
        <w:rPr>
          <w:rStyle w:val="VerbatimChar"/>
        </w:rPr>
        <w:t xml:space="preserve"> → resolved → closed</w:t>
      </w:r>
    </w:p>
    <w:p w14:paraId="367FB0BD" w14:textId="443408E5" w:rsidR="006A0A71" w:rsidRDefault="00000000">
      <w:pPr>
        <w:pStyle w:val="Compact"/>
        <w:numPr>
          <w:ilvl w:val="0"/>
          <w:numId w:val="7"/>
        </w:numPr>
      </w:pPr>
      <w:r>
        <w:t xml:space="preserve">Priority: </w:t>
      </w:r>
      <w:r>
        <w:rPr>
          <w:rStyle w:val="VerbatimChar"/>
        </w:rPr>
        <w:t>low | medium | high</w:t>
      </w:r>
    </w:p>
    <w:p w14:paraId="5BAC19E0" w14:textId="77777777" w:rsidR="006A0A71" w:rsidRDefault="00000000">
      <w:pPr>
        <w:pStyle w:val="Compact"/>
        <w:numPr>
          <w:ilvl w:val="0"/>
          <w:numId w:val="7"/>
        </w:numPr>
      </w:pPr>
      <w:r>
        <w:t>Assigned owner</w:t>
      </w:r>
    </w:p>
    <w:p w14:paraId="10E0F334" w14:textId="669D3345" w:rsidR="006A0A71" w:rsidRDefault="00000000" w:rsidP="00B9147C">
      <w:pPr>
        <w:pStyle w:val="Compact"/>
        <w:numPr>
          <w:ilvl w:val="0"/>
          <w:numId w:val="7"/>
        </w:numPr>
      </w:pPr>
      <w:r>
        <w:t>Full test coverage &amp; documentation</w:t>
      </w:r>
    </w:p>
    <w:p w14:paraId="20DED328" w14:textId="41BE1337" w:rsidR="006A0A71" w:rsidRDefault="00B9147C">
      <w:pPr>
        <w:pStyle w:val="Heading2"/>
      </w:pPr>
      <w:bookmarkStart w:id="7" w:name="mandatory-project-structure-1"/>
      <w:bookmarkEnd w:id="6"/>
      <w:r w:rsidRPr="00B9147C">
        <w:rPr>
          <w:noProof/>
        </w:rPr>
        <w:drawing>
          <wp:anchor distT="0" distB="0" distL="114300" distR="114300" simplePos="0" relativeHeight="251659264" behindDoc="1" locked="0" layoutInCell="1" allowOverlap="1" wp14:anchorId="62E31DF6" wp14:editId="287DBA04">
            <wp:simplePos x="0" y="0"/>
            <wp:positionH relativeFrom="margin">
              <wp:posOffset>2527935</wp:posOffset>
            </wp:positionH>
            <wp:positionV relativeFrom="margin">
              <wp:posOffset>3888105</wp:posOffset>
            </wp:positionV>
            <wp:extent cx="3669665" cy="3209925"/>
            <wp:effectExtent l="0" t="0" r="0" b="0"/>
            <wp:wrapTight wrapText="bothSides">
              <wp:wrapPolygon edited="0">
                <wp:start x="0" y="0"/>
                <wp:lineTo x="0" y="21536"/>
                <wp:lineTo x="21529" y="21536"/>
                <wp:lineTo x="21529" y="0"/>
                <wp:lineTo x="0" y="0"/>
              </wp:wrapPolygon>
            </wp:wrapTight>
            <wp:docPr id="58545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585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Project Structure</w:t>
      </w:r>
    </w:p>
    <w:p w14:paraId="1F576107" w14:textId="7CBB8A85" w:rsidR="006A0A71" w:rsidRDefault="00000000">
      <w:pPr>
        <w:pStyle w:val="SourceCode"/>
      </w:pPr>
      <w:proofErr w:type="spellStart"/>
      <w:r>
        <w:rPr>
          <w:rStyle w:val="VerbatimChar"/>
        </w:rPr>
        <w:t>incident_app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main.py</w:t>
      </w:r>
      <w:r>
        <w:br/>
      </w:r>
      <w:r>
        <w:rPr>
          <w:rStyle w:val="VerbatimChar"/>
        </w:rPr>
        <w:t>│   ├── database.py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├── schemas/</w:t>
      </w:r>
      <w:r>
        <w:br/>
      </w:r>
      <w:r>
        <w:rPr>
          <w:rStyle w:val="VerbatimChar"/>
        </w:rPr>
        <w:t>│   ├── repositories/</w:t>
      </w:r>
      <w:r>
        <w:br/>
      </w:r>
      <w:r>
        <w:rPr>
          <w:rStyle w:val="VerbatimChar"/>
        </w:rPr>
        <w:t>│   ├── services/</w:t>
      </w:r>
      <w:r>
        <w:br/>
      </w:r>
      <w:r>
        <w:rPr>
          <w:rStyle w:val="VerbatimChar"/>
        </w:rPr>
        <w:t xml:space="preserve">│   ├── 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   └── core/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   ├── unit/</w:t>
      </w:r>
      <w:r>
        <w:br/>
      </w:r>
      <w:r>
        <w:rPr>
          <w:rStyle w:val="VerbatimChar"/>
        </w:rPr>
        <w:t>│   └── integration/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├── instructions.md</w:t>
      </w:r>
      <w:r>
        <w:br/>
      </w:r>
      <w:r>
        <w:rPr>
          <w:rStyle w:val="VerbatimChar"/>
        </w:rPr>
        <w:t>└── prompts/</w:t>
      </w:r>
    </w:p>
    <w:p w14:paraId="7632058F" w14:textId="5C1D3DB9" w:rsidR="006A0A71" w:rsidRDefault="006A0A71"/>
    <w:p w14:paraId="780C2BBE" w14:textId="77777777" w:rsidR="006A0A71" w:rsidRDefault="00000000">
      <w:pPr>
        <w:pStyle w:val="Heading2"/>
      </w:pPr>
      <w:bookmarkStart w:id="8" w:name="task-split-agent-usage-1"/>
      <w:bookmarkEnd w:id="7"/>
      <w:r>
        <w:t>Task Split &amp; Agent Usage</w:t>
      </w:r>
    </w:p>
    <w:p w14:paraId="05F70E57" w14:textId="77777777" w:rsidR="006A0A71" w:rsidRDefault="00000000">
      <w:pPr>
        <w:pStyle w:val="Heading3"/>
      </w:pPr>
      <w:bookmarkStart w:id="9" w:name="X10af29d44f74e728b041a42e59ea4f87074f78b"/>
      <w:r>
        <w:t>Task 1: Instruction File (Architect Agent – Agent Mode)</w:t>
      </w:r>
    </w:p>
    <w:p w14:paraId="71EDCBE3" w14:textId="77777777" w:rsidR="006A0A71" w:rsidRDefault="00000000">
      <w:pPr>
        <w:pStyle w:val="FirstParagraph"/>
      </w:pPr>
      <w:r>
        <w:t>Define: - Workflow rules - Allowed status transitions - Layer boundaries</w:t>
      </w:r>
    </w:p>
    <w:p w14:paraId="4AB3AAB7" w14:textId="7A8BB149" w:rsidR="006A0A71" w:rsidRDefault="006A0A71"/>
    <w:p w14:paraId="69A91402" w14:textId="77777777" w:rsidR="006A0A71" w:rsidRDefault="00000000">
      <w:pPr>
        <w:pStyle w:val="Heading3"/>
      </w:pPr>
      <w:bookmarkStart w:id="10" w:name="Xdc9790e929599784c167998c525f13beed7c05b"/>
      <w:bookmarkEnd w:id="9"/>
      <w:r>
        <w:t>Task 2: Prompt Files (Developer Agent – Chat Mode)</w:t>
      </w:r>
    </w:p>
    <w:p w14:paraId="18C72634" w14:textId="5DAD3CF0" w:rsidR="006A0A71" w:rsidRDefault="00000000" w:rsidP="00B9147C">
      <w:pPr>
        <w:pStyle w:val="FirstParagraph"/>
      </w:pPr>
      <w:r>
        <w:t>Create prompts for: - Incident CRUD - Workflow enforcement - Exception handling</w:t>
      </w:r>
    </w:p>
    <w:p w14:paraId="2B1154D6" w14:textId="77777777" w:rsidR="006A0A71" w:rsidRDefault="00000000">
      <w:pPr>
        <w:pStyle w:val="Heading3"/>
      </w:pPr>
      <w:bookmarkStart w:id="11" w:name="task-3-custom-agents-agent-mode"/>
      <w:bookmarkEnd w:id="10"/>
      <w:r>
        <w:t>Task 3: Custom Agents (Agent Mode)</w:t>
      </w:r>
    </w:p>
    <w:p w14:paraId="52F05535" w14:textId="77777777" w:rsidR="006A0A71" w:rsidRDefault="00000000">
      <w:pPr>
        <w:pStyle w:val="Compact"/>
        <w:numPr>
          <w:ilvl w:val="0"/>
          <w:numId w:val="8"/>
        </w:numPr>
      </w:pPr>
      <w:r>
        <w:t>Architect Agent</w:t>
      </w:r>
    </w:p>
    <w:p w14:paraId="6901A652" w14:textId="77777777" w:rsidR="006A0A71" w:rsidRDefault="00000000">
      <w:pPr>
        <w:pStyle w:val="Compact"/>
        <w:numPr>
          <w:ilvl w:val="0"/>
          <w:numId w:val="8"/>
        </w:numPr>
      </w:pPr>
      <w:r>
        <w:t>Developer Agent</w:t>
      </w:r>
    </w:p>
    <w:p w14:paraId="7F569058" w14:textId="77777777" w:rsidR="006A0A71" w:rsidRDefault="00000000">
      <w:pPr>
        <w:pStyle w:val="Compact"/>
        <w:numPr>
          <w:ilvl w:val="0"/>
          <w:numId w:val="8"/>
        </w:numPr>
      </w:pPr>
      <w:r>
        <w:t>QA Agent</w:t>
      </w:r>
    </w:p>
    <w:p w14:paraId="2B7C3875" w14:textId="7F00D30B" w:rsidR="006A0A71" w:rsidRDefault="00000000" w:rsidP="00B9147C">
      <w:pPr>
        <w:pStyle w:val="Compact"/>
        <w:numPr>
          <w:ilvl w:val="0"/>
          <w:numId w:val="8"/>
        </w:numPr>
      </w:pPr>
      <w:r>
        <w:t>Documentation Agent</w:t>
      </w:r>
    </w:p>
    <w:p w14:paraId="578EAEE1" w14:textId="77777777" w:rsidR="006A0A71" w:rsidRDefault="00000000">
      <w:pPr>
        <w:pStyle w:val="Heading3"/>
      </w:pPr>
      <w:bookmarkStart w:id="12" w:name="Xe7491e429bbf78f77ef54b576da1316d4c5eb25"/>
      <w:bookmarkEnd w:id="11"/>
      <w:r>
        <w:t>Task 4: Workflow Implementation (Developer Agent – Agent Mode)</w:t>
      </w:r>
    </w:p>
    <w:p w14:paraId="17D7C76E" w14:textId="77777777" w:rsidR="006A0A71" w:rsidRDefault="00000000">
      <w:pPr>
        <w:pStyle w:val="Compact"/>
        <w:numPr>
          <w:ilvl w:val="0"/>
          <w:numId w:val="9"/>
        </w:numPr>
      </w:pPr>
      <w:r>
        <w:t>State transition logic</w:t>
      </w:r>
    </w:p>
    <w:p w14:paraId="4C0A8AB2" w14:textId="77777777" w:rsidR="006A0A71" w:rsidRDefault="00000000">
      <w:pPr>
        <w:pStyle w:val="Compact"/>
        <w:numPr>
          <w:ilvl w:val="0"/>
          <w:numId w:val="9"/>
        </w:numPr>
      </w:pPr>
      <w:r>
        <w:t>Validation for invalid transitions</w:t>
      </w:r>
    </w:p>
    <w:p w14:paraId="4B77B04C" w14:textId="77777777" w:rsidR="006A0A71" w:rsidRDefault="00000000">
      <w:pPr>
        <w:pStyle w:val="Compact"/>
        <w:numPr>
          <w:ilvl w:val="0"/>
          <w:numId w:val="9"/>
        </w:numPr>
      </w:pPr>
      <w:r>
        <w:t>Exception handling</w:t>
      </w:r>
    </w:p>
    <w:p w14:paraId="78091BC9" w14:textId="6020F032" w:rsidR="006A0A71" w:rsidRDefault="00000000" w:rsidP="00B9147C">
      <w:pPr>
        <w:pStyle w:val="FirstParagraph"/>
      </w:pPr>
      <w:r>
        <w:t xml:space="preserve">Use </w:t>
      </w:r>
      <w:r>
        <w:rPr>
          <w:b/>
          <w:bCs/>
        </w:rPr>
        <w:t>Edit Mode</w:t>
      </w:r>
      <w:r>
        <w:t xml:space="preserve"> for improvements.</w:t>
      </w:r>
    </w:p>
    <w:p w14:paraId="107BE336" w14:textId="77777777" w:rsidR="006A0A71" w:rsidRDefault="00000000">
      <w:pPr>
        <w:pStyle w:val="Heading3"/>
      </w:pPr>
      <w:bookmarkStart w:id="13" w:name="Xc7d48c310cbc5e5eac6f82236579ec3434a30d2"/>
      <w:bookmarkEnd w:id="12"/>
      <w:r>
        <w:t>Task 5: Testing Workflow (QA Agent – Agent Mode)</w:t>
      </w:r>
    </w:p>
    <w:p w14:paraId="7BC84563" w14:textId="77777777" w:rsidR="006A0A71" w:rsidRDefault="00000000">
      <w:pPr>
        <w:pStyle w:val="Compact"/>
        <w:numPr>
          <w:ilvl w:val="0"/>
          <w:numId w:val="10"/>
        </w:numPr>
      </w:pPr>
      <w:r>
        <w:t>Workflow-based test cases</w:t>
      </w:r>
    </w:p>
    <w:p w14:paraId="1ADE5D0F" w14:textId="0389FFA4" w:rsidR="006A0A71" w:rsidRDefault="00000000" w:rsidP="00B9147C">
      <w:pPr>
        <w:pStyle w:val="Compact"/>
        <w:numPr>
          <w:ilvl w:val="0"/>
          <w:numId w:val="10"/>
        </w:numPr>
      </w:pPr>
      <w:r>
        <w:t>Negative &amp; edge-case scenarios</w:t>
      </w:r>
    </w:p>
    <w:p w14:paraId="5FA4CEBB" w14:textId="77777777" w:rsidR="006A0A71" w:rsidRDefault="00000000">
      <w:pPr>
        <w:pStyle w:val="Heading3"/>
      </w:pPr>
      <w:bookmarkStart w:id="14" w:name="X5998b9572835a9bc9ba36f0ee7c69e6539ceef9"/>
      <w:bookmarkEnd w:id="13"/>
      <w:r>
        <w:t>Task 6: Documentation (Documentation Agent – Chat Mode)</w:t>
      </w:r>
    </w:p>
    <w:p w14:paraId="509BC44F" w14:textId="77777777" w:rsidR="006A0A71" w:rsidRDefault="00000000">
      <w:pPr>
        <w:pStyle w:val="Compact"/>
        <w:numPr>
          <w:ilvl w:val="0"/>
          <w:numId w:val="11"/>
        </w:numPr>
      </w:pPr>
      <w:r>
        <w:t>Workflow explanation</w:t>
      </w:r>
    </w:p>
    <w:p w14:paraId="235FB220" w14:textId="0256DC0D" w:rsidR="006A0A71" w:rsidRDefault="00000000" w:rsidP="00B9147C">
      <w:pPr>
        <w:pStyle w:val="Compact"/>
        <w:numPr>
          <w:ilvl w:val="0"/>
          <w:numId w:val="11"/>
        </w:numPr>
      </w:pPr>
      <w:r>
        <w:t>API samples</w:t>
      </w:r>
    </w:p>
    <w:p w14:paraId="4DF33F57" w14:textId="22E06CCE" w:rsidR="00B9147C" w:rsidRDefault="00B9147C" w:rsidP="00B9147C">
      <w:pPr>
        <w:pStyle w:val="Heading2"/>
      </w:pPr>
      <w:bookmarkStart w:id="15" w:name="common-tech-stack-mandatory-for-workshop"/>
      <w:bookmarkStart w:id="16" w:name="workshop-rules-important"/>
      <w:bookmarkEnd w:id="8"/>
      <w:bookmarkEnd w:id="14"/>
      <w:r>
        <w:t>Common Tech Stack (Your preferred stack)</w:t>
      </w:r>
    </w:p>
    <w:p w14:paraId="07D1D74F" w14:textId="77777777" w:rsidR="00B9147C" w:rsidRDefault="00B9147C" w:rsidP="00B9147C">
      <w:pPr>
        <w:pStyle w:val="Compact"/>
        <w:numPr>
          <w:ilvl w:val="0"/>
          <w:numId w:val="2"/>
        </w:numPr>
      </w:pPr>
      <w:r>
        <w:rPr>
          <w:b/>
          <w:bCs/>
        </w:rPr>
        <w:t>Language:</w:t>
      </w:r>
      <w:r>
        <w:t xml:space="preserve"> Python 3.10+</w:t>
      </w:r>
    </w:p>
    <w:p w14:paraId="183D97FE" w14:textId="77777777" w:rsidR="00B9147C" w:rsidRDefault="00B9147C" w:rsidP="00B9147C">
      <w:pPr>
        <w:pStyle w:val="Compact"/>
        <w:numPr>
          <w:ilvl w:val="0"/>
          <w:numId w:val="2"/>
        </w:numPr>
      </w:pPr>
      <w:r>
        <w:rPr>
          <w:b/>
          <w:bCs/>
        </w:rPr>
        <w:t>Framework:</w:t>
      </w:r>
      <w:r>
        <w:t xml:space="preserve"> </w:t>
      </w:r>
      <w:proofErr w:type="spellStart"/>
      <w:r>
        <w:t>FastAPI</w:t>
      </w:r>
      <w:proofErr w:type="spellEnd"/>
    </w:p>
    <w:p w14:paraId="0DFC97C9" w14:textId="77777777" w:rsidR="00B9147C" w:rsidRDefault="00B9147C" w:rsidP="00B9147C">
      <w:pPr>
        <w:pStyle w:val="Compact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SQLite</w:t>
      </w:r>
    </w:p>
    <w:p w14:paraId="2E57A973" w14:textId="77777777" w:rsidR="00B9147C" w:rsidRDefault="00B9147C" w:rsidP="00B9147C">
      <w:pPr>
        <w:pStyle w:val="Compact"/>
        <w:numPr>
          <w:ilvl w:val="0"/>
          <w:numId w:val="2"/>
        </w:numPr>
      </w:pPr>
      <w:r>
        <w:rPr>
          <w:b/>
          <w:bCs/>
        </w:rPr>
        <w:t>ORM:</w:t>
      </w:r>
      <w:r>
        <w:t xml:space="preserve"> </w:t>
      </w:r>
      <w:proofErr w:type="spellStart"/>
      <w:r>
        <w:t>SQLAlchemy</w:t>
      </w:r>
      <w:proofErr w:type="spellEnd"/>
    </w:p>
    <w:p w14:paraId="740C79CA" w14:textId="77777777" w:rsidR="00B9147C" w:rsidRDefault="00B9147C" w:rsidP="00B9147C">
      <w:pPr>
        <w:pStyle w:val="Compact"/>
        <w:numPr>
          <w:ilvl w:val="0"/>
          <w:numId w:val="2"/>
        </w:numPr>
      </w:pPr>
      <w:r>
        <w:rPr>
          <w:b/>
          <w:bCs/>
        </w:rPr>
        <w:t>Validation:</w:t>
      </w:r>
      <w:r>
        <w:t xml:space="preserve"> </w:t>
      </w:r>
      <w:proofErr w:type="spellStart"/>
      <w:r>
        <w:t>Pydantic</w:t>
      </w:r>
      <w:proofErr w:type="spellEnd"/>
    </w:p>
    <w:p w14:paraId="1DA9327F" w14:textId="77777777" w:rsidR="00B9147C" w:rsidRDefault="00B9147C" w:rsidP="00B9147C">
      <w:pPr>
        <w:pStyle w:val="Compact"/>
        <w:numPr>
          <w:ilvl w:val="0"/>
          <w:numId w:val="2"/>
        </w:numPr>
      </w:pPr>
      <w:r>
        <w:rPr>
          <w:b/>
          <w:bCs/>
        </w:rPr>
        <w:t>Testing:</w:t>
      </w:r>
      <w:r>
        <w:t xml:space="preserve"> </w:t>
      </w:r>
      <w:proofErr w:type="spellStart"/>
      <w:r>
        <w:t>Pytest</w:t>
      </w:r>
      <w:proofErr w:type="spellEnd"/>
    </w:p>
    <w:p w14:paraId="7F02EC34" w14:textId="77777777" w:rsidR="00B9147C" w:rsidRDefault="00B9147C" w:rsidP="00B9147C">
      <w:pPr>
        <w:pStyle w:val="Compact"/>
        <w:numPr>
          <w:ilvl w:val="0"/>
          <w:numId w:val="2"/>
        </w:numPr>
      </w:pPr>
      <w:r>
        <w:rPr>
          <w:b/>
          <w:bCs/>
        </w:rPr>
        <w:t>Docs:</w:t>
      </w:r>
      <w:r>
        <w:t xml:space="preserve"> </w:t>
      </w:r>
      <w:proofErr w:type="spellStart"/>
      <w:r>
        <w:t>OpenAPI</w:t>
      </w:r>
      <w:proofErr w:type="spellEnd"/>
      <w:r>
        <w:t xml:space="preserve"> (auto) + Markdown</w:t>
      </w:r>
    </w:p>
    <w:bookmarkEnd w:id="15"/>
    <w:p w14:paraId="733369FA" w14:textId="7BF724AB" w:rsidR="006A0A71" w:rsidRDefault="006A0A71"/>
    <w:p w14:paraId="3748D6DD" w14:textId="2E2C7E54" w:rsidR="006A0A71" w:rsidRDefault="006A0A71">
      <w:pPr>
        <w:pStyle w:val="FirstParagraph"/>
      </w:pPr>
      <w:bookmarkStart w:id="17" w:name="outcome"/>
      <w:bookmarkEnd w:id="4"/>
      <w:bookmarkEnd w:id="16"/>
      <w:bookmarkEnd w:id="17"/>
    </w:p>
    <w:sectPr w:rsidR="006A0A7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3610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BE19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6277512">
    <w:abstractNumId w:val="0"/>
  </w:num>
  <w:num w:numId="2" w16cid:durableId="1695497188">
    <w:abstractNumId w:val="1"/>
  </w:num>
  <w:num w:numId="3" w16cid:durableId="871460478">
    <w:abstractNumId w:val="1"/>
  </w:num>
  <w:num w:numId="4" w16cid:durableId="860513529">
    <w:abstractNumId w:val="1"/>
  </w:num>
  <w:num w:numId="5" w16cid:durableId="1588003381">
    <w:abstractNumId w:val="1"/>
  </w:num>
  <w:num w:numId="6" w16cid:durableId="1064448172">
    <w:abstractNumId w:val="1"/>
  </w:num>
  <w:num w:numId="7" w16cid:durableId="1369833750">
    <w:abstractNumId w:val="1"/>
  </w:num>
  <w:num w:numId="8" w16cid:durableId="1406103323">
    <w:abstractNumId w:val="1"/>
  </w:num>
  <w:num w:numId="9" w16cid:durableId="1459110354">
    <w:abstractNumId w:val="1"/>
  </w:num>
  <w:num w:numId="10" w16cid:durableId="1075014336">
    <w:abstractNumId w:val="1"/>
  </w:num>
  <w:num w:numId="11" w16cid:durableId="1520698116">
    <w:abstractNumId w:val="1"/>
  </w:num>
  <w:num w:numId="12" w16cid:durableId="413092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A71"/>
    <w:rsid w:val="000F0744"/>
    <w:rsid w:val="003951A2"/>
    <w:rsid w:val="005C2118"/>
    <w:rsid w:val="006A0A71"/>
    <w:rsid w:val="00AF707C"/>
    <w:rsid w:val="00B9147C"/>
    <w:rsid w:val="00DE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C041"/>
  <w15:docId w15:val="{07D907A3-BCE7-4695-A614-01B308C3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231</Words>
  <Characters>1383</Characters>
  <Application>Microsoft Office Word</Application>
  <DocSecurity>0</DocSecurity>
  <Lines>62</Lines>
  <Paragraphs>47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Hemavathi N</dc:creator>
  <cp:keywords/>
  <cp:lastModifiedBy>Hemavathi N</cp:lastModifiedBy>
  <cp:revision>3</cp:revision>
  <dcterms:created xsi:type="dcterms:W3CDTF">2026-01-28T04:58:00Z</dcterms:created>
  <dcterms:modified xsi:type="dcterms:W3CDTF">2026-01-28T05:22:00Z</dcterms:modified>
</cp:coreProperties>
</file>