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Exploratory Data Analysis (EDA) Summary </w:t>
      </w:r>
    </w:p>
    <w:p>
      <w:pPr>
        <w:spacing w:before="0" w:after="200" w:line="276"/>
        <w:ind w:right="0" w:left="0" w:firstLine="0"/>
        <w:jc w:val="left"/>
        <w:rPr>
          <w:rFonts w:ascii="Arial" w:hAnsi="Arial" w:cs="Arial" w:eastAsia="Arial"/>
          <w:b/>
          <w:color w:val="auto"/>
          <w:spacing w:val="0"/>
          <w:position w:val="0"/>
          <w:sz w:val="28"/>
          <w:shd w:fill="auto" w:val="clear"/>
        </w:rPr>
      </w:pPr>
      <w:r>
        <w:rPr>
          <w:rFonts w:ascii="Cambria" w:hAnsi="Cambria" w:cs="Cambria" w:eastAsia="Cambria"/>
          <w:color w:val="auto"/>
          <w:spacing w:val="0"/>
          <w:position w:val="0"/>
          <w:sz w:val="22"/>
          <w:shd w:fill="auto" w:val="clear"/>
        </w:rPr>
        <w:br/>
      </w:r>
      <w:r>
        <w:rPr>
          <w:rFonts w:ascii="Arial" w:hAnsi="Arial" w:cs="Arial" w:eastAsia="Arial"/>
          <w:b/>
          <w:color w:val="auto"/>
          <w:spacing w:val="0"/>
          <w:position w:val="0"/>
          <w:sz w:val="28"/>
          <w:shd w:fill="auto" w:val="clear"/>
        </w:rPr>
        <w:t xml:space="preserve">1. Introduction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Geldium's Collections team wants to predict repayment risk and manages customer delinquency using AI driven insights.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Arial" w:hAnsi="Arial" w:cs="Arial" w:eastAsia="Arial"/>
          <w:color w:val="auto"/>
          <w:spacing w:val="0"/>
          <w:position w:val="0"/>
          <w:sz w:val="22"/>
          <w:shd w:fill="auto" w:val="clear"/>
        </w:rPr>
        <w:t xml:space="preserve">The main goal of this are improve efficiency and reduces the number of missing payments using better decision making. </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2. Dataset Overview</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dataset attributes: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of records: 500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Key variables: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Variable</w:t>
        <w:tab/>
        <w:tab/>
        <w:t xml:space="preserve">Description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Customer_ID        </w:t>
        <w:tab/>
        <w:t xml:space="preserve">Unique Id for each customer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Age</w:t>
        <w:tab/>
        <w:tab/>
        <w:tab/>
        <w:t xml:space="preserve">Customer age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Income</w:t>
        <w:tab/>
        <w:tab/>
        <w:t xml:space="preserve">Annual Income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Credit_Score</w:t>
        <w:tab/>
        <w:tab/>
        <w:t xml:space="preserve">Credit Rating(Lower=Worst)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Credit_Utilization</w:t>
        <w:tab/>
        <w:t xml:space="preserve">%of credit that is used out of credit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Missed_Payment</w:t>
        <w:tab/>
        <w:t xml:space="preserve">Total number of payments that are missed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Delinquet</w:t>
        <w:tab/>
        <w:tab/>
        <w:t xml:space="preserve">if target is 1 then delinquent else not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Debt_To_Income</w:t>
        <w:tab/>
        <w:t xml:space="preserve">Ratio of loan debt to income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Repayment_History</w:t>
        <w:tab/>
        <w:t xml:space="preserve">for month 1-6</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 types: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Variable</w:t>
        <w:tab/>
        <w:tab/>
        <w:t xml:space="preserve">Data Types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Customer_ID        </w:t>
        <w:tab/>
        <w:t xml:space="preserve">Categorial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Age</w:t>
        <w:tab/>
        <w:tab/>
        <w:tab/>
        <w:t xml:space="preserve">Numerical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Income</w:t>
        <w:tab/>
        <w:tab/>
        <w:t xml:space="preserve">Numerical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Credit_Score</w:t>
        <w:tab/>
        <w:tab/>
        <w:t xml:space="preserve">Numerical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Credit_Utilization</w:t>
        <w:tab/>
        <w:t xml:space="preserve">Numerical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Missed_Payment</w:t>
        <w:tab/>
        <w:t xml:space="preserve">Integer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Delinquet</w:t>
        <w:tab/>
        <w:tab/>
        <w:t xml:space="preserve">Binary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Debt_To_Income</w:t>
        <w:tab/>
        <w:t xml:space="preserve">Numerical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Repayment_History</w:t>
        <w:tab/>
        <w:t xml:space="preserve">Categorical</w:t>
      </w:r>
    </w:p>
    <w:p>
      <w:pPr>
        <w:keepNext w:val="true"/>
        <w:keepLines w:val="true"/>
        <w:spacing w:before="48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 Missing Data Analysis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Identifying and addressing missing data is critical to ensuring model accuracy. This section outlines missing values in the dataset, the approach taken to handle them, and justifications for the chosen method.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missing data findings: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Variables with missing values: Loan_Balance, Income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Missing data treatment: Deletion for Loan_Balance and Income can be filled using mean,median,mode concept.</w:t>
      </w:r>
    </w:p>
    <w:p>
      <w:pPr>
        <w:keepNext w:val="true"/>
        <w:keepLines w:val="true"/>
        <w:spacing w:before="48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Key Findings and Risk Indicators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identifies trends and patterns that may indicate risk factors for delinquency. Feature relationships and statistical correlations are explored to uncover insights relevant to predictive modeling.</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findings: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Correlations observed between key variables: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1.High credit utilization increases likelihood of missing payments.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2.Lower credit score are higher chances of delinquency.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3.Lower income correlate higher risk, but not always.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Unexpected anomalies: High credit Utilization, low credit scores, income is 0 or low,suspecious repayment patterns, and missing values.</w:t>
      </w:r>
    </w:p>
    <w:p>
      <w:pPr>
        <w:keepNext w:val="true"/>
        <w:keepLines w:val="true"/>
        <w:spacing w:before="48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 AI &amp; GenAI Usage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Generative AI tools were used to summarize the dataset, impute missing data, and detect patterns. This section documents AI-generated insights and the prompts used to obtain results.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AI prompts used: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Summarize key patterns in the dataset and identify anomalies.</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6. Conclusion &amp; Next Steps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analysis are as follows: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1.High credit utilization, lower credit score, and multiple missed payments,lower income are the most significant predictors.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2.Some data like missing values, inconsistent categorial entries need more attention.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3.Logistic regression or decision tree is used for early risk prediction.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Next steps: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Recheck the data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 development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Targeted collection strategy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Measure business impact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