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9037" w14:textId="2E8B756A" w:rsidR="00020355" w:rsidRDefault="002C6BEB" w:rsidP="002C6BEB">
      <w:pPr>
        <w:pStyle w:val="Heading1"/>
      </w:pPr>
      <w:r w:rsidRPr="002C6BEB">
        <w:t xml:space="preserve">Phase 3: Data </w:t>
      </w:r>
      <w:proofErr w:type="spellStart"/>
      <w:r w:rsidRPr="002C6BEB">
        <w:t>Modeling</w:t>
      </w:r>
      <w:proofErr w:type="spellEnd"/>
      <w:r w:rsidRPr="002C6BEB">
        <w:t xml:space="preserve"> &amp; Relationships</w:t>
      </w:r>
    </w:p>
    <w:p w14:paraId="54271F33" w14:textId="1EC23924" w:rsidR="002C6BEB" w:rsidRDefault="002C6BEB" w:rsidP="002C6BEB">
      <w:pPr>
        <w:pStyle w:val="ListParagraph"/>
        <w:numPr>
          <w:ilvl w:val="0"/>
          <w:numId w:val="1"/>
        </w:numPr>
      </w:pPr>
      <w:r w:rsidRPr="002C6BEB">
        <w:t>1. Standard &amp; Custom Objects</w:t>
      </w:r>
    </w:p>
    <w:p w14:paraId="0AD3E533" w14:textId="6D1C2161" w:rsidR="002C6BEB" w:rsidRDefault="002C6BEB" w:rsidP="002C6BEB">
      <w:pPr>
        <w:pStyle w:val="ListParagraph"/>
      </w:pPr>
      <w:r>
        <w:t>i</w:t>
      </w:r>
      <w:r w:rsidRPr="002C6BEB">
        <w:t xml:space="preserve">n the Loan Origination process, we need to store data for applicants, their loan applications, and related information. While Salesforce provides standard objects like </w:t>
      </w:r>
      <w:r w:rsidRPr="002C6BEB">
        <w:rPr>
          <w:b/>
          <w:bCs/>
        </w:rPr>
        <w:t>Account</w:t>
      </w:r>
      <w:r w:rsidRPr="002C6BEB">
        <w:t xml:space="preserve">, </w:t>
      </w:r>
      <w:r w:rsidRPr="002C6BEB">
        <w:rPr>
          <w:b/>
          <w:bCs/>
        </w:rPr>
        <w:t>Contact</w:t>
      </w:r>
      <w:r w:rsidRPr="002C6BEB">
        <w:t xml:space="preserve">, and </w:t>
      </w:r>
      <w:r w:rsidRPr="002C6BEB">
        <w:rPr>
          <w:b/>
          <w:bCs/>
        </w:rPr>
        <w:t>User</w:t>
      </w:r>
      <w:r w:rsidRPr="002C6BEB">
        <w:t xml:space="preserve">, we create </w:t>
      </w:r>
      <w:r w:rsidRPr="002C6BEB">
        <w:rPr>
          <w:b/>
          <w:bCs/>
        </w:rPr>
        <w:t>Custom Objects</w:t>
      </w:r>
      <w:r w:rsidRPr="002C6BEB">
        <w:t xml:space="preserve"> to manage loan-specific data.</w:t>
      </w:r>
    </w:p>
    <w:p w14:paraId="28429E5E" w14:textId="4B4A34B0" w:rsidR="002C6BEB" w:rsidRDefault="002C6BEB" w:rsidP="002C6BEB">
      <w:pPr>
        <w:pStyle w:val="Heading1"/>
      </w:pPr>
      <w:r w:rsidRPr="002C6BEB">
        <w:drawing>
          <wp:inline distT="0" distB="0" distL="0" distR="0" wp14:anchorId="604EE8CF" wp14:editId="4D01D857">
            <wp:extent cx="2717800" cy="2376805"/>
            <wp:effectExtent l="0" t="0" r="6350" b="4445"/>
            <wp:docPr id="130206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66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1445" cy="241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BEB">
        <w:drawing>
          <wp:inline distT="0" distB="0" distL="0" distR="0" wp14:anchorId="78D422F2" wp14:editId="6A37EA6D">
            <wp:extent cx="2607733" cy="2093595"/>
            <wp:effectExtent l="0" t="0" r="2540" b="1905"/>
            <wp:docPr id="2051784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42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8990" cy="21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BEAB" w14:textId="77777777" w:rsidR="002C6BEB" w:rsidRDefault="002C6BEB" w:rsidP="002C6BEB"/>
    <w:p w14:paraId="3BDDD007" w14:textId="77777777" w:rsidR="002C6BEB" w:rsidRDefault="002C6BEB" w:rsidP="002C6BEB"/>
    <w:p w14:paraId="718050BB" w14:textId="0D3B8E9E" w:rsidR="002C6BEB" w:rsidRDefault="002C6BEB" w:rsidP="002C6BEB">
      <w:pPr>
        <w:pStyle w:val="ListParagraph"/>
        <w:numPr>
          <w:ilvl w:val="0"/>
          <w:numId w:val="1"/>
        </w:numPr>
      </w:pPr>
      <w:r w:rsidRPr="002C6BEB">
        <w:t>Fields</w:t>
      </w:r>
    </w:p>
    <w:p w14:paraId="5725411E" w14:textId="77777777" w:rsidR="002C6BEB" w:rsidRDefault="002C6BEB" w:rsidP="002C6BEB">
      <w:pPr>
        <w:pStyle w:val="NormalWeb"/>
        <w:ind w:left="360"/>
      </w:pPr>
      <w:r>
        <w:t>Each custom object contains specific fields needed to capture data for that entity.</w:t>
      </w:r>
    </w:p>
    <w:p w14:paraId="4B40058C" w14:textId="77777777" w:rsidR="002C6BEB" w:rsidRDefault="002C6BEB" w:rsidP="002C6BEB">
      <w:pPr>
        <w:pStyle w:val="Heading4"/>
        <w:ind w:left="360"/>
      </w:pPr>
      <w:r>
        <w:rPr>
          <w:rStyle w:val="Strong"/>
          <w:b w:val="0"/>
          <w:bCs w:val="0"/>
        </w:rPr>
        <w:t xml:space="preserve">Example: </w:t>
      </w:r>
      <w:proofErr w:type="spellStart"/>
      <w:r>
        <w:rPr>
          <w:rStyle w:val="Strong"/>
          <w:b w:val="0"/>
          <w:bCs w:val="0"/>
        </w:rPr>
        <w:t>Loan_Application__c</w:t>
      </w:r>
      <w:proofErr w:type="spellEnd"/>
      <w:r>
        <w:rPr>
          <w:rStyle w:val="Strong"/>
          <w:b w:val="0"/>
          <w:bCs w:val="0"/>
        </w:rPr>
        <w:t xml:space="preserve">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966"/>
        <w:gridCol w:w="1032"/>
        <w:gridCol w:w="4481"/>
      </w:tblGrid>
      <w:tr w:rsidR="002C6BEB" w14:paraId="2FC86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AA0B" w14:textId="77777777" w:rsidR="002C6BEB" w:rsidRDefault="002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10854E34" w14:textId="77777777" w:rsidR="002C6BEB" w:rsidRDefault="002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6515CB13" w14:textId="77777777" w:rsidR="002C6BEB" w:rsidRDefault="002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1C7BDC" w14:textId="77777777" w:rsidR="002C6BEB" w:rsidRDefault="002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C6BEB" w14:paraId="42AB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F84B" w14:textId="77777777" w:rsidR="002C6BEB" w:rsidRDefault="002C6BEB">
            <w:r>
              <w:t>Applicant Name</w:t>
            </w:r>
          </w:p>
        </w:tc>
        <w:tc>
          <w:tcPr>
            <w:tcW w:w="0" w:type="auto"/>
            <w:vAlign w:val="center"/>
            <w:hideMark/>
          </w:tcPr>
          <w:p w14:paraId="44702FAF" w14:textId="77777777" w:rsidR="002C6BEB" w:rsidRDefault="002C6BEB">
            <w:proofErr w:type="spellStart"/>
            <w:r>
              <w:t>Applicant_Name__c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22FA2" w14:textId="77777777" w:rsidR="002C6BEB" w:rsidRDefault="002C6BEB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664A1245" w14:textId="77777777" w:rsidR="002C6BEB" w:rsidRDefault="002C6BEB">
            <w:r>
              <w:t>Name of the loan applicant</w:t>
            </w:r>
          </w:p>
        </w:tc>
      </w:tr>
      <w:tr w:rsidR="002C6BEB" w14:paraId="6BE2F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549C" w14:textId="77777777" w:rsidR="002C6BEB" w:rsidRDefault="002C6BEB">
            <w:r>
              <w:t>Loan Type</w:t>
            </w:r>
          </w:p>
        </w:tc>
        <w:tc>
          <w:tcPr>
            <w:tcW w:w="0" w:type="auto"/>
            <w:vAlign w:val="center"/>
            <w:hideMark/>
          </w:tcPr>
          <w:p w14:paraId="75F1CB9F" w14:textId="77777777" w:rsidR="002C6BEB" w:rsidRDefault="002C6BEB">
            <w:proofErr w:type="spellStart"/>
            <w:r>
              <w:t>Loan_Type__c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D82A1" w14:textId="77777777" w:rsidR="002C6BEB" w:rsidRDefault="002C6BEB">
            <w:r>
              <w:t>Picklist</w:t>
            </w:r>
          </w:p>
        </w:tc>
        <w:tc>
          <w:tcPr>
            <w:tcW w:w="0" w:type="auto"/>
            <w:vAlign w:val="center"/>
            <w:hideMark/>
          </w:tcPr>
          <w:p w14:paraId="7F293BAB" w14:textId="77777777" w:rsidR="002C6BEB" w:rsidRDefault="002C6BEB">
            <w:r>
              <w:t>Type of loan (Home, Car, Personal)</w:t>
            </w:r>
          </w:p>
        </w:tc>
      </w:tr>
      <w:tr w:rsidR="002C6BEB" w14:paraId="4085A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301C" w14:textId="77777777" w:rsidR="002C6BEB" w:rsidRDefault="002C6BEB">
            <w:r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574F9530" w14:textId="77777777" w:rsidR="002C6BEB" w:rsidRDefault="002C6BEB">
            <w:proofErr w:type="spellStart"/>
            <w:r>
              <w:t>Loan_Amount__c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B2563" w14:textId="77777777" w:rsidR="002C6BEB" w:rsidRDefault="002C6BEB">
            <w:r>
              <w:t>Currency</w:t>
            </w:r>
          </w:p>
        </w:tc>
        <w:tc>
          <w:tcPr>
            <w:tcW w:w="0" w:type="auto"/>
            <w:vAlign w:val="center"/>
            <w:hideMark/>
          </w:tcPr>
          <w:p w14:paraId="6375FD5C" w14:textId="77777777" w:rsidR="002C6BEB" w:rsidRDefault="002C6BEB">
            <w:r>
              <w:t>Total amount requested</w:t>
            </w:r>
          </w:p>
        </w:tc>
      </w:tr>
      <w:tr w:rsidR="002C6BEB" w14:paraId="26B29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BE55" w14:textId="77777777" w:rsidR="002C6BEB" w:rsidRDefault="002C6BEB">
            <w:r>
              <w:t>Income</w:t>
            </w:r>
          </w:p>
        </w:tc>
        <w:tc>
          <w:tcPr>
            <w:tcW w:w="0" w:type="auto"/>
            <w:vAlign w:val="center"/>
            <w:hideMark/>
          </w:tcPr>
          <w:p w14:paraId="2AE69FB7" w14:textId="77777777" w:rsidR="002C6BEB" w:rsidRDefault="002C6BEB">
            <w:proofErr w:type="spellStart"/>
            <w:r>
              <w:t>Income__c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A0B57" w14:textId="77777777" w:rsidR="002C6BEB" w:rsidRDefault="002C6BEB">
            <w:r>
              <w:t>Currency</w:t>
            </w:r>
          </w:p>
        </w:tc>
        <w:tc>
          <w:tcPr>
            <w:tcW w:w="0" w:type="auto"/>
            <w:vAlign w:val="center"/>
            <w:hideMark/>
          </w:tcPr>
          <w:p w14:paraId="06E1FCF9" w14:textId="77777777" w:rsidR="002C6BEB" w:rsidRDefault="002C6BEB">
            <w:r>
              <w:t>Applicant’s monthly income</w:t>
            </w:r>
          </w:p>
        </w:tc>
      </w:tr>
      <w:tr w:rsidR="002C6BEB" w14:paraId="58367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CF8C" w14:textId="77777777" w:rsidR="002C6BEB" w:rsidRDefault="002C6BEB">
            <w:r>
              <w:t>Loan Status</w:t>
            </w:r>
          </w:p>
        </w:tc>
        <w:tc>
          <w:tcPr>
            <w:tcW w:w="0" w:type="auto"/>
            <w:vAlign w:val="center"/>
            <w:hideMark/>
          </w:tcPr>
          <w:p w14:paraId="6B43097F" w14:textId="77777777" w:rsidR="002C6BEB" w:rsidRDefault="002C6BEB">
            <w:proofErr w:type="spellStart"/>
            <w:r>
              <w:t>Loan_Status__c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02C99" w14:textId="77777777" w:rsidR="002C6BEB" w:rsidRDefault="002C6BEB">
            <w:r>
              <w:t>Picklist</w:t>
            </w:r>
          </w:p>
        </w:tc>
        <w:tc>
          <w:tcPr>
            <w:tcW w:w="0" w:type="auto"/>
            <w:vAlign w:val="center"/>
            <w:hideMark/>
          </w:tcPr>
          <w:p w14:paraId="1E4BACF2" w14:textId="77777777" w:rsidR="002C6BEB" w:rsidRDefault="002C6BEB">
            <w:r>
              <w:t>Tracks loan stage (Submitted, Approved, Rejected)</w:t>
            </w:r>
          </w:p>
        </w:tc>
      </w:tr>
    </w:tbl>
    <w:p w14:paraId="4789D19F" w14:textId="24DEC07D" w:rsidR="002C6BEB" w:rsidRDefault="002C6BEB" w:rsidP="002C6BEB">
      <w:pPr>
        <w:pStyle w:val="ListParagraph"/>
      </w:pPr>
      <w:r w:rsidRPr="002C6BEB">
        <w:lastRenderedPageBreak/>
        <w:drawing>
          <wp:inline distT="0" distB="0" distL="0" distR="0" wp14:anchorId="108B5122" wp14:editId="6FEB7ABA">
            <wp:extent cx="5731510" cy="2274570"/>
            <wp:effectExtent l="0" t="0" r="2540" b="0"/>
            <wp:docPr id="1118403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35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721F" w14:textId="77777777" w:rsidR="002C6BEB" w:rsidRDefault="002C6BEB" w:rsidP="002C6BEB">
      <w:pPr>
        <w:pStyle w:val="ListParagraph"/>
      </w:pPr>
    </w:p>
    <w:p w14:paraId="02E1DCB2" w14:textId="0D9CDD4A" w:rsidR="002C6BEB" w:rsidRDefault="002C6BEB" w:rsidP="002C6BEB">
      <w:pPr>
        <w:pStyle w:val="ListParagraph"/>
        <w:numPr>
          <w:ilvl w:val="0"/>
          <w:numId w:val="1"/>
        </w:numPr>
      </w:pPr>
      <w:r w:rsidRPr="002C6BEB">
        <w:t>Record Types</w:t>
      </w:r>
    </w:p>
    <w:p w14:paraId="2A9B3A49" w14:textId="77777777" w:rsidR="002C6BEB" w:rsidRPr="002C6BEB" w:rsidRDefault="002C6BEB" w:rsidP="002C6BEB">
      <w:pPr>
        <w:pStyle w:val="ListParagraph"/>
        <w:rPr>
          <w:b/>
          <w:bCs/>
        </w:rPr>
      </w:pPr>
      <w:r w:rsidRPr="002C6BEB">
        <w:rPr>
          <w:rFonts w:ascii="Segoe UI Emoji" w:hAnsi="Segoe UI Emoji" w:cs="Segoe UI Emoji"/>
          <w:b/>
          <w:bCs/>
        </w:rPr>
        <w:t>🔹</w:t>
      </w:r>
      <w:r w:rsidRPr="002C6BEB">
        <w:rPr>
          <w:b/>
          <w:bCs/>
        </w:rPr>
        <w:t xml:space="preserve"> Use Case:</w:t>
      </w:r>
    </w:p>
    <w:p w14:paraId="2017DD43" w14:textId="77777777" w:rsidR="002C6BEB" w:rsidRPr="002C6BEB" w:rsidRDefault="002C6BEB" w:rsidP="002C6BEB">
      <w:pPr>
        <w:pStyle w:val="ListParagraph"/>
      </w:pPr>
      <w:r w:rsidRPr="002C6BEB">
        <w:t>Different loan types require different page layouts or processes.</w:t>
      </w:r>
      <w:r w:rsidRPr="002C6BEB">
        <w:br/>
        <w:t xml:space="preserve">Hence, we create </w:t>
      </w:r>
      <w:r w:rsidRPr="002C6BEB">
        <w:rPr>
          <w:b/>
          <w:bCs/>
        </w:rPr>
        <w:t>Record Types</w:t>
      </w:r>
      <w:r w:rsidRPr="002C6BEB">
        <w:t xml:space="preserve"> for:</w:t>
      </w:r>
    </w:p>
    <w:p w14:paraId="4E90058B" w14:textId="77777777" w:rsidR="002C6BEB" w:rsidRPr="002C6BEB" w:rsidRDefault="002C6BEB" w:rsidP="002C6BEB">
      <w:pPr>
        <w:pStyle w:val="ListParagraph"/>
        <w:numPr>
          <w:ilvl w:val="0"/>
          <w:numId w:val="2"/>
        </w:numPr>
      </w:pPr>
      <w:r w:rsidRPr="002C6BEB">
        <w:t>Home Loan</w:t>
      </w:r>
    </w:p>
    <w:p w14:paraId="063173CD" w14:textId="77777777" w:rsidR="002C6BEB" w:rsidRPr="002C6BEB" w:rsidRDefault="002C6BEB" w:rsidP="002C6BEB">
      <w:pPr>
        <w:pStyle w:val="ListParagraph"/>
        <w:numPr>
          <w:ilvl w:val="0"/>
          <w:numId w:val="2"/>
        </w:numPr>
      </w:pPr>
      <w:r w:rsidRPr="002C6BEB">
        <w:t>Car Loan</w:t>
      </w:r>
    </w:p>
    <w:p w14:paraId="32342BD5" w14:textId="77777777" w:rsidR="002C6BEB" w:rsidRPr="002C6BEB" w:rsidRDefault="002C6BEB" w:rsidP="002C6BEB">
      <w:pPr>
        <w:pStyle w:val="ListParagraph"/>
        <w:numPr>
          <w:ilvl w:val="0"/>
          <w:numId w:val="2"/>
        </w:numPr>
      </w:pPr>
      <w:r w:rsidRPr="002C6BEB">
        <w:t>Personal Loan</w:t>
      </w:r>
    </w:p>
    <w:p w14:paraId="1682523D" w14:textId="77777777" w:rsidR="002C6BEB" w:rsidRPr="002C6BEB" w:rsidRDefault="002C6BEB" w:rsidP="002C6BEB">
      <w:pPr>
        <w:pStyle w:val="ListParagraph"/>
      </w:pPr>
      <w:r w:rsidRPr="002C6BEB">
        <w:t>This allows different fields or sections to appear based on loan type.</w:t>
      </w:r>
    </w:p>
    <w:p w14:paraId="38C8E242" w14:textId="7B0095BA" w:rsidR="002C6BEB" w:rsidRDefault="002C6BEB" w:rsidP="002C6BEB">
      <w:pPr>
        <w:pStyle w:val="ListParagraph"/>
      </w:pPr>
      <w:r w:rsidRPr="002C6BEB">
        <w:drawing>
          <wp:inline distT="0" distB="0" distL="0" distR="0" wp14:anchorId="607CFAA0" wp14:editId="3500EDF9">
            <wp:extent cx="5731510" cy="1885950"/>
            <wp:effectExtent l="0" t="0" r="2540" b="0"/>
            <wp:docPr id="254324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41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994" w14:textId="013BEE01" w:rsidR="002C6BEB" w:rsidRDefault="002C6BEB" w:rsidP="002C6BEB">
      <w:pPr>
        <w:pStyle w:val="ListParagraph"/>
        <w:numPr>
          <w:ilvl w:val="0"/>
          <w:numId w:val="1"/>
        </w:numPr>
        <w:rPr>
          <w:b/>
          <w:bCs/>
        </w:rPr>
      </w:pPr>
      <w:r w:rsidRPr="002C6BEB">
        <w:rPr>
          <w:b/>
          <w:bCs/>
        </w:rPr>
        <w:t>Page Layouts</w:t>
      </w:r>
    </w:p>
    <w:p w14:paraId="7BD4F01F" w14:textId="77777777" w:rsidR="002C6BEB" w:rsidRPr="002C6BEB" w:rsidRDefault="002C6BEB" w:rsidP="002C6BEB">
      <w:pPr>
        <w:pStyle w:val="ListParagraph"/>
        <w:rPr>
          <w:b/>
          <w:bCs/>
        </w:rPr>
      </w:pPr>
      <w:r w:rsidRPr="002C6BEB">
        <w:rPr>
          <w:rFonts w:ascii="Segoe UI Emoji" w:hAnsi="Segoe UI Emoji" w:cs="Segoe UI Emoji"/>
          <w:b/>
          <w:bCs/>
        </w:rPr>
        <w:t>🔹</w:t>
      </w:r>
      <w:r w:rsidRPr="002C6BEB">
        <w:rPr>
          <w:b/>
          <w:bCs/>
        </w:rPr>
        <w:t xml:space="preserve"> Use Case:</w:t>
      </w:r>
    </w:p>
    <w:p w14:paraId="330CDB76" w14:textId="77777777" w:rsidR="002C6BEB" w:rsidRPr="002C6BEB" w:rsidRDefault="002C6BEB" w:rsidP="002C6BEB">
      <w:pPr>
        <w:pStyle w:val="ListParagraph"/>
      </w:pPr>
      <w:r w:rsidRPr="002C6BEB">
        <w:t>Each record type uses a unique page layout that displays relevant fields and sections.</w:t>
      </w:r>
      <w:r w:rsidRPr="002C6BEB">
        <w:br/>
        <w:t>For example:</w:t>
      </w:r>
    </w:p>
    <w:p w14:paraId="0F4BFDA2" w14:textId="77777777" w:rsidR="002C6BEB" w:rsidRPr="002C6BEB" w:rsidRDefault="002C6BEB" w:rsidP="002C6BEB">
      <w:pPr>
        <w:pStyle w:val="ListParagraph"/>
        <w:numPr>
          <w:ilvl w:val="0"/>
          <w:numId w:val="3"/>
        </w:numPr>
      </w:pPr>
      <w:r w:rsidRPr="002C6BEB">
        <w:rPr>
          <w:b/>
          <w:bCs/>
        </w:rPr>
        <w:t>Home Loan Layout:</w:t>
      </w:r>
      <w:r w:rsidRPr="002C6BEB">
        <w:t xml:space="preserve"> includes Property Details</w:t>
      </w:r>
    </w:p>
    <w:p w14:paraId="714DF96E" w14:textId="77777777" w:rsidR="002C6BEB" w:rsidRPr="002C6BEB" w:rsidRDefault="002C6BEB" w:rsidP="002C6BEB">
      <w:pPr>
        <w:pStyle w:val="ListParagraph"/>
        <w:numPr>
          <w:ilvl w:val="0"/>
          <w:numId w:val="3"/>
        </w:numPr>
      </w:pPr>
      <w:r w:rsidRPr="002C6BEB">
        <w:rPr>
          <w:b/>
          <w:bCs/>
        </w:rPr>
        <w:t>Car Loan Layout:</w:t>
      </w:r>
      <w:r w:rsidRPr="002C6BEB">
        <w:t xml:space="preserve"> includes Vehicle Information</w:t>
      </w:r>
    </w:p>
    <w:p w14:paraId="7C5919B3" w14:textId="7E74973B" w:rsidR="002C6BEB" w:rsidRDefault="002C6BEB" w:rsidP="002C6BEB">
      <w:pPr>
        <w:pStyle w:val="ListParagraph"/>
      </w:pPr>
      <w:r w:rsidRPr="002C6BEB">
        <w:drawing>
          <wp:inline distT="0" distB="0" distL="0" distR="0" wp14:anchorId="59DAA958" wp14:editId="005B19EC">
            <wp:extent cx="5731510" cy="1764030"/>
            <wp:effectExtent l="0" t="0" r="2540" b="7620"/>
            <wp:docPr id="1818525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254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C2AC" w14:textId="2C45597A" w:rsidR="002C6BEB" w:rsidRDefault="002C6BEB" w:rsidP="002C6BEB">
      <w:pPr>
        <w:pStyle w:val="ListParagraph"/>
        <w:numPr>
          <w:ilvl w:val="0"/>
          <w:numId w:val="1"/>
        </w:numPr>
      </w:pPr>
      <w:r w:rsidRPr="002C6BEB">
        <w:lastRenderedPageBreak/>
        <w:t>Lookup vs Master-Detail vs Hierarchical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694"/>
        <w:gridCol w:w="4374"/>
      </w:tblGrid>
      <w:tr w:rsidR="002C6BEB" w:rsidRPr="002C6BEB" w14:paraId="55D7E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1B2C" w14:textId="77777777" w:rsidR="002C6BEB" w:rsidRPr="002C6BEB" w:rsidRDefault="002C6BEB" w:rsidP="002C6BEB">
            <w:pPr>
              <w:ind w:left="360"/>
              <w:rPr>
                <w:b/>
                <w:bCs/>
              </w:rPr>
            </w:pPr>
            <w:r w:rsidRPr="002C6BEB"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31D42028" w14:textId="77777777" w:rsidR="002C6BEB" w:rsidRPr="002C6BEB" w:rsidRDefault="002C6BEB" w:rsidP="002C6BEB">
            <w:pPr>
              <w:ind w:left="360"/>
              <w:rPr>
                <w:b/>
                <w:bCs/>
              </w:rPr>
            </w:pPr>
            <w:r w:rsidRPr="002C6BE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1E268B6" w14:textId="77777777" w:rsidR="002C6BEB" w:rsidRPr="002C6BEB" w:rsidRDefault="002C6BEB" w:rsidP="002C6BEB">
            <w:pPr>
              <w:ind w:left="360"/>
              <w:rPr>
                <w:b/>
                <w:bCs/>
              </w:rPr>
            </w:pPr>
            <w:r w:rsidRPr="002C6BEB">
              <w:rPr>
                <w:b/>
                <w:bCs/>
              </w:rPr>
              <w:t>Description</w:t>
            </w:r>
          </w:p>
        </w:tc>
      </w:tr>
      <w:tr w:rsidR="002C6BEB" w:rsidRPr="002C6BEB" w14:paraId="3080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BF50" w14:textId="77777777" w:rsidR="002C6BEB" w:rsidRPr="002C6BEB" w:rsidRDefault="002C6BEB" w:rsidP="002C6BEB">
            <w:pPr>
              <w:ind w:left="360"/>
            </w:pPr>
            <w:r w:rsidRPr="002C6BEB">
              <w:rPr>
                <w:b/>
                <w:bCs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36A35314" w14:textId="77777777" w:rsidR="002C6BEB" w:rsidRPr="002C6BEB" w:rsidRDefault="002C6BEB" w:rsidP="002C6BEB">
            <w:pPr>
              <w:ind w:left="360"/>
            </w:pPr>
            <w:r w:rsidRPr="002C6BEB">
              <w:t>Loan Application → Contact</w:t>
            </w:r>
          </w:p>
        </w:tc>
        <w:tc>
          <w:tcPr>
            <w:tcW w:w="0" w:type="auto"/>
            <w:vAlign w:val="center"/>
            <w:hideMark/>
          </w:tcPr>
          <w:p w14:paraId="32B6F923" w14:textId="77777777" w:rsidR="002C6BEB" w:rsidRPr="002C6BEB" w:rsidRDefault="002C6BEB" w:rsidP="002C6BEB">
            <w:pPr>
              <w:ind w:left="360"/>
            </w:pPr>
            <w:r w:rsidRPr="002C6BEB">
              <w:t>Links loan record to the applicant but doesn’t depend on parent record.</w:t>
            </w:r>
          </w:p>
        </w:tc>
      </w:tr>
      <w:tr w:rsidR="002C6BEB" w:rsidRPr="002C6BEB" w14:paraId="550E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193E" w14:textId="77777777" w:rsidR="002C6BEB" w:rsidRPr="002C6BEB" w:rsidRDefault="002C6BEB" w:rsidP="002C6BEB">
            <w:pPr>
              <w:ind w:left="360"/>
            </w:pPr>
            <w:r w:rsidRPr="002C6BEB">
              <w:rPr>
                <w:b/>
                <w:bCs/>
              </w:rPr>
              <w:t>Master-Detail</w:t>
            </w:r>
          </w:p>
        </w:tc>
        <w:tc>
          <w:tcPr>
            <w:tcW w:w="0" w:type="auto"/>
            <w:vAlign w:val="center"/>
            <w:hideMark/>
          </w:tcPr>
          <w:p w14:paraId="735D3144" w14:textId="77777777" w:rsidR="002C6BEB" w:rsidRPr="002C6BEB" w:rsidRDefault="002C6BEB" w:rsidP="002C6BEB">
            <w:pPr>
              <w:ind w:left="360"/>
            </w:pPr>
            <w:proofErr w:type="spellStart"/>
            <w:r w:rsidRPr="002C6BEB">
              <w:t>EMI_Detail</w:t>
            </w:r>
            <w:proofErr w:type="spellEnd"/>
            <w:r w:rsidRPr="002C6BEB">
              <w:t xml:space="preserve"> → </w:t>
            </w:r>
            <w:proofErr w:type="spellStart"/>
            <w:r w:rsidRPr="002C6BEB">
              <w:t>Loan_Application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046C" w14:textId="77777777" w:rsidR="002C6BEB" w:rsidRPr="002C6BEB" w:rsidRDefault="002C6BEB" w:rsidP="002C6BEB">
            <w:pPr>
              <w:ind w:left="360"/>
            </w:pPr>
            <w:r w:rsidRPr="002C6BEB">
              <w:t>EMI details are deleted if the parent loan record is deleted.</w:t>
            </w:r>
          </w:p>
        </w:tc>
      </w:tr>
      <w:tr w:rsidR="002C6BEB" w:rsidRPr="002C6BEB" w14:paraId="385A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EC43" w14:textId="77777777" w:rsidR="002C6BEB" w:rsidRPr="002C6BEB" w:rsidRDefault="002C6BEB" w:rsidP="002C6BEB">
            <w:pPr>
              <w:ind w:left="360"/>
            </w:pPr>
            <w:r w:rsidRPr="002C6BEB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7456868D" w14:textId="77777777" w:rsidR="002C6BEB" w:rsidRPr="002C6BEB" w:rsidRDefault="002C6BEB" w:rsidP="002C6BEB">
            <w:pPr>
              <w:ind w:left="360"/>
            </w:pPr>
            <w:r w:rsidRPr="002C6BEB">
              <w:t>User → Manager</w:t>
            </w:r>
          </w:p>
        </w:tc>
        <w:tc>
          <w:tcPr>
            <w:tcW w:w="0" w:type="auto"/>
            <w:vAlign w:val="center"/>
            <w:hideMark/>
          </w:tcPr>
          <w:p w14:paraId="3674C29D" w14:textId="77777777" w:rsidR="002C6BEB" w:rsidRPr="002C6BEB" w:rsidRDefault="002C6BEB" w:rsidP="002C6BEB">
            <w:pPr>
              <w:ind w:left="360"/>
            </w:pPr>
            <w:r w:rsidRPr="002C6BEB">
              <w:t>Used only for User object to show reporting structure.</w:t>
            </w:r>
          </w:p>
        </w:tc>
      </w:tr>
    </w:tbl>
    <w:p w14:paraId="24F62C91" w14:textId="4C771B15" w:rsidR="002C6BEB" w:rsidRDefault="002C6BEB" w:rsidP="002C6BEB">
      <w:pPr>
        <w:ind w:left="360"/>
      </w:pPr>
      <w:r w:rsidRPr="002C6BEB">
        <w:drawing>
          <wp:inline distT="0" distB="0" distL="0" distR="0" wp14:anchorId="1056DCC8" wp14:editId="0F35253B">
            <wp:extent cx="5731510" cy="243840"/>
            <wp:effectExtent l="0" t="0" r="2540" b="3810"/>
            <wp:docPr id="5285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3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298F" w14:textId="0957A103" w:rsidR="002C6BEB" w:rsidRDefault="002C6BEB" w:rsidP="002C6BEB">
      <w:pPr>
        <w:ind w:left="360"/>
      </w:pPr>
      <w:r w:rsidRPr="002C6BEB">
        <w:drawing>
          <wp:inline distT="0" distB="0" distL="0" distR="0" wp14:anchorId="01C8975B" wp14:editId="715373B2">
            <wp:extent cx="5731510" cy="281940"/>
            <wp:effectExtent l="0" t="0" r="2540" b="3810"/>
            <wp:docPr id="120800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0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1561" w14:textId="77777777" w:rsidR="002C6BEB" w:rsidRDefault="002C6BEB" w:rsidP="002C6BEB">
      <w:pPr>
        <w:ind w:left="360"/>
      </w:pPr>
    </w:p>
    <w:p w14:paraId="5EFC0B3F" w14:textId="77777777" w:rsidR="002C6BEB" w:rsidRPr="002C6BEB" w:rsidRDefault="002C6BEB" w:rsidP="002C6BEB">
      <w:pPr>
        <w:ind w:left="360"/>
      </w:pPr>
      <w:r w:rsidRPr="002C6BEB">
        <w:t xml:space="preserve">This phase established the </w:t>
      </w:r>
      <w:r w:rsidRPr="002C6BEB">
        <w:rPr>
          <w:b/>
          <w:bCs/>
        </w:rPr>
        <w:t>data model backbone</w:t>
      </w:r>
      <w:r w:rsidRPr="002C6BEB">
        <w:t xml:space="preserve"> of the Banking Loan Origination System.</w:t>
      </w:r>
      <w:r w:rsidRPr="002C6BEB">
        <w:br/>
        <w:t>All entities — Applicants, Loans, Documents, and EMIs — are connected through relationships that support end-to-end tracking and reporting.</w:t>
      </w:r>
    </w:p>
    <w:p w14:paraId="7322C565" w14:textId="77777777" w:rsidR="002C6BEB" w:rsidRPr="002C6BEB" w:rsidRDefault="002C6BEB" w:rsidP="002C6BEB">
      <w:pPr>
        <w:ind w:left="360"/>
      </w:pPr>
    </w:p>
    <w:sectPr w:rsidR="002C6BEB" w:rsidRPr="002C6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42AD"/>
    <w:multiLevelType w:val="multilevel"/>
    <w:tmpl w:val="565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158E0"/>
    <w:multiLevelType w:val="multilevel"/>
    <w:tmpl w:val="A23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640E6"/>
    <w:multiLevelType w:val="hybridMultilevel"/>
    <w:tmpl w:val="BBE26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2313">
    <w:abstractNumId w:val="2"/>
  </w:num>
  <w:num w:numId="2" w16cid:durableId="325716758">
    <w:abstractNumId w:val="0"/>
  </w:num>
  <w:num w:numId="3" w16cid:durableId="1455557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EB"/>
    <w:rsid w:val="00020355"/>
    <w:rsid w:val="000403E0"/>
    <w:rsid w:val="00045186"/>
    <w:rsid w:val="000E4FFC"/>
    <w:rsid w:val="002C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0101"/>
  <w15:chartTrackingRefBased/>
  <w15:docId w15:val="{92B9500C-3ACD-4E2D-BF61-B6C454E5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B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6B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reddy</dc:creator>
  <cp:keywords/>
  <dc:description/>
  <cp:lastModifiedBy>komal reddy</cp:lastModifiedBy>
  <cp:revision>1</cp:revision>
  <dcterms:created xsi:type="dcterms:W3CDTF">2025-11-06T13:24:00Z</dcterms:created>
  <dcterms:modified xsi:type="dcterms:W3CDTF">2025-11-06T13:34:00Z</dcterms:modified>
</cp:coreProperties>
</file>