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B2F05" w14:textId="543B586D" w:rsidR="00511105" w:rsidRPr="001D61C8" w:rsidRDefault="00810611">
      <w:pPr>
        <w:rPr>
          <w:b/>
          <w:bCs/>
          <w:color w:val="5B9BD5" w:themeColor="accent5"/>
          <w:sz w:val="28"/>
          <w:szCs w:val="28"/>
          <w:lang w:val="en-US"/>
        </w:rPr>
      </w:pPr>
      <w:r w:rsidRPr="001D61C8">
        <w:rPr>
          <w:b/>
          <w:bCs/>
          <w:color w:val="5B9BD5" w:themeColor="accent5"/>
          <w:sz w:val="28"/>
          <w:szCs w:val="28"/>
          <w:lang w:val="en-US"/>
        </w:rPr>
        <w:t>Test Execution Report</w:t>
      </w:r>
    </w:p>
    <w:p w14:paraId="6141B9F9" w14:textId="4D08DCD2" w:rsidR="00810611" w:rsidRDefault="00810611" w:rsidP="00810611">
      <w:r w:rsidRPr="00810611">
        <w:rPr>
          <w:b/>
          <w:bCs/>
        </w:rPr>
        <w:t>Project Name:</w:t>
      </w:r>
      <w:r>
        <w:t xml:space="preserve"> </w:t>
      </w:r>
      <w:proofErr w:type="spellStart"/>
      <w:r>
        <w:t>Demo</w:t>
      </w:r>
      <w:r>
        <w:t>B</w:t>
      </w:r>
      <w:r>
        <w:t>laze</w:t>
      </w:r>
      <w:proofErr w:type="spellEnd"/>
      <w:r>
        <w:t xml:space="preserve"> E-commerce Application</w:t>
      </w:r>
    </w:p>
    <w:p w14:paraId="31887C98" w14:textId="77777777" w:rsidR="00810611" w:rsidRDefault="00810611" w:rsidP="00810611">
      <w:r w:rsidRPr="00810611">
        <w:rPr>
          <w:b/>
          <w:bCs/>
        </w:rPr>
        <w:t>Application URL:</w:t>
      </w:r>
      <w:r>
        <w:t xml:space="preserve"> https://www.demoblaze.com/</w:t>
      </w:r>
    </w:p>
    <w:p w14:paraId="5C20A5B7" w14:textId="77777777" w:rsidR="00810611" w:rsidRDefault="00810611" w:rsidP="00810611">
      <w:r w:rsidRPr="00810611">
        <w:rPr>
          <w:b/>
          <w:bCs/>
        </w:rPr>
        <w:t>Test Type:</w:t>
      </w:r>
      <w:r>
        <w:t xml:space="preserve"> Manual Functional Testing</w:t>
      </w:r>
    </w:p>
    <w:p w14:paraId="6B8236CB" w14:textId="77777777" w:rsidR="00810611" w:rsidRDefault="00810611" w:rsidP="00810611">
      <w:r w:rsidRPr="00810611">
        <w:rPr>
          <w:b/>
          <w:bCs/>
        </w:rPr>
        <w:t>Environment:</w:t>
      </w:r>
      <w:r>
        <w:t xml:space="preserve"> Windows 10, Google Chrome</w:t>
      </w:r>
    </w:p>
    <w:p w14:paraId="67CE1C7E" w14:textId="462C808A" w:rsidR="00810611" w:rsidRPr="001D61C8" w:rsidRDefault="00810611">
      <w:pPr>
        <w:rPr>
          <w:b/>
          <w:bCs/>
          <w:color w:val="5B9BD5" w:themeColor="accent5"/>
          <w:sz w:val="28"/>
          <w:szCs w:val="28"/>
          <w:lang w:val="en-US"/>
        </w:rPr>
      </w:pPr>
      <w:r w:rsidRPr="001D61C8">
        <w:rPr>
          <w:b/>
          <w:bCs/>
          <w:color w:val="5B9BD5" w:themeColor="accent5"/>
          <w:sz w:val="28"/>
          <w:szCs w:val="28"/>
          <w:lang w:val="en-US"/>
        </w:rPr>
        <w:t>Test Scope</w:t>
      </w:r>
    </w:p>
    <w:p w14:paraId="78FB26BE" w14:textId="77777777" w:rsidR="00810611" w:rsidRDefault="00810611" w:rsidP="00810611">
      <w:r>
        <w:t>- User Signup</w:t>
      </w:r>
    </w:p>
    <w:p w14:paraId="560A4966" w14:textId="77777777" w:rsidR="00810611" w:rsidRDefault="00810611" w:rsidP="00810611">
      <w:r>
        <w:t>- User Login</w:t>
      </w:r>
    </w:p>
    <w:p w14:paraId="63AEA9FD" w14:textId="77777777" w:rsidR="00810611" w:rsidRDefault="00810611" w:rsidP="00810611">
      <w:r>
        <w:t>- Product Browsing</w:t>
      </w:r>
    </w:p>
    <w:p w14:paraId="3EBC4A3E" w14:textId="77777777" w:rsidR="00810611" w:rsidRDefault="00810611" w:rsidP="00810611">
      <w:r>
        <w:t>- Add to Cart</w:t>
      </w:r>
    </w:p>
    <w:p w14:paraId="5879059D" w14:textId="77777777" w:rsidR="00810611" w:rsidRDefault="00810611" w:rsidP="00810611">
      <w:r>
        <w:t>- Checkout Process</w:t>
      </w:r>
    </w:p>
    <w:p w14:paraId="35E482B9" w14:textId="24324E10" w:rsidR="00810611" w:rsidRPr="00810611" w:rsidRDefault="00810611" w:rsidP="00810611">
      <w:pPr>
        <w:rPr>
          <w:b/>
          <w:bCs/>
          <w:color w:val="5B9BD5" w:themeColor="accent5"/>
          <w:sz w:val="28"/>
          <w:szCs w:val="28"/>
        </w:rPr>
      </w:pPr>
      <w:r w:rsidRPr="00810611">
        <w:rPr>
          <w:b/>
          <w:bCs/>
          <w:color w:val="5B9BD5" w:themeColor="accent5"/>
          <w:sz w:val="28"/>
          <w:szCs w:val="28"/>
        </w:rPr>
        <w:t>Test Execution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10611" w14:paraId="309CE0C8" w14:textId="77777777" w:rsidTr="00810611">
        <w:tc>
          <w:tcPr>
            <w:tcW w:w="4508" w:type="dxa"/>
          </w:tcPr>
          <w:p w14:paraId="4EC44C6A" w14:textId="2F22CCBD" w:rsidR="00810611" w:rsidRDefault="00810611" w:rsidP="00810611">
            <w:pPr>
              <w:rPr>
                <w:lang w:val="en-US"/>
              </w:rPr>
            </w:pPr>
            <w:r>
              <w:t>Total Test Cases</w:t>
            </w:r>
          </w:p>
        </w:tc>
        <w:tc>
          <w:tcPr>
            <w:tcW w:w="4508" w:type="dxa"/>
          </w:tcPr>
          <w:p w14:paraId="5BB457E5" w14:textId="512C0250" w:rsidR="00810611" w:rsidRDefault="00810611" w:rsidP="0081061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1D61C8">
              <w:rPr>
                <w:lang w:val="en-US"/>
              </w:rPr>
              <w:t>1</w:t>
            </w:r>
          </w:p>
        </w:tc>
      </w:tr>
      <w:tr w:rsidR="00810611" w14:paraId="75F73224" w14:textId="77777777" w:rsidTr="00810611">
        <w:tc>
          <w:tcPr>
            <w:tcW w:w="4508" w:type="dxa"/>
          </w:tcPr>
          <w:p w14:paraId="0D68246A" w14:textId="65152C2D" w:rsidR="00810611" w:rsidRDefault="00810611" w:rsidP="00810611">
            <w:pPr>
              <w:rPr>
                <w:lang w:val="en-US"/>
              </w:rPr>
            </w:pPr>
            <w:r>
              <w:t>Executed</w:t>
            </w:r>
          </w:p>
        </w:tc>
        <w:tc>
          <w:tcPr>
            <w:tcW w:w="4508" w:type="dxa"/>
          </w:tcPr>
          <w:p w14:paraId="6F499C1F" w14:textId="4C5CFD47" w:rsidR="00810611" w:rsidRDefault="00810611" w:rsidP="0081061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1D61C8">
              <w:rPr>
                <w:lang w:val="en-US"/>
              </w:rPr>
              <w:t>1</w:t>
            </w:r>
          </w:p>
        </w:tc>
      </w:tr>
      <w:tr w:rsidR="00810611" w14:paraId="206A1FEE" w14:textId="77777777" w:rsidTr="00810611">
        <w:tc>
          <w:tcPr>
            <w:tcW w:w="4508" w:type="dxa"/>
          </w:tcPr>
          <w:p w14:paraId="274B8A0A" w14:textId="784C990E" w:rsidR="00810611" w:rsidRDefault="00810611" w:rsidP="00810611">
            <w:pPr>
              <w:rPr>
                <w:lang w:val="en-US"/>
              </w:rPr>
            </w:pPr>
            <w:r>
              <w:t>Passed</w:t>
            </w:r>
          </w:p>
        </w:tc>
        <w:tc>
          <w:tcPr>
            <w:tcW w:w="4508" w:type="dxa"/>
          </w:tcPr>
          <w:p w14:paraId="17FB57F5" w14:textId="6F2CE683" w:rsidR="00810611" w:rsidRDefault="00810611" w:rsidP="00810611">
            <w:pPr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</w:tr>
      <w:tr w:rsidR="00810611" w14:paraId="21230695" w14:textId="77777777" w:rsidTr="00810611">
        <w:tc>
          <w:tcPr>
            <w:tcW w:w="4508" w:type="dxa"/>
          </w:tcPr>
          <w:p w14:paraId="2257C3B5" w14:textId="2D989EB4" w:rsidR="00810611" w:rsidRDefault="00810611" w:rsidP="00810611">
            <w:pPr>
              <w:rPr>
                <w:lang w:val="en-US"/>
              </w:rPr>
            </w:pPr>
            <w:r>
              <w:t>Failed</w:t>
            </w:r>
          </w:p>
        </w:tc>
        <w:tc>
          <w:tcPr>
            <w:tcW w:w="4508" w:type="dxa"/>
          </w:tcPr>
          <w:p w14:paraId="1BFBACDB" w14:textId="09F459AC" w:rsidR="00810611" w:rsidRDefault="001D61C8" w:rsidP="0081061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810611" w14:paraId="0F2577C9" w14:textId="77777777" w:rsidTr="00810611">
        <w:tc>
          <w:tcPr>
            <w:tcW w:w="4508" w:type="dxa"/>
          </w:tcPr>
          <w:p w14:paraId="57C03E5F" w14:textId="530D3987" w:rsidR="00810611" w:rsidRDefault="00810611" w:rsidP="00810611">
            <w:pPr>
              <w:rPr>
                <w:lang w:val="en-US"/>
              </w:rPr>
            </w:pPr>
            <w:r>
              <w:t>Blocked</w:t>
            </w:r>
          </w:p>
        </w:tc>
        <w:tc>
          <w:tcPr>
            <w:tcW w:w="4508" w:type="dxa"/>
          </w:tcPr>
          <w:p w14:paraId="05259DDA" w14:textId="58A9A887" w:rsidR="00810611" w:rsidRDefault="00810611" w:rsidP="0081061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10611" w14:paraId="22C1FD8E" w14:textId="77777777" w:rsidTr="00810611">
        <w:tc>
          <w:tcPr>
            <w:tcW w:w="4508" w:type="dxa"/>
          </w:tcPr>
          <w:p w14:paraId="2B71075A" w14:textId="3D64DD97" w:rsidR="00810611" w:rsidRDefault="00810611" w:rsidP="00810611">
            <w:pPr>
              <w:rPr>
                <w:lang w:val="en-US"/>
              </w:rPr>
            </w:pPr>
            <w:r>
              <w:t>Not Executed</w:t>
            </w:r>
          </w:p>
        </w:tc>
        <w:tc>
          <w:tcPr>
            <w:tcW w:w="4508" w:type="dxa"/>
          </w:tcPr>
          <w:p w14:paraId="2A33DD6A" w14:textId="7FB32D96" w:rsidR="00810611" w:rsidRDefault="00810611" w:rsidP="0081061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66CEDF5A" w14:textId="16E45AD0" w:rsidR="00810611" w:rsidRDefault="00810611">
      <w:pPr>
        <w:rPr>
          <w:lang w:val="en-US"/>
        </w:rPr>
      </w:pPr>
    </w:p>
    <w:p w14:paraId="1C553784" w14:textId="682C76D3" w:rsidR="00810611" w:rsidRDefault="00810611">
      <w:pPr>
        <w:rPr>
          <w:b/>
          <w:bCs/>
          <w:color w:val="5B9BD5" w:themeColor="accent5"/>
          <w:sz w:val="28"/>
          <w:szCs w:val="28"/>
          <w:lang w:val="en-US"/>
        </w:rPr>
      </w:pPr>
      <w:r w:rsidRPr="00810611">
        <w:rPr>
          <w:b/>
          <w:bCs/>
          <w:color w:val="5B9BD5" w:themeColor="accent5"/>
          <w:sz w:val="28"/>
          <w:szCs w:val="28"/>
          <w:lang w:val="en-US"/>
        </w:rPr>
        <w:t>Test Execution Percentage</w:t>
      </w:r>
    </w:p>
    <w:p w14:paraId="1CD59DC3" w14:textId="77777777" w:rsidR="00810611" w:rsidRDefault="00810611" w:rsidP="00810611">
      <w:r>
        <w:t>Execution Coverage: 100%</w:t>
      </w:r>
    </w:p>
    <w:p w14:paraId="4A120D84" w14:textId="2DB01718" w:rsidR="00810611" w:rsidRDefault="00810611" w:rsidP="00810611">
      <w:r>
        <w:t xml:space="preserve">Pass Percentage: </w:t>
      </w:r>
      <w:r w:rsidR="001D61C8" w:rsidRPr="001D61C8">
        <w:t>90.32</w:t>
      </w:r>
      <w:r w:rsidR="001D61C8">
        <w:t>%</w:t>
      </w:r>
    </w:p>
    <w:p w14:paraId="319D6C54" w14:textId="566A6702" w:rsidR="00810611" w:rsidRDefault="00810611" w:rsidP="00810611">
      <w:r>
        <w:t>Fail Percentage:</w:t>
      </w:r>
      <w:r w:rsidR="00614772">
        <w:t xml:space="preserve"> </w:t>
      </w:r>
      <w:r w:rsidR="001D61C8" w:rsidRPr="001D61C8">
        <w:t>9.68</w:t>
      </w:r>
      <w:r>
        <w:t>%</w:t>
      </w:r>
    </w:p>
    <w:p w14:paraId="377288CF" w14:textId="77777777" w:rsidR="00810611" w:rsidRDefault="00810611" w:rsidP="00810611"/>
    <w:p w14:paraId="099E7CA4" w14:textId="338676E9" w:rsidR="00810611" w:rsidRDefault="00810611" w:rsidP="00810611">
      <w:pPr>
        <w:rPr>
          <w:b/>
          <w:bCs/>
          <w:color w:val="5B9BD5" w:themeColor="accent5"/>
          <w:sz w:val="28"/>
          <w:szCs w:val="28"/>
        </w:rPr>
      </w:pPr>
      <w:r w:rsidRPr="00810611">
        <w:rPr>
          <w:b/>
          <w:bCs/>
          <w:color w:val="5B9BD5" w:themeColor="accent5"/>
          <w:sz w:val="28"/>
          <w:szCs w:val="28"/>
        </w:rPr>
        <w:t>Defect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1D61C8" w14:paraId="71BB8E32" w14:textId="77777777" w:rsidTr="001D61C8">
        <w:tc>
          <w:tcPr>
            <w:tcW w:w="1803" w:type="dxa"/>
          </w:tcPr>
          <w:p w14:paraId="5A9BBAA8" w14:textId="45F904AE" w:rsidR="001D61C8" w:rsidRDefault="001D61C8" w:rsidP="001D61C8">
            <w:pPr>
              <w:rPr>
                <w:b/>
                <w:bCs/>
                <w:color w:val="5B9BD5" w:themeColor="accent5"/>
                <w:sz w:val="28"/>
                <w:szCs w:val="28"/>
              </w:rPr>
            </w:pPr>
            <w:r>
              <w:t>BUG-01</w:t>
            </w:r>
            <w:r>
              <w:t>6</w:t>
            </w:r>
          </w:p>
        </w:tc>
        <w:tc>
          <w:tcPr>
            <w:tcW w:w="1803" w:type="dxa"/>
          </w:tcPr>
          <w:p w14:paraId="2354B738" w14:textId="1A9623AF" w:rsidR="001D61C8" w:rsidRDefault="001D61C8" w:rsidP="001D61C8">
            <w:pPr>
              <w:rPr>
                <w:b/>
                <w:bCs/>
                <w:color w:val="5B9BD5" w:themeColor="accent5"/>
                <w:sz w:val="28"/>
                <w:szCs w:val="28"/>
              </w:rPr>
            </w:pPr>
            <w:r>
              <w:t>Checkout</w:t>
            </w:r>
          </w:p>
        </w:tc>
        <w:tc>
          <w:tcPr>
            <w:tcW w:w="1803" w:type="dxa"/>
          </w:tcPr>
          <w:p w14:paraId="0405A050" w14:textId="2A973396" w:rsidR="001D61C8" w:rsidRDefault="001D61C8" w:rsidP="001D61C8">
            <w:pPr>
              <w:rPr>
                <w:b/>
                <w:bCs/>
                <w:color w:val="5B9BD5" w:themeColor="accent5"/>
                <w:sz w:val="28"/>
                <w:szCs w:val="28"/>
              </w:rPr>
            </w:pPr>
            <w:r w:rsidRPr="00614772">
              <w:t>Order place form is accepting numbers also</w:t>
            </w:r>
            <w:r>
              <w:t>.</w:t>
            </w:r>
          </w:p>
        </w:tc>
        <w:tc>
          <w:tcPr>
            <w:tcW w:w="1803" w:type="dxa"/>
          </w:tcPr>
          <w:p w14:paraId="66E3BCAE" w14:textId="444A4BE9" w:rsidR="001D61C8" w:rsidRDefault="001D61C8" w:rsidP="001D61C8">
            <w:pPr>
              <w:rPr>
                <w:b/>
                <w:bCs/>
                <w:color w:val="5B9BD5" w:themeColor="accent5"/>
                <w:sz w:val="28"/>
                <w:szCs w:val="28"/>
              </w:rPr>
            </w:pPr>
            <w:r>
              <w:t>High</w:t>
            </w:r>
          </w:p>
        </w:tc>
        <w:tc>
          <w:tcPr>
            <w:tcW w:w="1804" w:type="dxa"/>
          </w:tcPr>
          <w:p w14:paraId="49CA5213" w14:textId="714F13E4" w:rsidR="001D61C8" w:rsidRDefault="001D61C8" w:rsidP="001D61C8">
            <w:pPr>
              <w:rPr>
                <w:b/>
                <w:bCs/>
                <w:color w:val="5B9BD5" w:themeColor="accent5"/>
                <w:sz w:val="28"/>
                <w:szCs w:val="28"/>
              </w:rPr>
            </w:pPr>
            <w:r>
              <w:t>Open</w:t>
            </w:r>
          </w:p>
        </w:tc>
      </w:tr>
      <w:tr w:rsidR="001D61C8" w14:paraId="5FB65228" w14:textId="77777777" w:rsidTr="001D61C8">
        <w:tc>
          <w:tcPr>
            <w:tcW w:w="1803" w:type="dxa"/>
          </w:tcPr>
          <w:p w14:paraId="434B1890" w14:textId="160D6517" w:rsidR="001D61C8" w:rsidRDefault="001D61C8" w:rsidP="001D61C8">
            <w:pPr>
              <w:rPr>
                <w:b/>
                <w:bCs/>
                <w:color w:val="5B9BD5" w:themeColor="accent5"/>
                <w:sz w:val="28"/>
                <w:szCs w:val="28"/>
              </w:rPr>
            </w:pPr>
            <w:r>
              <w:t>BUG-01</w:t>
            </w:r>
            <w:r>
              <w:t>4</w:t>
            </w:r>
          </w:p>
        </w:tc>
        <w:tc>
          <w:tcPr>
            <w:tcW w:w="1803" w:type="dxa"/>
          </w:tcPr>
          <w:p w14:paraId="32FA24A7" w14:textId="61D908F0" w:rsidR="001D61C8" w:rsidRDefault="001D61C8" w:rsidP="001D61C8">
            <w:pPr>
              <w:rPr>
                <w:b/>
                <w:bCs/>
                <w:color w:val="5B9BD5" w:themeColor="accent5"/>
                <w:sz w:val="28"/>
                <w:szCs w:val="28"/>
              </w:rPr>
            </w:pPr>
            <w:r>
              <w:t>Cart</w:t>
            </w:r>
          </w:p>
        </w:tc>
        <w:tc>
          <w:tcPr>
            <w:tcW w:w="1803" w:type="dxa"/>
          </w:tcPr>
          <w:p w14:paraId="415CFA6D" w14:textId="631CD4D9" w:rsidR="001D61C8" w:rsidRDefault="001D61C8" w:rsidP="001D61C8">
            <w:pPr>
              <w:rPr>
                <w:b/>
                <w:bCs/>
                <w:color w:val="5B9BD5" w:themeColor="accent5"/>
                <w:sz w:val="28"/>
                <w:szCs w:val="28"/>
              </w:rPr>
            </w:pPr>
            <w:r w:rsidRPr="00614772">
              <w:t>Duplicate items are allowed in the cart, if I add same product for two times it is adding duplicate entry in cart.</w:t>
            </w:r>
          </w:p>
        </w:tc>
        <w:tc>
          <w:tcPr>
            <w:tcW w:w="1803" w:type="dxa"/>
          </w:tcPr>
          <w:p w14:paraId="270006AF" w14:textId="01BB0167" w:rsidR="001D61C8" w:rsidRDefault="001D61C8" w:rsidP="001D61C8">
            <w:pPr>
              <w:rPr>
                <w:b/>
                <w:bCs/>
                <w:color w:val="5B9BD5" w:themeColor="accent5"/>
                <w:sz w:val="28"/>
                <w:szCs w:val="28"/>
              </w:rPr>
            </w:pPr>
            <w:r>
              <w:t>High</w:t>
            </w:r>
          </w:p>
        </w:tc>
        <w:tc>
          <w:tcPr>
            <w:tcW w:w="1804" w:type="dxa"/>
          </w:tcPr>
          <w:p w14:paraId="470D2E4E" w14:textId="7E316B5C" w:rsidR="001D61C8" w:rsidRDefault="001D61C8" w:rsidP="001D61C8">
            <w:pPr>
              <w:rPr>
                <w:b/>
                <w:bCs/>
                <w:color w:val="5B9BD5" w:themeColor="accent5"/>
                <w:sz w:val="28"/>
                <w:szCs w:val="28"/>
              </w:rPr>
            </w:pPr>
            <w:r>
              <w:t>Open</w:t>
            </w:r>
          </w:p>
        </w:tc>
      </w:tr>
      <w:tr w:rsidR="001D61C8" w14:paraId="32E551EA" w14:textId="77777777" w:rsidTr="001D61C8">
        <w:tc>
          <w:tcPr>
            <w:tcW w:w="1803" w:type="dxa"/>
          </w:tcPr>
          <w:p w14:paraId="707AB0FB" w14:textId="140D4657" w:rsidR="001D61C8" w:rsidRDefault="001D61C8" w:rsidP="001D61C8">
            <w:pPr>
              <w:rPr>
                <w:b/>
                <w:bCs/>
                <w:color w:val="5B9BD5" w:themeColor="accent5"/>
                <w:sz w:val="28"/>
                <w:szCs w:val="28"/>
              </w:rPr>
            </w:pPr>
            <w:r>
              <w:t>BUG-015</w:t>
            </w:r>
          </w:p>
        </w:tc>
        <w:tc>
          <w:tcPr>
            <w:tcW w:w="1803" w:type="dxa"/>
          </w:tcPr>
          <w:p w14:paraId="2DE46EF7" w14:textId="734D8653" w:rsidR="001D61C8" w:rsidRDefault="001D61C8" w:rsidP="001D61C8">
            <w:pPr>
              <w:rPr>
                <w:b/>
                <w:bCs/>
                <w:color w:val="5B9BD5" w:themeColor="accent5"/>
                <w:sz w:val="28"/>
                <w:szCs w:val="28"/>
              </w:rPr>
            </w:pPr>
            <w:r>
              <w:t>Cart</w:t>
            </w:r>
          </w:p>
        </w:tc>
        <w:tc>
          <w:tcPr>
            <w:tcW w:w="1803" w:type="dxa"/>
          </w:tcPr>
          <w:p w14:paraId="2F81D538" w14:textId="0EB6B264" w:rsidR="001D61C8" w:rsidRDefault="001D61C8" w:rsidP="001D61C8">
            <w:pPr>
              <w:rPr>
                <w:b/>
                <w:bCs/>
                <w:color w:val="5B9BD5" w:themeColor="accent5"/>
                <w:sz w:val="28"/>
                <w:szCs w:val="28"/>
              </w:rPr>
            </w:pPr>
            <w:r w:rsidRPr="00614772">
              <w:t>Order place</w:t>
            </w:r>
            <w:r>
              <w:t>d message</w:t>
            </w:r>
            <w:r w:rsidRPr="00614772">
              <w:t xml:space="preserve"> is </w:t>
            </w:r>
            <w:r w:rsidRPr="00614772">
              <w:lastRenderedPageBreak/>
              <w:t>displaying without adding the product in the cart.</w:t>
            </w:r>
          </w:p>
        </w:tc>
        <w:tc>
          <w:tcPr>
            <w:tcW w:w="1803" w:type="dxa"/>
          </w:tcPr>
          <w:p w14:paraId="22DD96DE" w14:textId="7D0D3D11" w:rsidR="001D61C8" w:rsidRPr="001D61C8" w:rsidRDefault="001D61C8" w:rsidP="001D61C8">
            <w:pPr>
              <w:rPr>
                <w:b/>
                <w:bCs/>
                <w:color w:val="5B9BD5" w:themeColor="accent5"/>
                <w:sz w:val="28"/>
                <w:szCs w:val="28"/>
              </w:rPr>
            </w:pPr>
            <w:r>
              <w:lastRenderedPageBreak/>
              <w:t>High</w:t>
            </w:r>
          </w:p>
        </w:tc>
        <w:tc>
          <w:tcPr>
            <w:tcW w:w="1804" w:type="dxa"/>
          </w:tcPr>
          <w:p w14:paraId="29F18E1A" w14:textId="2EBF8534" w:rsidR="001D61C8" w:rsidRDefault="001D61C8" w:rsidP="001D61C8">
            <w:pPr>
              <w:rPr>
                <w:b/>
                <w:bCs/>
                <w:color w:val="5B9BD5" w:themeColor="accent5"/>
                <w:sz w:val="28"/>
                <w:szCs w:val="28"/>
              </w:rPr>
            </w:pPr>
            <w:r>
              <w:t>Open</w:t>
            </w:r>
          </w:p>
        </w:tc>
      </w:tr>
    </w:tbl>
    <w:p w14:paraId="0A1A5937" w14:textId="6ADE4411" w:rsidR="001D61C8" w:rsidRDefault="001D61C8" w:rsidP="001D61C8">
      <w:pPr>
        <w:pStyle w:val="Heading2"/>
      </w:pPr>
    </w:p>
    <w:p w14:paraId="7A5205A4" w14:textId="6FBD6A45" w:rsidR="001D61C8" w:rsidRPr="001D61C8" w:rsidRDefault="001D61C8" w:rsidP="001D61C8">
      <w:pPr>
        <w:rPr>
          <w:b/>
          <w:bCs/>
          <w:color w:val="5B9BD5" w:themeColor="accent5"/>
          <w:sz w:val="28"/>
          <w:szCs w:val="28"/>
        </w:rPr>
      </w:pPr>
      <w:r w:rsidRPr="001D61C8">
        <w:rPr>
          <w:b/>
          <w:bCs/>
          <w:color w:val="5B9BD5" w:themeColor="accent5"/>
          <w:sz w:val="28"/>
          <w:szCs w:val="28"/>
        </w:rPr>
        <w:t>Observations</w:t>
      </w:r>
    </w:p>
    <w:p w14:paraId="2FDD50DF" w14:textId="77777777" w:rsidR="001D61C8" w:rsidRDefault="001D61C8" w:rsidP="001D61C8">
      <w:r>
        <w:t>- Core functionalities like Signup, Login, and Product Browsing are mostly working.</w:t>
      </w:r>
    </w:p>
    <w:p w14:paraId="58745633" w14:textId="77777777" w:rsidR="001D61C8" w:rsidRDefault="001D61C8" w:rsidP="001D61C8">
      <w:r>
        <w:t>- Checkout and Cart modules have critical defects that need urgent attention.</w:t>
      </w:r>
    </w:p>
    <w:p w14:paraId="7D699011" w14:textId="46D3436C" w:rsidR="001D61C8" w:rsidRDefault="001D61C8" w:rsidP="001D61C8">
      <w:r>
        <w:t>- No test cases were blocked during execution.</w:t>
      </w:r>
    </w:p>
    <w:p w14:paraId="575F3285" w14:textId="2D568333" w:rsidR="001D61C8" w:rsidRPr="001D61C8" w:rsidRDefault="001D61C8" w:rsidP="001D61C8">
      <w:pPr>
        <w:rPr>
          <w:b/>
          <w:bCs/>
          <w:color w:val="5B9BD5" w:themeColor="accent5"/>
          <w:sz w:val="28"/>
          <w:szCs w:val="28"/>
        </w:rPr>
      </w:pPr>
      <w:r w:rsidRPr="001D61C8">
        <w:rPr>
          <w:b/>
          <w:bCs/>
          <w:color w:val="5B9BD5" w:themeColor="accent5"/>
          <w:sz w:val="28"/>
          <w:szCs w:val="28"/>
        </w:rPr>
        <w:t>Conclusion</w:t>
      </w:r>
    </w:p>
    <w:p w14:paraId="11FF991D" w14:textId="77777777" w:rsidR="00592BF9" w:rsidRDefault="001D61C8" w:rsidP="001D61C8">
      <w:r>
        <w:t>Test execution is 100% complete.</w:t>
      </w:r>
      <w:r>
        <w:br/>
        <w:t>Application is partially stable with 3 defects</w:t>
      </w:r>
    </w:p>
    <w:p w14:paraId="55C8D782" w14:textId="4B04CB7F" w:rsidR="001D61C8" w:rsidRDefault="001D61C8" w:rsidP="001D61C8">
      <w:r>
        <w:br/>
        <w:t>1. Fix the reported defects.</w:t>
      </w:r>
      <w:r>
        <w:br/>
        <w:t>2. Perform re-testing of failed cases.</w:t>
      </w:r>
      <w:r>
        <w:br/>
        <w:t>3. Conduct regression testing before release.</w:t>
      </w:r>
    </w:p>
    <w:p w14:paraId="3F00506E" w14:textId="77777777" w:rsidR="001D61C8" w:rsidRPr="00810611" w:rsidRDefault="001D61C8" w:rsidP="00810611">
      <w:pPr>
        <w:rPr>
          <w:b/>
          <w:bCs/>
          <w:color w:val="5B9BD5" w:themeColor="accent5"/>
          <w:sz w:val="28"/>
          <w:szCs w:val="28"/>
        </w:rPr>
      </w:pPr>
    </w:p>
    <w:p w14:paraId="3F96F22E" w14:textId="77777777" w:rsidR="00810611" w:rsidRPr="00810611" w:rsidRDefault="00810611">
      <w:pPr>
        <w:rPr>
          <w:b/>
          <w:bCs/>
          <w:color w:val="5B9BD5" w:themeColor="accent5"/>
          <w:sz w:val="28"/>
          <w:szCs w:val="28"/>
          <w:lang w:val="en-US"/>
        </w:rPr>
      </w:pPr>
    </w:p>
    <w:sectPr w:rsidR="00810611" w:rsidRPr="008106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611"/>
    <w:rsid w:val="001D61C8"/>
    <w:rsid w:val="00511105"/>
    <w:rsid w:val="00592BF9"/>
    <w:rsid w:val="00614772"/>
    <w:rsid w:val="00635D18"/>
    <w:rsid w:val="00810611"/>
    <w:rsid w:val="00B6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29D63"/>
  <w15:chartTrackingRefBased/>
  <w15:docId w15:val="{7981E70C-4344-457B-AA55-C28033AB4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0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6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6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6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06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6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6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6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6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6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6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61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106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2026-01-18T09:26:00Z</dcterms:created>
  <dcterms:modified xsi:type="dcterms:W3CDTF">2026-01-18T10:01:00Z</dcterms:modified>
</cp:coreProperties>
</file>