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77CD5DEE" w:rsidP="14FB81E6" w:rsidRDefault="77CD5DEE" w14:paraId="795C7144" w14:textId="7F2078C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FB81E6" w:rsidR="77CD5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Table 1: </w:t>
      </w:r>
      <w:r w:rsidRPr="14FB81E6" w:rsidR="77CD5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LTRpred</w:t>
      </w:r>
      <w:r w:rsidRPr="14FB81E6" w:rsidR="77CD5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parameters, their description and whether they are </w:t>
      </w:r>
      <w:r w:rsidRPr="14FB81E6" w:rsidR="77CD5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14FB81E6" w:rsidR="77CD5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functioning of the </w:t>
      </w:r>
      <w:r w:rsidRPr="14FB81E6" w:rsidR="77CD5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teTookit</w:t>
      </w:r>
      <w:r w:rsidRPr="14FB81E6" w:rsidR="77CD5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 package.</w:t>
      </w:r>
    </w:p>
    <w:tbl>
      <w:tblPr>
        <w:tblStyle w:val="ListTable2"/>
        <w:tblW w:w="0" w:type="auto"/>
        <w:tblLayout w:type="fixed"/>
        <w:tblLook w:val="06A0" w:firstRow="1" w:lastRow="0" w:firstColumn="1" w:lastColumn="0" w:noHBand="1" w:noVBand="1"/>
      </w:tblPr>
      <w:tblGrid>
        <w:gridCol w:w="2115"/>
        <w:gridCol w:w="5940"/>
        <w:gridCol w:w="1260"/>
      </w:tblGrid>
      <w:tr w:rsidR="14FB81E6" w:rsidTr="14FB81E6" w14:paraId="51A7EB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13D36908" w14:textId="6F17C695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Command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69C6EE99" w14:textId="37163C4F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0D5FEF9" w14:textId="7EC3F040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Required</w:t>
            </w:r>
          </w:p>
        </w:tc>
      </w:tr>
      <w:tr w:rsidR="14FB81E6" w:rsidTr="14FB81E6" w14:paraId="13C4A9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1CD82845" w14:textId="235E7738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genome.file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6383C16" w14:textId="6BF26AD9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Path to the genome file (FASTA format).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8040311" w14:textId="7C9CAEB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Y</w:t>
            </w:r>
          </w:p>
        </w:tc>
      </w:tr>
      <w:tr w:rsidR="14FB81E6" w:rsidTr="14FB81E6" w14:paraId="7C204A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E51A283" w14:textId="534F1A03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9D5A54D" w14:textId="4822C81A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Evolutionary model to use (Default: K80).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A3B5078" w14:textId="29CF872D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C22B6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505091F" w14:textId="6F7C6FFB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mutation_rate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59E51C0" w14:textId="2D6FE41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Mutation rate per site per year (Default: 1.3 * 1e-07).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0162FEE5" w14:textId="75E4128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D0AF1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73355235" w14:textId="4D3558DA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index.file.harvest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5C51391" w14:textId="7F245859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Enhanced suffix array index file for LTRharvest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6E69B20" w14:textId="224CFFE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402C4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77902E65" w14:textId="672F017A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index.file.digest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766AC965" w14:textId="097332C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Enhanced suffix array index file for LTRdigest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0EF428CD" w14:textId="0156E22C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843C0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15F80BB" w14:textId="0CE59C3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LTRdigest.gff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B9FD2B2" w14:textId="4E099AB1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to previously computed LTRdigest-generated GFF file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D05E248" w14:textId="1117349C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A9944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152AD59D" w14:textId="3C6C3CCF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tabout.file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67E16C23" w14:textId="38DEBC9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to previously computed LTRdigest-generated tabout file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3A5E5FC5" w14:textId="68AE2A5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38847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6680F38" w14:textId="47C687BC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LTRharvest.folder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078300B" w14:textId="6263418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8A90620" w14:textId="0D5EBDA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6D7EF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5C417FD" w14:textId="637DA250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LTRpred.folder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0F5990C" w14:textId="5E00622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Folder path for LTRharvest results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60157F5D" w14:textId="38859BF1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AD4D3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50A7ABC" w14:textId="0A222754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orf.file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1A1D1321" w14:textId="6C03F680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to the previously created ORFpred-generated file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0A2A644" w14:textId="4F484FBD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21537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CE64F7A" w14:textId="444151FA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annotate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5FF2D40" w14:textId="62E0BAF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Annotation database for LTR transposons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CC0C096" w14:textId="45848DA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4AB048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6136A4C1" w14:textId="117FAD16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Dfam.db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6FDC231D" w14:textId="0CBE3B5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Folder path to local Dfam database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2DE4954" w14:textId="744A855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84341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FF937FA" w14:textId="7B30A17B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dfam.eval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15C50A3C" w14:textId="1B68BC50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E-value threshold for HMMer search against the Dfam database (Default: 0.001).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0EE1164" w14:textId="33BD623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E90CF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BE0CFAA" w14:textId="2CCB3414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dfam.file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7F8EC96B" w14:textId="6BA0AB8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to pre-computed dfam.query output file, used with annotate = "Dfam"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575A0DE" w14:textId="7AAE3CA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5F274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FD67F78" w14:textId="1C19F81F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cluster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4D2781A" w14:textId="2EC0ADB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to pre-computed clustering file, used with annotate = "Dfam" (Default: FALSE).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3C3D9628" w14:textId="7A8C15F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0826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6CCA1BF" w14:textId="52E905AB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clust.sim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9038FE8" w14:textId="2C09DAB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Cluster reject threshold for sequence similarity in CLUSTpred clustering (Default: 0.9).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05C081F" w14:textId="09D3C93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2BEF7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6AEFA323" w14:textId="2F6D2ABE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clust.file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D090C13" w14:textId="232B742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 path to pre-computed clustering file generated by CLUSTpred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3587322" w14:textId="561799C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95A31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9A78C3C" w14:textId="266F7E6F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copy.number.est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5BA498C" w14:textId="5A8F385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Perform copy number estimation (including solo LTR prediction)? (Default: FALSE).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F7B09D1" w14:textId="5014B3F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4AE01F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1DF7459" w14:textId="6672940F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fix.chr.name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D6B400E" w14:textId="60D896F9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 chromosome names? (Default: FALSE).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EFB7438" w14:textId="4B1FC72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77CD66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4778072" w14:textId="4662CDF9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cn.eval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1275750" w14:textId="1A12A5EA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BLAST hit threshold for copy number estimation (Default: 1e-05).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F0B2CDB" w14:textId="23B7CAE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33FDE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0E14EDF" w14:textId="59A3DF75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range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1CAB0D64" w14:textId="75D99EE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Genomic interval for reporting predicted LTR transposons (Default: c(0, 0)).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DE3D96B" w14:textId="3327879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EECEE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FEC43A0" w14:textId="0FBDD86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seed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5419669" w14:textId="43AA153D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length for exact maximal repeats (Default: 30)</w:t>
            </w: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6E42D94" w14:textId="561DD96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4C586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AAEF6D4" w14:textId="3B3299B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minlenltr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1DF7297B" w14:textId="547F4EE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Minimum LTR length (Default: 100).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8D92B4B" w14:textId="1BE7716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4F07C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742F58F3" w14:textId="6E367A9A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maxlenltr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E33102A" w14:textId="5E6539A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Maximum LTR length (Default: 3500).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88C301A" w14:textId="0B9290F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D162C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7980236" w14:textId="7A3CE888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mindistltr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1E25982" w14:textId="1AECFD4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Minimum LTR starting position distance (Default: 4000).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7AF259F" w14:textId="5CABBDE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40176E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64FABB5" w14:textId="7E259F5E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maxdistltr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A760F50" w14:textId="6732D3B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 xml:space="preserve">Maximum distance of LTR starting positions </w:t>
            </w:r>
          </w:p>
          <w:p w:rsidR="14FB81E6" w:rsidP="14FB81E6" w:rsidRDefault="14FB81E6" w14:paraId="139CA20C" w14:textId="309E22C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(Default: 25000).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A2235F7" w14:textId="2930B7D8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D8D63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81CCFA8" w14:textId="2B8E557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similar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0241DF3" w14:textId="68EC4F7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similarity percentage between the two LTRs (Default: 70).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03E601E9" w14:textId="75FAC8F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6E608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8F92448" w14:textId="4D549FC0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mintsd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7A96ED66" w14:textId="53FFD88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Minimum target site duplications (TSDs) length</w:t>
            </w:r>
          </w:p>
          <w:p w:rsidR="14FB81E6" w:rsidP="14FB81E6" w:rsidRDefault="14FB81E6" w14:paraId="49071D72" w14:textId="2B6AA740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(Default: 4).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6A3F673" w14:textId="6C7BDBF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69E25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D2A955B" w14:textId="28FEAF08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maxtsd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6A9645C5" w14:textId="1682DE70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Maximum target site duplications (TSDs) length (Default: 20).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F632CE1" w14:textId="24F1FC9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4D2AB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56D09C9" w14:textId="7C67D31F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D984173" w14:textId="7ABF9B2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Number of nucleotide positions around the predicted LTR boundary to search for TSDs and/or motifs (Default: 60).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6EF38B39" w14:textId="0E693F8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70D4FF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2772E3E" w14:textId="5AF0C2F7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overlaps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5DADD36" w14:textId="6D4B00ED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how to handle overlapping LTR retrotransposon predictions (Default: No).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33ADB20E" w14:textId="35AE6B9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9109B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FD350CE" w14:textId="7A7A785E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xdrop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0F98047" w14:textId="732DF96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the xdrop value (&gt; 0) for extending a seed repeat in both directions, allowing matches, mismatches, insertions, and deletions (Default: 5).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B230172" w14:textId="0C64DD6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4B2130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25322A4" w14:textId="4C3ACFE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DCE5C93" w14:textId="37A0487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the positive match score for X-drop extension (Default: 2).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C102D14" w14:textId="31ED205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7AAD54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802BC68" w14:textId="0E7991E6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43A8736" w14:textId="54D4D43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the negative mismatch score for X-drop extension (Default: -2).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3039D87B" w14:textId="49AC50E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35133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AD206DE" w14:textId="0127B15A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ins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1C927BB" w14:textId="265643F9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the negative insertion score for X-drop extension (Default: -3).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DD1DFE8" w14:textId="0BEA9CB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34C56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74B15C29" w14:textId="595A65A7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6EBF7D9" w14:textId="054295B1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specify the negative deletion score for X-drop extension (Default: -3).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67AED93" w14:textId="49C7548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3C1E0A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55817FB" w14:textId="790E5CEF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motif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7FAD7E92" w14:textId="33485891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nucleotides for starting and ending motifs at LTRs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63F2522F" w14:textId="66EB72AD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9BB8A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E89A61D" w14:textId="44237228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motifmis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D0C3F7E" w14:textId="3B1B561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Allowed mismatches in the TSD motif (Default: 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1CA5EB9" w14:textId="181C0A6D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F0D1C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3CCF1A7" w14:textId="53B366D6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aaout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785D96BC" w14:textId="3B2F1F8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shall the protein sequence of the HMM matches the predicted LTR transposon be generated as fasta file or not (Default: Yes).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6CD86BF" w14:textId="394E2C20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BD369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6F791A5A" w14:textId="03C54BEB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aliout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71299DED" w14:textId="14246E7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Generate the protein sequence of HMM matches to the predicted LTR transposon as a FASTA file? (Default: Yes).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F9022B4" w14:textId="416AED4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3B1E21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481C3BE" w14:textId="4D2C4F01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pptlen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E40DB7A" w14:textId="4829B59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and maximum lengths for PPT predictions (Default: c(8, 30)).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F1B0FF1" w14:textId="6512050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634BD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F44D3C0" w14:textId="7DB648BE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uboxlen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BA0C31D" w14:textId="70D78648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and maximum lengths for U-box predictions (Default: c(3, 30)).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59F9D04" w14:textId="1BC111D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71482E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C7135ED" w14:textId="2006B1BC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pptradius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FA3C6E9" w14:textId="2CCA5EB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Numeric value specifying the area around the 3' LTR beginning for PPT search (Default: 30).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61300BB4" w14:textId="1F796E19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CAA59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603C8E99" w14:textId="74296B7E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trnas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78411F4" w14:textId="06771B4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to FASTA file with unique tRNA sequences for matching LTRs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058148AE" w14:textId="397A0971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3C85BE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7DCBDA8" w14:textId="60A2C630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pbsalilen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03EE193" w14:textId="352CE9AA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and maximum lengths for PBS/tRNA alignments (Default: c(11, 30)).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8973E9C" w14:textId="4CE6B6CA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5D3F5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66646413" w14:textId="42FB4E83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pbsoffset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CAE6EE9" w14:textId="3532427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and maximum distance between PBS start and 3' end of 5' LTR (Default: c(11, 30)).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3E510792" w14:textId="2505F11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4F3FC5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4EB2A58" w14:textId="35DB04D8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pbstrnaoffset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55BA8D1" w14:textId="3E47B70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and maximum PBS/tRNA alignment offsets from 3' end of tRNA (Default: c(0, 5)).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09E248B" w14:textId="46DFB7A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7CE18D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5CAF552" w14:textId="3CDCC4A0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pbsmaxedist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74713F9" w14:textId="6C79429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Numeric value specifying the maximum allowed unit edit distance in a local PBS/tRNA alignment (Default: 1).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00D7CEB" w14:textId="63D21DA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6CD16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7015DFD" w14:textId="240886A7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pbsradius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8500EAF" w14:textId="1AF148FC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Area around 5' LTR end for PBS search (Default: 30).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01FFAE0D" w14:textId="553F8DC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4D97D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7B5305F3" w14:textId="39EFD91C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hmms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D74680D" w14:textId="32BD0F9A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HMM files for domain searches between LTRs or Pfam IDs for protein domain searches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94DA0A6" w14:textId="0B2C7DA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41085C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D14B98C" w14:textId="72DA1050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pdomevalcutoff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8B96F93" w14:textId="6672887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Numeric value specifying the E-value cutoff for HMMER searches (Default: 1e-05).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E3B67B5" w14:textId="2B744138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45F2503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62345DDD" w14:textId="4146DF7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pbsmatchscore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B0D08C7" w14:textId="32E6ACB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the match score for PBS/tRNA Smith-Waterman alignment (Default: 5).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9AF0E51" w14:textId="37A2997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7716E2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0A73444" w14:textId="7B3272A8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pbsmismatchscore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06AF69B" w14:textId="081B5668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the mismatch score for PBS/tRNA Smith-Waterman alignment (Default: -10).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97549B8" w14:textId="3F126D70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866AA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36DF04B" w14:textId="31338463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pbsinsertionscore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071C92ED" w14:textId="63CE65C1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Specify the insertion score for PBS/tRNA Smith-Waterman alignment (Default: -20).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176210A" w14:textId="69A52E3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96443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92F9E0B" w14:textId="7D042B4D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pbsdeletionscore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74BB5C4" w14:textId="126F065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S</w:t>
            </w: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pecify the deletion score for PBS/tRNA Smith-Waterman alignment (Default: -20).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43D95CF" w14:textId="220A08C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E1981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7FCD427D" w14:textId="1105F1F4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pfam.ids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F404CF1" w14:textId="5292898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Pfam IDs for protein domain searches within sequences between predicted LTRs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9024540" w14:textId="1566962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DFCFC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1C4C4B6" w14:textId="0CDA2454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26723D49" w14:textId="2A32DA96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Number of cores for multicore processing (Default: 1).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2EA31EC2" w14:textId="5F47DCA0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5C702D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28DE34DA" w14:textId="0380F91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dfam.cores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0BB01CB" w14:textId="2EBA391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Number of cores for multicore processing during Dfam query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40D20250" w14:textId="5996958D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3832E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585823B" w14:textId="1C503995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hmm.cores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A180507" w14:textId="3DCE070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Number of cores for multicore processing during HMMER protein search with LTRdigest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6571ACEE" w14:textId="2119BEB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0125D6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66003A5" w14:textId="5F8CFD35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orf.style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6E99743C" w14:textId="0EBDBAE8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Type of open reading frames (Default: 7).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FD6D4DD" w14:textId="6E4C117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1C1A5C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42F56949" w14:textId="7F89B99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min.codons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90188F1" w14:textId="699610C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number of codons in the predicted open reading frame (Default: 200).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3F4A3073" w14:textId="10D32281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24ECD6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E6733DD" w14:textId="75F9C88B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trans.seqs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1A7F3D0A" w14:textId="258CA1D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Logical value for translating predicted open reading frames and storing protein sequences in the output folder (Default: FALSE).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7CF9505D" w14:textId="62E2EBEF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3E7582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554D2592" w14:textId="1026E988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output.path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3B8C75AF" w14:textId="180F1543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or folder to store all results from LTRharvest, LTRdigest, and LTRpred (Default: NULL).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BC1B3DF" w14:textId="62F83F5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4A61DD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32C8BDB8" w14:textId="59F29555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quality.filter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482229E7" w14:textId="3E0BC17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Filter out false positives as much as possible? (Default: TRUE).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501F0321" w14:textId="409D014B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6A4300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02E468AF" w14:textId="58093B2E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n.orfs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7EC73784" w14:textId="3EB209A5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Minimum number of open reading frames required between LTRs (Default: 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85E2560" w14:textId="24D31DF4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  <w:tr w:rsidR="14FB81E6" w:rsidTr="14FB81E6" w14:paraId="358887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Mar/>
          </w:tcPr>
          <w:p w:rsidR="14FB81E6" w:rsidP="14FB81E6" w:rsidRDefault="14FB81E6" w14:paraId="7472A8C4" w14:textId="095C8931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verbose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0" w:type="dxa"/>
            <w:tcMar/>
          </w:tcPr>
          <w:p w:rsidR="14FB81E6" w:rsidP="14FB81E6" w:rsidRDefault="14FB81E6" w14:paraId="556927E0" w14:textId="6DC8DA08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Print additional information to the console? (Default: TRUE).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4FB81E6" w:rsidP="14FB81E6" w:rsidRDefault="14FB81E6" w14:paraId="1EDD8437" w14:textId="1B35F48E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</w:rPr>
            </w:pPr>
            <w:r w:rsidRPr="14FB81E6" w:rsidR="14FB81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33333"/>
                <w:sz w:val="24"/>
                <w:szCs w:val="24"/>
                <w:lang w:val="en-US"/>
              </w:rPr>
              <w:t>N</w:t>
            </w:r>
          </w:p>
        </w:tc>
      </w:tr>
    </w:tbl>
    <w:p w:rsidR="14FB81E6" w:rsidP="14FB81E6" w:rsidRDefault="14FB81E6" w14:paraId="2FE5D35F" w14:textId="198A913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8D653"/>
    <w:rsid w:val="0422D242"/>
    <w:rsid w:val="14FB81E6"/>
    <w:rsid w:val="2BC4CF61"/>
    <w:rsid w:val="3F9DA941"/>
    <w:rsid w:val="4976EAAE"/>
    <w:rsid w:val="59D8D653"/>
    <w:rsid w:val="694A1D50"/>
    <w:rsid w:val="77CD5DEE"/>
    <w:rsid w:val="7E6D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D242"/>
  <w15:chartTrackingRefBased/>
  <w15:docId w15:val="{21FD2684-C745-449F-A9D3-A8C42A3888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2" mc:Ignorable="w14">
    <w:name xmlns:w="http://schemas.openxmlformats.org/wordprocessingml/2006/main" w:val="List Table 2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2024-08-12T20:51:56.7870716Z</dcterms:created>
  <dcterms:modified xsi:type="dcterms:W3CDTF">2024-08-12T22:16:25.3220073Z</dcterms:modified>
  <dc:creator>Komal Rani (MSc Bioinformatics FT)</dc:creator>
  <lastModifiedBy>Komal Rani (MSc Bioinformatics FT)</lastModifiedBy>
</coreProperties>
</file>