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Impact" w:cs="Impact" w:eastAsia="Impact" w:hAnsi="Impact"/>
          <w:sz w:val="80"/>
          <w:szCs w:val="80"/>
          <w:u w:val="single"/>
        </w:rPr>
      </w:pPr>
      <w:r w:rsidDel="00000000" w:rsidR="00000000" w:rsidRPr="00000000">
        <w:rPr>
          <w:rtl w:val="0"/>
        </w:rPr>
        <w:t xml:space="preserve">                                             </w:t>
      </w:r>
      <w:r w:rsidDel="00000000" w:rsidR="00000000" w:rsidRPr="00000000">
        <w:rPr>
          <w:rFonts w:ascii="Impact" w:cs="Impact" w:eastAsia="Impact" w:hAnsi="Impact"/>
          <w:sz w:val="80"/>
          <w:szCs w:val="80"/>
          <w:u w:val="single"/>
          <w:rtl w:val="0"/>
        </w:rPr>
        <w:t xml:space="preserve">WIREFRAME</w:t>
      </w:r>
    </w:p>
    <w:p w:rsidR="00000000" w:rsidDel="00000000" w:rsidP="00000000" w:rsidRDefault="00000000" w:rsidRPr="00000000" w14:paraId="0000000A">
      <w:pPr>
        <w:rPr>
          <w:rFonts w:ascii="Impact" w:cs="Impact" w:eastAsia="Impact" w:hAnsi="Impact"/>
          <w:u w:val="single"/>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                       Restaurant Rating Prediction</w:t>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Revision No: 1</w:t>
      </w:r>
    </w:p>
    <w:p w:rsidR="00000000" w:rsidDel="00000000" w:rsidP="00000000" w:rsidRDefault="00000000" w:rsidRPr="00000000" w14:paraId="00000016">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Last Date of Revision: 7/2/23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jc w:val="center"/>
        <w:rPr>
          <w:rFonts w:ascii="Pacifico" w:cs="Pacifico" w:eastAsia="Pacifico" w:hAnsi="Pacifico"/>
          <w:sz w:val="34"/>
          <w:szCs w:val="34"/>
        </w:rPr>
      </w:pPr>
      <w:r w:rsidDel="00000000" w:rsidR="00000000" w:rsidRPr="00000000">
        <w:rPr>
          <w:rFonts w:ascii="Pacifico" w:cs="Pacifico" w:eastAsia="Pacifico" w:hAnsi="Pacifico"/>
          <w:sz w:val="34"/>
          <w:szCs w:val="34"/>
          <w:rtl w:val="0"/>
        </w:rPr>
        <w:t xml:space="preserve"> Komal Reddy K</w:t>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rtl w:val="0"/>
        </w:rPr>
      </w:r>
    </w:p>
    <w:p w:rsidR="00000000" w:rsidDel="00000000" w:rsidP="00000000" w:rsidRDefault="00000000" w:rsidRPr="00000000" w14:paraId="00000020">
      <w:pPr>
        <w:rPr>
          <w:b w:val="1"/>
          <w:sz w:val="34"/>
          <w:szCs w:val="34"/>
        </w:rPr>
      </w:pPr>
      <w:r w:rsidDel="00000000" w:rsidR="00000000" w:rsidRPr="00000000">
        <w:rPr>
          <w:rtl w:val="0"/>
        </w:rPr>
      </w:r>
    </w:p>
    <w:p w:rsidR="00000000" w:rsidDel="00000000" w:rsidP="00000000" w:rsidRDefault="00000000" w:rsidRPr="00000000" w14:paraId="00000021">
      <w:pPr>
        <w:rPr>
          <w:b w:val="1"/>
          <w:sz w:val="34"/>
          <w:szCs w:val="34"/>
        </w:rPr>
      </w:pPr>
      <w:r w:rsidDel="00000000" w:rsidR="00000000" w:rsidRPr="00000000">
        <w:rPr>
          <w:rtl w:val="0"/>
        </w:rPr>
      </w:r>
    </w:p>
    <w:p w:rsidR="00000000" w:rsidDel="00000000" w:rsidP="00000000" w:rsidRDefault="00000000" w:rsidRPr="00000000" w14:paraId="00000022">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Contents</w:t>
      </w:r>
    </w:p>
    <w:p w:rsidR="00000000" w:rsidDel="00000000" w:rsidP="00000000" w:rsidRDefault="00000000" w:rsidRPr="00000000" w14:paraId="00000023">
      <w:pPr>
        <w:spacing w:line="36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Document Version Control ……………………………………………………………………….3</w:t>
      </w:r>
    </w:p>
    <w:p w:rsidR="00000000" w:rsidDel="00000000" w:rsidP="00000000" w:rsidRDefault="00000000" w:rsidRPr="00000000" w14:paraId="00000024">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Abstract……………………………………………………………………………………………………………..4</w:t>
      </w:r>
    </w:p>
    <w:p w:rsidR="00000000" w:rsidDel="00000000" w:rsidP="00000000" w:rsidRDefault="00000000" w:rsidRPr="00000000" w14:paraId="00000025">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  Web Interface…………………………………………………………………………………………….5</w:t>
      </w:r>
    </w:p>
    <w:p w:rsidR="00000000" w:rsidDel="00000000" w:rsidP="00000000" w:rsidRDefault="00000000" w:rsidRPr="00000000" w14:paraId="00000026">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1.1 Landing Page and Predictor Page………………..............................5</w:t>
      </w:r>
    </w:p>
    <w:p w:rsidR="00000000" w:rsidDel="00000000" w:rsidP="00000000" w:rsidRDefault="00000000" w:rsidRPr="00000000" w14:paraId="00000027">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1.2 User Input……….…………………………….………………………………………………………5</w:t>
      </w:r>
    </w:p>
    <w:p w:rsidR="00000000" w:rsidDel="00000000" w:rsidP="00000000" w:rsidRDefault="00000000" w:rsidRPr="00000000" w14:paraId="00000028">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1.3 Result Page……….………………………….………………………………………………………5</w:t>
      </w:r>
    </w:p>
    <w:p w:rsidR="00000000" w:rsidDel="00000000" w:rsidP="00000000" w:rsidRDefault="00000000" w:rsidRPr="00000000" w14:paraId="00000029">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A">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B">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C">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D">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E">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F">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0">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1">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2">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3">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4">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5">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6">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7">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8">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9">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A">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B">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C">
      <w:pPr>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Document Version Control</w:t>
      </w:r>
    </w:p>
    <w:p w:rsidR="00000000" w:rsidDel="00000000" w:rsidP="00000000" w:rsidRDefault="00000000" w:rsidRPr="00000000" w14:paraId="0000003D">
      <w:pPr>
        <w:rPr>
          <w:rFonts w:ascii="Lexend" w:cs="Lexend" w:eastAsia="Lexend" w:hAnsi="Lexend"/>
          <w:sz w:val="32"/>
          <w:szCs w:val="32"/>
        </w:rPr>
      </w:pPr>
      <w:r w:rsidDel="00000000" w:rsidR="00000000" w:rsidRPr="00000000">
        <w:rPr>
          <w:rtl w:val="0"/>
        </w:rPr>
      </w:r>
    </w:p>
    <w:tbl>
      <w:tblPr>
        <w:tblStyle w:val="Table1"/>
        <w:tblW w:w="76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660"/>
        <w:tblGridChange w:id="0">
          <w:tblGrid>
            <w:gridCol w:w="3990"/>
            <w:gridCol w:w="3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      Version No.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7/2/23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1</w:t>
            </w:r>
          </w:p>
        </w:tc>
      </w:tr>
    </w:tbl>
    <w:p w:rsidR="00000000" w:rsidDel="00000000" w:rsidP="00000000" w:rsidRDefault="00000000" w:rsidRPr="00000000" w14:paraId="00000042">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3">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4">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5">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6">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7">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8">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9">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A">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B">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C">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D">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E">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F">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0">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1">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2">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3">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4">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5">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6">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7">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8">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9">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A">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B">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C">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D">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E">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F">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Abstract</w:t>
      </w:r>
    </w:p>
    <w:p w:rsidR="00000000" w:rsidDel="00000000" w:rsidP="00000000" w:rsidRDefault="00000000" w:rsidRPr="00000000" w14:paraId="00000060">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number of restaurants is increasing day by day. With such a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 This Zomato data aims at analysing demography of the location. Most importantly it will help new restaurants in deciding their theme, menus, cuisine, cost etc for a particular location. It also aims at finding similarity between neighbourhoods of Bengaluru on the basis of food. During this machine learning implementation we are going to see various factors affecting the rate of restaurant</w:t>
      </w:r>
    </w:p>
    <w:p w:rsidR="00000000" w:rsidDel="00000000" w:rsidP="00000000" w:rsidRDefault="00000000" w:rsidRPr="00000000" w14:paraId="00000061">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2">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3">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4">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5">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6">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7">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8">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9">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A">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C">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Web Interface</w:t>
      </w:r>
    </w:p>
    <w:p w:rsidR="00000000" w:rsidDel="00000000" w:rsidP="00000000" w:rsidRDefault="00000000" w:rsidRPr="00000000" w14:paraId="0000006D">
      <w:pPr>
        <w:spacing w:line="360" w:lineRule="auto"/>
        <w:rPr>
          <w:rFonts w:ascii="Lexend" w:cs="Lexend" w:eastAsia="Lexend" w:hAnsi="Lexend"/>
          <w:sz w:val="28"/>
          <w:szCs w:val="28"/>
        </w:rPr>
      </w:pPr>
      <w:r w:rsidDel="00000000" w:rsidR="00000000" w:rsidRPr="00000000">
        <w:rPr>
          <w:rFonts w:ascii="Lexend" w:cs="Lexend" w:eastAsia="Lexend" w:hAnsi="Lexend"/>
          <w:sz w:val="34"/>
          <w:szCs w:val="34"/>
          <w:rtl w:val="0"/>
        </w:rPr>
        <w:t xml:space="preserve">Landing Page and Predictor Page</w:t>
      </w:r>
      <w:r w:rsidDel="00000000" w:rsidR="00000000" w:rsidRPr="00000000">
        <w:rPr>
          <w:rtl w:val="0"/>
        </w:rPr>
      </w:r>
    </w:p>
    <w:p w:rsidR="00000000" w:rsidDel="00000000" w:rsidP="00000000" w:rsidRDefault="00000000" w:rsidRPr="00000000" w14:paraId="0000006E">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When the User land on our webpage, they see a webpage saying Restaurant Rating Prediction</w:t>
      </w:r>
    </w:p>
    <w:p w:rsidR="00000000" w:rsidDel="00000000" w:rsidP="00000000" w:rsidRDefault="00000000" w:rsidRPr="00000000" w14:paraId="0000006F">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user sees various fields asking for information that is required to predict the rating of a restaurant. Every user input has its own input field where the user is expected to type the values. After providing the required input and pressing the Predict Rating button, the page refreshes and displays the predicted Restaurant Rating</w:t>
      </w:r>
    </w:p>
    <w:p w:rsidR="00000000" w:rsidDel="00000000" w:rsidP="00000000" w:rsidRDefault="00000000" w:rsidRPr="00000000" w14:paraId="00000070">
      <w:pPr>
        <w:spacing w:line="360" w:lineRule="auto"/>
        <w:rPr>
          <w:rFonts w:ascii="Lexend" w:cs="Lexend" w:eastAsia="Lexend" w:hAnsi="Lexend"/>
          <w:sz w:val="34"/>
          <w:szCs w:val="34"/>
        </w:rPr>
      </w:pPr>
      <w:r w:rsidDel="00000000" w:rsidR="00000000" w:rsidRPr="00000000">
        <w:rPr>
          <w:rFonts w:ascii="Lexend" w:cs="Lexend" w:eastAsia="Lexend" w:hAnsi="Lexend"/>
          <w:sz w:val="34"/>
          <w:szCs w:val="34"/>
          <w:rtl w:val="0"/>
        </w:rPr>
        <w:t xml:space="preserve">User Input</w:t>
      </w:r>
    </w:p>
    <w:p w:rsidR="00000000" w:rsidDel="00000000" w:rsidP="00000000" w:rsidRDefault="00000000" w:rsidRPr="00000000" w14:paraId="00000071">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On the predictor page, the user has to provide all the information asked for the prediction. The user inputs all the values required. Once all the asked information is provided, the user clicks on the Predict Rating button to get the output.</w:t>
      </w:r>
    </w:p>
    <w:p w:rsidR="00000000" w:rsidDel="00000000" w:rsidP="00000000" w:rsidRDefault="00000000" w:rsidRPr="00000000" w14:paraId="00000072">
      <w:pPr>
        <w:spacing w:line="360" w:lineRule="auto"/>
        <w:rPr>
          <w:rFonts w:ascii="Lexend" w:cs="Lexend" w:eastAsia="Lexend" w:hAnsi="Lexend"/>
          <w:sz w:val="34"/>
          <w:szCs w:val="34"/>
        </w:rPr>
      </w:pPr>
      <w:r w:rsidDel="00000000" w:rsidR="00000000" w:rsidRPr="00000000">
        <w:rPr>
          <w:rFonts w:ascii="Lexend" w:cs="Lexend" w:eastAsia="Lexend" w:hAnsi="Lexend"/>
          <w:sz w:val="34"/>
          <w:szCs w:val="34"/>
          <w:rtl w:val="0"/>
        </w:rPr>
        <w:t xml:space="preserve">Result Page</w:t>
      </w:r>
    </w:p>
    <w:p w:rsidR="00000000" w:rsidDel="00000000" w:rsidP="00000000" w:rsidRDefault="00000000" w:rsidRPr="00000000" w14:paraId="00000073">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On the predictor page, the user provides all the asked information and then clicks on the Predict Rating button. The predicted restaurant rating is displayed to the user.</w:t>
      </w:r>
    </w:p>
    <w:p w:rsidR="00000000" w:rsidDel="00000000" w:rsidP="00000000" w:rsidRDefault="00000000" w:rsidRPr="00000000" w14:paraId="00000074">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Pr>
        <w:drawing>
          <wp:inline distB="114300" distT="114300" distL="114300" distR="114300">
            <wp:extent cx="5731200" cy="519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194300"/>
                    </a:xfrm>
                    <a:prstGeom prst="rect"/>
                    <a:ln/>
                  </pic:spPr>
                </pic:pic>
              </a:graphicData>
            </a:graphic>
          </wp:inline>
        </w:drawing>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acifico">
    <w:embedRegular w:fontKey="{00000000-0000-0000-0000-000000000000}" r:id="rId1" w:subsetted="0"/>
  </w:font>
  <w:font w:name="Lexend">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rFonts w:ascii="Lexend" w:cs="Lexend" w:eastAsia="Lexend" w:hAnsi="Lexend"/>
        <w:sz w:val="34"/>
        <w:szCs w:val="34"/>
      </w:rPr>
    </w:pPr>
    <w:r w:rsidDel="00000000" w:rsidR="00000000" w:rsidRPr="00000000">
      <w:rPr>
        <w:rFonts w:ascii="Lexend" w:cs="Lexend" w:eastAsia="Lexend" w:hAnsi="Lexend"/>
        <w:sz w:val="34"/>
        <w:szCs w:val="3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pict>
        <v:shape id="WordPictureWatermark1" style="position:absolute;width:451.5pt;height:145.5pt;rotation:0;z-index:-503316481;mso-position-horizontal-relative:margin;mso-position-horizontal:absolute;margin-left:-0.1122047244094233pt;mso-position-vertical-relative:margin;mso-position-vertical:absolute;margin-top:238.875pt;"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Lexend-regular.ttf"/><Relationship Id="rId3"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