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9"/>
          <w:szCs w:val="39"/>
        </w:rPr>
      </w:pPr>
      <w:r w:rsidRPr="004A3D71">
        <w:rPr>
          <w:rFonts w:ascii="Segoe UI" w:eastAsia="Times New Roman" w:hAnsi="Segoe UI" w:cs="Segoe UI"/>
          <w:color w:val="000000"/>
          <w:kern w:val="36"/>
          <w:sz w:val="39"/>
          <w:szCs w:val="39"/>
        </w:rPr>
        <w:t>HTML </w:t>
      </w:r>
      <w:r w:rsidRPr="004A3D71">
        <w:rPr>
          <w:rFonts w:ascii="Segoe UI" w:eastAsia="Times New Roman" w:hAnsi="Segoe UI" w:cs="Segoe UI"/>
          <w:color w:val="000000"/>
          <w:kern w:val="36"/>
          <w:sz w:val="39"/>
        </w:rPr>
        <w:t>Styles - CSS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5" w:history="1">
        <w:r w:rsidRPr="004A3D71">
          <w:rPr>
            <w:rFonts w:ascii="Verdana" w:eastAsia="Times New Roman" w:hAnsi="Verdana" w:cs="Verdana"/>
            <w:color w:val="FFFFFF"/>
            <w:sz w:val="19"/>
            <w:u w:val="single"/>
          </w:rPr>
          <w:t xml:space="preserve">❮ </w:t>
        </w:r>
        <w:proofErr w:type="spellStart"/>
        <w:r w:rsidRPr="004A3D71">
          <w:rPr>
            <w:rFonts w:ascii="Verdana" w:eastAsia="Times New Roman" w:hAnsi="Verdana" w:cs="Verdana"/>
            <w:color w:val="FFFFFF"/>
            <w:sz w:val="19"/>
            <w:u w:val="single"/>
          </w:rPr>
          <w:t>Previous</w:t>
        </w:r>
      </w:hyperlink>
      <w:hyperlink r:id="rId6" w:history="1">
        <w:r w:rsidRPr="004A3D71">
          <w:rPr>
            <w:rFonts w:ascii="Verdana" w:eastAsia="Times New Roman" w:hAnsi="Verdana" w:cs="Times New Roman"/>
            <w:color w:val="FFFFFF"/>
            <w:sz w:val="19"/>
            <w:u w:val="single"/>
          </w:rPr>
          <w:t>Next</w:t>
        </w:r>
        <w:proofErr w:type="spellEnd"/>
        <w:r w:rsidRPr="004A3D71">
          <w:rPr>
            <w:rFonts w:ascii="Verdana" w:eastAsia="Times New Roman" w:hAnsi="Verdana" w:cs="Times New Roman"/>
            <w:color w:val="FFFFFF"/>
            <w:sz w:val="19"/>
            <w:u w:val="single"/>
          </w:rPr>
          <w:t xml:space="preserve"> </w:t>
        </w:r>
        <w:r w:rsidRPr="004A3D71">
          <w:rPr>
            <w:rFonts w:ascii="Verdana" w:eastAsia="Times New Roman" w:hAnsi="Verdana" w:cs="Verdana"/>
            <w:color w:val="FFFFFF"/>
            <w:sz w:val="19"/>
            <w:u w:val="single"/>
          </w:rPr>
          <w:t>❯</w:t>
        </w:r>
      </w:hyperlink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after="109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9"/>
          <w:szCs w:val="39"/>
        </w:rPr>
      </w:pPr>
      <w:r w:rsidRPr="004A3D71">
        <w:rPr>
          <w:rFonts w:ascii="Segoe UI" w:eastAsia="Times New Roman" w:hAnsi="Segoe UI" w:cs="Segoe UI"/>
          <w:color w:val="000000"/>
          <w:kern w:val="36"/>
          <w:sz w:val="39"/>
          <w:szCs w:val="39"/>
        </w:rPr>
        <w:t>CSS = Styles and Colors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pacing w:val="131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pacing w:val="131"/>
          <w:sz w:val="16"/>
          <w:szCs w:val="16"/>
        </w:rPr>
        <w:t>Manipulate Text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B3DF"/>
          <w:spacing w:val="131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40B3DF"/>
          <w:spacing w:val="131"/>
          <w:sz w:val="16"/>
          <w:szCs w:val="16"/>
        </w:rPr>
        <w:t>Colors,</w:t>
      </w:r>
      <w:proofErr w:type="gramStart"/>
      <w:r w:rsidRPr="004A3D71">
        <w:rPr>
          <w:rFonts w:ascii="Verdana" w:eastAsia="Times New Roman" w:hAnsi="Verdana" w:cs="Times New Roman"/>
          <w:color w:val="40B3DF"/>
          <w:spacing w:val="131"/>
          <w:sz w:val="16"/>
          <w:szCs w:val="16"/>
        </w:rPr>
        <w:t> </w:t>
      </w:r>
      <w:r w:rsidRPr="004A3D71">
        <w:rPr>
          <w:rFonts w:ascii="Verdana" w:eastAsia="Times New Roman" w:hAnsi="Verdana" w:cs="Times New Roman"/>
          <w:color w:val="FFFFFF"/>
          <w:spacing w:val="131"/>
          <w:sz w:val="16"/>
          <w:szCs w:val="16"/>
          <w:shd w:val="clear" w:color="auto" w:fill="B4009E"/>
        </w:rPr>
        <w:t> Boxes</w:t>
      </w:r>
      <w:proofErr w:type="gramEnd"/>
    </w:p>
    <w:p w:rsidR="004A3D71" w:rsidRPr="004A3D71" w:rsidRDefault="004A3D71" w:rsidP="004A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Styling HTML with CSS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CSS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stands for </w:t>
      </w:r>
      <w:r w:rsidRPr="004A3D7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ascading </w:t>
      </w:r>
      <w:r w:rsidRPr="004A3D7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tyle </w:t>
      </w:r>
      <w:r w:rsidRPr="004A3D7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heets.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CSS describes </w:t>
      </w:r>
      <w:r w:rsidRPr="004A3D71">
        <w:rPr>
          <w:rFonts w:ascii="Verdana" w:eastAsia="Times New Roman" w:hAnsi="Verdana" w:cs="Times New Roman"/>
          <w:b/>
          <w:bCs/>
          <w:color w:val="000000"/>
          <w:sz w:val="16"/>
        </w:rPr>
        <w:t>how HTML elements are to be displayed on screen, paper, or in other media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CSS </w:t>
      </w:r>
      <w:r w:rsidRPr="004A3D71">
        <w:rPr>
          <w:rFonts w:ascii="Verdana" w:eastAsia="Times New Roman" w:hAnsi="Verdana" w:cs="Times New Roman"/>
          <w:b/>
          <w:bCs/>
          <w:color w:val="000000"/>
          <w:sz w:val="16"/>
        </w:rPr>
        <w:t>saves a lot of work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. It can control the layout of multiple web pages all at once.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CSS can be added to HTML elements in 3 ways:</w:t>
      </w:r>
    </w:p>
    <w:p w:rsidR="004A3D71" w:rsidRPr="004A3D71" w:rsidRDefault="004A3D71" w:rsidP="004A3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b/>
          <w:bCs/>
          <w:color w:val="000000"/>
          <w:sz w:val="16"/>
        </w:rPr>
        <w:t>Inline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- by using the style attribute in HTML elements</w:t>
      </w:r>
    </w:p>
    <w:p w:rsidR="004A3D71" w:rsidRPr="004A3D71" w:rsidRDefault="004A3D71" w:rsidP="004A3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b/>
          <w:bCs/>
          <w:color w:val="000000"/>
          <w:sz w:val="16"/>
        </w:rPr>
        <w:t>Internal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- by using a </w:t>
      </w:r>
      <w:r w:rsidRPr="004A3D71">
        <w:rPr>
          <w:rFonts w:ascii="Consolas" w:eastAsia="Times New Roman" w:hAnsi="Consolas" w:cs="Courier New"/>
          <w:color w:val="DC143C"/>
          <w:sz w:val="18"/>
        </w:rPr>
        <w:t>&lt;style&gt;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element in the </w:t>
      </w:r>
      <w:r w:rsidRPr="004A3D71">
        <w:rPr>
          <w:rFonts w:ascii="Consolas" w:eastAsia="Times New Roman" w:hAnsi="Consolas" w:cs="Courier New"/>
          <w:color w:val="DC143C"/>
          <w:sz w:val="18"/>
        </w:rPr>
        <w:t>&lt;head&gt;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section</w:t>
      </w:r>
    </w:p>
    <w:p w:rsidR="004A3D71" w:rsidRPr="004A3D71" w:rsidRDefault="004A3D71" w:rsidP="004A3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b/>
          <w:bCs/>
          <w:color w:val="000000"/>
          <w:sz w:val="16"/>
        </w:rPr>
        <w:t>External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- by using an external CSS file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 xml:space="preserve">The most common way to add </w:t>
      </w:r>
      <w:proofErr w:type="gramStart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CSS,</w:t>
      </w:r>
      <w:proofErr w:type="gramEnd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 xml:space="preserve"> is to keep the styles in separate CSS files. However, here we will use inline and internal styling, because this is easier to demonstrate, and easier for you to try it yourself.</w:t>
      </w:r>
    </w:p>
    <w:p w:rsidR="004A3D71" w:rsidRPr="004A3D71" w:rsidRDefault="004A3D71" w:rsidP="004A3D71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b/>
          <w:bCs/>
          <w:color w:val="000000"/>
          <w:sz w:val="16"/>
        </w:rPr>
        <w:t>Tip: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You can learn much more about CSS in our </w:t>
      </w:r>
      <w:hyperlink r:id="rId7" w:history="1">
        <w:r w:rsidRPr="004A3D71">
          <w:rPr>
            <w:rFonts w:ascii="Verdana" w:eastAsia="Times New Roman" w:hAnsi="Verdana" w:cs="Times New Roman"/>
            <w:color w:val="0000FF"/>
            <w:sz w:val="16"/>
            <w:u w:val="single"/>
          </w:rPr>
          <w:t>CSS Tutorial</w:t>
        </w:r>
      </w:hyperlink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Inline CSS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An inline CSS is used to apply a unique style to a single HTML element.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An inline CSS uses the style attribute of an HTML element.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This example sets the text color of the </w:t>
      </w:r>
      <w:r w:rsidRPr="004A3D71">
        <w:rPr>
          <w:rFonts w:ascii="Consolas" w:eastAsia="Times New Roman" w:hAnsi="Consolas" w:cs="Courier New"/>
          <w:color w:val="DC143C"/>
          <w:sz w:val="18"/>
        </w:rPr>
        <w:t>&lt;h1&gt;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element to blue: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h1</w:t>
      </w:r>
      <w:r w:rsidRPr="004A3D71">
        <w:rPr>
          <w:rFonts w:ascii="Consolas" w:eastAsia="Times New Roman" w:hAnsi="Consolas" w:cs="Times New Roman"/>
          <w:color w:val="FF0000"/>
          <w:sz w:val="18"/>
        </w:rPr>
        <w:t> style</w:t>
      </w:r>
      <w:r w:rsidRPr="004A3D71">
        <w:rPr>
          <w:rFonts w:ascii="Consolas" w:eastAsia="Times New Roman" w:hAnsi="Consolas" w:cs="Times New Roman"/>
          <w:color w:val="0000CD"/>
          <w:sz w:val="18"/>
        </w:rPr>
        <w:t>="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color</w:t>
      </w:r>
      <w:proofErr w:type="gramStart"/>
      <w:r w:rsidRPr="004A3D71">
        <w:rPr>
          <w:rFonts w:ascii="Consolas" w:eastAsia="Times New Roman" w:hAnsi="Consolas" w:cs="Times New Roman"/>
          <w:color w:val="0000CD"/>
          <w:sz w:val="18"/>
        </w:rPr>
        <w:t>:blue</w:t>
      </w:r>
      <w:proofErr w:type="spellEnd"/>
      <w:proofErr w:type="gramEnd"/>
      <w:r w:rsidRPr="004A3D71">
        <w:rPr>
          <w:rFonts w:ascii="Consolas" w:eastAsia="Times New Roman" w:hAnsi="Consolas" w:cs="Times New Roman"/>
          <w:color w:val="0000CD"/>
          <w:sz w:val="18"/>
        </w:rPr>
        <w:t>;"&gt;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t>This is a Blue Heading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/h1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Internal CSS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An internal CSS is used to define a style for a single HTML page.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An internal CSS is defined in the </w:t>
      </w:r>
      <w:r w:rsidRPr="004A3D71">
        <w:rPr>
          <w:rFonts w:ascii="Consolas" w:eastAsia="Times New Roman" w:hAnsi="Consolas" w:cs="Courier New"/>
          <w:color w:val="DC143C"/>
          <w:sz w:val="18"/>
        </w:rPr>
        <w:t>&lt;head&gt;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section of an HTML page, within a </w:t>
      </w:r>
      <w:r w:rsidRPr="004A3D71">
        <w:rPr>
          <w:rFonts w:ascii="Consolas" w:eastAsia="Times New Roman" w:hAnsi="Consolas" w:cs="Courier New"/>
          <w:color w:val="DC143C"/>
          <w:sz w:val="18"/>
        </w:rPr>
        <w:t>&lt;style&gt;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element: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!DOCTYPE</w:t>
      </w:r>
      <w:r w:rsidRPr="004A3D71">
        <w:rPr>
          <w:rFonts w:ascii="Consolas" w:eastAsia="Times New Roman" w:hAnsi="Consolas" w:cs="Times New Roman"/>
          <w:color w:val="FF0000"/>
          <w:sz w:val="18"/>
        </w:rPr>
        <w:t> html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html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head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style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A52A2A"/>
          <w:sz w:val="18"/>
        </w:rPr>
        <w:t>body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</w:rPr>
        <w:t>background-color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powderblue</w:t>
      </w:r>
      <w:proofErr w:type="spellEnd"/>
      <w:r w:rsidRPr="004A3D71">
        <w:rPr>
          <w:rFonts w:ascii="Consolas" w:eastAsia="Times New Roman" w:hAnsi="Consolas" w:cs="Times New Roman"/>
          <w:color w:val="000000"/>
          <w:sz w:val="18"/>
        </w:rPr>
        <w:t>;}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A52A2A"/>
          <w:sz w:val="18"/>
        </w:rPr>
        <w:t>h1  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</w:rPr>
        <w:t>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blue</w:t>
      </w:r>
      <w:r w:rsidRPr="004A3D71">
        <w:rPr>
          <w:rFonts w:ascii="Consolas" w:eastAsia="Times New Roman" w:hAnsi="Consolas" w:cs="Times New Roman"/>
          <w:color w:val="000000"/>
          <w:sz w:val="18"/>
        </w:rPr>
        <w:t>;}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A52A2A"/>
          <w:sz w:val="18"/>
        </w:rPr>
        <w:t>p   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</w:rPr>
        <w:t>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red</w:t>
      </w:r>
      <w:r w:rsidRPr="004A3D71">
        <w:rPr>
          <w:rFonts w:ascii="Consolas" w:eastAsia="Times New Roman" w:hAnsi="Consolas" w:cs="Times New Roman"/>
          <w:color w:val="000000"/>
          <w:sz w:val="18"/>
        </w:rPr>
        <w:t>;}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/style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/head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body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h1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t>This is a heading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/h1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p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t>This is a paragraph.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/p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/body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/html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External CSS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An external style sheet is used to define the style for many HTML pages.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b/>
          <w:bCs/>
          <w:color w:val="000000"/>
          <w:sz w:val="16"/>
        </w:rPr>
        <w:t>With an external style sheet, you can change the look of an entire web site, by changing one file!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To use an external style sheet, add a link to it in the </w:t>
      </w:r>
      <w:r w:rsidRPr="004A3D71">
        <w:rPr>
          <w:rFonts w:ascii="Consolas" w:eastAsia="Times New Roman" w:hAnsi="Consolas" w:cs="Courier New"/>
          <w:color w:val="DC143C"/>
          <w:sz w:val="18"/>
        </w:rPr>
        <w:t>&lt;head&gt;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section of the HTML page: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!DOCTYPE</w:t>
      </w:r>
      <w:proofErr w:type="gramEnd"/>
      <w:r w:rsidRPr="004A3D71">
        <w:rPr>
          <w:rFonts w:ascii="Consolas" w:eastAsia="Times New Roman" w:hAnsi="Consolas" w:cs="Times New Roman"/>
          <w:color w:val="FF0000"/>
          <w:sz w:val="18"/>
        </w:rPr>
        <w:t> html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html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head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  <w:t>  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link</w:t>
      </w:r>
      <w:r w:rsidRPr="004A3D71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A3D71">
        <w:rPr>
          <w:rFonts w:ascii="Consolas" w:eastAsia="Times New Roman" w:hAnsi="Consolas" w:cs="Times New Roman"/>
          <w:color w:val="FF0000"/>
          <w:sz w:val="18"/>
        </w:rPr>
        <w:t>rel</w:t>
      </w:r>
      <w:proofErr w:type="spellEnd"/>
      <w:r w:rsidRPr="004A3D71">
        <w:rPr>
          <w:rFonts w:ascii="Consolas" w:eastAsia="Times New Roman" w:hAnsi="Consolas" w:cs="Times New Roman"/>
          <w:color w:val="0000CD"/>
          <w:sz w:val="18"/>
        </w:rPr>
        <w:t>="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stylesheet</w:t>
      </w:r>
      <w:proofErr w:type="spellEnd"/>
      <w:r w:rsidRPr="004A3D71">
        <w:rPr>
          <w:rFonts w:ascii="Consolas" w:eastAsia="Times New Roman" w:hAnsi="Consolas" w:cs="Times New Roman"/>
          <w:color w:val="0000CD"/>
          <w:sz w:val="18"/>
        </w:rPr>
        <w:t>"</w:t>
      </w:r>
      <w:r w:rsidRPr="004A3D71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A3D71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A3D71">
        <w:rPr>
          <w:rFonts w:ascii="Consolas" w:eastAsia="Times New Roman" w:hAnsi="Consolas" w:cs="Times New Roman"/>
          <w:color w:val="0000CD"/>
          <w:sz w:val="18"/>
        </w:rPr>
        <w:t>="styles.css"&gt;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/head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body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h1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t>This is a heading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/h1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p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t>This is a paragraph.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/p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/body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/html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An external style sheet can be written in any text editor. The file must not contain any HTML code, and must be saved with a .</w:t>
      </w:r>
      <w:proofErr w:type="spellStart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css</w:t>
      </w:r>
      <w:proofErr w:type="spellEnd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 xml:space="preserve"> extension.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Here is how the "styles.css" looks:</w:t>
      </w:r>
    </w:p>
    <w:p w:rsidR="004A3D71" w:rsidRPr="004A3D71" w:rsidRDefault="004A3D71" w:rsidP="004A3D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A3D71">
        <w:rPr>
          <w:rFonts w:ascii="Consolas" w:eastAsia="Times New Roman" w:hAnsi="Consolas" w:cs="Times New Roman"/>
          <w:color w:val="A52A2A"/>
          <w:sz w:val="18"/>
        </w:rPr>
        <w:t>body</w:t>
      </w:r>
      <w:proofErr w:type="gramEnd"/>
      <w:r w:rsidRPr="004A3D71">
        <w:rPr>
          <w:rFonts w:ascii="Consolas" w:eastAsia="Times New Roman" w:hAnsi="Consolas" w:cs="Times New Roman"/>
          <w:color w:val="A52A2A"/>
          <w:sz w:val="18"/>
        </w:rPr>
        <w:t>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 background-color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powderblue</w:t>
      </w:r>
      <w:proofErr w:type="spellEnd"/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A52A2A"/>
          <w:sz w:val="18"/>
        </w:rPr>
        <w:t>h1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 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blue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A52A2A"/>
          <w:sz w:val="18"/>
        </w:rPr>
        <w:t>p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 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red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CSS Fonts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color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defines the text color to be used.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font-family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defines the font to be used.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font-size 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property defines the text size to be used.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!DOCTYPE</w:t>
      </w:r>
      <w:r w:rsidRPr="004A3D71">
        <w:rPr>
          <w:rFonts w:ascii="Consolas" w:eastAsia="Times New Roman" w:hAnsi="Consolas" w:cs="Times New Roman"/>
          <w:color w:val="FF0000"/>
          <w:sz w:val="18"/>
        </w:rPr>
        <w:t> html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html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head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style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A52A2A"/>
          <w:sz w:val="18"/>
        </w:rPr>
        <w:t>h1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 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blue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 font-family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verdana</w:t>
      </w:r>
      <w:proofErr w:type="spellEnd"/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 font-size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300%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A52A2A"/>
          <w:sz w:val="18"/>
        </w:rPr>
        <w:t>p 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 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red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 font-family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courier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 font-size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160%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/style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/head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body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h1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t>This is a heading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/h1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p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t>This is a paragraph.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/p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/body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/html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CSS Border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border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defines a border around an HTML element: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A3D71">
        <w:rPr>
          <w:rFonts w:ascii="Consolas" w:eastAsia="Times New Roman" w:hAnsi="Consolas" w:cs="Times New Roman"/>
          <w:color w:val="A52A2A"/>
          <w:sz w:val="18"/>
        </w:rPr>
        <w:t>p</w:t>
      </w:r>
      <w:proofErr w:type="gramEnd"/>
      <w:r w:rsidRPr="004A3D71">
        <w:rPr>
          <w:rFonts w:ascii="Consolas" w:eastAsia="Times New Roman" w:hAnsi="Consolas" w:cs="Times New Roman"/>
          <w:color w:val="A52A2A"/>
          <w:sz w:val="18"/>
        </w:rPr>
        <w:t>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 border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 xml:space="preserve"> 1px solid 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powderblue</w:t>
      </w:r>
      <w:proofErr w:type="spellEnd"/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  <w:r w:rsidRPr="004A3D71">
        <w:rPr>
          <w:rFonts w:ascii="Consolas" w:eastAsia="Times New Roman" w:hAnsi="Consolas" w:cs="Times New Roman"/>
          <w:color w:val="A52A2A"/>
          <w:sz w:val="18"/>
          <w:szCs w:val="18"/>
        </w:rPr>
        <w:br/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CSS Padding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padding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 xml:space="preserve"> property defines </w:t>
      </w:r>
      <w:proofErr w:type="gramStart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a padding</w:t>
      </w:r>
      <w:proofErr w:type="gramEnd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 xml:space="preserve"> (space) between the text and the border: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A3D71">
        <w:rPr>
          <w:rFonts w:ascii="Consolas" w:eastAsia="Times New Roman" w:hAnsi="Consolas" w:cs="Times New Roman"/>
          <w:color w:val="A52A2A"/>
          <w:sz w:val="18"/>
        </w:rPr>
        <w:t>p</w:t>
      </w:r>
      <w:proofErr w:type="gramEnd"/>
      <w:r w:rsidRPr="004A3D71">
        <w:rPr>
          <w:rFonts w:ascii="Consolas" w:eastAsia="Times New Roman" w:hAnsi="Consolas" w:cs="Times New Roman"/>
          <w:color w:val="A52A2A"/>
          <w:sz w:val="18"/>
        </w:rPr>
        <w:t>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 border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 xml:space="preserve"> 1px solid 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powderblue</w:t>
      </w:r>
      <w:proofErr w:type="spellEnd"/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 padding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30px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CSS Margin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margin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defines a margin (space) outside the border: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A3D71">
        <w:rPr>
          <w:rFonts w:ascii="Consolas" w:eastAsia="Times New Roman" w:hAnsi="Consolas" w:cs="Times New Roman"/>
          <w:color w:val="A52A2A"/>
          <w:sz w:val="18"/>
        </w:rPr>
        <w:t>p</w:t>
      </w:r>
      <w:proofErr w:type="gramEnd"/>
      <w:r w:rsidRPr="004A3D71">
        <w:rPr>
          <w:rFonts w:ascii="Consolas" w:eastAsia="Times New Roman" w:hAnsi="Consolas" w:cs="Times New Roman"/>
          <w:color w:val="A52A2A"/>
          <w:sz w:val="18"/>
        </w:rPr>
        <w:t>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 border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 xml:space="preserve"> 1px solid 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powderblue</w:t>
      </w:r>
      <w:proofErr w:type="spellEnd"/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FF0000"/>
          <w:sz w:val="18"/>
        </w:rPr>
        <w:t>  margin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50px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The id Attribute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To define a specific style for one special element, add an </w:t>
      </w:r>
      <w:r w:rsidRPr="004A3D71">
        <w:rPr>
          <w:rFonts w:ascii="Consolas" w:eastAsia="Times New Roman" w:hAnsi="Consolas" w:cs="Courier New"/>
          <w:color w:val="DC143C"/>
          <w:sz w:val="18"/>
        </w:rPr>
        <w:t>id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attribute to the element:</w:t>
      </w:r>
    </w:p>
    <w:p w:rsidR="004A3D71" w:rsidRPr="004A3D71" w:rsidRDefault="004A3D71" w:rsidP="004A3D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p</w:t>
      </w:r>
      <w:r w:rsidRPr="004A3D71">
        <w:rPr>
          <w:rFonts w:ascii="Consolas" w:eastAsia="Times New Roman" w:hAnsi="Consolas" w:cs="Times New Roman"/>
          <w:color w:val="FF0000"/>
          <w:sz w:val="18"/>
        </w:rPr>
        <w:t> id</w:t>
      </w:r>
      <w:r w:rsidRPr="004A3D71">
        <w:rPr>
          <w:rFonts w:ascii="Consolas" w:eastAsia="Times New Roman" w:hAnsi="Consolas" w:cs="Times New Roman"/>
          <w:color w:val="0000CD"/>
          <w:sz w:val="18"/>
        </w:rPr>
        <w:t>="p01"&gt;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t>I am different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/p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then</w:t>
      </w:r>
      <w:proofErr w:type="gramEnd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 xml:space="preserve"> define a style for the element with the specific id: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D71">
        <w:rPr>
          <w:rFonts w:ascii="Consolas" w:eastAsia="Times New Roman" w:hAnsi="Consolas" w:cs="Times New Roman"/>
          <w:color w:val="A52A2A"/>
          <w:sz w:val="18"/>
        </w:rPr>
        <w:t>#p01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proofErr w:type="gramStart"/>
      <w:r w:rsidRPr="004A3D71">
        <w:rPr>
          <w:rFonts w:ascii="Consolas" w:eastAsia="Times New Roman" w:hAnsi="Consolas" w:cs="Times New Roman"/>
          <w:color w:val="FF0000"/>
          <w:sz w:val="18"/>
        </w:rPr>
        <w:t> </w:t>
      </w:r>
      <w:proofErr w:type="gramEnd"/>
      <w:r w:rsidRPr="004A3D71">
        <w:rPr>
          <w:rFonts w:ascii="Consolas" w:eastAsia="Times New Roman" w:hAnsi="Consolas" w:cs="Times New Roman"/>
          <w:color w:val="FF0000"/>
          <w:sz w:val="18"/>
        </w:rPr>
        <w:t xml:space="preserve"> 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blue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</w:p>
    <w:p w:rsidR="004A3D71" w:rsidRPr="004A3D71" w:rsidRDefault="004A3D71" w:rsidP="004A3D71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b/>
          <w:bCs/>
          <w:color w:val="000000"/>
          <w:sz w:val="16"/>
        </w:rPr>
        <w:t>Note: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The id of an element should be unique within a page, so the id selector is used to select one unique element!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The class Attribute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 xml:space="preserve">To define a style for special types of elements, add </w:t>
      </w:r>
      <w:proofErr w:type="gramStart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a </w:t>
      </w:r>
      <w:r w:rsidRPr="004A3D71">
        <w:rPr>
          <w:rFonts w:ascii="Consolas" w:eastAsia="Times New Roman" w:hAnsi="Consolas" w:cs="Courier New"/>
          <w:color w:val="DC143C"/>
          <w:sz w:val="18"/>
        </w:rPr>
        <w:t>class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attribute</w:t>
      </w:r>
      <w:proofErr w:type="gramEnd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 xml:space="preserve"> to the element:</w:t>
      </w:r>
    </w:p>
    <w:p w:rsidR="004A3D71" w:rsidRPr="004A3D71" w:rsidRDefault="004A3D71" w:rsidP="004A3D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p</w:t>
      </w:r>
      <w:r w:rsidRPr="004A3D71">
        <w:rPr>
          <w:rFonts w:ascii="Consolas" w:eastAsia="Times New Roman" w:hAnsi="Consolas" w:cs="Times New Roman"/>
          <w:color w:val="FF0000"/>
          <w:sz w:val="18"/>
        </w:rPr>
        <w:t> class</w:t>
      </w:r>
      <w:r w:rsidRPr="004A3D71">
        <w:rPr>
          <w:rFonts w:ascii="Consolas" w:eastAsia="Times New Roman" w:hAnsi="Consolas" w:cs="Times New Roman"/>
          <w:color w:val="0000CD"/>
          <w:sz w:val="18"/>
        </w:rPr>
        <w:t>="error"&gt;</w:t>
      </w:r>
      <w:r w:rsidRPr="004A3D71">
        <w:rPr>
          <w:rFonts w:ascii="Consolas" w:eastAsia="Times New Roman" w:hAnsi="Consolas" w:cs="Times New Roman"/>
          <w:color w:val="000000"/>
          <w:sz w:val="18"/>
          <w:szCs w:val="18"/>
        </w:rPr>
        <w:t>I am different</w:t>
      </w: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/p</w:t>
      </w:r>
      <w:r w:rsidRPr="004A3D71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then</w:t>
      </w:r>
      <w:proofErr w:type="gramEnd"/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 xml:space="preserve"> define a style for the elements with the specific class: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A3D71">
        <w:rPr>
          <w:rFonts w:ascii="Consolas" w:eastAsia="Times New Roman" w:hAnsi="Consolas" w:cs="Times New Roman"/>
          <w:color w:val="A52A2A"/>
          <w:sz w:val="18"/>
        </w:rPr>
        <w:t>p.error</w:t>
      </w:r>
      <w:proofErr w:type="spellEnd"/>
      <w:r w:rsidRPr="004A3D71">
        <w:rPr>
          <w:rFonts w:ascii="Consolas" w:eastAsia="Times New Roman" w:hAnsi="Consolas" w:cs="Times New Roman"/>
          <w:color w:val="A52A2A"/>
          <w:sz w:val="18"/>
        </w:rPr>
        <w:t> </w:t>
      </w:r>
      <w:r w:rsidRPr="004A3D71">
        <w:rPr>
          <w:rFonts w:ascii="Consolas" w:eastAsia="Times New Roman" w:hAnsi="Consolas" w:cs="Times New Roman"/>
          <w:color w:val="000000"/>
          <w:sz w:val="18"/>
        </w:rPr>
        <w:t>{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proofErr w:type="gramStart"/>
      <w:r w:rsidRPr="004A3D71">
        <w:rPr>
          <w:rFonts w:ascii="Consolas" w:eastAsia="Times New Roman" w:hAnsi="Consolas" w:cs="Times New Roman"/>
          <w:color w:val="FF0000"/>
          <w:sz w:val="18"/>
        </w:rPr>
        <w:t> </w:t>
      </w:r>
      <w:proofErr w:type="gramEnd"/>
      <w:r w:rsidRPr="004A3D71">
        <w:rPr>
          <w:rFonts w:ascii="Consolas" w:eastAsia="Times New Roman" w:hAnsi="Consolas" w:cs="Times New Roman"/>
          <w:color w:val="FF0000"/>
          <w:sz w:val="18"/>
        </w:rPr>
        <w:t> color</w:t>
      </w:r>
      <w:r w:rsidRPr="004A3D71">
        <w:rPr>
          <w:rFonts w:ascii="Consolas" w:eastAsia="Times New Roman" w:hAnsi="Consolas" w:cs="Times New Roman"/>
          <w:color w:val="000000"/>
          <w:sz w:val="18"/>
        </w:rPr>
        <w:t>:</w:t>
      </w:r>
      <w:r w:rsidRPr="004A3D71">
        <w:rPr>
          <w:rFonts w:ascii="Consolas" w:eastAsia="Times New Roman" w:hAnsi="Consolas" w:cs="Times New Roman"/>
          <w:color w:val="0000CD"/>
          <w:sz w:val="18"/>
        </w:rPr>
        <w:t> red</w:t>
      </w:r>
      <w:r w:rsidRPr="004A3D71">
        <w:rPr>
          <w:rFonts w:ascii="Consolas" w:eastAsia="Times New Roman" w:hAnsi="Consolas" w:cs="Times New Roman"/>
          <w:color w:val="000000"/>
          <w:sz w:val="18"/>
        </w:rPr>
        <w:t>;</w:t>
      </w:r>
      <w:r w:rsidRPr="004A3D71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A3D71">
        <w:rPr>
          <w:rFonts w:ascii="Consolas" w:eastAsia="Times New Roman" w:hAnsi="Consolas" w:cs="Times New Roman"/>
          <w:color w:val="000000"/>
          <w:sz w:val="18"/>
        </w:rPr>
        <w:t>}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External References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External style sheets can be referenced with a full URL or with a path relative to the current web page.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This example uses a full URL to link to a style sheet: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link</w:t>
      </w:r>
      <w:r w:rsidRPr="004A3D71">
        <w:rPr>
          <w:rFonts w:ascii="Consolas" w:eastAsia="Times New Roman" w:hAnsi="Consolas" w:cs="Times New Roman"/>
          <w:color w:val="FF0000"/>
          <w:sz w:val="18"/>
        </w:rPr>
        <w:t> rel</w:t>
      </w:r>
      <w:r w:rsidRPr="004A3D71">
        <w:rPr>
          <w:rFonts w:ascii="Consolas" w:eastAsia="Times New Roman" w:hAnsi="Consolas" w:cs="Times New Roman"/>
          <w:color w:val="0000CD"/>
          <w:sz w:val="18"/>
        </w:rPr>
        <w:t>="stylesheet"</w:t>
      </w:r>
      <w:r w:rsidRPr="004A3D71">
        <w:rPr>
          <w:rFonts w:ascii="Consolas" w:eastAsia="Times New Roman" w:hAnsi="Consolas" w:cs="Times New Roman"/>
          <w:color w:val="FF0000"/>
          <w:sz w:val="18"/>
        </w:rPr>
        <w:t> href</w:t>
      </w:r>
      <w:r w:rsidRPr="004A3D71">
        <w:rPr>
          <w:rFonts w:ascii="Consolas" w:eastAsia="Times New Roman" w:hAnsi="Consolas" w:cs="Times New Roman"/>
          <w:color w:val="0000CD"/>
          <w:sz w:val="18"/>
        </w:rPr>
        <w:t>="https://www.w3schools.com/html/styles.css"&gt;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This example links to a style sheet located in the html folder on the current web site: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link</w:t>
      </w:r>
      <w:r w:rsidRPr="004A3D71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A3D71">
        <w:rPr>
          <w:rFonts w:ascii="Consolas" w:eastAsia="Times New Roman" w:hAnsi="Consolas" w:cs="Times New Roman"/>
          <w:color w:val="FF0000"/>
          <w:sz w:val="18"/>
        </w:rPr>
        <w:t>rel</w:t>
      </w:r>
      <w:proofErr w:type="spellEnd"/>
      <w:r w:rsidRPr="004A3D71">
        <w:rPr>
          <w:rFonts w:ascii="Consolas" w:eastAsia="Times New Roman" w:hAnsi="Consolas" w:cs="Times New Roman"/>
          <w:color w:val="0000CD"/>
          <w:sz w:val="18"/>
        </w:rPr>
        <w:t>="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stylesheet</w:t>
      </w:r>
      <w:proofErr w:type="spellEnd"/>
      <w:r w:rsidRPr="004A3D71">
        <w:rPr>
          <w:rFonts w:ascii="Consolas" w:eastAsia="Times New Roman" w:hAnsi="Consolas" w:cs="Times New Roman"/>
          <w:color w:val="0000CD"/>
          <w:sz w:val="18"/>
        </w:rPr>
        <w:t>"</w:t>
      </w:r>
      <w:r w:rsidRPr="004A3D71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A3D71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A3D71">
        <w:rPr>
          <w:rFonts w:ascii="Consolas" w:eastAsia="Times New Roman" w:hAnsi="Consolas" w:cs="Times New Roman"/>
          <w:color w:val="0000CD"/>
          <w:sz w:val="18"/>
        </w:rPr>
        <w:t>="/html/styles.css"&gt;</w:t>
      </w:r>
    </w:p>
    <w:p w:rsidR="004A3D71" w:rsidRPr="004A3D71" w:rsidRDefault="004A3D71" w:rsidP="004A3D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This example links to a style sheet located in the same folder as the current page:</w:t>
      </w:r>
    </w:p>
    <w:p w:rsidR="004A3D71" w:rsidRPr="004A3D71" w:rsidRDefault="004A3D71" w:rsidP="004A3D71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A3D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A3D71" w:rsidRPr="004A3D71" w:rsidRDefault="004A3D71" w:rsidP="004A3D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D71">
        <w:rPr>
          <w:rFonts w:ascii="Consolas" w:eastAsia="Times New Roman" w:hAnsi="Consolas" w:cs="Times New Roman"/>
          <w:color w:val="0000CD"/>
          <w:sz w:val="18"/>
        </w:rPr>
        <w:t>&lt;</w:t>
      </w:r>
      <w:r w:rsidRPr="004A3D71">
        <w:rPr>
          <w:rFonts w:ascii="Consolas" w:eastAsia="Times New Roman" w:hAnsi="Consolas" w:cs="Times New Roman"/>
          <w:color w:val="A52A2A"/>
          <w:sz w:val="18"/>
        </w:rPr>
        <w:t>link</w:t>
      </w:r>
      <w:r w:rsidRPr="004A3D71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A3D71">
        <w:rPr>
          <w:rFonts w:ascii="Consolas" w:eastAsia="Times New Roman" w:hAnsi="Consolas" w:cs="Times New Roman"/>
          <w:color w:val="FF0000"/>
          <w:sz w:val="18"/>
        </w:rPr>
        <w:t>rel</w:t>
      </w:r>
      <w:proofErr w:type="spellEnd"/>
      <w:r w:rsidRPr="004A3D71">
        <w:rPr>
          <w:rFonts w:ascii="Consolas" w:eastAsia="Times New Roman" w:hAnsi="Consolas" w:cs="Times New Roman"/>
          <w:color w:val="0000CD"/>
          <w:sz w:val="18"/>
        </w:rPr>
        <w:t>="</w:t>
      </w:r>
      <w:proofErr w:type="spellStart"/>
      <w:r w:rsidRPr="004A3D71">
        <w:rPr>
          <w:rFonts w:ascii="Consolas" w:eastAsia="Times New Roman" w:hAnsi="Consolas" w:cs="Times New Roman"/>
          <w:color w:val="0000CD"/>
          <w:sz w:val="18"/>
        </w:rPr>
        <w:t>stylesheet</w:t>
      </w:r>
      <w:proofErr w:type="spellEnd"/>
      <w:r w:rsidRPr="004A3D71">
        <w:rPr>
          <w:rFonts w:ascii="Consolas" w:eastAsia="Times New Roman" w:hAnsi="Consolas" w:cs="Times New Roman"/>
          <w:color w:val="0000CD"/>
          <w:sz w:val="18"/>
        </w:rPr>
        <w:t>"</w:t>
      </w:r>
      <w:r w:rsidRPr="004A3D71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A3D71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A3D71">
        <w:rPr>
          <w:rFonts w:ascii="Consolas" w:eastAsia="Times New Roman" w:hAnsi="Consolas" w:cs="Times New Roman"/>
          <w:color w:val="0000CD"/>
          <w:sz w:val="18"/>
        </w:rPr>
        <w:t>="styles.css"&gt;</w:t>
      </w:r>
    </w:p>
    <w:p w:rsidR="004A3D71" w:rsidRPr="004A3D71" w:rsidRDefault="004A3D71" w:rsidP="004A3D71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You can read more about file paths in the chapter </w:t>
      </w:r>
      <w:hyperlink r:id="rId8" w:history="1">
        <w:r w:rsidRPr="004A3D71">
          <w:rPr>
            <w:rFonts w:ascii="Verdana" w:eastAsia="Times New Roman" w:hAnsi="Verdana" w:cs="Times New Roman"/>
            <w:color w:val="0000FF"/>
            <w:sz w:val="16"/>
            <w:u w:val="single"/>
          </w:rPr>
          <w:t>HTML File Paths</w:t>
        </w:r>
      </w:hyperlink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4A3D71" w:rsidRPr="004A3D71" w:rsidRDefault="004A3D71" w:rsidP="004A3D71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D7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black" stroked="f"/>
        </w:pict>
      </w:r>
    </w:p>
    <w:p w:rsidR="004A3D71" w:rsidRPr="004A3D71" w:rsidRDefault="004A3D71" w:rsidP="004A3D71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A3D71">
        <w:rPr>
          <w:rFonts w:ascii="Segoe UI" w:eastAsia="Times New Roman" w:hAnsi="Segoe UI" w:cs="Segoe UI"/>
          <w:color w:val="000000"/>
          <w:sz w:val="33"/>
          <w:szCs w:val="33"/>
        </w:rPr>
        <w:t>Chapter Summary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HTML </w:t>
      </w:r>
      <w:r w:rsidRPr="004A3D71">
        <w:rPr>
          <w:rFonts w:ascii="Consolas" w:eastAsia="Times New Roman" w:hAnsi="Consolas" w:cs="Courier New"/>
          <w:color w:val="DC143C"/>
          <w:sz w:val="18"/>
        </w:rPr>
        <w:t>style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attribute for inline styling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HTML </w:t>
      </w:r>
      <w:r w:rsidRPr="004A3D71">
        <w:rPr>
          <w:rFonts w:ascii="Consolas" w:eastAsia="Times New Roman" w:hAnsi="Consolas" w:cs="Courier New"/>
          <w:color w:val="DC143C"/>
          <w:sz w:val="18"/>
        </w:rPr>
        <w:t>&lt;style&gt;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element to define internal CSS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HTML </w:t>
      </w:r>
      <w:r w:rsidRPr="004A3D71">
        <w:rPr>
          <w:rFonts w:ascii="Consolas" w:eastAsia="Times New Roman" w:hAnsi="Consolas" w:cs="Courier New"/>
          <w:color w:val="DC143C"/>
          <w:sz w:val="18"/>
        </w:rPr>
        <w:t>&lt;link&gt;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element to refer to an external CSS file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HTML </w:t>
      </w:r>
      <w:r w:rsidRPr="004A3D71">
        <w:rPr>
          <w:rFonts w:ascii="Consolas" w:eastAsia="Times New Roman" w:hAnsi="Consolas" w:cs="Courier New"/>
          <w:color w:val="DC143C"/>
          <w:sz w:val="18"/>
        </w:rPr>
        <w:t>&lt;head&gt;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element to store &lt;style&gt; and &lt;link&gt; elements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color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for text colors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font-family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for text fonts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font-size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for text sizes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border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for borders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padding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for space inside the border</w:t>
      </w:r>
    </w:p>
    <w:p w:rsidR="004A3D71" w:rsidRPr="004A3D71" w:rsidRDefault="004A3D71" w:rsidP="004A3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Use the CSS </w:t>
      </w:r>
      <w:r w:rsidRPr="004A3D71">
        <w:rPr>
          <w:rFonts w:ascii="Consolas" w:eastAsia="Times New Roman" w:hAnsi="Consolas" w:cs="Courier New"/>
          <w:color w:val="DC143C"/>
          <w:sz w:val="18"/>
        </w:rPr>
        <w:t>margin</w:t>
      </w:r>
      <w:r w:rsidRPr="004A3D71">
        <w:rPr>
          <w:rFonts w:ascii="Verdana" w:eastAsia="Times New Roman" w:hAnsi="Verdana" w:cs="Times New Roman"/>
          <w:color w:val="000000"/>
          <w:sz w:val="16"/>
          <w:szCs w:val="16"/>
        </w:rPr>
        <w:t> property for space outside the border</w:t>
      </w:r>
    </w:p>
    <w:p w:rsidR="00106EC0" w:rsidRDefault="004A3D71"/>
    <w:sectPr w:rsidR="00106EC0" w:rsidSect="00E8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135D"/>
    <w:multiLevelType w:val="multilevel"/>
    <w:tmpl w:val="34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142DC"/>
    <w:multiLevelType w:val="multilevel"/>
    <w:tmpl w:val="686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4A3D71"/>
    <w:rsid w:val="004A3D71"/>
    <w:rsid w:val="00660151"/>
    <w:rsid w:val="00E8509D"/>
    <w:rsid w:val="00F5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9D"/>
  </w:style>
  <w:style w:type="paragraph" w:styleId="Heading1">
    <w:name w:val="heading 1"/>
    <w:basedOn w:val="Normal"/>
    <w:link w:val="Heading1Char"/>
    <w:uiPriority w:val="9"/>
    <w:qFormat/>
    <w:rsid w:val="004A3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3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3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D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3D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3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4A3D71"/>
  </w:style>
  <w:style w:type="character" w:styleId="Hyperlink">
    <w:name w:val="Hyperlink"/>
    <w:basedOn w:val="DefaultParagraphFont"/>
    <w:uiPriority w:val="99"/>
    <w:semiHidden/>
    <w:unhideWhenUsed/>
    <w:rsid w:val="004A3D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D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D7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A3D71"/>
  </w:style>
  <w:style w:type="character" w:customStyle="1" w:styleId="tagcolor">
    <w:name w:val="tagcolor"/>
    <w:basedOn w:val="DefaultParagraphFont"/>
    <w:rsid w:val="004A3D71"/>
  </w:style>
  <w:style w:type="character" w:customStyle="1" w:styleId="attributecolor">
    <w:name w:val="attributecolor"/>
    <w:basedOn w:val="DefaultParagraphFont"/>
    <w:rsid w:val="004A3D71"/>
  </w:style>
  <w:style w:type="character" w:customStyle="1" w:styleId="attributevaluecolor">
    <w:name w:val="attributevaluecolor"/>
    <w:basedOn w:val="DefaultParagraphFont"/>
    <w:rsid w:val="004A3D71"/>
  </w:style>
  <w:style w:type="character" w:customStyle="1" w:styleId="cssselectorcolor">
    <w:name w:val="cssselectorcolor"/>
    <w:basedOn w:val="DefaultParagraphFont"/>
    <w:rsid w:val="004A3D71"/>
  </w:style>
  <w:style w:type="character" w:customStyle="1" w:styleId="cssdelimitercolor">
    <w:name w:val="cssdelimitercolor"/>
    <w:basedOn w:val="DefaultParagraphFont"/>
    <w:rsid w:val="004A3D71"/>
  </w:style>
  <w:style w:type="character" w:customStyle="1" w:styleId="csspropertycolor">
    <w:name w:val="csspropertycolor"/>
    <w:basedOn w:val="DefaultParagraphFont"/>
    <w:rsid w:val="004A3D71"/>
  </w:style>
  <w:style w:type="character" w:customStyle="1" w:styleId="csspropertyvaluecolor">
    <w:name w:val="csspropertyvaluecolor"/>
    <w:basedOn w:val="DefaultParagraphFont"/>
    <w:rsid w:val="004A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966">
          <w:marLeft w:val="0"/>
          <w:marRight w:val="0"/>
          <w:marTop w:val="5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870">
              <w:marLeft w:val="0"/>
              <w:marRight w:val="0"/>
              <w:marTop w:val="327"/>
              <w:marBottom w:val="0"/>
              <w:divBdr>
                <w:top w:val="single" w:sz="48" w:space="11" w:color="EE872A"/>
                <w:left w:val="single" w:sz="48" w:space="11" w:color="EE872A"/>
                <w:bottom w:val="single" w:sz="48" w:space="11" w:color="EE872A"/>
                <w:right w:val="single" w:sz="48" w:space="11" w:color="EE872A"/>
              </w:divBdr>
              <w:divsChild>
                <w:div w:id="15370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3924">
          <w:marLeft w:val="0"/>
          <w:marRight w:val="0"/>
          <w:marTop w:val="175"/>
          <w:marBottom w:val="175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1234583908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1497880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5433894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66471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1069112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996290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4050029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4880258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6619369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721567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0232114">
          <w:marLeft w:val="0"/>
          <w:marRight w:val="0"/>
          <w:marTop w:val="175"/>
          <w:marBottom w:val="175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2045904741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8701019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240107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111557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6707872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131291">
          <w:marLeft w:val="0"/>
          <w:marRight w:val="0"/>
          <w:marTop w:val="175"/>
          <w:marBottom w:val="175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ilepath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links.asp" TargetMode="External"/><Relationship Id="rId5" Type="http://schemas.openxmlformats.org/officeDocument/2006/relationships/hyperlink" Target="https://www.w3schools.com/html/html_color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1</cp:revision>
  <dcterms:created xsi:type="dcterms:W3CDTF">2019-05-23T09:43:00Z</dcterms:created>
  <dcterms:modified xsi:type="dcterms:W3CDTF">2019-05-23T09:49:00Z</dcterms:modified>
</cp:coreProperties>
</file>