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accounts(account_id int(5) primary key,account_type varchar(15) unique,balance int,description varchar(255));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*from accounts;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loan(loan_id int primary key,loan_type varchar(100) unique,loan_eligibility varchar(255),loan_roi float);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*from loan;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branch(branch_ifsc varchar(20) primary key,branch_name varchar(100) unique,branch_address varchar(255),branch_phone Bigint);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*from branch;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admin(admin_id varchar(20) primary key,admin_name varchar(255),admin_role varchar(200),admin_username varchar(100) unique,admin_password varchar(10));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*from admin;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alter table accounts modify account_id varchar(20);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 accounts;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alter table loan modify loan_id varchar(20);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 branch;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alter table admin modify admin_password varchar(20) not null;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 admin;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alter table admin modify admin_password varchar(20) default '1234';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drop table admin;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admin(admin_id varchar(20) primary key,admin_name varchar(255),admin_role varchar(200),admin_username varchar(100) unique,admin_password varchar(10) default '1234');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 admin;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customer(customer_id varchar(20) primary key,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customer_ac_no Bigint unique,customer_name varchar(255),customer_dob date,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customer_email varchar(100) unique,customer_phone bigint,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customer_aadhar Bigint unique,customer_pan varchar(20) unique,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customer_username varchar(200),customer_password varchar(20) default '1234',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customer_loan varchar(20)  references loan(loan_id),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customer_branch_ifsc varchar(30) references branch(branch_ifsc),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customer_ac_id varchar(20) references account(account_id)) 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 customer;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accounts values('sav001','savings',500,'account for individuals');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accounts values('cur002','current',10000,'account for business');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loan values('LE001','education','student',13);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loan values('LH002','home','earning',15);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loan values('LV001','vehicle','earnings',16);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loan values('LG004','gold','earnings',17);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branch values('SW001','yelahanka','yelahanka,bangalore',08388253145);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branch values('SW002','devanahalli','devanahalli,bangalore',08388253985);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branch values('SW003','yeshwantapur','yeshwantapur,bangalore',08376253145);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 from branch;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admin values('AD001','kiran','administrator','root','kiran123');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admin values('MG001','sitara','manager','sitaramgr','sitara123');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admin values('CL001','rohan','clerk','rohancl','rohan123');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 from customer;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customer values('C001',1234567890,'riyana',06/05/1997,'riyana@gmail.com',7406543567,123456787654,'CDF123F','riyana','riyana123',NULL,'SW001','SAV001');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sql_safe_updates=0;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 customer;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transaction(tid int primary key,trans_date date, debit bigint,credit bigint,acc_no bigint references customer(customer_ac_no));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 customer;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