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2C1D" w14:textId="18DFE79B" w:rsidR="0070229D" w:rsidRPr="00547DCC" w:rsidRDefault="0070229D" w:rsidP="00547DCC">
      <w:pPr>
        <w:pStyle w:val="ListParagraph"/>
        <w:rPr>
          <w:rFonts w:asciiTheme="minorHAnsi" w:eastAsia="Times New Roman" w:hAnsiTheme="minorHAnsi" w:cstheme="minorHAnsi"/>
          <w:b/>
          <w:bCs/>
          <w:sz w:val="32"/>
          <w:szCs w:val="32"/>
          <w:u w:val="single"/>
          <w:lang w:val="en-GB"/>
        </w:rPr>
      </w:pPr>
      <w:r w:rsidRPr="00B33B0A">
        <w:rPr>
          <w:rFonts w:eastAsia="Times New Roman" w:cstheme="minorHAnsi"/>
          <w:lang w:val="en-GB"/>
        </w:rPr>
        <w:tab/>
      </w:r>
      <w:r w:rsidRPr="00B33B0A">
        <w:rPr>
          <w:rFonts w:eastAsia="Times New Roman" w:cstheme="minorHAnsi"/>
          <w:lang w:val="en-GB"/>
        </w:rPr>
        <w:tab/>
      </w:r>
    </w:p>
    <w:p w14:paraId="3F6EBFC1" w14:textId="4D1C3FF4" w:rsidR="00547DCC" w:rsidRDefault="00547DCC" w:rsidP="0070229D">
      <w:pPr>
        <w:pStyle w:val="Heading1"/>
        <w:rPr>
          <w:rFonts w:asciiTheme="minorHAnsi" w:eastAsia="Times New Roman" w:hAnsiTheme="minorHAnsi" w:cstheme="minorHAnsi"/>
          <w:b/>
          <w:bCs/>
          <w:lang w:val="en-GB"/>
        </w:rPr>
      </w:pPr>
      <w:r>
        <w:rPr>
          <w:rFonts w:asciiTheme="minorHAnsi" w:eastAsia="Times New Roman" w:hAnsiTheme="minorHAnsi" w:cstheme="minorHAnsi"/>
          <w:b/>
          <w:bCs/>
          <w:lang w:val="en-GB"/>
        </w:rPr>
        <w:t>C22020221471</w:t>
      </w:r>
    </w:p>
    <w:p w14:paraId="4FCE6262" w14:textId="6D6AC252" w:rsidR="00547DCC" w:rsidRPr="00547DCC" w:rsidRDefault="00547DCC" w:rsidP="00547DCC">
      <w:pPr>
        <w:rPr>
          <w:lang w:val="en-GB"/>
        </w:rPr>
      </w:pPr>
      <w:r>
        <w:rPr>
          <w:lang w:val="en-GB"/>
        </w:rPr>
        <w:t>Statistics Case Study</w:t>
      </w:r>
    </w:p>
    <w:p w14:paraId="31EF1413" w14:textId="433766C7" w:rsidR="0070229D" w:rsidRPr="00B33B0A" w:rsidRDefault="0070229D" w:rsidP="0070229D">
      <w:pPr>
        <w:pStyle w:val="Heading1"/>
        <w:rPr>
          <w:rFonts w:asciiTheme="minorHAnsi" w:eastAsia="Times New Roman" w:hAnsiTheme="minorHAnsi" w:cstheme="minorHAnsi"/>
          <w:b/>
          <w:bCs/>
          <w:lang w:val="en-GB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Overview</w:t>
      </w:r>
    </w:p>
    <w:p w14:paraId="3BE1F7F1" w14:textId="77777777" w:rsidR="0070229D" w:rsidRPr="00B33B0A" w:rsidRDefault="0070229D" w:rsidP="0070229D">
      <w:pPr>
        <w:pStyle w:val="Heading2"/>
        <w:numPr>
          <w:ilvl w:val="0"/>
          <w:numId w:val="1"/>
        </w:numPr>
        <w:rPr>
          <w:rFonts w:asciiTheme="minorHAnsi" w:eastAsia="Times New Roman" w:hAnsiTheme="minorHAnsi" w:cstheme="minorHAnsi"/>
          <w:lang w:val="en-GB"/>
        </w:rPr>
      </w:pPr>
      <w:r w:rsidRPr="00B33B0A">
        <w:rPr>
          <w:rFonts w:asciiTheme="minorHAnsi" w:eastAsia="Times New Roman" w:hAnsiTheme="minorHAnsi" w:cstheme="minorHAnsi"/>
          <w:lang w:val="en-GB"/>
        </w:rPr>
        <w:t>Describe your understanding on problem statement</w:t>
      </w:r>
    </w:p>
    <w:p w14:paraId="2556F205" w14:textId="21793D75" w:rsidR="0070229D" w:rsidRPr="00547DCC" w:rsidRDefault="0070229D" w:rsidP="00547DCC">
      <w:pPr>
        <w:ind w:left="720"/>
        <w:rPr>
          <w:rFonts w:cstheme="minorHAnsi"/>
          <w:sz w:val="24"/>
          <w:szCs w:val="24"/>
          <w:lang w:val="en-GB"/>
        </w:rPr>
      </w:pPr>
      <w:r w:rsidRPr="00B33B0A">
        <w:rPr>
          <w:rFonts w:cstheme="minorHAnsi"/>
          <w:color w:val="202124"/>
          <w:sz w:val="24"/>
          <w:szCs w:val="24"/>
          <w:shd w:val="clear" w:color="auto" w:fill="FFFFFF"/>
        </w:rPr>
        <w:t>To identify the pairs that have maximum correlation of one instrument with other, so that the Important parameter which have influence on the stock price are not missed using some indicators,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Pr="00B33B0A">
        <w:rPr>
          <w:rFonts w:cstheme="minorHAnsi"/>
          <w:color w:val="202124"/>
          <w:sz w:val="24"/>
          <w:szCs w:val="24"/>
          <w:shd w:val="clear" w:color="auto" w:fill="FFFFFF"/>
        </w:rPr>
        <w:t>based upon whose values we can decide which stock among the pair to sell or buy and thus increase our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Pr="00B33B0A">
        <w:rPr>
          <w:rFonts w:cstheme="minorHAnsi"/>
          <w:color w:val="202124"/>
          <w:sz w:val="24"/>
          <w:szCs w:val="24"/>
          <w:shd w:val="clear" w:color="auto" w:fill="FFFFFF"/>
        </w:rPr>
        <w:t>cumulative profit.</w:t>
      </w:r>
    </w:p>
    <w:p w14:paraId="138F6E4E" w14:textId="77777777" w:rsidR="0070229D" w:rsidRPr="00B33B0A" w:rsidRDefault="0070229D" w:rsidP="0070229D">
      <w:pPr>
        <w:pStyle w:val="Heading1"/>
        <w:rPr>
          <w:rFonts w:asciiTheme="minorHAnsi" w:eastAsia="Times New Roman" w:hAnsiTheme="minorHAnsi" w:cstheme="minorHAnsi"/>
          <w:b/>
          <w:bCs/>
          <w:lang w:val="en-GB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High Level Solution Approach</w:t>
      </w:r>
    </w:p>
    <w:p w14:paraId="00875A91" w14:textId="77777777" w:rsidR="0070229D" w:rsidRPr="00B33B0A" w:rsidRDefault="0070229D" w:rsidP="0070229D">
      <w:pPr>
        <w:pStyle w:val="Heading2"/>
        <w:numPr>
          <w:ilvl w:val="0"/>
          <w:numId w:val="2"/>
        </w:numPr>
        <w:rPr>
          <w:rFonts w:asciiTheme="minorHAnsi" w:eastAsia="Times New Roman" w:hAnsiTheme="minorHAnsi" w:cstheme="minorHAnsi"/>
          <w:lang w:val="en-GB"/>
        </w:rPr>
      </w:pPr>
      <w:r w:rsidRPr="00B33B0A">
        <w:rPr>
          <w:rFonts w:asciiTheme="minorHAnsi" w:eastAsia="Times New Roman" w:hAnsiTheme="minorHAnsi" w:cstheme="minorHAnsi"/>
          <w:lang w:val="en-GB"/>
        </w:rPr>
        <w:t>Describe Solution</w:t>
      </w:r>
    </w:p>
    <w:p w14:paraId="63AA10F0" w14:textId="77777777" w:rsidR="0070229D" w:rsidRPr="00B33B0A" w:rsidRDefault="0070229D" w:rsidP="0070229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b/>
          <w:bCs/>
          <w:sz w:val="24"/>
          <w:szCs w:val="24"/>
          <w:lang w:val="en-GB"/>
        </w:rPr>
        <w:t>Data Pre-processing</w:t>
      </w:r>
    </w:p>
    <w:p w14:paraId="0E58C419" w14:textId="6212A7E6" w:rsidR="0070229D" w:rsidRDefault="0070229D" w:rsidP="0070229D">
      <w:pPr>
        <w:pStyle w:val="ListParagraph"/>
        <w:ind w:left="1080"/>
        <w:rPr>
          <w:rFonts w:asciiTheme="minorHAnsi" w:hAnsiTheme="minorHAnsi" w:cstheme="minorHAnsi"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sz w:val="24"/>
          <w:szCs w:val="24"/>
          <w:lang w:val="en-GB"/>
        </w:rPr>
        <w:t xml:space="preserve">Data Pre-processing is needed to organise </w:t>
      </w:r>
      <w:r w:rsidR="00F84B4F">
        <w:rPr>
          <w:rFonts w:asciiTheme="minorHAnsi" w:hAnsiTheme="minorHAnsi" w:cstheme="minorHAnsi"/>
          <w:sz w:val="24"/>
          <w:szCs w:val="24"/>
          <w:lang w:val="en-GB"/>
        </w:rPr>
        <w:t>and clean the data.</w:t>
      </w:r>
    </w:p>
    <w:p w14:paraId="7E67AA27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sz w:val="24"/>
          <w:szCs w:val="24"/>
          <w:lang w:val="en-GB"/>
        </w:rPr>
      </w:pPr>
    </w:p>
    <w:p w14:paraId="69F78769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>A</w:t>
      </w:r>
      <w:r w:rsidRPr="00B33B0A">
        <w:rPr>
          <w:rFonts w:asciiTheme="minorHAnsi" w:hAnsiTheme="minorHAnsi" w:cstheme="minorHAnsi"/>
          <w:sz w:val="24"/>
          <w:szCs w:val="24"/>
          <w:lang w:val="en-GB"/>
        </w:rPr>
        <w:t>fter data pre-processing</w:t>
      </w:r>
      <w:r w:rsidRPr="00B33B0A">
        <w:rPr>
          <w:rFonts w:asciiTheme="minorHAnsi" w:hAnsiTheme="minorHAnsi" w:cstheme="minorHAnsi"/>
          <w:lang w:val="en-GB"/>
        </w:rPr>
        <w:t xml:space="preserve"> </w:t>
      </w:r>
    </w:p>
    <w:p w14:paraId="5812C10D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  <w:r w:rsidRPr="00B33B0A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11B4FC04" wp14:editId="6734CEF6">
            <wp:extent cx="3924300" cy="2537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626" cy="26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DDE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230C07F0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1F99574F" w14:textId="77777777" w:rsidR="0070229D" w:rsidRPr="00B33B0A" w:rsidRDefault="0070229D" w:rsidP="0070229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b/>
          <w:bCs/>
          <w:sz w:val="24"/>
          <w:szCs w:val="24"/>
          <w:lang w:val="en-GB"/>
        </w:rPr>
        <w:t>Data Visualization</w:t>
      </w:r>
    </w:p>
    <w:p w14:paraId="58B7325C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0713EA43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</w:pPr>
      <w:r w:rsidRPr="00B33B0A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Data visualization is to make it easier to identify patterns, trends and outliers in large data sets.</w:t>
      </w:r>
    </w:p>
    <w:p w14:paraId="220EC2F7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</w:pPr>
    </w:p>
    <w:p w14:paraId="2B5A412B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</w:pPr>
      <w:r w:rsidRPr="00B33B0A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 xml:space="preserve">In the </w:t>
      </w:r>
      <w:r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2</w:t>
      </w:r>
      <w:r w:rsidRPr="007D03F8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  <w:vertAlign w:val="superscript"/>
        </w:rPr>
        <w:t>nd</w:t>
      </w:r>
      <w:r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 xml:space="preserve"> </w:t>
      </w:r>
      <w:r w:rsidRPr="00B33B0A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graph X-axis is representing date and Y-axis representing as closing prices of stocks on that date.</w:t>
      </w:r>
    </w:p>
    <w:p w14:paraId="4082D461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F4A555" wp14:editId="17779249">
            <wp:simplePos x="0" y="0"/>
            <wp:positionH relativeFrom="margin">
              <wp:posOffset>-266700</wp:posOffset>
            </wp:positionH>
            <wp:positionV relativeFrom="paragraph">
              <wp:posOffset>274955</wp:posOffset>
            </wp:positionV>
            <wp:extent cx="6335395" cy="2179320"/>
            <wp:effectExtent l="0" t="0" r="825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A6B32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6E8F54D2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0BB5FFA4" w14:textId="72E12868" w:rsidR="0070229D" w:rsidRPr="007D03F8" w:rsidRDefault="0070229D" w:rsidP="0070229D">
      <w:pPr>
        <w:spacing w:line="240" w:lineRule="auto"/>
        <w:rPr>
          <w:rFonts w:cstheme="minorHAnsi"/>
          <w:sz w:val="24"/>
          <w:szCs w:val="24"/>
          <w:lang w:val="en-GB"/>
        </w:rPr>
      </w:pPr>
      <w:r w:rsidRPr="007D03F8">
        <w:rPr>
          <w:rFonts w:cstheme="minorHAnsi"/>
          <w:sz w:val="24"/>
          <w:szCs w:val="24"/>
          <w:lang w:val="en-GB"/>
        </w:rPr>
        <w:t xml:space="preserve">In the 1st graph X-axis is represented as closing prices of stocks and </w:t>
      </w:r>
      <w:r w:rsidR="00F84B4F">
        <w:rPr>
          <w:rFonts w:cstheme="minorHAnsi"/>
          <w:sz w:val="24"/>
          <w:szCs w:val="24"/>
          <w:lang w:val="en-GB"/>
        </w:rPr>
        <w:t xml:space="preserve">Y-axis </w:t>
      </w:r>
      <w:r w:rsidRPr="007D03F8">
        <w:rPr>
          <w:rFonts w:cstheme="minorHAnsi"/>
          <w:sz w:val="24"/>
          <w:szCs w:val="24"/>
          <w:lang w:val="en-GB"/>
        </w:rPr>
        <w:t>is</w:t>
      </w:r>
      <w:r>
        <w:rPr>
          <w:rFonts w:cstheme="minorHAnsi"/>
          <w:sz w:val="24"/>
          <w:szCs w:val="24"/>
          <w:lang w:val="en-GB"/>
        </w:rPr>
        <w:t xml:space="preserve"> </w:t>
      </w:r>
      <w:r w:rsidRPr="007D03F8">
        <w:rPr>
          <w:rFonts w:cstheme="minorHAnsi"/>
          <w:sz w:val="24"/>
          <w:szCs w:val="24"/>
          <w:lang w:val="en-GB"/>
        </w:rPr>
        <w:t>represented as date.</w:t>
      </w:r>
      <w:r w:rsidR="00F84B4F">
        <w:rPr>
          <w:rFonts w:cstheme="minorHAnsi"/>
          <w:sz w:val="24"/>
          <w:szCs w:val="24"/>
          <w:lang w:val="en-GB"/>
        </w:rPr>
        <w:t xml:space="preserve"> </w:t>
      </w:r>
      <w:r w:rsidRPr="007D03F8">
        <w:rPr>
          <w:rFonts w:cstheme="minorHAnsi"/>
          <w:sz w:val="24"/>
          <w:szCs w:val="24"/>
          <w:lang w:val="en-GB"/>
        </w:rPr>
        <w:t>We can interpret fluctuations of closing prices of particular company stocks.</w:t>
      </w:r>
      <w:r w:rsidRPr="007D03F8">
        <w:rPr>
          <w:rFonts w:cstheme="minorHAnsi"/>
          <w:sz w:val="24"/>
          <w:szCs w:val="24"/>
          <w:lang w:val="en-GB"/>
        </w:rPr>
        <w:br w:type="textWrapping" w:clear="all"/>
      </w:r>
    </w:p>
    <w:p w14:paraId="601CFA16" w14:textId="77777777" w:rsidR="0070229D" w:rsidRDefault="0070229D" w:rsidP="0070229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b/>
          <w:bCs/>
          <w:sz w:val="24"/>
          <w:szCs w:val="24"/>
          <w:lang w:val="en-GB"/>
        </w:rPr>
        <w:t>Finding Correlation coefficient Matrix/Cointegration Matrix</w:t>
      </w:r>
    </w:p>
    <w:p w14:paraId="52B31115" w14:textId="77777777" w:rsidR="0070229D" w:rsidRPr="007D03F8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3AA32C78" w14:textId="77777777" w:rsidR="0070229D" w:rsidRPr="007D03F8" w:rsidRDefault="0070229D" w:rsidP="0070229D">
      <w:pPr>
        <w:spacing w:line="240" w:lineRule="auto"/>
        <w:rPr>
          <w:rFonts w:cstheme="minorHAnsi"/>
          <w:color w:val="292929"/>
          <w:spacing w:val="-1"/>
          <w:sz w:val="24"/>
          <w:szCs w:val="24"/>
        </w:rPr>
      </w:pPr>
      <w:r w:rsidRPr="00B33B0A">
        <w:rPr>
          <w:rFonts w:cstheme="minorHAnsi"/>
          <w:color w:val="292929"/>
          <w:spacing w:val="-1"/>
        </w:rPr>
        <w:t xml:space="preserve">                    </w:t>
      </w:r>
      <w:r w:rsidRPr="007D03F8">
        <w:rPr>
          <w:rFonts w:cstheme="minorHAnsi"/>
          <w:color w:val="292929"/>
          <w:spacing w:val="-1"/>
          <w:sz w:val="24"/>
          <w:szCs w:val="24"/>
        </w:rPr>
        <w:t xml:space="preserve">In general terms, the Pearson Correlation Coefficient is a measure of how                           </w:t>
      </w:r>
    </w:p>
    <w:p w14:paraId="20EDC945" w14:textId="77777777" w:rsidR="0070229D" w:rsidRPr="007D03F8" w:rsidRDefault="0070229D" w:rsidP="0070229D">
      <w:pPr>
        <w:spacing w:line="240" w:lineRule="auto"/>
        <w:rPr>
          <w:rFonts w:cstheme="minorHAnsi"/>
          <w:color w:val="292929"/>
          <w:spacing w:val="-1"/>
          <w:sz w:val="24"/>
          <w:szCs w:val="24"/>
        </w:rPr>
      </w:pPr>
      <w:r w:rsidRPr="007D03F8">
        <w:rPr>
          <w:rFonts w:cstheme="minorHAnsi"/>
          <w:color w:val="292929"/>
          <w:spacing w:val="-1"/>
          <w:sz w:val="24"/>
          <w:szCs w:val="24"/>
        </w:rPr>
        <w:t xml:space="preserve">                    two random variables X &amp; Y are linearly representative. The Pearson  </w:t>
      </w:r>
    </w:p>
    <w:p w14:paraId="5D4F0F17" w14:textId="77777777" w:rsidR="0070229D" w:rsidRPr="00B33B0A" w:rsidRDefault="0070229D" w:rsidP="0070229D">
      <w:pPr>
        <w:spacing w:line="240" w:lineRule="auto"/>
        <w:rPr>
          <w:rFonts w:cstheme="minorHAnsi"/>
          <w:lang w:val="en-GB"/>
        </w:rPr>
      </w:pPr>
      <w:r w:rsidRPr="007D03F8">
        <w:rPr>
          <w:rFonts w:cstheme="minorHAnsi"/>
          <w:color w:val="292929"/>
          <w:spacing w:val="-1"/>
          <w:sz w:val="24"/>
          <w:szCs w:val="24"/>
        </w:rPr>
        <w:t xml:space="preserve">                    Correlation </w:t>
      </w:r>
    </w:p>
    <w:p w14:paraId="3D02D9F2" w14:textId="77777777" w:rsidR="0070229D" w:rsidRDefault="0070229D" w:rsidP="0070229D">
      <w:pPr>
        <w:rPr>
          <w:rFonts w:cstheme="minorHAnsi"/>
          <w:noProof/>
        </w:rPr>
      </w:pPr>
      <w:r w:rsidRPr="00B33B0A">
        <w:rPr>
          <w:rFonts w:cstheme="minorHAnsi"/>
          <w:noProof/>
        </w:rPr>
        <w:t xml:space="preserve">                     </w:t>
      </w:r>
      <w:r w:rsidRPr="00B33B0A">
        <w:rPr>
          <w:rFonts w:cstheme="minorHAnsi"/>
          <w:noProof/>
        </w:rPr>
        <w:drawing>
          <wp:inline distT="0" distB="0" distL="0" distR="0" wp14:anchorId="6133BD47" wp14:editId="18F146EE">
            <wp:extent cx="297180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E4AB" w14:textId="77777777" w:rsidR="0070229D" w:rsidRDefault="0070229D" w:rsidP="0070229D">
      <w:pPr>
        <w:rPr>
          <w:rFonts w:cstheme="minorHAnsi"/>
          <w:color w:val="292929"/>
          <w:spacing w:val="-1"/>
        </w:rPr>
      </w:pPr>
      <w:r w:rsidRPr="00B33B0A">
        <w:rPr>
          <w:rFonts w:cstheme="minorHAnsi"/>
          <w:color w:val="292929"/>
          <w:spacing w:val="-1"/>
        </w:rPr>
        <w:t>The formula above is the measure of the normalized covariance</w:t>
      </w:r>
    </w:p>
    <w:p w14:paraId="2CA4401A" w14:textId="77777777" w:rsidR="0070229D" w:rsidRPr="007D03F8" w:rsidRDefault="0070229D" w:rsidP="0070229D">
      <w:pPr>
        <w:pStyle w:val="pw-post-body-paragraph"/>
        <w:shd w:val="clear" w:color="auto" w:fill="FFFFFF"/>
        <w:spacing w:before="360" w:beforeAutospacing="0"/>
        <w:rPr>
          <w:rFonts w:asciiTheme="minorHAnsi" w:hAnsiTheme="minorHAnsi" w:cstheme="minorHAnsi"/>
          <w:b/>
          <w:bCs/>
          <w:color w:val="292929"/>
          <w:spacing w:val="-1"/>
          <w:sz w:val="22"/>
          <w:szCs w:val="22"/>
        </w:rPr>
      </w:pPr>
      <w:r w:rsidRPr="007D03F8">
        <w:rPr>
          <w:rFonts w:asciiTheme="minorHAnsi" w:hAnsiTheme="minorHAnsi" w:cstheme="minorHAnsi"/>
          <w:b/>
          <w:bCs/>
          <w:color w:val="292929"/>
          <w:spacing w:val="-1"/>
          <w:sz w:val="22"/>
          <w:szCs w:val="22"/>
        </w:rPr>
        <w:t>Cointegration</w:t>
      </w:r>
      <w:r>
        <w:rPr>
          <w:rFonts w:asciiTheme="minorHAnsi" w:hAnsiTheme="minorHAnsi" w:cstheme="minorHAnsi"/>
          <w:b/>
          <w:bCs/>
          <w:color w:val="292929"/>
          <w:spacing w:val="-1"/>
          <w:sz w:val="22"/>
          <w:szCs w:val="22"/>
        </w:rPr>
        <w:t>:</w:t>
      </w:r>
    </w:p>
    <w:p w14:paraId="343BDFF7" w14:textId="42E64943" w:rsidR="0070229D" w:rsidRPr="007D03F8" w:rsidRDefault="0070229D" w:rsidP="0070229D">
      <w:pPr>
        <w:pStyle w:val="pw-post-body-paragraph"/>
        <w:shd w:val="clear" w:color="auto" w:fill="FFFFFF"/>
        <w:spacing w:before="360" w:beforeAutospacing="0"/>
        <w:rPr>
          <w:rFonts w:asciiTheme="minorHAnsi" w:hAnsiTheme="minorHAnsi" w:cstheme="minorHAnsi"/>
          <w:color w:val="292929"/>
          <w:spacing w:val="-1"/>
        </w:rPr>
      </w:pPr>
      <w:r w:rsidRPr="007D03F8">
        <w:rPr>
          <w:rFonts w:asciiTheme="minorHAnsi" w:hAnsiTheme="minorHAnsi" w:cstheme="minorHAnsi"/>
          <w:color w:val="292929"/>
          <w:spacing w:val="-1"/>
        </w:rPr>
        <w:t>Cointegration is a statistical test to understand if two time series behave similarly to one another in the long term. Formally, cointegration occurs when two-time series are individually integrated, but one linear combination has a lower order of</w:t>
      </w:r>
      <w:r w:rsidR="00F84B4F">
        <w:rPr>
          <w:rFonts w:asciiTheme="minorHAnsi" w:hAnsiTheme="minorHAnsi" w:cstheme="minorHAnsi"/>
          <w:color w:val="292929"/>
          <w:spacing w:val="-1"/>
        </w:rPr>
        <w:t xml:space="preserve"> </w:t>
      </w:r>
      <w:r w:rsidRPr="007D03F8">
        <w:rPr>
          <w:rFonts w:asciiTheme="minorHAnsi" w:hAnsiTheme="minorHAnsi" w:cstheme="minorHAnsi"/>
          <w:color w:val="292929"/>
          <w:spacing w:val="-1"/>
        </w:rPr>
        <w:t xml:space="preserve">integration                   </w:t>
      </w:r>
    </w:p>
    <w:p w14:paraId="780BDB3F" w14:textId="646D2C3F" w:rsidR="0070229D" w:rsidRPr="00B33B0A" w:rsidRDefault="0070229D" w:rsidP="0070229D">
      <w:pPr>
        <w:pStyle w:val="pw-post-body-paragraph"/>
        <w:shd w:val="clear" w:color="auto" w:fill="FFFFFF"/>
        <w:spacing w:before="360" w:beforeAutospacing="0" w:line="48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B33B0A">
        <w:rPr>
          <w:rFonts w:asciiTheme="minorHAnsi" w:hAnsiTheme="minorHAnsi" w:cstheme="minorHAnsi"/>
          <w:color w:val="292929"/>
          <w:spacing w:val="-1"/>
          <w:sz w:val="22"/>
          <w:szCs w:val="22"/>
          <w:shd w:val="clear" w:color="auto" w:fill="FFFFFF"/>
        </w:rPr>
        <w:t>Correlation</w:t>
      </w:r>
      <w:r w:rsidR="00F84B4F">
        <w:rPr>
          <w:rFonts w:asciiTheme="minorHAnsi" w:hAnsiTheme="minorHAnsi" w:cstheme="minorHAnsi"/>
          <w:color w:val="292929"/>
          <w:spacing w:val="-1"/>
          <w:sz w:val="22"/>
          <w:szCs w:val="22"/>
          <w:shd w:val="clear" w:color="auto" w:fill="FFFFFF"/>
        </w:rPr>
        <w:t xml:space="preserve"> coefficient</w:t>
      </w:r>
      <w:r w:rsidRPr="00B33B0A">
        <w:rPr>
          <w:rFonts w:asciiTheme="minorHAnsi" w:hAnsiTheme="minorHAnsi" w:cstheme="minorHAnsi"/>
          <w:color w:val="292929"/>
          <w:spacing w:val="-1"/>
          <w:sz w:val="22"/>
          <w:szCs w:val="22"/>
          <w:shd w:val="clear" w:color="auto" w:fill="FFFFFF"/>
        </w:rPr>
        <w:t xml:space="preserve"> Matrix:</w:t>
      </w:r>
    </w:p>
    <w:p w14:paraId="79E6FBE4" w14:textId="77777777" w:rsidR="0070229D" w:rsidRPr="00B33B0A" w:rsidRDefault="0070229D" w:rsidP="0070229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  <w:sz w:val="22"/>
          <w:szCs w:val="22"/>
          <w:shd w:val="clear" w:color="auto" w:fill="FFFFFF"/>
        </w:rPr>
      </w:pPr>
      <w:r w:rsidRPr="00B33B0A">
        <w:rPr>
          <w:rFonts w:asciiTheme="minorHAnsi" w:hAnsiTheme="minorHAnsi" w:cstheme="minorHAnsi"/>
          <w:noProof/>
          <w:color w:val="292929"/>
          <w:spacing w:val="-1"/>
          <w:sz w:val="22"/>
          <w:szCs w:val="22"/>
        </w:rPr>
        <w:lastRenderedPageBreak/>
        <w:drawing>
          <wp:inline distT="0" distB="0" distL="0" distR="0" wp14:anchorId="7B3ACEC8" wp14:editId="1A1BC2F3">
            <wp:extent cx="4442460" cy="399821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717" cy="40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4B59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7C094FFF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0C4EF276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  <w:r w:rsidRPr="00B33B0A">
        <w:rPr>
          <w:rFonts w:asciiTheme="minorHAnsi" w:hAnsiTheme="minorHAnsi" w:cstheme="minorHAnsi"/>
          <w:noProof/>
          <w:color w:val="292929"/>
          <w:spacing w:val="-1"/>
        </w:rPr>
        <w:drawing>
          <wp:inline distT="0" distB="0" distL="0" distR="0" wp14:anchorId="36129428" wp14:editId="01CA9EFF">
            <wp:extent cx="4225636" cy="2872119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70" cy="28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400E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767E32D9" w14:textId="4B476393" w:rsidR="0070229D" w:rsidRPr="007D03F8" w:rsidRDefault="0070229D" w:rsidP="0070229D">
      <w:pPr>
        <w:rPr>
          <w:rFonts w:cstheme="minorHAnsi"/>
          <w:sz w:val="24"/>
          <w:szCs w:val="24"/>
          <w:lang w:val="en-GB"/>
        </w:rPr>
      </w:pPr>
      <w:r w:rsidRPr="007D03F8">
        <w:rPr>
          <w:rFonts w:cstheme="minorHAnsi"/>
          <w:sz w:val="24"/>
          <w:szCs w:val="24"/>
          <w:lang w:val="en-GB"/>
        </w:rPr>
        <w:t>In the below given graphs,</w:t>
      </w:r>
    </w:p>
    <w:p w14:paraId="62719FE6" w14:textId="77777777" w:rsidR="0070229D" w:rsidRPr="007D03F8" w:rsidRDefault="0070229D" w:rsidP="0070229D">
      <w:pPr>
        <w:rPr>
          <w:rFonts w:cstheme="minorHAnsi"/>
          <w:sz w:val="24"/>
          <w:szCs w:val="24"/>
          <w:lang w:val="en-GB"/>
        </w:rPr>
      </w:pPr>
      <w:r w:rsidRPr="007D03F8">
        <w:rPr>
          <w:rFonts w:cstheme="minorHAnsi"/>
          <w:sz w:val="24"/>
          <w:szCs w:val="24"/>
          <w:lang w:val="en-GB"/>
        </w:rPr>
        <w:t>First graph represents the line plot of ‘CLOSE’ prices of AXISBANK and</w:t>
      </w:r>
    </w:p>
    <w:p w14:paraId="3C101824" w14:textId="77777777" w:rsidR="0070229D" w:rsidRDefault="0070229D" w:rsidP="0070229D">
      <w:pPr>
        <w:rPr>
          <w:rFonts w:cstheme="minorHAnsi"/>
          <w:sz w:val="24"/>
          <w:szCs w:val="24"/>
          <w:lang w:val="en-GB"/>
        </w:rPr>
      </w:pPr>
      <w:r w:rsidRPr="007D03F8">
        <w:rPr>
          <w:rFonts w:cstheme="minorHAnsi"/>
          <w:sz w:val="24"/>
          <w:szCs w:val="24"/>
          <w:lang w:val="en-GB"/>
        </w:rPr>
        <w:t>The second graph represents line plot of ‘CLOSE’ prices of BAJFINANCE</w:t>
      </w:r>
    </w:p>
    <w:p w14:paraId="507AF1E5" w14:textId="77777777" w:rsidR="0070229D" w:rsidRPr="007D03F8" w:rsidRDefault="0070229D" w:rsidP="0070229D">
      <w:pPr>
        <w:spacing w:line="24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Correlation coefficient between these two is 0.98 and From the Below plots We can clearly observe they are highly correlated.</w:t>
      </w:r>
    </w:p>
    <w:p w14:paraId="179ECFB6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429333B6" w14:textId="77777777" w:rsidR="0070229D" w:rsidRPr="00B33B0A" w:rsidRDefault="0070229D" w:rsidP="0070229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  <w:sz w:val="22"/>
          <w:szCs w:val="22"/>
          <w:shd w:val="clear" w:color="auto" w:fill="FFFFFF"/>
        </w:rPr>
      </w:pPr>
      <w:r w:rsidRPr="00B33B0A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554255A8" wp14:editId="6CDCF0A3">
            <wp:extent cx="4712025" cy="664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25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A89B" w14:textId="77777777" w:rsidR="0070229D" w:rsidRPr="00B33B0A" w:rsidRDefault="0070229D" w:rsidP="0070229D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B33B0A">
        <w:rPr>
          <w:rFonts w:asciiTheme="minorHAnsi" w:hAnsiTheme="minorHAnsi" w:cstheme="minorHAnsi"/>
          <w:noProof/>
        </w:rPr>
        <w:t xml:space="preserve"> </w:t>
      </w:r>
    </w:p>
    <w:p w14:paraId="6CD813D4" w14:textId="77777777" w:rsidR="0070229D" w:rsidRPr="00B33B0A" w:rsidRDefault="0070229D" w:rsidP="0070229D">
      <w:pPr>
        <w:pStyle w:val="ListParagraph"/>
        <w:ind w:left="680" w:right="57"/>
        <w:rPr>
          <w:rFonts w:asciiTheme="minorHAnsi" w:hAnsiTheme="minorHAnsi" w:cstheme="minorHAnsi"/>
          <w:lang w:val="en-GB"/>
        </w:rPr>
      </w:pPr>
    </w:p>
    <w:p w14:paraId="387D9DD5" w14:textId="77777777" w:rsidR="0070229D" w:rsidRPr="00B33B0A" w:rsidRDefault="0070229D" w:rsidP="0070229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b/>
          <w:bCs/>
          <w:sz w:val="24"/>
          <w:szCs w:val="24"/>
          <w:lang w:val="en-GB"/>
        </w:rPr>
        <w:t>Finding highly corelated Pairs of stocks.</w:t>
      </w:r>
    </w:p>
    <w:p w14:paraId="461CCAEC" w14:textId="77777777" w:rsidR="0070229D" w:rsidRDefault="0070229D" w:rsidP="0070229D">
      <w:pPr>
        <w:pStyle w:val="ListParagraph"/>
        <w:ind w:left="1080"/>
        <w:rPr>
          <w:rFonts w:asciiTheme="minorHAnsi" w:hAnsiTheme="minorHAnsi" w:cstheme="minorHAnsi"/>
          <w:noProof/>
          <w:lang w:val="en-GB"/>
        </w:rPr>
      </w:pPr>
    </w:p>
    <w:p w14:paraId="59A191B4" w14:textId="77777777" w:rsidR="0070229D" w:rsidRDefault="0070229D" w:rsidP="0070229D">
      <w:pPr>
        <w:pStyle w:val="ListParagraph"/>
        <w:ind w:left="1080"/>
        <w:rPr>
          <w:rFonts w:asciiTheme="minorHAnsi" w:hAnsiTheme="minorHAnsi" w:cstheme="minorHAnsi"/>
          <w:noProof/>
          <w:lang w:val="en-GB"/>
        </w:rPr>
      </w:pPr>
    </w:p>
    <w:p w14:paraId="265F9BA8" w14:textId="77777777" w:rsidR="0070229D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  <w:r w:rsidRPr="00B33B0A">
        <w:rPr>
          <w:rFonts w:asciiTheme="minorHAnsi" w:hAnsiTheme="minorHAnsi" w:cstheme="minorHAnsi"/>
          <w:noProof/>
          <w:lang w:val="en-GB"/>
        </w:rPr>
        <w:lastRenderedPageBreak/>
        <w:drawing>
          <wp:inline distT="0" distB="0" distL="0" distR="0" wp14:anchorId="73088F8D" wp14:editId="2A781B9F">
            <wp:extent cx="4706916" cy="46066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67" cy="46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39C6" w14:textId="77777777" w:rsidR="0070229D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742C2E2E" w14:textId="77777777" w:rsidR="0070229D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5DF47EF7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07B7A512" w14:textId="77777777" w:rsidR="0070229D" w:rsidRPr="00AB3BBB" w:rsidRDefault="0070229D" w:rsidP="0070229D">
      <w:pPr>
        <w:rPr>
          <w:rFonts w:cstheme="minorHAnsi"/>
          <w:lang w:val="en-GB"/>
        </w:rPr>
      </w:pPr>
      <w:r w:rsidRPr="00B33B0A">
        <w:rPr>
          <w:noProof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5CC85EED" wp14:editId="0DEEA4D5">
            <wp:simplePos x="0" y="0"/>
            <wp:positionH relativeFrom="page">
              <wp:posOffset>789305</wp:posOffset>
            </wp:positionH>
            <wp:positionV relativeFrom="paragraph">
              <wp:posOffset>282575</wp:posOffset>
            </wp:positionV>
            <wp:extent cx="5922645" cy="5243195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BBB">
        <w:rPr>
          <w:rFonts w:cstheme="minorHAnsi"/>
          <w:b/>
          <w:bCs/>
          <w:sz w:val="24"/>
          <w:szCs w:val="24"/>
          <w:lang w:val="en-GB"/>
        </w:rPr>
        <w:t>Finding RSI values</w:t>
      </w:r>
      <w:r w:rsidRPr="00AB3BBB">
        <w:rPr>
          <w:rFonts w:cstheme="minorHAnsi"/>
          <w:lang w:val="en-GB"/>
        </w:rPr>
        <w:t>.</w:t>
      </w:r>
      <w:r w:rsidRPr="00AB3BBB">
        <w:rPr>
          <w:rFonts w:cstheme="minorHAnsi"/>
          <w:noProof/>
          <w:lang w:val="en-GB"/>
        </w:rPr>
        <w:t xml:space="preserve"> </w:t>
      </w:r>
    </w:p>
    <w:p w14:paraId="2B446720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7A350A51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5FD9C181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  <w:r w:rsidRPr="00B33B0A">
        <w:rPr>
          <w:rFonts w:asciiTheme="minorHAnsi" w:hAnsiTheme="minorHAnsi" w:cstheme="minorHAnsi"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17364717" wp14:editId="1851EA51">
            <wp:simplePos x="0" y="0"/>
            <wp:positionH relativeFrom="margin">
              <wp:posOffset>228600</wp:posOffset>
            </wp:positionH>
            <wp:positionV relativeFrom="paragraph">
              <wp:posOffset>272415</wp:posOffset>
            </wp:positionV>
            <wp:extent cx="3703320" cy="226314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16A46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45B6D54C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1221A498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2FB428D9" w14:textId="77777777" w:rsidR="0070229D" w:rsidRPr="00B33B0A" w:rsidRDefault="0070229D" w:rsidP="0070229D">
      <w:pPr>
        <w:pStyle w:val="ListParagraph"/>
        <w:ind w:left="1080"/>
        <w:rPr>
          <w:rFonts w:asciiTheme="minorHAnsi" w:hAnsiTheme="minorHAnsi" w:cstheme="minorHAnsi"/>
          <w:lang w:val="en-GB"/>
        </w:rPr>
      </w:pPr>
    </w:p>
    <w:p w14:paraId="2D8FC734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7FD9DC78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63EBEBD7" w14:textId="77777777" w:rsidR="0070229D" w:rsidRPr="00B33B0A" w:rsidRDefault="0070229D" w:rsidP="0070229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b/>
          <w:bCs/>
          <w:sz w:val="24"/>
          <w:szCs w:val="24"/>
          <w:lang w:val="en-GB"/>
        </w:rPr>
        <w:t>Analysing RSI indicators Result</w:t>
      </w:r>
    </w:p>
    <w:p w14:paraId="6CC387DF" w14:textId="77777777" w:rsidR="0070229D" w:rsidRPr="00B33B0A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  <w:r w:rsidRPr="00B33B0A">
        <w:rPr>
          <w:rFonts w:asciiTheme="minorHAnsi" w:hAnsiTheme="minorHAnsi" w:cstheme="minorHAnsi"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96D84E" wp14:editId="4AF4E8A0">
            <wp:simplePos x="0" y="0"/>
            <wp:positionH relativeFrom="column">
              <wp:posOffset>-301163</wp:posOffset>
            </wp:positionH>
            <wp:positionV relativeFrom="paragraph">
              <wp:posOffset>354388</wp:posOffset>
            </wp:positionV>
            <wp:extent cx="5308600" cy="2988310"/>
            <wp:effectExtent l="0" t="0" r="635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05E04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sz w:val="24"/>
          <w:szCs w:val="24"/>
          <w:lang w:val="en-GB"/>
        </w:rPr>
      </w:pPr>
    </w:p>
    <w:p w14:paraId="5463776C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center" w:tblpY="-5"/>
        <w:tblW w:w="7532" w:type="dxa"/>
        <w:tblLook w:val="04A0" w:firstRow="1" w:lastRow="0" w:firstColumn="1" w:lastColumn="0" w:noHBand="0" w:noVBand="1"/>
      </w:tblPr>
      <w:tblGrid>
        <w:gridCol w:w="2415"/>
        <w:gridCol w:w="2447"/>
        <w:gridCol w:w="2670"/>
      </w:tblGrid>
      <w:tr w:rsidR="0070229D" w:rsidRPr="00B33B0A" w14:paraId="3B355F25" w14:textId="77777777" w:rsidTr="00BC0D0D">
        <w:trPr>
          <w:trHeight w:val="235"/>
        </w:trPr>
        <w:tc>
          <w:tcPr>
            <w:tcW w:w="2415" w:type="dxa"/>
          </w:tcPr>
          <w:p w14:paraId="06E95E61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Stock A</w:t>
            </w:r>
          </w:p>
        </w:tc>
        <w:tc>
          <w:tcPr>
            <w:tcW w:w="2447" w:type="dxa"/>
          </w:tcPr>
          <w:p w14:paraId="41D6512E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Stock B</w:t>
            </w:r>
          </w:p>
        </w:tc>
        <w:tc>
          <w:tcPr>
            <w:tcW w:w="2670" w:type="dxa"/>
          </w:tcPr>
          <w:p w14:paraId="55F5366A" w14:textId="77777777" w:rsidR="0070229D" w:rsidRPr="00B33B0A" w:rsidRDefault="0070229D" w:rsidP="00BC0D0D">
            <w:pPr>
              <w:rPr>
                <w:rFonts w:cstheme="minorHAnsi"/>
                <w:color w:val="212121"/>
                <w:sz w:val="21"/>
                <w:szCs w:val="21"/>
                <w:shd w:val="clear" w:color="auto" w:fill="FFFFFF"/>
              </w:rPr>
            </w:pPr>
            <w:r w:rsidRPr="00B33B0A">
              <w:rPr>
                <w:rFonts w:cstheme="minorHAnsi"/>
                <w:color w:val="212121"/>
                <w:sz w:val="21"/>
                <w:szCs w:val="21"/>
                <w:shd w:val="clear" w:color="auto" w:fill="FFFFFF"/>
              </w:rPr>
              <w:t>RSI values</w:t>
            </w:r>
          </w:p>
        </w:tc>
      </w:tr>
      <w:tr w:rsidR="0070229D" w:rsidRPr="00B33B0A" w14:paraId="6612B7F9" w14:textId="77777777" w:rsidTr="00BC0D0D">
        <w:trPr>
          <w:trHeight w:val="247"/>
        </w:trPr>
        <w:tc>
          <w:tcPr>
            <w:tcW w:w="2415" w:type="dxa"/>
          </w:tcPr>
          <w:p w14:paraId="098FD1BB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HINDALCO</w:t>
            </w:r>
          </w:p>
        </w:tc>
        <w:tc>
          <w:tcPr>
            <w:tcW w:w="2447" w:type="dxa"/>
          </w:tcPr>
          <w:p w14:paraId="6D6DAAC1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TATAMOTORS</w:t>
            </w:r>
          </w:p>
        </w:tc>
        <w:tc>
          <w:tcPr>
            <w:tcW w:w="2670" w:type="dxa"/>
          </w:tcPr>
          <w:p w14:paraId="233C9451" w14:textId="77777777" w:rsidR="0070229D" w:rsidRPr="00B33B0A" w:rsidRDefault="0070229D" w:rsidP="00BC0D0D">
            <w:pPr>
              <w:rPr>
                <w:rFonts w:cstheme="minorHAnsi"/>
                <w:color w:val="212121"/>
                <w:sz w:val="21"/>
                <w:szCs w:val="21"/>
                <w:shd w:val="clear" w:color="auto" w:fill="FFFFFF"/>
              </w:rPr>
            </w:pPr>
            <w:r w:rsidRPr="00B33B0A">
              <w:rPr>
                <w:rFonts w:cstheme="minorHAnsi"/>
                <w:color w:val="212121"/>
                <w:sz w:val="21"/>
                <w:szCs w:val="21"/>
                <w:shd w:val="clear" w:color="auto" w:fill="FFFFFF"/>
              </w:rPr>
              <w:t>27.30389452138685</w:t>
            </w:r>
          </w:p>
        </w:tc>
      </w:tr>
      <w:tr w:rsidR="0070229D" w:rsidRPr="00B33B0A" w14:paraId="76010167" w14:textId="77777777" w:rsidTr="00BC0D0D">
        <w:trPr>
          <w:trHeight w:val="247"/>
        </w:trPr>
        <w:tc>
          <w:tcPr>
            <w:tcW w:w="2415" w:type="dxa"/>
          </w:tcPr>
          <w:p w14:paraId="7728AF69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TATASTEEL</w:t>
            </w:r>
          </w:p>
        </w:tc>
        <w:tc>
          <w:tcPr>
            <w:tcW w:w="2447" w:type="dxa"/>
          </w:tcPr>
          <w:p w14:paraId="6EDE34D2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AXISBANK</w:t>
            </w:r>
          </w:p>
        </w:tc>
        <w:tc>
          <w:tcPr>
            <w:tcW w:w="2670" w:type="dxa"/>
          </w:tcPr>
          <w:p w14:paraId="5D9D48DC" w14:textId="77777777" w:rsidR="0070229D" w:rsidRPr="00B33B0A" w:rsidRDefault="0070229D" w:rsidP="00BC0D0D">
            <w:pPr>
              <w:pStyle w:val="ListParagraph"/>
              <w:ind w:left="0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pPr>
            <w:r w:rsidRPr="00B33B0A">
              <w:rPr>
                <w:rFonts w:asciiTheme="minorHAnsi" w:hAnsiTheme="minorHAnsi" w:cstheme="minorHAnsi"/>
                <w:color w:val="212121"/>
                <w:sz w:val="21"/>
                <w:szCs w:val="21"/>
                <w:shd w:val="clear" w:color="auto" w:fill="FFFFFF"/>
              </w:rPr>
              <w:t>71.87647810717914</w:t>
            </w:r>
          </w:p>
        </w:tc>
      </w:tr>
    </w:tbl>
    <w:p w14:paraId="1F9FB253" w14:textId="77777777" w:rsidR="0070229D" w:rsidRPr="00AB3BBB" w:rsidRDefault="0070229D" w:rsidP="0070229D">
      <w:pPr>
        <w:rPr>
          <w:rFonts w:cstheme="minorHAnsi"/>
          <w:sz w:val="24"/>
          <w:szCs w:val="24"/>
          <w:lang w:val="en-GB"/>
        </w:rPr>
      </w:pPr>
    </w:p>
    <w:p w14:paraId="4C88CED4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sz w:val="24"/>
          <w:szCs w:val="24"/>
          <w:lang w:val="en-GB"/>
        </w:rPr>
      </w:pPr>
    </w:p>
    <w:p w14:paraId="37736917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sz w:val="24"/>
          <w:szCs w:val="24"/>
          <w:lang w:val="en-GB"/>
        </w:rPr>
      </w:pPr>
    </w:p>
    <w:p w14:paraId="61937B88" w14:textId="4EADA6D1" w:rsidR="0070229D" w:rsidRPr="00B33B0A" w:rsidRDefault="0070229D" w:rsidP="0070229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</w:pPr>
      <w:r w:rsidRPr="00B33B0A">
        <w:rPr>
          <w:rFonts w:asciiTheme="minorHAnsi" w:hAnsiTheme="minorHAnsi" w:cstheme="minorHAnsi"/>
          <w:sz w:val="24"/>
          <w:szCs w:val="24"/>
          <w:lang w:val="en-GB"/>
        </w:rPr>
        <w:t xml:space="preserve">In the first record stock A = </w:t>
      </w:r>
      <w:r w:rsidRPr="00B33B0A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 xml:space="preserve">HINDALCO and stock B = TATAMOTORS with RSI values = 27.303894521 where it is &lt; 30 so Long </w:t>
      </w:r>
      <w:r w:rsidR="00F84B4F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S</w:t>
      </w:r>
      <w:r w:rsidRPr="00B33B0A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tock A and Short stock B.</w:t>
      </w:r>
    </w:p>
    <w:p w14:paraId="71F70AFC" w14:textId="77777777" w:rsidR="0070229D" w:rsidRPr="00B33B0A" w:rsidRDefault="0070229D" w:rsidP="0070229D">
      <w:pPr>
        <w:pStyle w:val="ListParagraph"/>
        <w:ind w:left="785"/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</w:pPr>
    </w:p>
    <w:p w14:paraId="2D6D6C0B" w14:textId="00170BE1" w:rsidR="0070229D" w:rsidRPr="00B33B0A" w:rsidRDefault="0070229D" w:rsidP="0070229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</w:pPr>
      <w:r w:rsidRPr="00B33B0A">
        <w:rPr>
          <w:rFonts w:asciiTheme="minorHAnsi" w:hAnsiTheme="minorHAnsi" w:cstheme="minorHAnsi"/>
          <w:sz w:val="24"/>
          <w:szCs w:val="24"/>
          <w:lang w:val="en-GB"/>
        </w:rPr>
        <w:t xml:space="preserve">In the second record stock A= </w:t>
      </w:r>
      <w:r w:rsidRPr="00B33B0A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 xml:space="preserve">TATASTEEL and stock B = AXISBANK with RSI values = 71.87647810717914 where it is &gt; 70 so Short </w:t>
      </w:r>
      <w:r w:rsidR="00F84B4F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S</w:t>
      </w:r>
      <w:r w:rsidRPr="00B33B0A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 xml:space="preserve">tock A and Long </w:t>
      </w:r>
      <w:r w:rsidR="00F84B4F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S</w:t>
      </w:r>
      <w:r w:rsidRPr="00B33B0A">
        <w:rPr>
          <w:rFonts w:asciiTheme="minorHAnsi" w:hAnsiTheme="minorHAnsi" w:cstheme="minorHAnsi"/>
          <w:color w:val="212121"/>
          <w:sz w:val="24"/>
          <w:szCs w:val="24"/>
          <w:shd w:val="clear" w:color="auto" w:fill="FFFFFF"/>
        </w:rPr>
        <w:t>tock B.</w:t>
      </w:r>
    </w:p>
    <w:p w14:paraId="59D6BDA2" w14:textId="77777777" w:rsidR="0070229D" w:rsidRPr="00B33B0A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1E35CF50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115EF347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02A79BA6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730AF343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062347E2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12895AEF" w14:textId="77777777" w:rsidR="0070229D" w:rsidRDefault="0070229D" w:rsidP="0070229D">
      <w:pPr>
        <w:pStyle w:val="ListParagraph"/>
        <w:ind w:left="785"/>
        <w:rPr>
          <w:rFonts w:asciiTheme="minorHAnsi" w:hAnsiTheme="minorHAnsi" w:cstheme="minorHAnsi"/>
          <w:b/>
          <w:bCs/>
          <w:sz w:val="24"/>
          <w:szCs w:val="24"/>
          <w:lang w:val="en-GB"/>
        </w:rPr>
      </w:pPr>
    </w:p>
    <w:p w14:paraId="3A722E49" w14:textId="77777777" w:rsidR="0070229D" w:rsidRPr="00F84B4F" w:rsidRDefault="0070229D" w:rsidP="0070229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4"/>
          <w:szCs w:val="24"/>
          <w:lang w:val="en-GB"/>
        </w:rPr>
      </w:pPr>
      <w:r w:rsidRPr="00F84B4F">
        <w:rPr>
          <w:rFonts w:asciiTheme="minorHAnsi" w:hAnsiTheme="minorHAnsi" w:cstheme="minorHAnsi"/>
          <w:sz w:val="24"/>
          <w:szCs w:val="24"/>
          <w:lang w:val="en-GB"/>
        </w:rPr>
        <w:t>The following graph is of Relative Strength Index where x axis is representing Sr. No of stocks and y axis represents RSI value ranging 0-100</w:t>
      </w:r>
    </w:p>
    <w:p w14:paraId="4966677B" w14:textId="057F4838" w:rsidR="0070229D" w:rsidRPr="00F84B4F" w:rsidRDefault="0070229D" w:rsidP="0070229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en-GB"/>
        </w:rPr>
      </w:pPr>
      <w:r w:rsidRPr="00F84B4F">
        <w:rPr>
          <w:rFonts w:cstheme="minorHAnsi"/>
          <w:sz w:val="24"/>
          <w:szCs w:val="24"/>
          <w:lang w:val="en-GB"/>
        </w:rPr>
        <w:t xml:space="preserve">RSI above 70 </w:t>
      </w:r>
      <w:r w:rsidR="00F84B4F">
        <w:rPr>
          <w:rFonts w:cstheme="minorHAnsi"/>
          <w:sz w:val="24"/>
          <w:szCs w:val="24"/>
          <w:lang w:val="en-GB"/>
        </w:rPr>
        <w:t>“</w:t>
      </w:r>
      <w:r w:rsidRPr="00F84B4F">
        <w:rPr>
          <w:rFonts w:cstheme="minorHAnsi"/>
          <w:sz w:val="24"/>
          <w:szCs w:val="24"/>
          <w:lang w:val="en-GB"/>
        </w:rPr>
        <w:t>overbought</w:t>
      </w:r>
      <w:r w:rsidR="00F84B4F">
        <w:rPr>
          <w:rFonts w:cstheme="minorHAnsi"/>
          <w:sz w:val="24"/>
          <w:szCs w:val="24"/>
          <w:lang w:val="en-GB"/>
        </w:rPr>
        <w:t>”</w:t>
      </w:r>
      <w:r w:rsidRPr="00F84B4F">
        <w:rPr>
          <w:rFonts w:cstheme="minorHAnsi"/>
          <w:sz w:val="24"/>
          <w:szCs w:val="24"/>
          <w:lang w:val="en-GB"/>
        </w:rPr>
        <w:t xml:space="preserve"> and RSI below 30 </w:t>
      </w:r>
      <w:r w:rsidR="00F84B4F">
        <w:rPr>
          <w:rFonts w:cstheme="minorHAnsi"/>
          <w:sz w:val="24"/>
          <w:szCs w:val="24"/>
          <w:lang w:val="en-GB"/>
        </w:rPr>
        <w:t>“</w:t>
      </w:r>
      <w:r w:rsidRPr="00F84B4F">
        <w:rPr>
          <w:rFonts w:cstheme="minorHAnsi"/>
          <w:sz w:val="24"/>
          <w:szCs w:val="24"/>
          <w:lang w:val="en-GB"/>
        </w:rPr>
        <w:t>oversold</w:t>
      </w:r>
      <w:r w:rsidR="00F84B4F">
        <w:rPr>
          <w:rFonts w:cstheme="minorHAnsi"/>
          <w:sz w:val="24"/>
          <w:szCs w:val="24"/>
          <w:lang w:val="en-GB"/>
        </w:rPr>
        <w:t>”</w:t>
      </w:r>
    </w:p>
    <w:p w14:paraId="789CC607" w14:textId="77777777" w:rsidR="0070229D" w:rsidRPr="00B33B0A" w:rsidRDefault="0070229D" w:rsidP="0070229D">
      <w:pPr>
        <w:rPr>
          <w:rFonts w:cstheme="minorHAnsi"/>
          <w:lang w:val="en-GB"/>
        </w:rPr>
      </w:pPr>
      <w:r w:rsidRPr="00B33B0A">
        <w:rPr>
          <w:rFonts w:cstheme="minorHAnsi"/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308D161F" wp14:editId="2F966E7E">
            <wp:simplePos x="0" y="0"/>
            <wp:positionH relativeFrom="margin">
              <wp:posOffset>228254</wp:posOffset>
            </wp:positionH>
            <wp:positionV relativeFrom="paragraph">
              <wp:posOffset>242223</wp:posOffset>
            </wp:positionV>
            <wp:extent cx="4114800" cy="305562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65ED69" w14:textId="2CFD1CAF" w:rsidR="0070229D" w:rsidRPr="00B33B0A" w:rsidRDefault="0070229D" w:rsidP="0070229D">
      <w:pPr>
        <w:rPr>
          <w:rFonts w:cstheme="minorHAnsi"/>
          <w:b/>
          <w:bCs/>
          <w:sz w:val="24"/>
          <w:szCs w:val="24"/>
          <w:lang w:val="en-GB"/>
        </w:rPr>
      </w:pPr>
    </w:p>
    <w:p w14:paraId="2E519A28" w14:textId="77777777" w:rsidR="0070229D" w:rsidRPr="00B33B0A" w:rsidRDefault="0070229D" w:rsidP="0070229D">
      <w:pPr>
        <w:pStyle w:val="Heading2"/>
        <w:numPr>
          <w:ilvl w:val="0"/>
          <w:numId w:val="2"/>
        </w:numPr>
        <w:rPr>
          <w:rFonts w:asciiTheme="minorHAnsi" w:eastAsia="Times New Roman" w:hAnsiTheme="minorHAnsi" w:cstheme="minorHAnsi"/>
          <w:lang w:val="en-GB"/>
        </w:rPr>
      </w:pPr>
      <w:r w:rsidRPr="00B33B0A">
        <w:rPr>
          <w:rFonts w:asciiTheme="minorHAnsi" w:eastAsia="Times New Roman" w:hAnsiTheme="minorHAnsi" w:cstheme="minorHAnsi"/>
          <w:lang w:val="en-GB"/>
        </w:rPr>
        <w:t>High Level Architecture</w:t>
      </w:r>
    </w:p>
    <w:p w14:paraId="0B93AF2D" w14:textId="054241F7" w:rsidR="0070229D" w:rsidRPr="00B33B0A" w:rsidRDefault="00F84B4F" w:rsidP="0070229D">
      <w:pPr>
        <w:ind w:left="720"/>
        <w:rPr>
          <w:rFonts w:cstheme="minorHAnsi"/>
          <w:lang w:val="en-GB"/>
        </w:rPr>
      </w:pPr>
      <w:r w:rsidRPr="00B33B0A">
        <w:rPr>
          <w:rFonts w:cstheme="minorHAnsi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39199956" wp14:editId="1F8E1BC6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6134100" cy="345313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3FF21" w14:textId="77777777" w:rsidR="0070229D" w:rsidRPr="00B33B0A" w:rsidRDefault="0070229D" w:rsidP="0070229D">
      <w:pPr>
        <w:ind w:left="720"/>
        <w:rPr>
          <w:rFonts w:cstheme="minorHAnsi"/>
          <w:lang w:val="en-GB"/>
        </w:rPr>
      </w:pPr>
    </w:p>
    <w:p w14:paraId="034F6E28" w14:textId="77777777" w:rsidR="0070229D" w:rsidRPr="00B33B0A" w:rsidRDefault="0070229D" w:rsidP="0070229D">
      <w:pPr>
        <w:ind w:left="720"/>
        <w:rPr>
          <w:rFonts w:cstheme="minorHAnsi"/>
          <w:lang w:val="en-GB"/>
        </w:rPr>
      </w:pPr>
    </w:p>
    <w:p w14:paraId="1941ADDB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07B75C51" w14:textId="77777777" w:rsidR="0070229D" w:rsidRPr="00B33B0A" w:rsidRDefault="0070229D" w:rsidP="0070229D">
      <w:pPr>
        <w:pStyle w:val="Heading1"/>
        <w:rPr>
          <w:rFonts w:asciiTheme="minorHAnsi" w:eastAsia="Times New Roman" w:hAnsiTheme="minorHAnsi" w:cstheme="minorHAnsi"/>
          <w:b/>
          <w:bCs/>
          <w:lang w:val="en-GB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 xml:space="preserve">Impact </w:t>
      </w:r>
    </w:p>
    <w:p w14:paraId="205D4AEC" w14:textId="77777777" w:rsidR="0070229D" w:rsidRPr="00B33B0A" w:rsidRDefault="0070229D" w:rsidP="0070229D">
      <w:pPr>
        <w:pStyle w:val="Heading2"/>
        <w:numPr>
          <w:ilvl w:val="0"/>
          <w:numId w:val="3"/>
        </w:numPr>
        <w:ind w:left="785"/>
        <w:rPr>
          <w:rFonts w:asciiTheme="minorHAnsi" w:eastAsia="Times New Roman" w:hAnsiTheme="minorHAnsi" w:cstheme="minorHAnsi"/>
          <w:lang w:val="en-GB"/>
        </w:rPr>
      </w:pPr>
      <w:r w:rsidRPr="00B33B0A">
        <w:rPr>
          <w:rFonts w:asciiTheme="minorHAnsi" w:eastAsia="Times New Roman" w:hAnsiTheme="minorHAnsi" w:cstheme="minorHAnsi"/>
          <w:lang w:val="en-GB"/>
        </w:rPr>
        <w:t>Product Approach</w:t>
      </w:r>
    </w:p>
    <w:p w14:paraId="360FFBC1" w14:textId="5E513C49" w:rsidR="0070229D" w:rsidRPr="00370BD8" w:rsidRDefault="00F84B4F" w:rsidP="0070229D">
      <w:pPr>
        <w:ind w:left="720"/>
        <w:rPr>
          <w:rFonts w:cstheme="minorHAnsi"/>
          <w:sz w:val="24"/>
          <w:szCs w:val="24"/>
          <w:lang w:val="en-GB"/>
        </w:rPr>
      </w:pPr>
      <w:r w:rsidRPr="00370BD8">
        <w:rPr>
          <w:rFonts w:cstheme="minorHAnsi"/>
          <w:sz w:val="24"/>
          <w:szCs w:val="24"/>
          <w:lang w:val="en-GB"/>
        </w:rPr>
        <w:t>O</w:t>
      </w:r>
      <w:r w:rsidR="0070229D" w:rsidRPr="00370BD8">
        <w:rPr>
          <w:rFonts w:cstheme="minorHAnsi"/>
          <w:sz w:val="24"/>
          <w:szCs w:val="24"/>
          <w:lang w:val="en-GB"/>
        </w:rPr>
        <w:t xml:space="preserve">ur end product will be a fully functional web app which not only finds the corelated pairs among </w:t>
      </w:r>
      <w:r w:rsidRPr="00370BD8">
        <w:rPr>
          <w:rFonts w:cstheme="minorHAnsi"/>
          <w:sz w:val="24"/>
          <w:szCs w:val="24"/>
          <w:lang w:val="en-GB"/>
        </w:rPr>
        <w:t xml:space="preserve">stocks </w:t>
      </w:r>
      <w:r w:rsidR="0070229D" w:rsidRPr="00370BD8">
        <w:rPr>
          <w:rFonts w:cstheme="minorHAnsi"/>
          <w:sz w:val="24"/>
          <w:szCs w:val="24"/>
          <w:lang w:val="en-GB"/>
        </w:rPr>
        <w:t>but also suggest which stock to buy and sell thus help</w:t>
      </w:r>
      <w:r w:rsidR="00370BD8" w:rsidRPr="00370BD8">
        <w:rPr>
          <w:rFonts w:cstheme="minorHAnsi"/>
          <w:sz w:val="24"/>
          <w:szCs w:val="24"/>
          <w:lang w:val="en-GB"/>
        </w:rPr>
        <w:t xml:space="preserve"> us in</w:t>
      </w:r>
      <w:r w:rsidR="0070229D" w:rsidRPr="00370BD8">
        <w:rPr>
          <w:rFonts w:cstheme="minorHAnsi"/>
          <w:sz w:val="24"/>
          <w:szCs w:val="24"/>
          <w:lang w:val="en-GB"/>
        </w:rPr>
        <w:t xml:space="preserve"> minimizing ambiguity and chances of encountering loss.</w:t>
      </w:r>
    </w:p>
    <w:p w14:paraId="1E39E18C" w14:textId="77777777" w:rsidR="0070229D" w:rsidRPr="00B33B0A" w:rsidRDefault="0070229D" w:rsidP="0070229D">
      <w:pPr>
        <w:pStyle w:val="Heading2"/>
        <w:numPr>
          <w:ilvl w:val="0"/>
          <w:numId w:val="3"/>
        </w:numPr>
        <w:ind w:left="785"/>
        <w:rPr>
          <w:rFonts w:asciiTheme="minorHAnsi" w:eastAsia="Times New Roman" w:hAnsiTheme="minorHAnsi" w:cstheme="minorHAnsi"/>
          <w:lang w:val="en-GB"/>
        </w:rPr>
      </w:pPr>
      <w:r w:rsidRPr="00B33B0A">
        <w:rPr>
          <w:rFonts w:asciiTheme="minorHAnsi" w:eastAsia="Times New Roman" w:hAnsiTheme="minorHAnsi" w:cstheme="minorHAnsi"/>
          <w:lang w:val="en-GB"/>
        </w:rPr>
        <w:t>Business Impact</w:t>
      </w:r>
    </w:p>
    <w:p w14:paraId="2D8E87CF" w14:textId="6D82AE1C" w:rsidR="0070229D" w:rsidRPr="00B33B0A" w:rsidRDefault="0070229D" w:rsidP="0070229D">
      <w:pPr>
        <w:ind w:left="720"/>
        <w:rPr>
          <w:rFonts w:cstheme="minorHAnsi"/>
          <w:lang w:val="en-GB"/>
        </w:rPr>
      </w:pPr>
      <w:r w:rsidRPr="00370BD8">
        <w:rPr>
          <w:rFonts w:cstheme="minorHAnsi"/>
          <w:sz w:val="24"/>
          <w:szCs w:val="24"/>
          <w:lang w:val="en-GB"/>
        </w:rPr>
        <w:t>Our prime intention is to use statistical and economical trading strategies to maximize the profit for traders under market neutral conditions.</w:t>
      </w:r>
      <w:r w:rsidR="00F84B4F" w:rsidRPr="00370BD8">
        <w:rPr>
          <w:rFonts w:cstheme="minorHAnsi"/>
          <w:sz w:val="24"/>
          <w:szCs w:val="24"/>
          <w:lang w:val="en-GB"/>
        </w:rPr>
        <w:t xml:space="preserve"> </w:t>
      </w:r>
      <w:r w:rsidRPr="00370BD8">
        <w:rPr>
          <w:rFonts w:cstheme="minorHAnsi"/>
          <w:sz w:val="24"/>
          <w:szCs w:val="24"/>
          <w:lang w:val="en-GB"/>
        </w:rPr>
        <w:t>The historical trend shows that stock market returns are relatively lower during periods of rising inflation,</w:t>
      </w:r>
      <w:r w:rsidR="00370BD8" w:rsidRPr="00370BD8">
        <w:rPr>
          <w:rFonts w:cstheme="minorHAnsi"/>
          <w:sz w:val="24"/>
          <w:szCs w:val="24"/>
          <w:lang w:val="en-GB"/>
        </w:rPr>
        <w:t xml:space="preserve"> </w:t>
      </w:r>
      <w:r w:rsidRPr="00370BD8">
        <w:rPr>
          <w:rFonts w:cstheme="minorHAnsi"/>
          <w:sz w:val="24"/>
          <w:szCs w:val="24"/>
          <w:lang w:val="en-GB"/>
        </w:rPr>
        <w:t>but with our pair trading approach trader can sustain profit</w:t>
      </w:r>
      <w:r w:rsidRPr="00B33B0A">
        <w:rPr>
          <w:rFonts w:cstheme="minorHAnsi"/>
          <w:lang w:val="en-GB"/>
        </w:rPr>
        <w:t>.</w:t>
      </w:r>
    </w:p>
    <w:p w14:paraId="4FFCE2C5" w14:textId="77777777" w:rsidR="0070229D" w:rsidRPr="00B33B0A" w:rsidRDefault="0070229D" w:rsidP="0070229D">
      <w:pPr>
        <w:pStyle w:val="ListParagraph"/>
        <w:ind w:left="1440"/>
        <w:rPr>
          <w:rFonts w:asciiTheme="minorHAnsi" w:hAnsiTheme="minorHAnsi" w:cstheme="minorHAnsi"/>
          <w:lang w:val="en-GB"/>
        </w:rPr>
      </w:pPr>
    </w:p>
    <w:p w14:paraId="33947FDA" w14:textId="77777777" w:rsidR="0070229D" w:rsidRPr="00B33B0A" w:rsidRDefault="0070229D" w:rsidP="0070229D">
      <w:pPr>
        <w:pStyle w:val="Heading1"/>
        <w:rPr>
          <w:rFonts w:asciiTheme="minorHAnsi" w:eastAsia="Times New Roman" w:hAnsiTheme="minorHAnsi" w:cstheme="minorHAnsi"/>
          <w:b/>
          <w:bCs/>
          <w:lang w:val="en-GB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Non-functional Requirements</w:t>
      </w:r>
    </w:p>
    <w:p w14:paraId="62F99154" w14:textId="4D1DFED4" w:rsidR="0070229D" w:rsidRPr="00B33B0A" w:rsidRDefault="0070229D" w:rsidP="0070229D">
      <w:pPr>
        <w:pStyle w:val="Heading2"/>
        <w:numPr>
          <w:ilvl w:val="0"/>
          <w:numId w:val="4"/>
        </w:numPr>
        <w:ind w:left="1505"/>
        <w:rPr>
          <w:rStyle w:val="jsgrdq"/>
          <w:rFonts w:asciiTheme="minorHAnsi" w:hAnsiTheme="minorHAnsi" w:cstheme="minorHAnsi"/>
          <w:color w:val="000000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Scalability</w:t>
      </w:r>
      <w:r w:rsidRPr="00B33B0A">
        <w:rPr>
          <w:rFonts w:asciiTheme="minorHAnsi" w:eastAsia="Times New Roman" w:hAnsiTheme="minorHAnsi" w:cstheme="minorHAnsi"/>
          <w:lang w:val="en-GB"/>
        </w:rPr>
        <w:t xml:space="preserve"> </w:t>
      </w:r>
      <w:r w:rsidRPr="00B33B0A">
        <w:rPr>
          <w:rStyle w:val="jsgrdq"/>
          <w:rFonts w:asciiTheme="minorHAnsi" w:hAnsiTheme="minorHAnsi" w:cstheme="minorHAnsi"/>
          <w:color w:val="000000"/>
        </w:rPr>
        <w:t xml:space="preserve">Now the application works on historical data. </w:t>
      </w:r>
      <w:proofErr w:type="gramStart"/>
      <w:r w:rsidR="00370BD8">
        <w:rPr>
          <w:rStyle w:val="jsgrdq"/>
          <w:rFonts w:asciiTheme="minorHAnsi" w:hAnsiTheme="minorHAnsi" w:cstheme="minorHAnsi"/>
          <w:color w:val="000000"/>
        </w:rPr>
        <w:t>A</w:t>
      </w:r>
      <w:r w:rsidRPr="00B33B0A">
        <w:rPr>
          <w:rStyle w:val="jsgrdq"/>
          <w:rFonts w:asciiTheme="minorHAnsi" w:hAnsiTheme="minorHAnsi" w:cstheme="minorHAnsi"/>
          <w:color w:val="000000"/>
        </w:rPr>
        <w:t>lso</w:t>
      </w:r>
      <w:proofErr w:type="gramEnd"/>
      <w:r w:rsidRPr="00B33B0A">
        <w:rPr>
          <w:rStyle w:val="jsgrdq"/>
          <w:rFonts w:asciiTheme="minorHAnsi" w:hAnsiTheme="minorHAnsi" w:cstheme="minorHAnsi"/>
          <w:color w:val="000000"/>
        </w:rPr>
        <w:t xml:space="preserve"> it will be working on the real time data</w:t>
      </w:r>
      <w:r w:rsidR="00370BD8">
        <w:rPr>
          <w:rStyle w:val="jsgrdq"/>
          <w:rFonts w:asciiTheme="minorHAnsi" w:hAnsiTheme="minorHAnsi" w:cstheme="minorHAnsi"/>
          <w:color w:val="000000"/>
        </w:rPr>
        <w:t xml:space="preserve">, </w:t>
      </w:r>
      <w:r w:rsidRPr="00B33B0A">
        <w:rPr>
          <w:rStyle w:val="jsgrdq"/>
          <w:rFonts w:asciiTheme="minorHAnsi" w:hAnsiTheme="minorHAnsi" w:cstheme="minorHAnsi"/>
          <w:color w:val="000000"/>
        </w:rPr>
        <w:t xml:space="preserve">which </w:t>
      </w:r>
      <w:r w:rsidR="00370BD8">
        <w:rPr>
          <w:rStyle w:val="jsgrdq"/>
          <w:rFonts w:asciiTheme="minorHAnsi" w:hAnsiTheme="minorHAnsi" w:cstheme="minorHAnsi"/>
          <w:color w:val="000000"/>
        </w:rPr>
        <w:t xml:space="preserve">will be the </w:t>
      </w:r>
      <w:r w:rsidRPr="00B33B0A">
        <w:rPr>
          <w:rStyle w:val="jsgrdq"/>
          <w:rFonts w:asciiTheme="minorHAnsi" w:hAnsiTheme="minorHAnsi" w:cstheme="minorHAnsi"/>
          <w:color w:val="000000"/>
        </w:rPr>
        <w:t>scalability of the application</w:t>
      </w:r>
      <w:r w:rsidR="00370BD8">
        <w:rPr>
          <w:rStyle w:val="jsgrdq"/>
          <w:rFonts w:asciiTheme="minorHAnsi" w:hAnsiTheme="minorHAnsi" w:cstheme="minorHAnsi"/>
          <w:color w:val="000000"/>
        </w:rPr>
        <w:t>.</w:t>
      </w:r>
    </w:p>
    <w:p w14:paraId="1B493A21" w14:textId="77777777" w:rsidR="0070229D" w:rsidRPr="00B33B0A" w:rsidRDefault="0070229D" w:rsidP="0070229D">
      <w:pPr>
        <w:rPr>
          <w:rFonts w:cstheme="minorHAnsi"/>
        </w:rPr>
      </w:pPr>
    </w:p>
    <w:p w14:paraId="6347CC11" w14:textId="639B8D68" w:rsidR="0070229D" w:rsidRPr="00B33B0A" w:rsidRDefault="0070229D" w:rsidP="0070229D">
      <w:pPr>
        <w:pStyle w:val="Heading2"/>
        <w:numPr>
          <w:ilvl w:val="0"/>
          <w:numId w:val="4"/>
        </w:numPr>
        <w:ind w:left="1505"/>
        <w:rPr>
          <w:rStyle w:val="jsgrdq"/>
          <w:rFonts w:asciiTheme="minorHAnsi" w:hAnsiTheme="minorHAnsi" w:cstheme="minorHAnsi"/>
          <w:color w:val="000000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Throughput</w:t>
      </w:r>
      <w:r w:rsidRPr="00B33B0A">
        <w:rPr>
          <w:rFonts w:asciiTheme="minorHAnsi" w:eastAsia="Times New Roman" w:hAnsiTheme="minorHAnsi" w:cstheme="minorHAnsi"/>
          <w:lang w:val="en-GB"/>
        </w:rPr>
        <w:tab/>
      </w:r>
      <w:r w:rsidRPr="00B33B0A">
        <w:rPr>
          <w:rStyle w:val="jsgrdq"/>
          <w:rFonts w:asciiTheme="minorHAnsi" w:hAnsiTheme="minorHAnsi" w:cstheme="minorHAnsi"/>
          <w:color w:val="000000"/>
        </w:rPr>
        <w:t xml:space="preserve">Building another server for the operations and using </w:t>
      </w:r>
      <w:r w:rsidR="00370BD8">
        <w:rPr>
          <w:rStyle w:val="jsgrdq"/>
          <w:rFonts w:asciiTheme="minorHAnsi" w:hAnsiTheme="minorHAnsi" w:cstheme="minorHAnsi"/>
          <w:color w:val="000000"/>
        </w:rPr>
        <w:t>API</w:t>
      </w:r>
      <w:r w:rsidRPr="00B33B0A">
        <w:rPr>
          <w:rStyle w:val="jsgrdq"/>
          <w:rFonts w:asciiTheme="minorHAnsi" w:hAnsiTheme="minorHAnsi" w:cstheme="minorHAnsi"/>
          <w:color w:val="000000"/>
        </w:rPr>
        <w:t xml:space="preserve"> we can fetch the data to the application. which leads to improving speed of the application</w:t>
      </w:r>
    </w:p>
    <w:p w14:paraId="546C9E56" w14:textId="77777777" w:rsidR="0070229D" w:rsidRPr="00B33B0A" w:rsidRDefault="0070229D" w:rsidP="0070229D">
      <w:pPr>
        <w:rPr>
          <w:rFonts w:cstheme="minorHAnsi"/>
        </w:rPr>
      </w:pPr>
    </w:p>
    <w:p w14:paraId="6603343D" w14:textId="1BAF565F" w:rsidR="0070229D" w:rsidRPr="00B33B0A" w:rsidRDefault="0070229D" w:rsidP="0070229D">
      <w:pPr>
        <w:pStyle w:val="Heading2"/>
        <w:numPr>
          <w:ilvl w:val="0"/>
          <w:numId w:val="4"/>
        </w:numPr>
        <w:ind w:left="1505"/>
        <w:rPr>
          <w:rFonts w:asciiTheme="minorHAnsi" w:eastAsia="Times New Roman" w:hAnsiTheme="minorHAnsi" w:cstheme="minorHAnsi"/>
          <w:color w:val="000000" w:themeColor="text1"/>
          <w:lang w:val="en-GB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Security</w:t>
      </w:r>
      <w:r w:rsidRPr="00B33B0A">
        <w:rPr>
          <w:rFonts w:asciiTheme="minorHAnsi" w:eastAsia="Times New Roman" w:hAnsiTheme="minorHAnsi" w:cstheme="minorHAnsi"/>
          <w:lang w:val="en-GB"/>
        </w:rPr>
        <w:t xml:space="preserve"> 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User </w:t>
      </w:r>
      <w:r w:rsidR="00370BD8"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authentication (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google authentication, OTP)</w:t>
      </w:r>
    </w:p>
    <w:p w14:paraId="23F7F0B0" w14:textId="62E76456" w:rsidR="0070229D" w:rsidRPr="00B33B0A" w:rsidRDefault="0070229D" w:rsidP="00370BD8">
      <w:pPr>
        <w:pStyle w:val="Heading2"/>
        <w:ind w:left="1440"/>
        <w:rPr>
          <w:rFonts w:asciiTheme="minorHAnsi" w:eastAsia="Times New Roman" w:hAnsiTheme="minorHAnsi" w:cstheme="minorHAnsi"/>
          <w:color w:val="000000" w:themeColor="text1"/>
          <w:lang w:val="en-GB"/>
        </w:rPr>
      </w:pP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Data sharing &amp; role-based access control: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 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- Only admin can do changes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>,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 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>n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o access to the users for downloading/changing the data.</w:t>
      </w:r>
    </w:p>
    <w:p w14:paraId="79D95252" w14:textId="40890090" w:rsidR="0070229D" w:rsidRPr="00B33B0A" w:rsidRDefault="0070229D" w:rsidP="00370BD8">
      <w:pPr>
        <w:pStyle w:val="Heading2"/>
        <w:ind w:left="1440" w:firstLine="65"/>
        <w:rPr>
          <w:rFonts w:asciiTheme="minorHAnsi" w:eastAsia="Times New Roman" w:hAnsiTheme="minorHAnsi" w:cstheme="minorHAnsi"/>
          <w:color w:val="000000" w:themeColor="text1"/>
          <w:lang w:val="en-GB"/>
        </w:rPr>
      </w:pP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Project management software data </w:t>
      </w:r>
      <w:r w:rsidR="00370BD8"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encryptio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>n</w:t>
      </w:r>
      <w:r w:rsidR="00370BD8"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: -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 when user upload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>s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 the sheet encrypt that data and while performing operations decrypt data.</w:t>
      </w:r>
    </w:p>
    <w:p w14:paraId="21381172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7F020D6A" w14:textId="197EA37C" w:rsidR="0070229D" w:rsidRPr="00B33B0A" w:rsidRDefault="0070229D" w:rsidP="0070229D">
      <w:pPr>
        <w:pStyle w:val="Heading2"/>
        <w:numPr>
          <w:ilvl w:val="0"/>
          <w:numId w:val="4"/>
        </w:numPr>
        <w:ind w:left="1505"/>
        <w:rPr>
          <w:rStyle w:val="jsgrdq"/>
          <w:rFonts w:asciiTheme="minorHAnsi" w:hAnsiTheme="minorHAnsi" w:cstheme="minorHAnsi"/>
          <w:color w:val="000000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Entitlement</w:t>
      </w:r>
      <w:r w:rsidRPr="00B33B0A">
        <w:rPr>
          <w:rFonts w:asciiTheme="minorHAnsi" w:eastAsia="Times New Roman" w:hAnsiTheme="minorHAnsi" w:cstheme="minorHAnsi"/>
          <w:lang w:val="en-GB"/>
        </w:rPr>
        <w:tab/>
      </w:r>
      <w:r w:rsidRPr="00B33B0A">
        <w:rPr>
          <w:rStyle w:val="jsgrdq"/>
          <w:rFonts w:asciiTheme="minorHAnsi" w:hAnsiTheme="minorHAnsi" w:cstheme="minorHAnsi"/>
          <w:color w:val="000000"/>
        </w:rPr>
        <w:t xml:space="preserve">Entitlement is a right to access a benefit or service to the user. </w:t>
      </w:r>
      <w:r w:rsidR="00370BD8">
        <w:rPr>
          <w:rStyle w:val="jsgrdq"/>
          <w:rFonts w:asciiTheme="minorHAnsi" w:hAnsiTheme="minorHAnsi" w:cstheme="minorHAnsi"/>
          <w:color w:val="000000"/>
        </w:rPr>
        <w:t>I</w:t>
      </w:r>
      <w:r w:rsidRPr="00B33B0A">
        <w:rPr>
          <w:rStyle w:val="jsgrdq"/>
          <w:rFonts w:asciiTheme="minorHAnsi" w:hAnsiTheme="minorHAnsi" w:cstheme="minorHAnsi"/>
          <w:color w:val="000000"/>
        </w:rPr>
        <w:t>n our application a valid user has access to get recommended by the application based on trade pairs to buy or sell the stock.</w:t>
      </w:r>
    </w:p>
    <w:p w14:paraId="0CC994E5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2C61D28F" w14:textId="2856FC07" w:rsidR="0070229D" w:rsidRPr="00B33B0A" w:rsidRDefault="0070229D" w:rsidP="0070229D">
      <w:pPr>
        <w:pStyle w:val="Heading2"/>
        <w:numPr>
          <w:ilvl w:val="0"/>
          <w:numId w:val="4"/>
        </w:numPr>
        <w:ind w:left="1505"/>
        <w:rPr>
          <w:rStyle w:val="jsgrdq"/>
          <w:rFonts w:asciiTheme="minorHAnsi" w:hAnsiTheme="minorHAnsi" w:cstheme="minorHAnsi"/>
          <w:color w:val="000000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lastRenderedPageBreak/>
        <w:t>Cloud Deployment</w:t>
      </w:r>
      <w:r w:rsidRPr="00B33B0A">
        <w:rPr>
          <w:rFonts w:asciiTheme="minorHAnsi" w:eastAsia="Times New Roman" w:hAnsiTheme="minorHAnsi" w:cstheme="minorHAnsi"/>
          <w:lang w:val="en-GB"/>
        </w:rPr>
        <w:tab/>
      </w:r>
      <w:r w:rsidRPr="00B33B0A">
        <w:rPr>
          <w:rStyle w:val="jsgrdq"/>
          <w:rFonts w:asciiTheme="minorHAnsi" w:hAnsiTheme="minorHAnsi" w:cstheme="minorHAnsi"/>
          <w:color w:val="000000"/>
        </w:rPr>
        <w:t xml:space="preserve">As we have a web app we will go ahead with Platform as a </w:t>
      </w:r>
      <w:r w:rsidR="00370BD8" w:rsidRPr="00B33B0A">
        <w:rPr>
          <w:rStyle w:val="jsgrdq"/>
          <w:rFonts w:asciiTheme="minorHAnsi" w:hAnsiTheme="minorHAnsi" w:cstheme="minorHAnsi"/>
          <w:color w:val="000000"/>
        </w:rPr>
        <w:t>service (</w:t>
      </w:r>
      <w:r w:rsidRPr="00B33B0A">
        <w:rPr>
          <w:rStyle w:val="jsgrdq"/>
          <w:rFonts w:asciiTheme="minorHAnsi" w:hAnsiTheme="minorHAnsi" w:cstheme="minorHAnsi"/>
          <w:color w:val="000000"/>
        </w:rPr>
        <w:t>PaaS),</w:t>
      </w:r>
      <w:r w:rsidR="00370BD8">
        <w:rPr>
          <w:rStyle w:val="jsgrdq"/>
          <w:rFonts w:asciiTheme="minorHAnsi" w:hAnsiTheme="minorHAnsi" w:cstheme="minorHAnsi"/>
          <w:color w:val="000000"/>
        </w:rPr>
        <w:t xml:space="preserve"> </w:t>
      </w:r>
      <w:r w:rsidRPr="00B33B0A">
        <w:rPr>
          <w:rStyle w:val="jsgrdq"/>
          <w:rFonts w:asciiTheme="minorHAnsi" w:hAnsiTheme="minorHAnsi" w:cstheme="minorHAnsi"/>
          <w:color w:val="000000"/>
        </w:rPr>
        <w:t>which offers active environment except application code,</w:t>
      </w:r>
      <w:r w:rsidR="00370BD8">
        <w:rPr>
          <w:rStyle w:val="jsgrdq"/>
          <w:rFonts w:asciiTheme="minorHAnsi" w:hAnsiTheme="minorHAnsi" w:cstheme="minorHAnsi"/>
          <w:color w:val="000000"/>
        </w:rPr>
        <w:t xml:space="preserve"> </w:t>
      </w:r>
      <w:r w:rsidRPr="00B33B0A">
        <w:rPr>
          <w:rStyle w:val="jsgrdq"/>
          <w:rFonts w:asciiTheme="minorHAnsi" w:hAnsiTheme="minorHAnsi" w:cstheme="minorHAnsi"/>
          <w:color w:val="000000"/>
        </w:rPr>
        <w:t>users,</w:t>
      </w:r>
      <w:r w:rsidR="00370BD8">
        <w:rPr>
          <w:rStyle w:val="jsgrdq"/>
          <w:rFonts w:asciiTheme="minorHAnsi" w:hAnsiTheme="minorHAnsi" w:cstheme="minorHAnsi"/>
          <w:color w:val="000000"/>
        </w:rPr>
        <w:t xml:space="preserve"> </w:t>
      </w:r>
      <w:r w:rsidRPr="00B33B0A">
        <w:rPr>
          <w:rStyle w:val="jsgrdq"/>
          <w:rFonts w:asciiTheme="minorHAnsi" w:hAnsiTheme="minorHAnsi" w:cstheme="minorHAnsi"/>
          <w:color w:val="000000"/>
        </w:rPr>
        <w:t>data giving us time to focus on app</w:t>
      </w:r>
      <w:r w:rsidR="00370BD8">
        <w:rPr>
          <w:rStyle w:val="jsgrdq"/>
          <w:rFonts w:asciiTheme="minorHAnsi" w:hAnsiTheme="minorHAnsi" w:cstheme="minorHAnsi"/>
          <w:color w:val="000000"/>
        </w:rPr>
        <w:t>l</w:t>
      </w:r>
      <w:r w:rsidRPr="00B33B0A">
        <w:rPr>
          <w:rStyle w:val="jsgrdq"/>
          <w:rFonts w:asciiTheme="minorHAnsi" w:hAnsiTheme="minorHAnsi" w:cstheme="minorHAnsi"/>
          <w:color w:val="000000"/>
        </w:rPr>
        <w:t>ication code.</w:t>
      </w:r>
    </w:p>
    <w:p w14:paraId="3FD788B9" w14:textId="77777777" w:rsidR="0070229D" w:rsidRPr="00B33B0A" w:rsidRDefault="0070229D" w:rsidP="0070229D">
      <w:pPr>
        <w:rPr>
          <w:rFonts w:cstheme="minorHAnsi"/>
          <w:lang w:val="en-GB"/>
        </w:rPr>
      </w:pPr>
    </w:p>
    <w:p w14:paraId="4AA4F3B4" w14:textId="72BBEBFD" w:rsidR="0070229D" w:rsidRPr="00B33B0A" w:rsidRDefault="0070229D" w:rsidP="0070229D">
      <w:pPr>
        <w:pStyle w:val="Heading2"/>
        <w:numPr>
          <w:ilvl w:val="0"/>
          <w:numId w:val="4"/>
        </w:numPr>
        <w:ind w:left="1505"/>
        <w:rPr>
          <w:rFonts w:asciiTheme="minorHAnsi" w:eastAsia="Times New Roman" w:hAnsiTheme="minorHAnsi" w:cstheme="minorHAnsi"/>
          <w:color w:val="000000" w:themeColor="text1"/>
          <w:lang w:val="en-GB"/>
        </w:rPr>
      </w:pPr>
      <w:r w:rsidRPr="00B33B0A">
        <w:rPr>
          <w:rFonts w:asciiTheme="minorHAnsi" w:eastAsia="Times New Roman" w:hAnsiTheme="minorHAnsi" w:cstheme="minorHAnsi"/>
          <w:b/>
          <w:bCs/>
          <w:lang w:val="en-GB"/>
        </w:rPr>
        <w:t>Test Automation</w:t>
      </w:r>
      <w:r w:rsidRPr="00B33B0A">
        <w:rPr>
          <w:rFonts w:asciiTheme="minorHAnsi" w:eastAsia="Times New Roman" w:hAnsiTheme="minorHAnsi" w:cstheme="minorHAnsi"/>
          <w:lang w:val="en-GB"/>
        </w:rPr>
        <w:t xml:space="preserve"> 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Code Analysis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, 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Unit Testing is also done on each function of application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>.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 As we are using API to fetch data from 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a different </w:t>
      </w:r>
      <w:r w:rsidR="00370BD8"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server,</w:t>
      </w:r>
      <w:r w:rsidR="00370BD8">
        <w:rPr>
          <w:rFonts w:asciiTheme="minorHAnsi" w:eastAsia="Times New Roman" w:hAnsiTheme="minorHAnsi" w:cstheme="minorHAnsi"/>
          <w:color w:val="000000" w:themeColor="text1"/>
          <w:lang w:val="en-GB"/>
        </w:rPr>
        <w:t xml:space="preserve"> </w:t>
      </w:r>
      <w:r w:rsidRPr="00B33B0A">
        <w:rPr>
          <w:rFonts w:asciiTheme="minorHAnsi" w:eastAsia="Times New Roman" w:hAnsiTheme="minorHAnsi" w:cstheme="minorHAnsi"/>
          <w:color w:val="000000" w:themeColor="text1"/>
          <w:lang w:val="en-GB"/>
        </w:rPr>
        <w:t>we will be doing Integration Testing on our application.</w:t>
      </w:r>
      <w:r w:rsidRPr="00B33B0A">
        <w:rPr>
          <w:rFonts w:asciiTheme="minorHAnsi" w:eastAsia="Times New Roman" w:hAnsiTheme="minorHAnsi" w:cstheme="minorHAnsi"/>
          <w:color w:val="000000" w:themeColor="text1"/>
          <w:sz w:val="24"/>
          <w:szCs w:val="24"/>
          <w:lang w:val="en-GB"/>
        </w:rPr>
        <w:t xml:space="preserve"> </w:t>
      </w:r>
    </w:p>
    <w:p w14:paraId="352619B5" w14:textId="77777777" w:rsidR="0070229D" w:rsidRPr="00B33B0A" w:rsidRDefault="0070229D" w:rsidP="0070229D">
      <w:pPr>
        <w:rPr>
          <w:rFonts w:cstheme="minorHAnsi"/>
        </w:rPr>
      </w:pPr>
    </w:p>
    <w:p w14:paraId="383DE8DF" w14:textId="77777777" w:rsidR="008852C3" w:rsidRDefault="008852C3"/>
    <w:sectPr w:rsidR="008852C3" w:rsidSect="006265C3">
      <w:headerReference w:type="default" r:id="rId19"/>
      <w:pgSz w:w="11906" w:h="16838" w:code="9"/>
      <w:pgMar w:top="1440" w:right="1800" w:bottom="1440" w:left="180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989BA" w14:textId="77777777" w:rsidR="00CB401F" w:rsidRDefault="00CB401F">
      <w:pPr>
        <w:spacing w:after="0" w:line="240" w:lineRule="auto"/>
      </w:pPr>
      <w:r>
        <w:separator/>
      </w:r>
    </w:p>
  </w:endnote>
  <w:endnote w:type="continuationSeparator" w:id="0">
    <w:p w14:paraId="79B11FF8" w14:textId="77777777" w:rsidR="00CB401F" w:rsidRDefault="00CB4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97F59" w14:textId="77777777" w:rsidR="00CB401F" w:rsidRDefault="00CB401F">
      <w:pPr>
        <w:spacing w:after="0" w:line="240" w:lineRule="auto"/>
      </w:pPr>
      <w:r>
        <w:separator/>
      </w:r>
    </w:p>
  </w:footnote>
  <w:footnote w:type="continuationSeparator" w:id="0">
    <w:p w14:paraId="41C13036" w14:textId="77777777" w:rsidR="00CB401F" w:rsidRDefault="00CB4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6E592" w14:textId="36F9C164" w:rsidR="00DD411C" w:rsidRPr="00BE3B37" w:rsidRDefault="00000000" w:rsidP="00BE3B37">
    <w:pPr>
      <w:pStyle w:val="ListParagraph"/>
      <w:jc w:val="center"/>
      <w:rPr>
        <w:rFonts w:eastAsia="Times New Roman"/>
        <w:i/>
        <w:iCs/>
        <w:color w:val="0D0D0D" w:themeColor="text1" w:themeTint="F2"/>
        <w:sz w:val="30"/>
        <w:szCs w:val="30"/>
        <w:lang w:val="en-GB"/>
      </w:rPr>
    </w:pPr>
    <w: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rPr>
        <w:rFonts w:eastAsia="Times New Roman"/>
        <w:i/>
        <w:iCs/>
        <w:color w:val="0D0D0D" w:themeColor="text1" w:themeTint="F2"/>
        <w:sz w:val="30"/>
        <w:szCs w:val="30"/>
        <w:lang w:val="en-GB"/>
      </w:rPr>
      <w:tab/>
    </w:r>
    <w:r>
      <w:tab/>
    </w:r>
  </w:p>
  <w:p w14:paraId="1A41D9F9" w14:textId="77777777" w:rsidR="00DD411C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455"/>
    <w:multiLevelType w:val="hybridMultilevel"/>
    <w:tmpl w:val="F8D0FC0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CD58F9"/>
    <w:multiLevelType w:val="hybridMultilevel"/>
    <w:tmpl w:val="40D6DA4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F3794"/>
    <w:multiLevelType w:val="hybridMultilevel"/>
    <w:tmpl w:val="6F3E40BC"/>
    <w:lvl w:ilvl="0" w:tplc="4F04D32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A237F7"/>
    <w:multiLevelType w:val="hybridMultilevel"/>
    <w:tmpl w:val="7A98AC94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4" w15:restartNumberingAfterBreak="0">
    <w:nsid w:val="729F7F7C"/>
    <w:multiLevelType w:val="hybridMultilevel"/>
    <w:tmpl w:val="33742F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14116C"/>
    <w:multiLevelType w:val="hybridMultilevel"/>
    <w:tmpl w:val="1B3C50B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8F40036"/>
    <w:multiLevelType w:val="hybridMultilevel"/>
    <w:tmpl w:val="6B7E43E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383454">
    <w:abstractNumId w:val="1"/>
  </w:num>
  <w:num w:numId="2" w16cid:durableId="1107774529">
    <w:abstractNumId w:val="0"/>
  </w:num>
  <w:num w:numId="3" w16cid:durableId="584074428">
    <w:abstractNumId w:val="6"/>
  </w:num>
  <w:num w:numId="4" w16cid:durableId="375011094">
    <w:abstractNumId w:val="4"/>
  </w:num>
  <w:num w:numId="5" w16cid:durableId="2083869787">
    <w:abstractNumId w:val="2"/>
  </w:num>
  <w:num w:numId="6" w16cid:durableId="1958179554">
    <w:abstractNumId w:val="5"/>
  </w:num>
  <w:num w:numId="7" w16cid:durableId="727994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29D"/>
    <w:rsid w:val="00370BD8"/>
    <w:rsid w:val="00547DCC"/>
    <w:rsid w:val="0070229D"/>
    <w:rsid w:val="008852C3"/>
    <w:rsid w:val="00CB401F"/>
    <w:rsid w:val="00F77101"/>
    <w:rsid w:val="00F8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B4C74"/>
  <w15:chartTrackingRefBased/>
  <w15:docId w15:val="{84E3ED98-FAF9-49A6-A43A-49B671B1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9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2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29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022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70229D"/>
    <w:pPr>
      <w:spacing w:after="0" w:line="240" w:lineRule="auto"/>
      <w:ind w:left="720"/>
    </w:pPr>
    <w:rPr>
      <w:rFonts w:ascii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7022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9D"/>
    <w:rPr>
      <w:lang w:val="en-US"/>
    </w:rPr>
  </w:style>
  <w:style w:type="paragraph" w:customStyle="1" w:styleId="pw-post-body-paragraph">
    <w:name w:val="pw-post-body-paragraph"/>
    <w:basedOn w:val="Normal"/>
    <w:rsid w:val="0070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jsgrdq">
    <w:name w:val="jsgrdq"/>
    <w:basedOn w:val="DefaultParagraphFont"/>
    <w:rsid w:val="0070229D"/>
  </w:style>
  <w:style w:type="table" w:styleId="TableGrid">
    <w:name w:val="Table Grid"/>
    <w:basedOn w:val="TableNormal"/>
    <w:uiPriority w:val="39"/>
    <w:rsid w:val="0070229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47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DC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Amasidha Vhanmane</dc:creator>
  <cp:keywords/>
  <dc:description/>
  <cp:lastModifiedBy>Amasidha Vhanmane</cp:lastModifiedBy>
  <cp:revision>3</cp:revision>
  <dcterms:created xsi:type="dcterms:W3CDTF">2022-11-05T12:42:00Z</dcterms:created>
  <dcterms:modified xsi:type="dcterms:W3CDTF">2022-11-23T05:35:00Z</dcterms:modified>
</cp:coreProperties>
</file>