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48C" w:rsidRPr="00BB048C" w:rsidRDefault="00BB048C" w:rsidP="009B3AF7">
      <w:pPr>
        <w:pStyle w:val="PlainText"/>
        <w:rPr>
          <w:rFonts w:ascii="Times New Roman" w:hAnsi="Times New Roman" w:cs="Times New Roman"/>
          <w:b/>
          <w:sz w:val="32"/>
          <w:szCs w:val="32"/>
        </w:rPr>
      </w:pPr>
      <w:r w:rsidRPr="00BB048C">
        <w:rPr>
          <w:rFonts w:ascii="Times New Roman" w:hAnsi="Times New Roman" w:cs="Times New Roman"/>
          <w:b/>
          <w:sz w:val="32"/>
          <w:szCs w:val="32"/>
        </w:rPr>
        <w:t>QA ASSIGNMENT:</w:t>
      </w:r>
    </w:p>
    <w:p w:rsidR="00BB048C" w:rsidRDefault="00BB048C" w:rsidP="009B3AF7">
      <w:pPr>
        <w:pStyle w:val="PlainText"/>
        <w:rPr>
          <w:rFonts w:ascii="Times New Roman" w:hAnsi="Times New Roman" w:cs="Times New Roman"/>
          <w:sz w:val="32"/>
          <w:szCs w:val="32"/>
        </w:rPr>
      </w:pPr>
    </w:p>
    <w:p w:rsidR="00B7705E" w:rsidRPr="00940512" w:rsidRDefault="00940512" w:rsidP="009B3AF7">
      <w:pPr>
        <w:pStyle w:val="PlainText"/>
        <w:rPr>
          <w:rFonts w:ascii="Times New Roman" w:hAnsi="Times New Roman" w:cs="Times New Roman"/>
          <w:sz w:val="32"/>
          <w:szCs w:val="32"/>
        </w:rPr>
      </w:pPr>
      <w:proofErr w:type="gramStart"/>
      <w:r>
        <w:rPr>
          <w:rFonts w:ascii="Times New Roman" w:hAnsi="Times New Roman" w:cs="Times New Roman"/>
          <w:sz w:val="32"/>
          <w:szCs w:val="32"/>
        </w:rPr>
        <w:t>1.</w:t>
      </w:r>
      <w:r w:rsidR="00B7705E" w:rsidRPr="00940512">
        <w:rPr>
          <w:rFonts w:ascii="Times New Roman" w:hAnsi="Times New Roman" w:cs="Times New Roman"/>
          <w:sz w:val="32"/>
          <w:szCs w:val="32"/>
        </w:rPr>
        <w:t>What</w:t>
      </w:r>
      <w:proofErr w:type="gramEnd"/>
      <w:r w:rsidR="00B7705E" w:rsidRPr="00940512">
        <w:rPr>
          <w:rFonts w:ascii="Times New Roman" w:hAnsi="Times New Roman" w:cs="Times New Roman"/>
          <w:sz w:val="32"/>
          <w:szCs w:val="32"/>
        </w:rPr>
        <w:t xml:space="preserve"> are the responsibilities of a QA?</w:t>
      </w: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 xml:space="preserve">Responsibilities Of </w:t>
      </w:r>
      <w:proofErr w:type="gramStart"/>
      <w:r w:rsidRPr="00940512">
        <w:rPr>
          <w:rFonts w:ascii="Times New Roman" w:hAnsi="Times New Roman" w:cs="Times New Roman"/>
          <w:sz w:val="32"/>
          <w:szCs w:val="32"/>
        </w:rPr>
        <w:t>QA :</w:t>
      </w:r>
      <w:proofErr w:type="gramEnd"/>
    </w:p>
    <w:p w:rsidR="00B7705E" w:rsidRPr="00940512" w:rsidRDefault="00B7705E" w:rsidP="00940512">
      <w:pPr>
        <w:pStyle w:val="PlainText"/>
        <w:numPr>
          <w:ilvl w:val="0"/>
          <w:numId w:val="1"/>
        </w:numPr>
        <w:rPr>
          <w:rFonts w:ascii="Times New Roman" w:hAnsi="Times New Roman" w:cs="Times New Roman"/>
          <w:sz w:val="32"/>
          <w:szCs w:val="32"/>
        </w:rPr>
      </w:pPr>
      <w:r w:rsidRPr="00940512">
        <w:rPr>
          <w:rFonts w:ascii="Times New Roman" w:hAnsi="Times New Roman" w:cs="Times New Roman"/>
          <w:sz w:val="32"/>
          <w:szCs w:val="32"/>
        </w:rPr>
        <w:t xml:space="preserve">Tests software to detect bugs and errors. Checks whether a product complies with the requirements. </w:t>
      </w:r>
    </w:p>
    <w:p w:rsidR="00B7705E" w:rsidRPr="00940512" w:rsidRDefault="00B7705E" w:rsidP="00940512">
      <w:pPr>
        <w:pStyle w:val="PlainText"/>
        <w:numPr>
          <w:ilvl w:val="0"/>
          <w:numId w:val="1"/>
        </w:numPr>
        <w:rPr>
          <w:rFonts w:ascii="Times New Roman" w:hAnsi="Times New Roman" w:cs="Times New Roman"/>
          <w:sz w:val="32"/>
          <w:szCs w:val="32"/>
        </w:rPr>
      </w:pPr>
      <w:r w:rsidRPr="00940512">
        <w:rPr>
          <w:rFonts w:ascii="Times New Roman" w:hAnsi="Times New Roman" w:cs="Times New Roman"/>
          <w:sz w:val="32"/>
          <w:szCs w:val="32"/>
        </w:rPr>
        <w:t xml:space="preserve">A detective who knows where the bugs can hide, even where no one expects them to. </w:t>
      </w:r>
    </w:p>
    <w:p w:rsidR="00B7705E" w:rsidRPr="00940512" w:rsidRDefault="00B7705E" w:rsidP="00940512">
      <w:pPr>
        <w:pStyle w:val="PlainText"/>
        <w:numPr>
          <w:ilvl w:val="0"/>
          <w:numId w:val="1"/>
        </w:numPr>
        <w:rPr>
          <w:rFonts w:ascii="Times New Roman" w:hAnsi="Times New Roman" w:cs="Times New Roman"/>
          <w:sz w:val="32"/>
          <w:szCs w:val="32"/>
        </w:rPr>
      </w:pPr>
      <w:r w:rsidRPr="00940512">
        <w:rPr>
          <w:rFonts w:ascii="Times New Roman" w:hAnsi="Times New Roman" w:cs="Times New Roman"/>
          <w:sz w:val="32"/>
          <w:szCs w:val="32"/>
        </w:rPr>
        <w:t>Tests the system using attention, deduction, and sometimes special software.</w:t>
      </w:r>
    </w:p>
    <w:p w:rsidR="00B7705E" w:rsidRPr="00940512" w:rsidRDefault="00B7705E" w:rsidP="00940512">
      <w:pPr>
        <w:pStyle w:val="PlainText"/>
        <w:numPr>
          <w:ilvl w:val="0"/>
          <w:numId w:val="1"/>
        </w:numPr>
        <w:rPr>
          <w:rFonts w:ascii="Times New Roman" w:hAnsi="Times New Roman" w:cs="Times New Roman"/>
          <w:sz w:val="32"/>
          <w:szCs w:val="32"/>
        </w:rPr>
      </w:pPr>
      <w:r w:rsidRPr="00940512">
        <w:rPr>
          <w:rFonts w:ascii="Times New Roman" w:hAnsi="Times New Roman" w:cs="Times New Roman"/>
          <w:sz w:val="32"/>
          <w:szCs w:val="32"/>
        </w:rPr>
        <w:t>analysis of requirements, preparing a query list based on those requirements;</w:t>
      </w:r>
    </w:p>
    <w:p w:rsidR="00B7705E" w:rsidRPr="00940512" w:rsidRDefault="00B7705E" w:rsidP="00940512">
      <w:pPr>
        <w:pStyle w:val="PlainText"/>
        <w:numPr>
          <w:ilvl w:val="0"/>
          <w:numId w:val="1"/>
        </w:numPr>
        <w:rPr>
          <w:rFonts w:ascii="Times New Roman" w:hAnsi="Times New Roman" w:cs="Times New Roman"/>
          <w:sz w:val="32"/>
          <w:szCs w:val="32"/>
        </w:rPr>
      </w:pPr>
      <w:r w:rsidRPr="00940512">
        <w:rPr>
          <w:rFonts w:ascii="Times New Roman" w:hAnsi="Times New Roman" w:cs="Times New Roman"/>
          <w:sz w:val="32"/>
          <w:szCs w:val="32"/>
        </w:rPr>
        <w:t>writing and executing test cases to detect usability and performance issues;</w:t>
      </w:r>
    </w:p>
    <w:p w:rsidR="00B7705E" w:rsidRPr="00940512" w:rsidRDefault="00B7705E" w:rsidP="00940512">
      <w:pPr>
        <w:pStyle w:val="PlainText"/>
        <w:numPr>
          <w:ilvl w:val="0"/>
          <w:numId w:val="1"/>
        </w:numPr>
        <w:rPr>
          <w:rFonts w:ascii="Times New Roman" w:hAnsi="Times New Roman" w:cs="Times New Roman"/>
          <w:sz w:val="32"/>
          <w:szCs w:val="32"/>
        </w:rPr>
      </w:pPr>
      <w:r w:rsidRPr="00940512">
        <w:rPr>
          <w:rFonts w:ascii="Times New Roman" w:hAnsi="Times New Roman" w:cs="Times New Roman"/>
          <w:sz w:val="32"/>
          <w:szCs w:val="32"/>
        </w:rPr>
        <w:t>conducting exploratory testing – simultaneous test design and execution;</w:t>
      </w:r>
    </w:p>
    <w:p w:rsidR="00B7705E" w:rsidRPr="00940512" w:rsidRDefault="00B7705E" w:rsidP="00940512">
      <w:pPr>
        <w:pStyle w:val="PlainText"/>
        <w:numPr>
          <w:ilvl w:val="0"/>
          <w:numId w:val="1"/>
        </w:numPr>
        <w:rPr>
          <w:rFonts w:ascii="Times New Roman" w:hAnsi="Times New Roman" w:cs="Times New Roman"/>
          <w:sz w:val="32"/>
          <w:szCs w:val="32"/>
        </w:rPr>
      </w:pPr>
      <w:r w:rsidRPr="00940512">
        <w:rPr>
          <w:rFonts w:ascii="Times New Roman" w:hAnsi="Times New Roman" w:cs="Times New Roman"/>
          <w:sz w:val="32"/>
          <w:szCs w:val="32"/>
        </w:rPr>
        <w:t>verification of multi-device and cross-platform consistency (software works on different devices and browsers);</w:t>
      </w:r>
    </w:p>
    <w:p w:rsidR="00B7705E" w:rsidRPr="00940512" w:rsidRDefault="00B7705E" w:rsidP="00940512">
      <w:pPr>
        <w:pStyle w:val="PlainText"/>
        <w:numPr>
          <w:ilvl w:val="0"/>
          <w:numId w:val="1"/>
        </w:numPr>
        <w:rPr>
          <w:rFonts w:ascii="Times New Roman" w:hAnsi="Times New Roman" w:cs="Times New Roman"/>
          <w:sz w:val="32"/>
          <w:szCs w:val="32"/>
        </w:rPr>
      </w:pPr>
      <w:r w:rsidRPr="00940512">
        <w:rPr>
          <w:rFonts w:ascii="Times New Roman" w:hAnsi="Times New Roman" w:cs="Times New Roman"/>
          <w:sz w:val="32"/>
          <w:szCs w:val="32"/>
        </w:rPr>
        <w:t>creating detailed reports and listing improvements;</w:t>
      </w:r>
    </w:p>
    <w:p w:rsidR="00B7705E" w:rsidRPr="00940512" w:rsidRDefault="00B7705E" w:rsidP="00940512">
      <w:pPr>
        <w:pStyle w:val="PlainText"/>
        <w:ind w:left="2160"/>
        <w:rPr>
          <w:rFonts w:ascii="Times New Roman" w:hAnsi="Times New Roman" w:cs="Times New Roman"/>
          <w:sz w:val="32"/>
          <w:szCs w:val="32"/>
        </w:rPr>
      </w:pPr>
      <w:proofErr w:type="gramStart"/>
      <w:r w:rsidRPr="00940512">
        <w:rPr>
          <w:rFonts w:ascii="Times New Roman" w:hAnsi="Times New Roman" w:cs="Times New Roman"/>
          <w:sz w:val="32"/>
          <w:szCs w:val="32"/>
        </w:rPr>
        <w:t>participation</w:t>
      </w:r>
      <w:proofErr w:type="gramEnd"/>
      <w:r w:rsidRPr="00940512">
        <w:rPr>
          <w:rFonts w:ascii="Times New Roman" w:hAnsi="Times New Roman" w:cs="Times New Roman"/>
          <w:sz w:val="32"/>
          <w:szCs w:val="32"/>
        </w:rPr>
        <w:t xml:space="preserve"> in test planning meetings and providing feedback to the testing team.</w:t>
      </w:r>
    </w:p>
    <w:p w:rsidR="00940512" w:rsidRPr="00940512" w:rsidRDefault="00940512" w:rsidP="00940512">
      <w:pPr>
        <w:pStyle w:val="PlainText"/>
        <w:numPr>
          <w:ilvl w:val="0"/>
          <w:numId w:val="2"/>
        </w:numPr>
        <w:rPr>
          <w:rFonts w:ascii="Times New Roman" w:hAnsi="Times New Roman" w:cs="Times New Roman"/>
          <w:sz w:val="32"/>
          <w:szCs w:val="32"/>
        </w:rPr>
      </w:pPr>
      <w:r w:rsidRPr="00940512">
        <w:rPr>
          <w:rFonts w:ascii="Times New Roman" w:hAnsi="Times New Roman" w:cs="Times New Roman"/>
          <w:sz w:val="32"/>
          <w:szCs w:val="32"/>
        </w:rPr>
        <w:t>Conduct different test techniques and report issues and follow-up on the status of the issues</w:t>
      </w:r>
    </w:p>
    <w:p w:rsidR="00940512" w:rsidRPr="00940512" w:rsidRDefault="00940512" w:rsidP="00940512">
      <w:pPr>
        <w:pStyle w:val="PlainText"/>
        <w:numPr>
          <w:ilvl w:val="0"/>
          <w:numId w:val="2"/>
        </w:numPr>
        <w:rPr>
          <w:rFonts w:ascii="Times New Roman" w:hAnsi="Times New Roman" w:cs="Times New Roman"/>
          <w:sz w:val="32"/>
          <w:szCs w:val="32"/>
        </w:rPr>
      </w:pPr>
      <w:r w:rsidRPr="00940512">
        <w:rPr>
          <w:rFonts w:ascii="Times New Roman" w:hAnsi="Times New Roman" w:cs="Times New Roman"/>
          <w:sz w:val="32"/>
          <w:szCs w:val="32"/>
        </w:rPr>
        <w:t>Collaborate with the development team to assess or diagnose problems and suggest possible solutions.</w:t>
      </w:r>
    </w:p>
    <w:p w:rsidR="00940512" w:rsidRPr="00940512" w:rsidRDefault="00940512" w:rsidP="00940512">
      <w:pPr>
        <w:pStyle w:val="PlainText"/>
        <w:numPr>
          <w:ilvl w:val="0"/>
          <w:numId w:val="2"/>
        </w:numPr>
        <w:rPr>
          <w:rFonts w:ascii="Times New Roman" w:hAnsi="Times New Roman" w:cs="Times New Roman"/>
          <w:sz w:val="32"/>
          <w:szCs w:val="32"/>
        </w:rPr>
      </w:pPr>
      <w:r w:rsidRPr="00940512">
        <w:rPr>
          <w:rFonts w:ascii="Times New Roman" w:hAnsi="Times New Roman" w:cs="Times New Roman"/>
          <w:sz w:val="32"/>
          <w:szCs w:val="32"/>
        </w:rPr>
        <w:t>Monitor and analyze the performance using tools for efficient and problem-free operations.</w:t>
      </w:r>
    </w:p>
    <w:p w:rsidR="00940512" w:rsidRPr="00940512" w:rsidRDefault="00940512" w:rsidP="00940512">
      <w:pPr>
        <w:pStyle w:val="PlainText"/>
        <w:numPr>
          <w:ilvl w:val="0"/>
          <w:numId w:val="2"/>
        </w:numPr>
        <w:rPr>
          <w:rFonts w:ascii="Times New Roman" w:hAnsi="Times New Roman" w:cs="Times New Roman"/>
          <w:sz w:val="32"/>
          <w:szCs w:val="32"/>
        </w:rPr>
      </w:pPr>
      <w:r w:rsidRPr="00940512">
        <w:rPr>
          <w:rFonts w:ascii="Times New Roman" w:hAnsi="Times New Roman" w:cs="Times New Roman"/>
          <w:sz w:val="32"/>
          <w:szCs w:val="32"/>
        </w:rPr>
        <w:t>Uncover vulnerabilities in the system and determine that its data and resources are protected from intruders.</w:t>
      </w:r>
    </w:p>
    <w:p w:rsidR="00940512" w:rsidRPr="00940512" w:rsidRDefault="00940512" w:rsidP="00940512">
      <w:pPr>
        <w:pStyle w:val="PlainText"/>
        <w:numPr>
          <w:ilvl w:val="0"/>
          <w:numId w:val="2"/>
        </w:numPr>
        <w:rPr>
          <w:rFonts w:ascii="Times New Roman" w:hAnsi="Times New Roman" w:cs="Times New Roman"/>
          <w:sz w:val="32"/>
          <w:szCs w:val="32"/>
        </w:rPr>
      </w:pPr>
      <w:r w:rsidRPr="00940512">
        <w:rPr>
          <w:rFonts w:ascii="Times New Roman" w:hAnsi="Times New Roman" w:cs="Times New Roman"/>
          <w:sz w:val="32"/>
          <w:szCs w:val="32"/>
        </w:rPr>
        <w:t>Offers Test summary report reflecting the level of quality of the software under test.</w:t>
      </w:r>
    </w:p>
    <w:p w:rsidR="00B7705E" w:rsidRPr="00940512" w:rsidRDefault="00B7705E" w:rsidP="009B3AF7">
      <w:pPr>
        <w:pStyle w:val="PlainText"/>
        <w:rPr>
          <w:rFonts w:ascii="Times New Roman" w:hAnsi="Times New Roman" w:cs="Times New Roman"/>
          <w:sz w:val="32"/>
          <w:szCs w:val="32"/>
        </w:rPr>
      </w:pPr>
    </w:p>
    <w:p w:rsidR="00B7705E" w:rsidRPr="00940512" w:rsidRDefault="00B7705E" w:rsidP="009B3AF7">
      <w:pPr>
        <w:pStyle w:val="PlainText"/>
        <w:rPr>
          <w:rFonts w:ascii="Times New Roman" w:hAnsi="Times New Roman" w:cs="Times New Roman"/>
          <w:sz w:val="32"/>
          <w:szCs w:val="32"/>
        </w:rPr>
      </w:pPr>
    </w:p>
    <w:p w:rsidR="00940512" w:rsidRDefault="00940512" w:rsidP="009B3AF7">
      <w:pPr>
        <w:pStyle w:val="PlainText"/>
        <w:rPr>
          <w:rFonts w:ascii="Times New Roman" w:hAnsi="Times New Roman" w:cs="Times New Roman"/>
          <w:sz w:val="32"/>
          <w:szCs w:val="32"/>
        </w:rPr>
      </w:pPr>
    </w:p>
    <w:p w:rsidR="00940512" w:rsidRDefault="00940512" w:rsidP="009B3AF7">
      <w:pPr>
        <w:pStyle w:val="PlainText"/>
        <w:rPr>
          <w:rFonts w:ascii="Times New Roman" w:hAnsi="Times New Roman" w:cs="Times New Roman"/>
          <w:sz w:val="32"/>
          <w:szCs w:val="32"/>
        </w:rPr>
      </w:pPr>
    </w:p>
    <w:p w:rsidR="00B7705E" w:rsidRPr="00940512" w:rsidRDefault="00940512" w:rsidP="009B3AF7">
      <w:pPr>
        <w:pStyle w:val="PlainText"/>
        <w:rPr>
          <w:rFonts w:ascii="Times New Roman" w:hAnsi="Times New Roman" w:cs="Times New Roman"/>
          <w:sz w:val="32"/>
          <w:szCs w:val="32"/>
        </w:rPr>
      </w:pPr>
      <w:proofErr w:type="gramStart"/>
      <w:r>
        <w:rPr>
          <w:rFonts w:ascii="Times New Roman" w:hAnsi="Times New Roman" w:cs="Times New Roman"/>
          <w:sz w:val="32"/>
          <w:szCs w:val="32"/>
        </w:rPr>
        <w:t>2.</w:t>
      </w:r>
      <w:r w:rsidR="00B7705E" w:rsidRPr="00940512">
        <w:rPr>
          <w:rFonts w:ascii="Times New Roman" w:hAnsi="Times New Roman" w:cs="Times New Roman"/>
          <w:sz w:val="32"/>
          <w:szCs w:val="32"/>
        </w:rPr>
        <w:t>Why</w:t>
      </w:r>
      <w:proofErr w:type="gramEnd"/>
      <w:r w:rsidR="00B7705E" w:rsidRPr="00940512">
        <w:rPr>
          <w:rFonts w:ascii="Times New Roman" w:hAnsi="Times New Roman" w:cs="Times New Roman"/>
          <w:sz w:val="32"/>
          <w:szCs w:val="32"/>
        </w:rPr>
        <w:t xml:space="preserve"> is the importance of  acceptance criteria in the story tickets?</w:t>
      </w:r>
    </w:p>
    <w:p w:rsidR="00B7705E" w:rsidRPr="00940512" w:rsidRDefault="00B7705E" w:rsidP="00940512">
      <w:pPr>
        <w:pStyle w:val="PlainText"/>
        <w:ind w:left="720"/>
        <w:rPr>
          <w:rFonts w:ascii="Times New Roman" w:hAnsi="Times New Roman" w:cs="Times New Roman"/>
          <w:sz w:val="32"/>
          <w:szCs w:val="32"/>
        </w:rPr>
      </w:pPr>
      <w:proofErr w:type="gramStart"/>
      <w:r w:rsidRPr="00940512">
        <w:rPr>
          <w:rFonts w:ascii="Times New Roman" w:hAnsi="Times New Roman" w:cs="Times New Roman"/>
          <w:sz w:val="32"/>
          <w:szCs w:val="32"/>
        </w:rPr>
        <w:t>Acceptance criteria is</w:t>
      </w:r>
      <w:proofErr w:type="gramEnd"/>
      <w:r w:rsidRPr="00940512">
        <w:rPr>
          <w:rFonts w:ascii="Times New Roman" w:hAnsi="Times New Roman" w:cs="Times New Roman"/>
          <w:sz w:val="32"/>
          <w:szCs w:val="32"/>
        </w:rPr>
        <w:t xml:space="preserve"> essential for when you write user stories. They help your team understand what's essential and what they should focus on while developing a feature.</w:t>
      </w:r>
    </w:p>
    <w:p w:rsidR="00B7705E" w:rsidRPr="00940512" w:rsidRDefault="00B7705E" w:rsidP="009B3AF7">
      <w:pPr>
        <w:pStyle w:val="PlainText"/>
        <w:rPr>
          <w:rFonts w:ascii="Times New Roman" w:hAnsi="Times New Roman" w:cs="Times New Roman"/>
          <w:sz w:val="32"/>
          <w:szCs w:val="32"/>
        </w:rPr>
      </w:pPr>
    </w:p>
    <w:p w:rsidR="00B7705E" w:rsidRPr="00940512" w:rsidRDefault="00B7705E" w:rsidP="009B3AF7">
      <w:pPr>
        <w:pStyle w:val="PlainText"/>
        <w:rPr>
          <w:rFonts w:ascii="Times New Roman" w:hAnsi="Times New Roman" w:cs="Times New Roman"/>
          <w:sz w:val="32"/>
          <w:szCs w:val="32"/>
        </w:rPr>
      </w:pPr>
    </w:p>
    <w:p w:rsidR="00B7705E" w:rsidRPr="00940512" w:rsidRDefault="00940512" w:rsidP="009B3AF7">
      <w:pPr>
        <w:pStyle w:val="PlainText"/>
        <w:rPr>
          <w:rFonts w:ascii="Times New Roman" w:hAnsi="Times New Roman" w:cs="Times New Roman"/>
          <w:sz w:val="32"/>
          <w:szCs w:val="32"/>
        </w:rPr>
      </w:pPr>
      <w:proofErr w:type="gramStart"/>
      <w:r>
        <w:rPr>
          <w:rFonts w:ascii="Times New Roman" w:hAnsi="Times New Roman" w:cs="Times New Roman"/>
          <w:sz w:val="32"/>
          <w:szCs w:val="32"/>
        </w:rPr>
        <w:t>3.</w:t>
      </w:r>
      <w:r w:rsidR="00B7705E" w:rsidRPr="00940512">
        <w:rPr>
          <w:rFonts w:ascii="Times New Roman" w:hAnsi="Times New Roman" w:cs="Times New Roman"/>
          <w:sz w:val="32"/>
          <w:szCs w:val="32"/>
        </w:rPr>
        <w:t>Why</w:t>
      </w:r>
      <w:proofErr w:type="gramEnd"/>
      <w:r w:rsidR="00B7705E" w:rsidRPr="00940512">
        <w:rPr>
          <w:rFonts w:ascii="Times New Roman" w:hAnsi="Times New Roman" w:cs="Times New Roman"/>
          <w:sz w:val="32"/>
          <w:szCs w:val="32"/>
        </w:rPr>
        <w:t xml:space="preserve"> should we write test cases?</w:t>
      </w: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 xml:space="preserve">The main objective of a test case is to ensure if different features within an application are working as expected. </w:t>
      </w: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 xml:space="preserve">It helps the tester to validate if the application is free of defects and if it is working as per the expectations of the end-users. </w:t>
      </w: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Other benefits of test cases include:</w:t>
      </w:r>
    </w:p>
    <w:p w:rsidR="00B7705E" w:rsidRPr="00940512" w:rsidRDefault="00B7705E" w:rsidP="009B3AF7">
      <w:pPr>
        <w:pStyle w:val="PlainText"/>
        <w:rPr>
          <w:rFonts w:ascii="Times New Roman" w:hAnsi="Times New Roman" w:cs="Times New Roman"/>
          <w:sz w:val="32"/>
          <w:szCs w:val="32"/>
        </w:rPr>
      </w:pP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It ensure good test coverage</w:t>
      </w:r>
    </w:p>
    <w:p w:rsidR="00B7705E" w:rsidRPr="00940512" w:rsidRDefault="00B7705E" w:rsidP="00940512">
      <w:pPr>
        <w:pStyle w:val="PlainText"/>
        <w:ind w:left="720"/>
        <w:rPr>
          <w:rFonts w:ascii="Times New Roman" w:hAnsi="Times New Roman" w:cs="Times New Roman"/>
          <w:sz w:val="32"/>
          <w:szCs w:val="32"/>
        </w:rPr>
      </w:pP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Helps in improving the quality of software,</w:t>
      </w:r>
    </w:p>
    <w:p w:rsidR="00B7705E" w:rsidRPr="00940512" w:rsidRDefault="00B7705E" w:rsidP="00940512">
      <w:pPr>
        <w:pStyle w:val="PlainText"/>
        <w:ind w:left="720"/>
        <w:rPr>
          <w:rFonts w:ascii="Times New Roman" w:hAnsi="Times New Roman" w:cs="Times New Roman"/>
          <w:sz w:val="32"/>
          <w:szCs w:val="32"/>
        </w:rPr>
      </w:pP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Test Cases decreases the maintenance and software support costs</w:t>
      </w:r>
    </w:p>
    <w:p w:rsidR="00B7705E" w:rsidRPr="00940512" w:rsidRDefault="00B7705E" w:rsidP="00940512">
      <w:pPr>
        <w:pStyle w:val="PlainText"/>
        <w:ind w:left="720"/>
        <w:rPr>
          <w:rFonts w:ascii="Times New Roman" w:hAnsi="Times New Roman" w:cs="Times New Roman"/>
          <w:sz w:val="32"/>
          <w:szCs w:val="32"/>
        </w:rPr>
      </w:pP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It helps to verify that the software meets the end user requirements</w:t>
      </w:r>
    </w:p>
    <w:p w:rsidR="00B7705E" w:rsidRPr="00940512" w:rsidRDefault="00B7705E" w:rsidP="00940512">
      <w:pPr>
        <w:pStyle w:val="PlainText"/>
        <w:ind w:left="720"/>
        <w:rPr>
          <w:rFonts w:ascii="Times New Roman" w:hAnsi="Times New Roman" w:cs="Times New Roman"/>
          <w:sz w:val="32"/>
          <w:szCs w:val="32"/>
        </w:rPr>
      </w:pP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Permits the tester to think closely and approach the tests</w:t>
      </w:r>
    </w:p>
    <w:p w:rsidR="00B7705E" w:rsidRPr="00940512" w:rsidRDefault="00B7705E" w:rsidP="00940512">
      <w:pPr>
        <w:pStyle w:val="PlainText"/>
        <w:ind w:left="720"/>
        <w:rPr>
          <w:rFonts w:ascii="Times New Roman" w:hAnsi="Times New Roman" w:cs="Times New Roman"/>
          <w:sz w:val="32"/>
          <w:szCs w:val="32"/>
        </w:rPr>
      </w:pP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It is reusable so anyone can reference them and execute the test cases in the future</w:t>
      </w:r>
    </w:p>
    <w:p w:rsidR="00B7705E" w:rsidRPr="00940512" w:rsidRDefault="00B7705E" w:rsidP="009B3AF7">
      <w:pPr>
        <w:pStyle w:val="PlainText"/>
        <w:rPr>
          <w:rFonts w:ascii="Times New Roman" w:hAnsi="Times New Roman" w:cs="Times New Roman"/>
          <w:sz w:val="32"/>
          <w:szCs w:val="32"/>
        </w:rPr>
      </w:pPr>
    </w:p>
    <w:p w:rsidR="00B7705E" w:rsidRPr="00940512" w:rsidRDefault="00B7705E" w:rsidP="009B3AF7">
      <w:pPr>
        <w:pStyle w:val="PlainText"/>
        <w:rPr>
          <w:rFonts w:ascii="Times New Roman" w:hAnsi="Times New Roman" w:cs="Times New Roman"/>
          <w:sz w:val="32"/>
          <w:szCs w:val="32"/>
        </w:rPr>
      </w:pPr>
    </w:p>
    <w:p w:rsidR="00940512" w:rsidRDefault="00940512" w:rsidP="009B3AF7">
      <w:pPr>
        <w:pStyle w:val="PlainText"/>
        <w:rPr>
          <w:rFonts w:ascii="Times New Roman" w:hAnsi="Times New Roman" w:cs="Times New Roman"/>
          <w:sz w:val="32"/>
          <w:szCs w:val="32"/>
        </w:rPr>
      </w:pPr>
      <w:proofErr w:type="gramStart"/>
      <w:r>
        <w:rPr>
          <w:rFonts w:ascii="Times New Roman" w:hAnsi="Times New Roman" w:cs="Times New Roman"/>
          <w:sz w:val="32"/>
          <w:szCs w:val="32"/>
        </w:rPr>
        <w:t>4.</w:t>
      </w:r>
      <w:r w:rsidR="00B7705E" w:rsidRPr="00940512">
        <w:rPr>
          <w:rFonts w:ascii="Times New Roman" w:hAnsi="Times New Roman" w:cs="Times New Roman"/>
          <w:sz w:val="32"/>
          <w:szCs w:val="32"/>
        </w:rPr>
        <w:t>What</w:t>
      </w:r>
      <w:proofErr w:type="gramEnd"/>
      <w:r w:rsidR="00B7705E" w:rsidRPr="00940512">
        <w:rPr>
          <w:rFonts w:ascii="Times New Roman" w:hAnsi="Times New Roman" w:cs="Times New Roman"/>
          <w:sz w:val="32"/>
          <w:szCs w:val="32"/>
        </w:rPr>
        <w:t xml:space="preserve"> are the different deliverables that are shared by QA?</w:t>
      </w:r>
    </w:p>
    <w:p w:rsidR="00B7705E" w:rsidRPr="00940512" w:rsidRDefault="00940512" w:rsidP="00940512">
      <w:pPr>
        <w:pStyle w:val="PlainText"/>
        <w:ind w:firstLine="720"/>
        <w:rPr>
          <w:rFonts w:ascii="Times New Roman" w:hAnsi="Times New Roman" w:cs="Times New Roman"/>
          <w:sz w:val="32"/>
          <w:szCs w:val="32"/>
        </w:rPr>
      </w:pPr>
      <w:r w:rsidRPr="00940512">
        <w:rPr>
          <w:rFonts w:ascii="Times New Roman" w:hAnsi="Times New Roman" w:cs="Times New Roman"/>
          <w:sz w:val="32"/>
          <w:szCs w:val="32"/>
        </w:rPr>
        <w:t xml:space="preserve">The deliverable that </w:t>
      </w:r>
      <w:proofErr w:type="gramStart"/>
      <w:r w:rsidRPr="00940512">
        <w:rPr>
          <w:rFonts w:ascii="Times New Roman" w:hAnsi="Times New Roman" w:cs="Times New Roman"/>
          <w:sz w:val="32"/>
          <w:szCs w:val="32"/>
        </w:rPr>
        <w:t>are</w:t>
      </w:r>
      <w:proofErr w:type="gramEnd"/>
      <w:r w:rsidRPr="00940512">
        <w:rPr>
          <w:rFonts w:ascii="Times New Roman" w:hAnsi="Times New Roman" w:cs="Times New Roman"/>
          <w:sz w:val="32"/>
          <w:szCs w:val="32"/>
        </w:rPr>
        <w:t xml:space="preserve"> shared by the QA are listed below:</w:t>
      </w:r>
    </w:p>
    <w:p w:rsidR="00B7705E" w:rsidRPr="00940512" w:rsidRDefault="00B7705E" w:rsidP="00940512">
      <w:pPr>
        <w:pStyle w:val="PlainText"/>
        <w:numPr>
          <w:ilvl w:val="1"/>
          <w:numId w:val="3"/>
        </w:numPr>
        <w:rPr>
          <w:rFonts w:ascii="Times New Roman" w:hAnsi="Times New Roman" w:cs="Times New Roman"/>
          <w:sz w:val="32"/>
          <w:szCs w:val="32"/>
        </w:rPr>
      </w:pPr>
      <w:r w:rsidRPr="00940512">
        <w:rPr>
          <w:rFonts w:ascii="Times New Roman" w:hAnsi="Times New Roman" w:cs="Times New Roman"/>
          <w:sz w:val="32"/>
          <w:szCs w:val="32"/>
        </w:rPr>
        <w:t>Test strategy</w:t>
      </w:r>
    </w:p>
    <w:p w:rsidR="00B7705E" w:rsidRPr="00940512" w:rsidRDefault="00B7705E" w:rsidP="00940512">
      <w:pPr>
        <w:pStyle w:val="PlainText"/>
        <w:numPr>
          <w:ilvl w:val="1"/>
          <w:numId w:val="3"/>
        </w:numPr>
        <w:rPr>
          <w:rFonts w:ascii="Times New Roman" w:hAnsi="Times New Roman" w:cs="Times New Roman"/>
          <w:sz w:val="32"/>
          <w:szCs w:val="32"/>
        </w:rPr>
      </w:pPr>
      <w:r w:rsidRPr="00940512">
        <w:rPr>
          <w:rFonts w:ascii="Times New Roman" w:hAnsi="Times New Roman" w:cs="Times New Roman"/>
          <w:sz w:val="32"/>
          <w:szCs w:val="32"/>
        </w:rPr>
        <w:t>Test plan and estimation</w:t>
      </w:r>
    </w:p>
    <w:p w:rsidR="00B7705E" w:rsidRPr="00940512" w:rsidRDefault="00B7705E" w:rsidP="00940512">
      <w:pPr>
        <w:pStyle w:val="PlainText"/>
        <w:numPr>
          <w:ilvl w:val="1"/>
          <w:numId w:val="3"/>
        </w:numPr>
        <w:rPr>
          <w:rFonts w:ascii="Times New Roman" w:hAnsi="Times New Roman" w:cs="Times New Roman"/>
          <w:sz w:val="32"/>
          <w:szCs w:val="32"/>
        </w:rPr>
      </w:pPr>
      <w:r w:rsidRPr="00940512">
        <w:rPr>
          <w:rFonts w:ascii="Times New Roman" w:hAnsi="Times New Roman" w:cs="Times New Roman"/>
          <w:sz w:val="32"/>
          <w:szCs w:val="32"/>
        </w:rPr>
        <w:t>Test scenario</w:t>
      </w:r>
    </w:p>
    <w:p w:rsidR="00B7705E" w:rsidRPr="00940512" w:rsidRDefault="00B7705E" w:rsidP="00940512">
      <w:pPr>
        <w:pStyle w:val="PlainText"/>
        <w:numPr>
          <w:ilvl w:val="1"/>
          <w:numId w:val="3"/>
        </w:numPr>
        <w:rPr>
          <w:rFonts w:ascii="Times New Roman" w:hAnsi="Times New Roman" w:cs="Times New Roman"/>
          <w:sz w:val="32"/>
          <w:szCs w:val="32"/>
        </w:rPr>
      </w:pPr>
      <w:r w:rsidRPr="00940512">
        <w:rPr>
          <w:rFonts w:ascii="Times New Roman" w:hAnsi="Times New Roman" w:cs="Times New Roman"/>
          <w:sz w:val="32"/>
          <w:szCs w:val="32"/>
        </w:rPr>
        <w:t>Test cases and test data</w:t>
      </w:r>
    </w:p>
    <w:p w:rsidR="00B7705E" w:rsidRPr="00940512" w:rsidRDefault="00B7705E" w:rsidP="00940512">
      <w:pPr>
        <w:pStyle w:val="PlainText"/>
        <w:numPr>
          <w:ilvl w:val="1"/>
          <w:numId w:val="3"/>
        </w:numPr>
        <w:rPr>
          <w:rFonts w:ascii="Times New Roman" w:hAnsi="Times New Roman" w:cs="Times New Roman"/>
          <w:sz w:val="32"/>
          <w:szCs w:val="32"/>
        </w:rPr>
      </w:pPr>
      <w:r w:rsidRPr="00940512">
        <w:rPr>
          <w:rFonts w:ascii="Times New Roman" w:hAnsi="Times New Roman" w:cs="Times New Roman"/>
          <w:sz w:val="32"/>
          <w:szCs w:val="32"/>
        </w:rPr>
        <w:t>RTM</w:t>
      </w:r>
    </w:p>
    <w:p w:rsidR="00B7705E" w:rsidRPr="00940512" w:rsidRDefault="00B7705E" w:rsidP="00940512">
      <w:pPr>
        <w:pStyle w:val="PlainText"/>
        <w:numPr>
          <w:ilvl w:val="1"/>
          <w:numId w:val="3"/>
        </w:numPr>
        <w:rPr>
          <w:rFonts w:ascii="Times New Roman" w:hAnsi="Times New Roman" w:cs="Times New Roman"/>
          <w:sz w:val="32"/>
          <w:szCs w:val="32"/>
        </w:rPr>
      </w:pPr>
      <w:r w:rsidRPr="00940512">
        <w:rPr>
          <w:rFonts w:ascii="Times New Roman" w:hAnsi="Times New Roman" w:cs="Times New Roman"/>
          <w:sz w:val="32"/>
          <w:szCs w:val="32"/>
        </w:rPr>
        <w:t>Test summary report</w:t>
      </w:r>
    </w:p>
    <w:p w:rsidR="00B7705E" w:rsidRPr="00940512" w:rsidRDefault="00B7705E" w:rsidP="00940512">
      <w:pPr>
        <w:pStyle w:val="PlainText"/>
        <w:numPr>
          <w:ilvl w:val="1"/>
          <w:numId w:val="3"/>
        </w:numPr>
        <w:rPr>
          <w:rFonts w:ascii="Times New Roman" w:hAnsi="Times New Roman" w:cs="Times New Roman"/>
          <w:sz w:val="32"/>
          <w:szCs w:val="32"/>
        </w:rPr>
      </w:pPr>
      <w:r w:rsidRPr="00940512">
        <w:rPr>
          <w:rFonts w:ascii="Times New Roman" w:hAnsi="Times New Roman" w:cs="Times New Roman"/>
          <w:sz w:val="32"/>
          <w:szCs w:val="32"/>
        </w:rPr>
        <w:t>Test closure report</w:t>
      </w:r>
    </w:p>
    <w:p w:rsidR="00B7705E" w:rsidRPr="00940512" w:rsidRDefault="00B7705E" w:rsidP="00940512">
      <w:pPr>
        <w:pStyle w:val="PlainText"/>
        <w:numPr>
          <w:ilvl w:val="1"/>
          <w:numId w:val="3"/>
        </w:numPr>
        <w:rPr>
          <w:rFonts w:ascii="Times New Roman" w:hAnsi="Times New Roman" w:cs="Times New Roman"/>
          <w:sz w:val="32"/>
          <w:szCs w:val="32"/>
        </w:rPr>
      </w:pPr>
      <w:r w:rsidRPr="00940512">
        <w:rPr>
          <w:rFonts w:ascii="Times New Roman" w:hAnsi="Times New Roman" w:cs="Times New Roman"/>
          <w:sz w:val="32"/>
          <w:szCs w:val="32"/>
        </w:rPr>
        <w:t>Incident report</w:t>
      </w:r>
    </w:p>
    <w:p w:rsidR="00B7705E" w:rsidRPr="00940512" w:rsidRDefault="00B7705E" w:rsidP="009B3AF7">
      <w:pPr>
        <w:pStyle w:val="PlainText"/>
        <w:rPr>
          <w:rFonts w:ascii="Times New Roman" w:hAnsi="Times New Roman" w:cs="Times New Roman"/>
          <w:sz w:val="32"/>
          <w:szCs w:val="32"/>
        </w:rPr>
      </w:pPr>
    </w:p>
    <w:p w:rsidR="00B7705E" w:rsidRPr="00940512" w:rsidRDefault="00940512" w:rsidP="009B3AF7">
      <w:pPr>
        <w:pStyle w:val="PlainText"/>
        <w:rPr>
          <w:rFonts w:ascii="Times New Roman" w:hAnsi="Times New Roman" w:cs="Times New Roman"/>
          <w:sz w:val="32"/>
          <w:szCs w:val="32"/>
        </w:rPr>
      </w:pPr>
      <w:proofErr w:type="gramStart"/>
      <w:r>
        <w:rPr>
          <w:rFonts w:ascii="Times New Roman" w:hAnsi="Times New Roman" w:cs="Times New Roman"/>
          <w:sz w:val="32"/>
          <w:szCs w:val="32"/>
        </w:rPr>
        <w:t>5.</w:t>
      </w:r>
      <w:r w:rsidR="00B7705E" w:rsidRPr="00940512">
        <w:rPr>
          <w:rFonts w:ascii="Times New Roman" w:hAnsi="Times New Roman" w:cs="Times New Roman"/>
          <w:sz w:val="32"/>
          <w:szCs w:val="32"/>
        </w:rPr>
        <w:t>What</w:t>
      </w:r>
      <w:proofErr w:type="gramEnd"/>
      <w:r w:rsidR="00B7705E" w:rsidRPr="00940512">
        <w:rPr>
          <w:rFonts w:ascii="Times New Roman" w:hAnsi="Times New Roman" w:cs="Times New Roman"/>
          <w:sz w:val="32"/>
          <w:szCs w:val="32"/>
        </w:rPr>
        <w:t xml:space="preserve"> are the different tools used for Performance testing, Automation testing and security testing?</w:t>
      </w:r>
    </w:p>
    <w:p w:rsidR="00B7705E" w:rsidRPr="00940512" w:rsidRDefault="00B7705E" w:rsidP="00940512">
      <w:pPr>
        <w:pStyle w:val="PlainText"/>
        <w:ind w:left="720"/>
        <w:rPr>
          <w:rFonts w:ascii="Times New Roman" w:hAnsi="Times New Roman" w:cs="Times New Roman"/>
          <w:sz w:val="32"/>
          <w:szCs w:val="32"/>
        </w:rPr>
      </w:pPr>
      <w:proofErr w:type="spellStart"/>
      <w:r w:rsidRPr="00940512">
        <w:rPr>
          <w:rFonts w:ascii="Times New Roman" w:hAnsi="Times New Roman" w:cs="Times New Roman"/>
          <w:sz w:val="32"/>
          <w:szCs w:val="32"/>
        </w:rPr>
        <w:t>WebLOAD</w:t>
      </w:r>
      <w:proofErr w:type="spellEnd"/>
    </w:p>
    <w:p w:rsidR="00B7705E" w:rsidRPr="00940512" w:rsidRDefault="00B7705E" w:rsidP="00940512">
      <w:pPr>
        <w:pStyle w:val="PlainText"/>
        <w:ind w:left="720"/>
        <w:rPr>
          <w:rFonts w:ascii="Times New Roman" w:hAnsi="Times New Roman" w:cs="Times New Roman"/>
          <w:sz w:val="32"/>
          <w:szCs w:val="32"/>
        </w:rPr>
      </w:pPr>
      <w:proofErr w:type="spellStart"/>
      <w:r w:rsidRPr="00940512">
        <w:rPr>
          <w:rFonts w:ascii="Times New Roman" w:hAnsi="Times New Roman" w:cs="Times New Roman"/>
          <w:sz w:val="32"/>
          <w:szCs w:val="32"/>
        </w:rPr>
        <w:t>LoadNinja</w:t>
      </w:r>
      <w:proofErr w:type="spellEnd"/>
    </w:p>
    <w:p w:rsidR="00B7705E" w:rsidRPr="00940512" w:rsidRDefault="00B7705E" w:rsidP="00940512">
      <w:pPr>
        <w:pStyle w:val="PlainText"/>
        <w:ind w:left="720"/>
        <w:rPr>
          <w:rFonts w:ascii="Times New Roman" w:hAnsi="Times New Roman" w:cs="Times New Roman"/>
          <w:sz w:val="32"/>
          <w:szCs w:val="32"/>
        </w:rPr>
      </w:pPr>
      <w:proofErr w:type="spellStart"/>
      <w:r w:rsidRPr="00940512">
        <w:rPr>
          <w:rFonts w:ascii="Times New Roman" w:hAnsi="Times New Roman" w:cs="Times New Roman"/>
          <w:sz w:val="32"/>
          <w:szCs w:val="32"/>
        </w:rPr>
        <w:t>LoadView</w:t>
      </w:r>
      <w:proofErr w:type="spellEnd"/>
    </w:p>
    <w:p w:rsidR="00B7705E" w:rsidRPr="00940512" w:rsidRDefault="00B7705E" w:rsidP="00940512">
      <w:pPr>
        <w:pStyle w:val="PlainText"/>
        <w:ind w:left="720"/>
        <w:rPr>
          <w:rFonts w:ascii="Times New Roman" w:hAnsi="Times New Roman" w:cs="Times New Roman"/>
          <w:sz w:val="32"/>
          <w:szCs w:val="32"/>
        </w:rPr>
      </w:pPr>
      <w:proofErr w:type="spellStart"/>
      <w:r w:rsidRPr="00940512">
        <w:rPr>
          <w:rFonts w:ascii="Times New Roman" w:hAnsi="Times New Roman" w:cs="Times New Roman"/>
          <w:sz w:val="32"/>
          <w:szCs w:val="32"/>
        </w:rPr>
        <w:t>StresStimulus</w:t>
      </w:r>
      <w:proofErr w:type="spellEnd"/>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 xml:space="preserve">Apache </w:t>
      </w:r>
      <w:proofErr w:type="spellStart"/>
      <w:r w:rsidRPr="00940512">
        <w:rPr>
          <w:rFonts w:ascii="Times New Roman" w:hAnsi="Times New Roman" w:cs="Times New Roman"/>
          <w:sz w:val="32"/>
          <w:szCs w:val="32"/>
        </w:rPr>
        <w:t>JMeter</w:t>
      </w:r>
      <w:proofErr w:type="spellEnd"/>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lastRenderedPageBreak/>
        <w:t>SmartMeter.io</w:t>
      </w: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Rational Performance Tester</w:t>
      </w: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Silk Performer</w:t>
      </w:r>
    </w:p>
    <w:p w:rsidR="00B7705E" w:rsidRPr="00940512" w:rsidRDefault="00B7705E" w:rsidP="009B3AF7">
      <w:pPr>
        <w:pStyle w:val="PlainText"/>
        <w:rPr>
          <w:rFonts w:ascii="Times New Roman" w:hAnsi="Times New Roman" w:cs="Times New Roman"/>
          <w:sz w:val="32"/>
          <w:szCs w:val="32"/>
        </w:rPr>
      </w:pPr>
    </w:p>
    <w:p w:rsidR="00B7705E" w:rsidRPr="00940512" w:rsidRDefault="00B7705E" w:rsidP="009B3AF7">
      <w:pPr>
        <w:pStyle w:val="PlainText"/>
        <w:rPr>
          <w:rFonts w:ascii="Times New Roman" w:hAnsi="Times New Roman" w:cs="Times New Roman"/>
          <w:sz w:val="32"/>
          <w:szCs w:val="32"/>
        </w:rPr>
      </w:pPr>
    </w:p>
    <w:p w:rsidR="00B7705E" w:rsidRPr="00940512" w:rsidRDefault="00940512" w:rsidP="009B3AF7">
      <w:pPr>
        <w:pStyle w:val="PlainText"/>
        <w:rPr>
          <w:rFonts w:ascii="Times New Roman" w:hAnsi="Times New Roman" w:cs="Times New Roman"/>
          <w:sz w:val="32"/>
          <w:szCs w:val="32"/>
        </w:rPr>
      </w:pPr>
      <w:proofErr w:type="gramStart"/>
      <w:r>
        <w:rPr>
          <w:rFonts w:ascii="Times New Roman" w:hAnsi="Times New Roman" w:cs="Times New Roman"/>
          <w:sz w:val="32"/>
          <w:szCs w:val="32"/>
        </w:rPr>
        <w:t>6.</w:t>
      </w:r>
      <w:r w:rsidR="00B7705E" w:rsidRPr="00940512">
        <w:rPr>
          <w:rFonts w:ascii="Times New Roman" w:hAnsi="Times New Roman" w:cs="Times New Roman"/>
          <w:sz w:val="32"/>
          <w:szCs w:val="32"/>
        </w:rPr>
        <w:t>What</w:t>
      </w:r>
      <w:proofErr w:type="gramEnd"/>
      <w:r w:rsidR="00B7705E" w:rsidRPr="00940512">
        <w:rPr>
          <w:rFonts w:ascii="Times New Roman" w:hAnsi="Times New Roman" w:cs="Times New Roman"/>
          <w:sz w:val="32"/>
          <w:szCs w:val="32"/>
        </w:rPr>
        <w:t xml:space="preserve"> is a QA signoff document and why is it important to share?</w:t>
      </w: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 xml:space="preserve">The main aim of a QA is to make sure that the software meets the </w:t>
      </w:r>
      <w:proofErr w:type="gramStart"/>
      <w:r w:rsidRPr="00940512">
        <w:rPr>
          <w:rFonts w:ascii="Times New Roman" w:hAnsi="Times New Roman" w:cs="Times New Roman"/>
          <w:sz w:val="32"/>
          <w:szCs w:val="32"/>
        </w:rPr>
        <w:t>customer’s  needs</w:t>
      </w:r>
      <w:proofErr w:type="gramEnd"/>
      <w:r w:rsidRPr="00940512">
        <w:rPr>
          <w:rFonts w:ascii="Times New Roman" w:hAnsi="Times New Roman" w:cs="Times New Roman"/>
          <w:sz w:val="32"/>
          <w:szCs w:val="32"/>
        </w:rPr>
        <w:t xml:space="preserve"> without harming the application.</w:t>
      </w: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The formal way of declaring the completion of testing by a QA is Sign Off. Once the application is tested thoroughly, QA prepares the Sign Off document to acknowledge that they have reviewed and tested the application and now the application is ready for release.</w:t>
      </w:r>
    </w:p>
    <w:p w:rsidR="00B7705E" w:rsidRPr="00940512" w:rsidRDefault="00B7705E" w:rsidP="009B3AF7">
      <w:pPr>
        <w:pStyle w:val="PlainText"/>
        <w:rPr>
          <w:rFonts w:ascii="Times New Roman" w:hAnsi="Times New Roman" w:cs="Times New Roman"/>
          <w:sz w:val="32"/>
          <w:szCs w:val="32"/>
        </w:rPr>
      </w:pPr>
    </w:p>
    <w:p w:rsidR="00B7705E" w:rsidRPr="00940512" w:rsidRDefault="00940512" w:rsidP="009B3AF7">
      <w:pPr>
        <w:pStyle w:val="PlainText"/>
        <w:rPr>
          <w:rFonts w:ascii="Times New Roman" w:hAnsi="Times New Roman" w:cs="Times New Roman"/>
          <w:sz w:val="32"/>
          <w:szCs w:val="32"/>
        </w:rPr>
      </w:pPr>
      <w:r w:rsidRPr="00940512">
        <w:rPr>
          <w:rFonts w:ascii="Times New Roman" w:hAnsi="Times New Roman" w:cs="Times New Roman"/>
          <w:sz w:val="32"/>
          <w:szCs w:val="32"/>
        </w:rPr>
        <w:t xml:space="preserve">7. What is a test </w:t>
      </w:r>
      <w:proofErr w:type="gramStart"/>
      <w:r w:rsidRPr="00940512">
        <w:rPr>
          <w:rFonts w:ascii="Times New Roman" w:hAnsi="Times New Roman" w:cs="Times New Roman"/>
          <w:sz w:val="32"/>
          <w:szCs w:val="32"/>
        </w:rPr>
        <w:t>plan</w:t>
      </w:r>
      <w:proofErr w:type="gramEnd"/>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A test plan is a detailed document which describes software testing areas and activities. It outlines the test strategy, objectives, test schedule, required resources (human resources, software, and hardware), test estimation and test deliverables.</w:t>
      </w:r>
    </w:p>
    <w:p w:rsidR="00B7705E" w:rsidRPr="00940512" w:rsidRDefault="00B7705E" w:rsidP="00940512">
      <w:pPr>
        <w:pStyle w:val="PlainText"/>
        <w:ind w:left="720"/>
        <w:rPr>
          <w:rFonts w:ascii="Times New Roman" w:hAnsi="Times New Roman" w:cs="Times New Roman"/>
          <w:sz w:val="32"/>
          <w:szCs w:val="32"/>
        </w:rPr>
      </w:pP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 xml:space="preserve">The test plan is a base </w:t>
      </w:r>
      <w:proofErr w:type="gramStart"/>
      <w:r w:rsidRPr="00940512">
        <w:rPr>
          <w:rFonts w:ascii="Times New Roman" w:hAnsi="Times New Roman" w:cs="Times New Roman"/>
          <w:sz w:val="32"/>
          <w:szCs w:val="32"/>
        </w:rPr>
        <w:t>of every software</w:t>
      </w:r>
      <w:proofErr w:type="gramEnd"/>
      <w:r w:rsidRPr="00940512">
        <w:rPr>
          <w:rFonts w:ascii="Times New Roman" w:hAnsi="Times New Roman" w:cs="Times New Roman"/>
          <w:sz w:val="32"/>
          <w:szCs w:val="32"/>
        </w:rPr>
        <w:t>'s testing. It is the most crucial activity which ensures availability of all the lists of planned activities in an appropriate sequence.</w:t>
      </w:r>
    </w:p>
    <w:p w:rsidR="00B7705E" w:rsidRPr="00940512" w:rsidRDefault="00B7705E" w:rsidP="009B3AF7">
      <w:pPr>
        <w:pStyle w:val="PlainText"/>
        <w:rPr>
          <w:rFonts w:ascii="Times New Roman" w:hAnsi="Times New Roman" w:cs="Times New Roman"/>
          <w:sz w:val="32"/>
          <w:szCs w:val="32"/>
        </w:rPr>
      </w:pPr>
    </w:p>
    <w:p w:rsidR="00B7705E" w:rsidRPr="00940512" w:rsidRDefault="00B7705E" w:rsidP="00940512">
      <w:pPr>
        <w:pStyle w:val="PlainText"/>
        <w:ind w:left="720"/>
        <w:rPr>
          <w:rFonts w:ascii="Times New Roman" w:hAnsi="Times New Roman" w:cs="Times New Roman"/>
          <w:sz w:val="32"/>
          <w:szCs w:val="32"/>
        </w:rPr>
      </w:pPr>
      <w:r w:rsidRPr="00940512">
        <w:rPr>
          <w:rFonts w:ascii="Times New Roman" w:hAnsi="Times New Roman" w:cs="Times New Roman"/>
          <w:sz w:val="32"/>
          <w:szCs w:val="32"/>
        </w:rPr>
        <w:t xml:space="preserve">The test plan is a template for conducting software testing activities as a defined process that is fully monitored and controlled by the testing </w:t>
      </w:r>
      <w:proofErr w:type="gramStart"/>
      <w:r w:rsidRPr="00940512">
        <w:rPr>
          <w:rFonts w:ascii="Times New Roman" w:hAnsi="Times New Roman" w:cs="Times New Roman"/>
          <w:sz w:val="32"/>
          <w:szCs w:val="32"/>
        </w:rPr>
        <w:t>manager</w:t>
      </w:r>
      <w:proofErr w:type="gramEnd"/>
      <w:r w:rsidRPr="00940512">
        <w:rPr>
          <w:rFonts w:ascii="Times New Roman" w:hAnsi="Times New Roman" w:cs="Times New Roman"/>
          <w:sz w:val="32"/>
          <w:szCs w:val="32"/>
        </w:rPr>
        <w:t xml:space="preserve">. </w:t>
      </w:r>
    </w:p>
    <w:p w:rsidR="00B7705E" w:rsidRPr="00940512" w:rsidRDefault="00B7705E" w:rsidP="009B3AF7">
      <w:pPr>
        <w:pStyle w:val="PlainText"/>
        <w:rPr>
          <w:rFonts w:ascii="Times New Roman" w:hAnsi="Times New Roman" w:cs="Times New Roman"/>
          <w:sz w:val="32"/>
          <w:szCs w:val="32"/>
        </w:rPr>
      </w:pPr>
    </w:p>
    <w:p w:rsidR="00940512" w:rsidRPr="00940512" w:rsidRDefault="00940512" w:rsidP="00940512">
      <w:pPr>
        <w:pStyle w:val="ListParagraph"/>
        <w:numPr>
          <w:ilvl w:val="0"/>
          <w:numId w:val="4"/>
        </w:numPr>
        <w:tabs>
          <w:tab w:val="left" w:pos="841"/>
        </w:tabs>
        <w:spacing w:before="0"/>
        <w:ind w:hanging="361"/>
        <w:rPr>
          <w:rFonts w:ascii="Times New Roman" w:hAnsi="Times New Roman" w:cs="Times New Roman"/>
          <w:sz w:val="32"/>
          <w:szCs w:val="32"/>
        </w:rPr>
      </w:pPr>
      <w:r w:rsidRPr="00940512">
        <w:rPr>
          <w:rFonts w:ascii="Times New Roman" w:hAnsi="Times New Roman" w:cs="Times New Roman"/>
          <w:sz w:val="32"/>
          <w:szCs w:val="32"/>
        </w:rPr>
        <w:t>Write test cases</w:t>
      </w:r>
      <w:r w:rsidRPr="00940512">
        <w:rPr>
          <w:rFonts w:ascii="Times New Roman" w:hAnsi="Times New Roman" w:cs="Times New Roman"/>
          <w:spacing w:val="-5"/>
          <w:sz w:val="32"/>
          <w:szCs w:val="32"/>
        </w:rPr>
        <w:t xml:space="preserve"> </w:t>
      </w:r>
      <w:r w:rsidRPr="00940512">
        <w:rPr>
          <w:rFonts w:ascii="Times New Roman" w:hAnsi="Times New Roman" w:cs="Times New Roman"/>
          <w:sz w:val="32"/>
          <w:szCs w:val="32"/>
        </w:rPr>
        <w:t>for</w:t>
      </w:r>
    </w:p>
    <w:p w:rsidR="00940512" w:rsidRPr="00940512" w:rsidRDefault="00940512" w:rsidP="00940512">
      <w:pPr>
        <w:pStyle w:val="ListParagraph"/>
        <w:numPr>
          <w:ilvl w:val="0"/>
          <w:numId w:val="5"/>
        </w:numPr>
        <w:tabs>
          <w:tab w:val="left" w:pos="1560"/>
          <w:tab w:val="left" w:pos="1561"/>
        </w:tabs>
        <w:spacing w:before="38"/>
        <w:ind w:hanging="361"/>
        <w:rPr>
          <w:rFonts w:ascii="Times New Roman" w:hAnsi="Times New Roman" w:cs="Times New Roman"/>
          <w:sz w:val="32"/>
          <w:szCs w:val="32"/>
        </w:rPr>
      </w:pPr>
      <w:proofErr w:type="spellStart"/>
      <w:r w:rsidRPr="00940512">
        <w:rPr>
          <w:rFonts w:ascii="Times New Roman" w:hAnsi="Times New Roman" w:cs="Times New Roman"/>
          <w:sz w:val="32"/>
          <w:szCs w:val="32"/>
        </w:rPr>
        <w:t>Instagram</w:t>
      </w:r>
      <w:proofErr w:type="spellEnd"/>
      <w:r w:rsidRPr="00940512">
        <w:rPr>
          <w:rFonts w:ascii="Times New Roman" w:hAnsi="Times New Roman" w:cs="Times New Roman"/>
          <w:spacing w:val="-2"/>
          <w:sz w:val="32"/>
          <w:szCs w:val="32"/>
        </w:rPr>
        <w:t xml:space="preserve"> </w:t>
      </w:r>
      <w:r w:rsidRPr="00940512">
        <w:rPr>
          <w:rFonts w:ascii="Times New Roman" w:hAnsi="Times New Roman" w:cs="Times New Roman"/>
          <w:sz w:val="32"/>
          <w:szCs w:val="32"/>
        </w:rPr>
        <w:t>Story</w:t>
      </w:r>
    </w:p>
    <w:p w:rsidR="00940512" w:rsidRPr="00940512" w:rsidRDefault="00940512" w:rsidP="00940512">
      <w:pPr>
        <w:pStyle w:val="BodyText"/>
        <w:spacing w:before="8"/>
        <w:ind w:left="0" w:firstLine="0"/>
        <w:rPr>
          <w:rFonts w:ascii="Times New Roman" w:hAnsi="Times New Roman" w:cs="Times New Roman"/>
          <w:sz w:val="32"/>
          <w:szCs w:val="3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2"/>
        <w:gridCol w:w="1563"/>
        <w:gridCol w:w="2129"/>
        <w:gridCol w:w="1572"/>
        <w:gridCol w:w="1546"/>
        <w:gridCol w:w="941"/>
      </w:tblGrid>
      <w:tr w:rsidR="00940512" w:rsidRPr="00940512" w:rsidTr="00C37126">
        <w:trPr>
          <w:trHeight w:val="580"/>
        </w:trPr>
        <w:tc>
          <w:tcPr>
            <w:tcW w:w="1272" w:type="dxa"/>
          </w:tcPr>
          <w:p w:rsidR="00940512" w:rsidRPr="00940512" w:rsidRDefault="00940512" w:rsidP="00C37126">
            <w:pPr>
              <w:pStyle w:val="TableParagraph"/>
              <w:rPr>
                <w:rFonts w:ascii="Times New Roman" w:hAnsi="Times New Roman" w:cs="Times New Roman"/>
                <w:sz w:val="32"/>
                <w:szCs w:val="32"/>
              </w:rPr>
            </w:pPr>
            <w:r w:rsidRPr="00940512">
              <w:rPr>
                <w:rFonts w:ascii="Times New Roman" w:hAnsi="Times New Roman" w:cs="Times New Roman"/>
                <w:sz w:val="32"/>
                <w:szCs w:val="32"/>
              </w:rPr>
              <w:t>Sr. no.</w:t>
            </w:r>
          </w:p>
        </w:tc>
        <w:tc>
          <w:tcPr>
            <w:tcW w:w="1563" w:type="dxa"/>
          </w:tcPr>
          <w:p w:rsidR="00940512" w:rsidRPr="00940512" w:rsidRDefault="00940512" w:rsidP="00C37126">
            <w:pPr>
              <w:pStyle w:val="TableParagraph"/>
              <w:rPr>
                <w:rFonts w:ascii="Times New Roman" w:hAnsi="Times New Roman" w:cs="Times New Roman"/>
                <w:sz w:val="32"/>
                <w:szCs w:val="32"/>
              </w:rPr>
            </w:pPr>
            <w:r w:rsidRPr="00940512">
              <w:rPr>
                <w:rFonts w:ascii="Times New Roman" w:hAnsi="Times New Roman" w:cs="Times New Roman"/>
                <w:sz w:val="32"/>
                <w:szCs w:val="32"/>
              </w:rPr>
              <w:t>Test-case ID</w:t>
            </w:r>
          </w:p>
        </w:tc>
        <w:tc>
          <w:tcPr>
            <w:tcW w:w="2129" w:type="dxa"/>
          </w:tcPr>
          <w:p w:rsidR="00940512" w:rsidRPr="00940512" w:rsidRDefault="00940512" w:rsidP="00C37126">
            <w:pPr>
              <w:pStyle w:val="TableParagraph"/>
              <w:rPr>
                <w:rFonts w:ascii="Times New Roman" w:hAnsi="Times New Roman" w:cs="Times New Roman"/>
                <w:sz w:val="32"/>
                <w:szCs w:val="32"/>
              </w:rPr>
            </w:pPr>
            <w:r w:rsidRPr="00940512">
              <w:rPr>
                <w:rFonts w:ascii="Times New Roman" w:hAnsi="Times New Roman" w:cs="Times New Roman"/>
                <w:sz w:val="32"/>
                <w:szCs w:val="32"/>
              </w:rPr>
              <w:t>Scenario</w:t>
            </w:r>
          </w:p>
        </w:tc>
        <w:tc>
          <w:tcPr>
            <w:tcW w:w="1572" w:type="dxa"/>
          </w:tcPr>
          <w:p w:rsidR="00940512" w:rsidRPr="00940512" w:rsidRDefault="00940512" w:rsidP="00C37126">
            <w:pPr>
              <w:pStyle w:val="TableParagraph"/>
              <w:rPr>
                <w:rFonts w:ascii="Times New Roman" w:hAnsi="Times New Roman" w:cs="Times New Roman"/>
                <w:sz w:val="32"/>
                <w:szCs w:val="32"/>
              </w:rPr>
            </w:pPr>
            <w:r w:rsidRPr="00940512">
              <w:rPr>
                <w:rFonts w:ascii="Times New Roman" w:hAnsi="Times New Roman" w:cs="Times New Roman"/>
                <w:sz w:val="32"/>
                <w:szCs w:val="32"/>
              </w:rPr>
              <w:t>Expected</w:t>
            </w:r>
          </w:p>
          <w:p w:rsidR="00940512" w:rsidRPr="00940512" w:rsidRDefault="00940512" w:rsidP="00C37126">
            <w:pPr>
              <w:pStyle w:val="TableParagraph"/>
              <w:spacing w:before="37"/>
              <w:rPr>
                <w:rFonts w:ascii="Times New Roman" w:hAnsi="Times New Roman" w:cs="Times New Roman"/>
                <w:sz w:val="32"/>
                <w:szCs w:val="32"/>
              </w:rPr>
            </w:pPr>
            <w:r w:rsidRPr="00940512">
              <w:rPr>
                <w:rFonts w:ascii="Times New Roman" w:hAnsi="Times New Roman" w:cs="Times New Roman"/>
                <w:sz w:val="32"/>
                <w:szCs w:val="32"/>
              </w:rPr>
              <w:t>Result</w:t>
            </w:r>
          </w:p>
        </w:tc>
        <w:tc>
          <w:tcPr>
            <w:tcW w:w="1546" w:type="dxa"/>
          </w:tcPr>
          <w:p w:rsidR="00940512" w:rsidRPr="00940512" w:rsidRDefault="00940512" w:rsidP="00C37126">
            <w:pPr>
              <w:pStyle w:val="TableParagraph"/>
              <w:rPr>
                <w:rFonts w:ascii="Times New Roman" w:hAnsi="Times New Roman" w:cs="Times New Roman"/>
                <w:sz w:val="32"/>
                <w:szCs w:val="32"/>
              </w:rPr>
            </w:pPr>
            <w:r w:rsidRPr="00940512">
              <w:rPr>
                <w:rFonts w:ascii="Times New Roman" w:hAnsi="Times New Roman" w:cs="Times New Roman"/>
                <w:sz w:val="32"/>
                <w:szCs w:val="32"/>
              </w:rPr>
              <w:t>Actual Result</w:t>
            </w:r>
          </w:p>
        </w:tc>
        <w:tc>
          <w:tcPr>
            <w:tcW w:w="941" w:type="dxa"/>
          </w:tcPr>
          <w:p w:rsidR="00940512" w:rsidRPr="00940512" w:rsidRDefault="00940512" w:rsidP="00C37126">
            <w:pPr>
              <w:pStyle w:val="TableParagraph"/>
              <w:ind w:left="108"/>
              <w:rPr>
                <w:rFonts w:ascii="Times New Roman" w:hAnsi="Times New Roman" w:cs="Times New Roman"/>
                <w:sz w:val="32"/>
                <w:szCs w:val="32"/>
              </w:rPr>
            </w:pPr>
            <w:r w:rsidRPr="00940512">
              <w:rPr>
                <w:rFonts w:ascii="Times New Roman" w:hAnsi="Times New Roman" w:cs="Times New Roman"/>
                <w:sz w:val="32"/>
                <w:szCs w:val="32"/>
              </w:rPr>
              <w:t>Status</w:t>
            </w:r>
          </w:p>
        </w:tc>
      </w:tr>
      <w:tr w:rsidR="00940512" w:rsidRPr="00940512" w:rsidTr="00C37126">
        <w:trPr>
          <w:trHeight w:val="1554"/>
        </w:trPr>
        <w:tc>
          <w:tcPr>
            <w:tcW w:w="1272" w:type="dxa"/>
          </w:tcPr>
          <w:p w:rsidR="00940512" w:rsidRPr="00940512" w:rsidRDefault="00940512" w:rsidP="00C37126">
            <w:pPr>
              <w:pStyle w:val="TableParagraph"/>
              <w:spacing w:before="2"/>
              <w:rPr>
                <w:rFonts w:ascii="Times New Roman" w:hAnsi="Times New Roman" w:cs="Times New Roman"/>
                <w:sz w:val="32"/>
                <w:szCs w:val="32"/>
              </w:rPr>
            </w:pPr>
            <w:r w:rsidRPr="00940512">
              <w:rPr>
                <w:rFonts w:ascii="Times New Roman" w:hAnsi="Times New Roman" w:cs="Times New Roman"/>
                <w:sz w:val="32"/>
                <w:szCs w:val="32"/>
              </w:rPr>
              <w:t>1</w:t>
            </w:r>
          </w:p>
        </w:tc>
        <w:tc>
          <w:tcPr>
            <w:tcW w:w="1563" w:type="dxa"/>
          </w:tcPr>
          <w:p w:rsidR="00940512" w:rsidRPr="00940512" w:rsidRDefault="00BB048C" w:rsidP="00C37126">
            <w:pPr>
              <w:pStyle w:val="TableParagraph"/>
              <w:spacing w:before="2"/>
              <w:rPr>
                <w:rFonts w:ascii="Times New Roman" w:hAnsi="Times New Roman" w:cs="Times New Roman"/>
                <w:sz w:val="32"/>
                <w:szCs w:val="32"/>
              </w:rPr>
            </w:pPr>
            <w:r>
              <w:rPr>
                <w:rFonts w:ascii="Times New Roman" w:hAnsi="Times New Roman" w:cs="Times New Roman"/>
                <w:sz w:val="32"/>
                <w:szCs w:val="32"/>
              </w:rPr>
              <w:t>IG</w:t>
            </w:r>
            <w:r w:rsidR="00940512" w:rsidRPr="00940512">
              <w:rPr>
                <w:rFonts w:ascii="Times New Roman" w:hAnsi="Times New Roman" w:cs="Times New Roman"/>
                <w:sz w:val="32"/>
                <w:szCs w:val="32"/>
              </w:rPr>
              <w:t>-101</w:t>
            </w:r>
          </w:p>
        </w:tc>
        <w:tc>
          <w:tcPr>
            <w:tcW w:w="2129" w:type="dxa"/>
          </w:tcPr>
          <w:p w:rsidR="00940512" w:rsidRPr="00940512" w:rsidRDefault="00940512" w:rsidP="00BB048C">
            <w:pPr>
              <w:pStyle w:val="TableParagraph"/>
              <w:spacing w:before="2" w:line="276" w:lineRule="auto"/>
              <w:ind w:right="243"/>
              <w:rPr>
                <w:rFonts w:ascii="Times New Roman" w:hAnsi="Times New Roman" w:cs="Times New Roman"/>
                <w:sz w:val="32"/>
                <w:szCs w:val="32"/>
              </w:rPr>
            </w:pPr>
            <w:r w:rsidRPr="00940512">
              <w:rPr>
                <w:rFonts w:ascii="Times New Roman" w:hAnsi="Times New Roman" w:cs="Times New Roman"/>
                <w:sz w:val="32"/>
                <w:szCs w:val="32"/>
              </w:rPr>
              <w:t xml:space="preserve">Check </w:t>
            </w:r>
            <w:r w:rsidR="00BB048C">
              <w:rPr>
                <w:rFonts w:ascii="Times New Roman" w:hAnsi="Times New Roman" w:cs="Times New Roman"/>
                <w:sz w:val="32"/>
                <w:szCs w:val="32"/>
              </w:rPr>
              <w:t>after mentioning someone in the story it is properly working</w:t>
            </w:r>
          </w:p>
        </w:tc>
        <w:tc>
          <w:tcPr>
            <w:tcW w:w="1572" w:type="dxa"/>
          </w:tcPr>
          <w:p w:rsidR="00940512" w:rsidRPr="00940512" w:rsidRDefault="00940512" w:rsidP="00C37126">
            <w:pPr>
              <w:pStyle w:val="TableParagraph"/>
              <w:spacing w:before="2" w:line="276" w:lineRule="auto"/>
              <w:ind w:right="199"/>
              <w:rPr>
                <w:rFonts w:ascii="Times New Roman" w:hAnsi="Times New Roman" w:cs="Times New Roman"/>
                <w:sz w:val="32"/>
                <w:szCs w:val="32"/>
              </w:rPr>
            </w:pPr>
            <w:r w:rsidRPr="00940512">
              <w:rPr>
                <w:rFonts w:ascii="Times New Roman" w:hAnsi="Times New Roman" w:cs="Times New Roman"/>
                <w:sz w:val="32"/>
                <w:szCs w:val="32"/>
              </w:rPr>
              <w:t>Yes, Everything must be working fine.</w:t>
            </w:r>
          </w:p>
        </w:tc>
        <w:tc>
          <w:tcPr>
            <w:tcW w:w="1546" w:type="dxa"/>
          </w:tcPr>
          <w:p w:rsidR="00940512" w:rsidRPr="00940512" w:rsidRDefault="00940512" w:rsidP="00C37126">
            <w:pPr>
              <w:pStyle w:val="TableParagraph"/>
              <w:spacing w:before="2"/>
              <w:rPr>
                <w:rFonts w:ascii="Times New Roman" w:hAnsi="Times New Roman" w:cs="Times New Roman"/>
                <w:sz w:val="32"/>
                <w:szCs w:val="32"/>
              </w:rPr>
            </w:pPr>
            <w:r w:rsidRPr="00940512">
              <w:rPr>
                <w:rFonts w:ascii="Times New Roman" w:hAnsi="Times New Roman" w:cs="Times New Roman"/>
                <w:sz w:val="32"/>
                <w:szCs w:val="32"/>
              </w:rPr>
              <w:t>Yes.</w:t>
            </w:r>
          </w:p>
        </w:tc>
        <w:tc>
          <w:tcPr>
            <w:tcW w:w="941" w:type="dxa"/>
          </w:tcPr>
          <w:p w:rsidR="00940512" w:rsidRPr="00940512" w:rsidRDefault="00940512" w:rsidP="00C37126">
            <w:pPr>
              <w:pStyle w:val="TableParagraph"/>
              <w:spacing w:before="2"/>
              <w:ind w:left="108"/>
              <w:rPr>
                <w:rFonts w:ascii="Times New Roman" w:hAnsi="Times New Roman" w:cs="Times New Roman"/>
                <w:sz w:val="32"/>
                <w:szCs w:val="32"/>
              </w:rPr>
            </w:pPr>
            <w:r w:rsidRPr="00940512">
              <w:rPr>
                <w:rFonts w:ascii="Times New Roman" w:hAnsi="Times New Roman" w:cs="Times New Roman"/>
                <w:sz w:val="32"/>
                <w:szCs w:val="32"/>
              </w:rPr>
              <w:t>Pass</w:t>
            </w:r>
          </w:p>
        </w:tc>
      </w:tr>
      <w:tr w:rsidR="00BB048C" w:rsidRPr="00940512" w:rsidTr="00C37126">
        <w:trPr>
          <w:trHeight w:val="1826"/>
        </w:trPr>
        <w:tc>
          <w:tcPr>
            <w:tcW w:w="1272" w:type="dxa"/>
          </w:tcPr>
          <w:p w:rsidR="00BB048C" w:rsidRPr="00940512" w:rsidRDefault="00BB048C" w:rsidP="00C37126">
            <w:pPr>
              <w:pStyle w:val="TableParagraph"/>
              <w:rPr>
                <w:rFonts w:ascii="Times New Roman" w:hAnsi="Times New Roman" w:cs="Times New Roman"/>
                <w:sz w:val="32"/>
                <w:szCs w:val="32"/>
              </w:rPr>
            </w:pPr>
            <w:r>
              <w:rPr>
                <w:rFonts w:ascii="Times New Roman" w:hAnsi="Times New Roman" w:cs="Times New Roman"/>
                <w:sz w:val="32"/>
                <w:szCs w:val="32"/>
              </w:rPr>
              <w:lastRenderedPageBreak/>
              <w:t>2</w:t>
            </w:r>
          </w:p>
        </w:tc>
        <w:tc>
          <w:tcPr>
            <w:tcW w:w="1563" w:type="dxa"/>
          </w:tcPr>
          <w:p w:rsidR="00BB048C" w:rsidRPr="00940512" w:rsidRDefault="00BB048C" w:rsidP="00C37126">
            <w:pPr>
              <w:pStyle w:val="TableParagraph"/>
              <w:rPr>
                <w:rFonts w:ascii="Times New Roman" w:hAnsi="Times New Roman" w:cs="Times New Roman"/>
                <w:sz w:val="32"/>
                <w:szCs w:val="32"/>
              </w:rPr>
            </w:pPr>
            <w:r>
              <w:rPr>
                <w:rFonts w:ascii="Times New Roman" w:hAnsi="Times New Roman" w:cs="Times New Roman"/>
                <w:sz w:val="32"/>
                <w:szCs w:val="32"/>
              </w:rPr>
              <w:t>IG</w:t>
            </w:r>
            <w:r>
              <w:rPr>
                <w:rFonts w:ascii="Times New Roman" w:hAnsi="Times New Roman" w:cs="Times New Roman"/>
                <w:sz w:val="32"/>
                <w:szCs w:val="32"/>
              </w:rPr>
              <w:t>-102</w:t>
            </w:r>
          </w:p>
        </w:tc>
        <w:tc>
          <w:tcPr>
            <w:tcW w:w="2129" w:type="dxa"/>
          </w:tcPr>
          <w:p w:rsidR="00BB048C" w:rsidRPr="00940512" w:rsidRDefault="00BB048C" w:rsidP="00C37126">
            <w:pPr>
              <w:pStyle w:val="TableParagraph"/>
              <w:rPr>
                <w:rFonts w:ascii="Times New Roman" w:hAnsi="Times New Roman" w:cs="Times New Roman"/>
                <w:sz w:val="32"/>
                <w:szCs w:val="32"/>
              </w:rPr>
            </w:pPr>
            <w:r w:rsidRPr="00940512">
              <w:rPr>
                <w:rFonts w:ascii="Times New Roman" w:hAnsi="Times New Roman" w:cs="Times New Roman"/>
                <w:sz w:val="32"/>
                <w:szCs w:val="32"/>
              </w:rPr>
              <w:t>Story visible time.</w:t>
            </w:r>
          </w:p>
        </w:tc>
        <w:tc>
          <w:tcPr>
            <w:tcW w:w="1572" w:type="dxa"/>
          </w:tcPr>
          <w:p w:rsidR="00BB048C" w:rsidRPr="00940512" w:rsidRDefault="00BB048C" w:rsidP="00C37126">
            <w:pPr>
              <w:pStyle w:val="TableParagraph"/>
              <w:spacing w:line="276" w:lineRule="auto"/>
              <w:ind w:right="77"/>
              <w:rPr>
                <w:rFonts w:ascii="Times New Roman" w:hAnsi="Times New Roman" w:cs="Times New Roman"/>
                <w:sz w:val="32"/>
                <w:szCs w:val="32"/>
              </w:rPr>
            </w:pPr>
            <w:r w:rsidRPr="00940512">
              <w:rPr>
                <w:rFonts w:ascii="Times New Roman" w:hAnsi="Times New Roman" w:cs="Times New Roman"/>
                <w:sz w:val="32"/>
                <w:szCs w:val="32"/>
              </w:rPr>
              <w:t>Story must be visible for 24 hours</w:t>
            </w:r>
          </w:p>
        </w:tc>
        <w:tc>
          <w:tcPr>
            <w:tcW w:w="1546" w:type="dxa"/>
          </w:tcPr>
          <w:p w:rsidR="00BB048C" w:rsidRPr="00940512" w:rsidRDefault="00BB048C" w:rsidP="00C37126">
            <w:pPr>
              <w:pStyle w:val="TableParagraph"/>
              <w:spacing w:line="276" w:lineRule="auto"/>
              <w:ind w:right="173"/>
              <w:rPr>
                <w:rFonts w:ascii="Times New Roman" w:hAnsi="Times New Roman" w:cs="Times New Roman"/>
                <w:sz w:val="32"/>
                <w:szCs w:val="32"/>
              </w:rPr>
            </w:pPr>
            <w:r w:rsidRPr="00940512">
              <w:rPr>
                <w:rFonts w:ascii="Times New Roman" w:hAnsi="Times New Roman" w:cs="Times New Roman"/>
                <w:sz w:val="32"/>
                <w:szCs w:val="32"/>
              </w:rPr>
              <w:t>Yes, it is visible for 24 hours only.</w:t>
            </w:r>
          </w:p>
        </w:tc>
        <w:tc>
          <w:tcPr>
            <w:tcW w:w="941" w:type="dxa"/>
          </w:tcPr>
          <w:p w:rsidR="00BB048C" w:rsidRPr="00940512" w:rsidRDefault="00BB048C" w:rsidP="00C37126">
            <w:pPr>
              <w:pStyle w:val="TableParagraph"/>
              <w:ind w:left="108"/>
              <w:rPr>
                <w:rFonts w:ascii="Times New Roman" w:hAnsi="Times New Roman" w:cs="Times New Roman"/>
                <w:sz w:val="32"/>
                <w:szCs w:val="32"/>
              </w:rPr>
            </w:pPr>
            <w:r w:rsidRPr="00940512">
              <w:rPr>
                <w:rFonts w:ascii="Times New Roman" w:hAnsi="Times New Roman" w:cs="Times New Roman"/>
                <w:sz w:val="32"/>
                <w:szCs w:val="32"/>
              </w:rPr>
              <w:t>Pass</w:t>
            </w:r>
          </w:p>
        </w:tc>
      </w:tr>
      <w:tr w:rsidR="00BB048C" w:rsidRPr="00940512" w:rsidTr="00C37126">
        <w:trPr>
          <w:trHeight w:val="1033"/>
        </w:trPr>
        <w:tc>
          <w:tcPr>
            <w:tcW w:w="1272" w:type="dxa"/>
          </w:tcPr>
          <w:p w:rsidR="00BB048C" w:rsidRPr="00BB048C" w:rsidRDefault="00BB048C" w:rsidP="00C37126">
            <w:pPr>
              <w:pStyle w:val="TableParagraph"/>
              <w:rPr>
                <w:rFonts w:ascii="Times New Roman" w:hAnsi="Times New Roman" w:cs="Times New Roman"/>
                <w:sz w:val="32"/>
                <w:szCs w:val="32"/>
              </w:rPr>
            </w:pPr>
            <w:r>
              <w:rPr>
                <w:rFonts w:ascii="Times New Roman" w:hAnsi="Times New Roman" w:cs="Times New Roman"/>
                <w:sz w:val="32"/>
                <w:szCs w:val="32"/>
              </w:rPr>
              <w:t>3</w:t>
            </w:r>
          </w:p>
        </w:tc>
        <w:tc>
          <w:tcPr>
            <w:tcW w:w="1563" w:type="dxa"/>
          </w:tcPr>
          <w:p w:rsidR="00BB048C" w:rsidRPr="00BB048C" w:rsidRDefault="00BB048C" w:rsidP="00C37126">
            <w:pPr>
              <w:pStyle w:val="TableParagraph"/>
              <w:rPr>
                <w:rFonts w:ascii="Times New Roman" w:hAnsi="Times New Roman" w:cs="Times New Roman"/>
                <w:sz w:val="32"/>
                <w:szCs w:val="32"/>
              </w:rPr>
            </w:pPr>
            <w:r>
              <w:rPr>
                <w:rFonts w:ascii="Times New Roman" w:hAnsi="Times New Roman" w:cs="Times New Roman"/>
                <w:sz w:val="32"/>
                <w:szCs w:val="32"/>
              </w:rPr>
              <w:t>IG</w:t>
            </w:r>
            <w:r w:rsidRPr="00BB048C">
              <w:rPr>
                <w:rFonts w:ascii="Times New Roman" w:hAnsi="Times New Roman" w:cs="Times New Roman"/>
                <w:sz w:val="32"/>
                <w:szCs w:val="32"/>
              </w:rPr>
              <w:t>-10</w:t>
            </w:r>
            <w:r>
              <w:rPr>
                <w:rFonts w:ascii="Times New Roman" w:hAnsi="Times New Roman" w:cs="Times New Roman"/>
                <w:sz w:val="32"/>
                <w:szCs w:val="32"/>
              </w:rPr>
              <w:t>3</w:t>
            </w:r>
          </w:p>
        </w:tc>
        <w:tc>
          <w:tcPr>
            <w:tcW w:w="2129" w:type="dxa"/>
          </w:tcPr>
          <w:p w:rsidR="00BB048C" w:rsidRPr="00BB048C" w:rsidRDefault="00BB048C" w:rsidP="00C37126">
            <w:pPr>
              <w:pStyle w:val="TableParagraph"/>
              <w:spacing w:line="276" w:lineRule="auto"/>
              <w:ind w:right="182"/>
              <w:rPr>
                <w:rFonts w:ascii="Times New Roman" w:hAnsi="Times New Roman" w:cs="Times New Roman"/>
                <w:sz w:val="32"/>
                <w:szCs w:val="32"/>
              </w:rPr>
            </w:pPr>
            <w:r w:rsidRPr="00BB048C">
              <w:rPr>
                <w:rFonts w:ascii="Times New Roman" w:hAnsi="Times New Roman" w:cs="Times New Roman"/>
                <w:sz w:val="32"/>
                <w:szCs w:val="32"/>
              </w:rPr>
              <w:t>Check if the stranger can view the story of private account</w:t>
            </w:r>
          </w:p>
        </w:tc>
        <w:tc>
          <w:tcPr>
            <w:tcW w:w="1572" w:type="dxa"/>
          </w:tcPr>
          <w:p w:rsidR="00BB048C" w:rsidRPr="00BB048C" w:rsidRDefault="00BB048C" w:rsidP="00C37126">
            <w:pPr>
              <w:pStyle w:val="TableParagraph"/>
              <w:rPr>
                <w:rFonts w:ascii="Times New Roman" w:hAnsi="Times New Roman" w:cs="Times New Roman"/>
                <w:sz w:val="32"/>
                <w:szCs w:val="32"/>
              </w:rPr>
            </w:pPr>
            <w:r w:rsidRPr="00BB048C">
              <w:rPr>
                <w:rFonts w:ascii="Times New Roman" w:hAnsi="Times New Roman" w:cs="Times New Roman"/>
                <w:sz w:val="32"/>
                <w:szCs w:val="32"/>
              </w:rPr>
              <w:t>No</w:t>
            </w:r>
          </w:p>
        </w:tc>
        <w:tc>
          <w:tcPr>
            <w:tcW w:w="1546" w:type="dxa"/>
          </w:tcPr>
          <w:p w:rsidR="00BB048C" w:rsidRPr="00BB048C" w:rsidRDefault="00BB048C" w:rsidP="00C37126">
            <w:pPr>
              <w:pStyle w:val="TableParagraph"/>
              <w:spacing w:line="276" w:lineRule="auto"/>
              <w:ind w:right="198"/>
              <w:rPr>
                <w:rFonts w:ascii="Times New Roman" w:hAnsi="Times New Roman" w:cs="Times New Roman"/>
                <w:sz w:val="32"/>
                <w:szCs w:val="32"/>
              </w:rPr>
            </w:pPr>
            <w:r w:rsidRPr="00BB048C">
              <w:rPr>
                <w:rFonts w:ascii="Times New Roman" w:hAnsi="Times New Roman" w:cs="Times New Roman"/>
                <w:sz w:val="32"/>
                <w:szCs w:val="32"/>
              </w:rPr>
              <w:t>No, stranger user are not able to see stories</w:t>
            </w:r>
          </w:p>
        </w:tc>
        <w:tc>
          <w:tcPr>
            <w:tcW w:w="941" w:type="dxa"/>
          </w:tcPr>
          <w:p w:rsidR="00BB048C" w:rsidRPr="00BB048C" w:rsidRDefault="00BB048C" w:rsidP="00C37126">
            <w:pPr>
              <w:pStyle w:val="TableParagraph"/>
              <w:ind w:left="108"/>
              <w:rPr>
                <w:rFonts w:ascii="Times New Roman" w:hAnsi="Times New Roman" w:cs="Times New Roman"/>
                <w:sz w:val="32"/>
                <w:szCs w:val="32"/>
              </w:rPr>
            </w:pPr>
            <w:r w:rsidRPr="00BB048C">
              <w:rPr>
                <w:rFonts w:ascii="Times New Roman" w:hAnsi="Times New Roman" w:cs="Times New Roman"/>
                <w:sz w:val="32"/>
                <w:szCs w:val="32"/>
              </w:rPr>
              <w:t>Pass</w:t>
            </w:r>
          </w:p>
        </w:tc>
      </w:tr>
      <w:tr w:rsidR="00940512" w:rsidRPr="00940512" w:rsidTr="00C37126">
        <w:trPr>
          <w:trHeight w:val="2333"/>
        </w:trPr>
        <w:tc>
          <w:tcPr>
            <w:tcW w:w="1272" w:type="dxa"/>
          </w:tcPr>
          <w:p w:rsidR="00940512" w:rsidRPr="00940512" w:rsidRDefault="00940512" w:rsidP="00C37126">
            <w:pPr>
              <w:pStyle w:val="TableParagraph"/>
              <w:spacing w:before="2"/>
              <w:rPr>
                <w:rFonts w:ascii="Times New Roman" w:hAnsi="Times New Roman" w:cs="Times New Roman"/>
                <w:sz w:val="32"/>
                <w:szCs w:val="32"/>
              </w:rPr>
            </w:pPr>
            <w:r w:rsidRPr="00940512">
              <w:rPr>
                <w:rFonts w:ascii="Times New Roman" w:hAnsi="Times New Roman" w:cs="Times New Roman"/>
                <w:sz w:val="32"/>
                <w:szCs w:val="32"/>
              </w:rPr>
              <w:t>4</w:t>
            </w:r>
          </w:p>
        </w:tc>
        <w:tc>
          <w:tcPr>
            <w:tcW w:w="1563" w:type="dxa"/>
          </w:tcPr>
          <w:p w:rsidR="00940512" w:rsidRPr="00940512" w:rsidRDefault="00BB048C" w:rsidP="00C37126">
            <w:pPr>
              <w:pStyle w:val="TableParagraph"/>
              <w:spacing w:before="2"/>
              <w:rPr>
                <w:rFonts w:ascii="Times New Roman" w:hAnsi="Times New Roman" w:cs="Times New Roman"/>
                <w:sz w:val="32"/>
                <w:szCs w:val="32"/>
              </w:rPr>
            </w:pPr>
            <w:r>
              <w:rPr>
                <w:rFonts w:ascii="Times New Roman" w:hAnsi="Times New Roman" w:cs="Times New Roman"/>
                <w:sz w:val="32"/>
                <w:szCs w:val="32"/>
              </w:rPr>
              <w:t>IG</w:t>
            </w:r>
            <w:r w:rsidR="00940512" w:rsidRPr="00940512">
              <w:rPr>
                <w:rFonts w:ascii="Times New Roman" w:hAnsi="Times New Roman" w:cs="Times New Roman"/>
                <w:sz w:val="32"/>
                <w:szCs w:val="32"/>
              </w:rPr>
              <w:t>-104</w:t>
            </w:r>
          </w:p>
        </w:tc>
        <w:tc>
          <w:tcPr>
            <w:tcW w:w="2129" w:type="dxa"/>
          </w:tcPr>
          <w:p w:rsidR="00940512" w:rsidRPr="00940512" w:rsidRDefault="00940512" w:rsidP="00C37126">
            <w:pPr>
              <w:pStyle w:val="TableParagraph"/>
              <w:spacing w:before="2" w:line="276" w:lineRule="auto"/>
              <w:ind w:right="805"/>
              <w:rPr>
                <w:rFonts w:ascii="Times New Roman" w:hAnsi="Times New Roman" w:cs="Times New Roman"/>
                <w:sz w:val="32"/>
                <w:szCs w:val="32"/>
              </w:rPr>
            </w:pPr>
            <w:r w:rsidRPr="00940512">
              <w:rPr>
                <w:rFonts w:ascii="Times New Roman" w:hAnsi="Times New Roman" w:cs="Times New Roman"/>
                <w:sz w:val="32"/>
                <w:szCs w:val="32"/>
              </w:rPr>
              <w:t>Close-friend feature</w:t>
            </w:r>
          </w:p>
        </w:tc>
        <w:tc>
          <w:tcPr>
            <w:tcW w:w="1572" w:type="dxa"/>
          </w:tcPr>
          <w:p w:rsidR="00940512" w:rsidRPr="00940512" w:rsidRDefault="00940512" w:rsidP="00C37126">
            <w:pPr>
              <w:pStyle w:val="TableParagraph"/>
              <w:spacing w:before="2" w:line="276" w:lineRule="auto"/>
              <w:ind w:right="77"/>
              <w:rPr>
                <w:rFonts w:ascii="Times New Roman" w:hAnsi="Times New Roman" w:cs="Times New Roman"/>
                <w:sz w:val="32"/>
                <w:szCs w:val="32"/>
              </w:rPr>
            </w:pPr>
            <w:r w:rsidRPr="00940512">
              <w:rPr>
                <w:rFonts w:ascii="Times New Roman" w:hAnsi="Times New Roman" w:cs="Times New Roman"/>
                <w:sz w:val="32"/>
                <w:szCs w:val="32"/>
              </w:rPr>
              <w:t>Story which is add for close friend must not be seen by normal friend</w:t>
            </w:r>
          </w:p>
        </w:tc>
        <w:tc>
          <w:tcPr>
            <w:tcW w:w="1546" w:type="dxa"/>
          </w:tcPr>
          <w:p w:rsidR="00940512" w:rsidRPr="00940512" w:rsidRDefault="00940512" w:rsidP="00C37126">
            <w:pPr>
              <w:pStyle w:val="TableParagraph"/>
              <w:spacing w:before="2"/>
              <w:rPr>
                <w:rFonts w:ascii="Times New Roman" w:hAnsi="Times New Roman" w:cs="Times New Roman"/>
                <w:sz w:val="32"/>
                <w:szCs w:val="32"/>
              </w:rPr>
            </w:pPr>
            <w:r w:rsidRPr="00940512">
              <w:rPr>
                <w:rFonts w:ascii="Times New Roman" w:hAnsi="Times New Roman" w:cs="Times New Roman"/>
                <w:sz w:val="32"/>
                <w:szCs w:val="32"/>
              </w:rPr>
              <w:t>Yes</w:t>
            </w:r>
          </w:p>
        </w:tc>
        <w:tc>
          <w:tcPr>
            <w:tcW w:w="941" w:type="dxa"/>
          </w:tcPr>
          <w:p w:rsidR="00940512" w:rsidRPr="00940512" w:rsidRDefault="00940512" w:rsidP="00C37126">
            <w:pPr>
              <w:pStyle w:val="TableParagraph"/>
              <w:spacing w:before="2"/>
              <w:ind w:left="108"/>
              <w:rPr>
                <w:rFonts w:ascii="Times New Roman" w:hAnsi="Times New Roman" w:cs="Times New Roman"/>
                <w:sz w:val="32"/>
                <w:szCs w:val="32"/>
              </w:rPr>
            </w:pPr>
            <w:r w:rsidRPr="00940512">
              <w:rPr>
                <w:rFonts w:ascii="Times New Roman" w:hAnsi="Times New Roman" w:cs="Times New Roman"/>
                <w:sz w:val="32"/>
                <w:szCs w:val="32"/>
              </w:rPr>
              <w:t>Pass</w:t>
            </w:r>
          </w:p>
        </w:tc>
      </w:tr>
      <w:tr w:rsidR="00940512" w:rsidRPr="00940512" w:rsidTr="00C37126">
        <w:trPr>
          <w:trHeight w:val="1163"/>
        </w:trPr>
        <w:tc>
          <w:tcPr>
            <w:tcW w:w="1272" w:type="dxa"/>
          </w:tcPr>
          <w:p w:rsidR="00940512" w:rsidRPr="00940512" w:rsidRDefault="00940512" w:rsidP="00C37126">
            <w:pPr>
              <w:pStyle w:val="TableParagraph"/>
              <w:rPr>
                <w:rFonts w:ascii="Times New Roman" w:hAnsi="Times New Roman" w:cs="Times New Roman"/>
                <w:sz w:val="32"/>
                <w:szCs w:val="32"/>
              </w:rPr>
            </w:pPr>
            <w:r w:rsidRPr="00940512">
              <w:rPr>
                <w:rFonts w:ascii="Times New Roman" w:hAnsi="Times New Roman" w:cs="Times New Roman"/>
                <w:sz w:val="32"/>
                <w:szCs w:val="32"/>
              </w:rPr>
              <w:t>5</w:t>
            </w:r>
          </w:p>
        </w:tc>
        <w:tc>
          <w:tcPr>
            <w:tcW w:w="1563" w:type="dxa"/>
          </w:tcPr>
          <w:p w:rsidR="00940512" w:rsidRPr="00940512" w:rsidRDefault="00BB048C" w:rsidP="00C37126">
            <w:pPr>
              <w:pStyle w:val="TableParagraph"/>
              <w:rPr>
                <w:rFonts w:ascii="Times New Roman" w:hAnsi="Times New Roman" w:cs="Times New Roman"/>
                <w:sz w:val="32"/>
                <w:szCs w:val="32"/>
              </w:rPr>
            </w:pPr>
            <w:r>
              <w:rPr>
                <w:rFonts w:ascii="Times New Roman" w:hAnsi="Times New Roman" w:cs="Times New Roman"/>
                <w:sz w:val="32"/>
                <w:szCs w:val="32"/>
              </w:rPr>
              <w:t>IG</w:t>
            </w:r>
            <w:r w:rsidR="00940512" w:rsidRPr="00940512">
              <w:rPr>
                <w:rFonts w:ascii="Times New Roman" w:hAnsi="Times New Roman" w:cs="Times New Roman"/>
                <w:sz w:val="32"/>
                <w:szCs w:val="32"/>
              </w:rPr>
              <w:t>-105</w:t>
            </w:r>
          </w:p>
        </w:tc>
        <w:tc>
          <w:tcPr>
            <w:tcW w:w="2129" w:type="dxa"/>
          </w:tcPr>
          <w:p w:rsidR="00940512" w:rsidRPr="00940512" w:rsidRDefault="00940512" w:rsidP="00C37126">
            <w:pPr>
              <w:pStyle w:val="TableParagraph"/>
              <w:spacing w:line="276" w:lineRule="auto"/>
              <w:ind w:right="915"/>
              <w:rPr>
                <w:rFonts w:ascii="Times New Roman" w:hAnsi="Times New Roman" w:cs="Times New Roman"/>
                <w:sz w:val="32"/>
                <w:szCs w:val="32"/>
              </w:rPr>
            </w:pPr>
            <w:r w:rsidRPr="00940512">
              <w:rPr>
                <w:rFonts w:ascii="Times New Roman" w:hAnsi="Times New Roman" w:cs="Times New Roman"/>
                <w:sz w:val="32"/>
                <w:szCs w:val="32"/>
              </w:rPr>
              <w:t>screenshot prohibition</w:t>
            </w:r>
          </w:p>
        </w:tc>
        <w:tc>
          <w:tcPr>
            <w:tcW w:w="1572" w:type="dxa"/>
          </w:tcPr>
          <w:p w:rsidR="00940512" w:rsidRPr="00940512" w:rsidRDefault="00940512" w:rsidP="00C37126">
            <w:pPr>
              <w:pStyle w:val="TableParagraph"/>
              <w:spacing w:line="276" w:lineRule="auto"/>
              <w:ind w:right="374"/>
              <w:jc w:val="both"/>
              <w:rPr>
                <w:rFonts w:ascii="Times New Roman" w:hAnsi="Times New Roman" w:cs="Times New Roman"/>
                <w:sz w:val="32"/>
                <w:szCs w:val="32"/>
              </w:rPr>
            </w:pPr>
            <w:r w:rsidRPr="00940512">
              <w:rPr>
                <w:rFonts w:ascii="Times New Roman" w:hAnsi="Times New Roman" w:cs="Times New Roman"/>
                <w:sz w:val="32"/>
                <w:szCs w:val="32"/>
              </w:rPr>
              <w:t>story has a privacy for screenshot</w:t>
            </w:r>
          </w:p>
          <w:p w:rsidR="00940512" w:rsidRPr="00940512" w:rsidRDefault="00940512" w:rsidP="00C37126">
            <w:pPr>
              <w:pStyle w:val="TableParagraph"/>
              <w:rPr>
                <w:rFonts w:ascii="Times New Roman" w:hAnsi="Times New Roman" w:cs="Times New Roman"/>
                <w:sz w:val="32"/>
                <w:szCs w:val="32"/>
              </w:rPr>
            </w:pPr>
            <w:r w:rsidRPr="00940512">
              <w:rPr>
                <w:rFonts w:ascii="Times New Roman" w:hAnsi="Times New Roman" w:cs="Times New Roman"/>
                <w:sz w:val="32"/>
                <w:szCs w:val="32"/>
              </w:rPr>
              <w:t>prohibition</w:t>
            </w:r>
          </w:p>
        </w:tc>
        <w:tc>
          <w:tcPr>
            <w:tcW w:w="1546" w:type="dxa"/>
          </w:tcPr>
          <w:p w:rsidR="00940512" w:rsidRPr="00940512" w:rsidRDefault="00940512" w:rsidP="00C37126">
            <w:pPr>
              <w:pStyle w:val="TableParagraph"/>
              <w:spacing w:line="276" w:lineRule="auto"/>
              <w:ind w:right="342"/>
              <w:rPr>
                <w:rFonts w:ascii="Times New Roman" w:hAnsi="Times New Roman" w:cs="Times New Roman"/>
                <w:sz w:val="32"/>
                <w:szCs w:val="32"/>
              </w:rPr>
            </w:pPr>
            <w:r w:rsidRPr="00940512">
              <w:rPr>
                <w:rFonts w:ascii="Times New Roman" w:hAnsi="Times New Roman" w:cs="Times New Roman"/>
                <w:sz w:val="32"/>
                <w:szCs w:val="32"/>
              </w:rPr>
              <w:t xml:space="preserve">No, no privacy for </w:t>
            </w:r>
            <w:r w:rsidRPr="00940512">
              <w:rPr>
                <w:rFonts w:ascii="Times New Roman" w:hAnsi="Times New Roman" w:cs="Times New Roman"/>
                <w:spacing w:val="-1"/>
                <w:sz w:val="32"/>
                <w:szCs w:val="32"/>
              </w:rPr>
              <w:t>screenshot</w:t>
            </w:r>
          </w:p>
          <w:p w:rsidR="00940512" w:rsidRPr="00940512" w:rsidRDefault="00940512" w:rsidP="00C37126">
            <w:pPr>
              <w:pStyle w:val="TableParagraph"/>
              <w:rPr>
                <w:rFonts w:ascii="Times New Roman" w:hAnsi="Times New Roman" w:cs="Times New Roman"/>
                <w:sz w:val="32"/>
                <w:szCs w:val="32"/>
              </w:rPr>
            </w:pPr>
            <w:proofErr w:type="gramStart"/>
            <w:r w:rsidRPr="00940512">
              <w:rPr>
                <w:rFonts w:ascii="Times New Roman" w:hAnsi="Times New Roman" w:cs="Times New Roman"/>
                <w:sz w:val="32"/>
                <w:szCs w:val="32"/>
              </w:rPr>
              <w:t>prohibition</w:t>
            </w:r>
            <w:proofErr w:type="gramEnd"/>
            <w:r w:rsidRPr="00940512">
              <w:rPr>
                <w:rFonts w:ascii="Times New Roman" w:hAnsi="Times New Roman" w:cs="Times New Roman"/>
                <w:sz w:val="32"/>
                <w:szCs w:val="32"/>
              </w:rPr>
              <w:t>.</w:t>
            </w:r>
          </w:p>
        </w:tc>
        <w:tc>
          <w:tcPr>
            <w:tcW w:w="941" w:type="dxa"/>
          </w:tcPr>
          <w:p w:rsidR="00940512" w:rsidRPr="00940512" w:rsidRDefault="00940512" w:rsidP="00C37126">
            <w:pPr>
              <w:pStyle w:val="TableParagraph"/>
              <w:ind w:left="108"/>
              <w:rPr>
                <w:rFonts w:ascii="Times New Roman" w:hAnsi="Times New Roman" w:cs="Times New Roman"/>
                <w:sz w:val="32"/>
                <w:szCs w:val="32"/>
              </w:rPr>
            </w:pPr>
            <w:r w:rsidRPr="00940512">
              <w:rPr>
                <w:rFonts w:ascii="Times New Roman" w:hAnsi="Times New Roman" w:cs="Times New Roman"/>
                <w:sz w:val="32"/>
                <w:szCs w:val="32"/>
              </w:rPr>
              <w:t>Fail</w:t>
            </w:r>
          </w:p>
        </w:tc>
      </w:tr>
      <w:tr w:rsidR="00BB048C" w:rsidRPr="00940512" w:rsidTr="00C37126">
        <w:trPr>
          <w:trHeight w:val="1163"/>
        </w:trPr>
        <w:tc>
          <w:tcPr>
            <w:tcW w:w="1272" w:type="dxa"/>
          </w:tcPr>
          <w:p w:rsidR="00BB048C" w:rsidRPr="00940512" w:rsidRDefault="00BB048C" w:rsidP="00C37126">
            <w:pPr>
              <w:pStyle w:val="TableParagraph"/>
              <w:spacing w:before="2"/>
              <w:rPr>
                <w:rFonts w:ascii="Times New Roman" w:hAnsi="Times New Roman" w:cs="Times New Roman"/>
                <w:sz w:val="32"/>
                <w:szCs w:val="32"/>
              </w:rPr>
            </w:pPr>
            <w:r>
              <w:rPr>
                <w:rFonts w:ascii="Times New Roman" w:hAnsi="Times New Roman" w:cs="Times New Roman"/>
                <w:sz w:val="32"/>
                <w:szCs w:val="32"/>
              </w:rPr>
              <w:t>6</w:t>
            </w:r>
          </w:p>
        </w:tc>
        <w:tc>
          <w:tcPr>
            <w:tcW w:w="1563" w:type="dxa"/>
          </w:tcPr>
          <w:p w:rsidR="00BB048C" w:rsidRPr="00940512" w:rsidRDefault="00BB048C" w:rsidP="00C37126">
            <w:pPr>
              <w:pStyle w:val="TableParagraph"/>
              <w:spacing w:before="2"/>
              <w:rPr>
                <w:rFonts w:ascii="Times New Roman" w:hAnsi="Times New Roman" w:cs="Times New Roman"/>
                <w:sz w:val="32"/>
                <w:szCs w:val="32"/>
              </w:rPr>
            </w:pPr>
            <w:r>
              <w:rPr>
                <w:rFonts w:ascii="Times New Roman" w:hAnsi="Times New Roman" w:cs="Times New Roman"/>
                <w:sz w:val="32"/>
                <w:szCs w:val="32"/>
              </w:rPr>
              <w:t>IG</w:t>
            </w:r>
            <w:r w:rsidRPr="00940512">
              <w:rPr>
                <w:rFonts w:ascii="Times New Roman" w:hAnsi="Times New Roman" w:cs="Times New Roman"/>
                <w:sz w:val="32"/>
                <w:szCs w:val="32"/>
              </w:rPr>
              <w:t>-10</w:t>
            </w:r>
            <w:r>
              <w:rPr>
                <w:rFonts w:ascii="Times New Roman" w:hAnsi="Times New Roman" w:cs="Times New Roman"/>
                <w:sz w:val="32"/>
                <w:szCs w:val="32"/>
              </w:rPr>
              <w:t>6</w:t>
            </w:r>
          </w:p>
        </w:tc>
        <w:tc>
          <w:tcPr>
            <w:tcW w:w="2129" w:type="dxa"/>
          </w:tcPr>
          <w:p w:rsidR="00BB048C" w:rsidRPr="00940512" w:rsidRDefault="00BB048C" w:rsidP="00C37126">
            <w:pPr>
              <w:pStyle w:val="TableParagraph"/>
              <w:spacing w:before="2" w:line="276" w:lineRule="auto"/>
              <w:ind w:right="243"/>
              <w:rPr>
                <w:rFonts w:ascii="Times New Roman" w:hAnsi="Times New Roman" w:cs="Times New Roman"/>
                <w:sz w:val="32"/>
                <w:szCs w:val="32"/>
              </w:rPr>
            </w:pPr>
            <w:r w:rsidRPr="00940512">
              <w:rPr>
                <w:rFonts w:ascii="Times New Roman" w:hAnsi="Times New Roman" w:cs="Times New Roman"/>
                <w:sz w:val="32"/>
                <w:szCs w:val="32"/>
              </w:rPr>
              <w:t>Check whether all image filters are working properly</w:t>
            </w:r>
          </w:p>
        </w:tc>
        <w:tc>
          <w:tcPr>
            <w:tcW w:w="1572" w:type="dxa"/>
          </w:tcPr>
          <w:p w:rsidR="00BB048C" w:rsidRPr="00940512" w:rsidRDefault="00BB048C" w:rsidP="00C37126">
            <w:pPr>
              <w:pStyle w:val="TableParagraph"/>
              <w:spacing w:before="2" w:line="276" w:lineRule="auto"/>
              <w:ind w:right="199"/>
              <w:rPr>
                <w:rFonts w:ascii="Times New Roman" w:hAnsi="Times New Roman" w:cs="Times New Roman"/>
                <w:sz w:val="32"/>
                <w:szCs w:val="32"/>
              </w:rPr>
            </w:pPr>
            <w:r w:rsidRPr="00940512">
              <w:rPr>
                <w:rFonts w:ascii="Times New Roman" w:hAnsi="Times New Roman" w:cs="Times New Roman"/>
                <w:sz w:val="32"/>
                <w:szCs w:val="32"/>
              </w:rPr>
              <w:t>Yes, Everything must be working fine.</w:t>
            </w:r>
          </w:p>
        </w:tc>
        <w:tc>
          <w:tcPr>
            <w:tcW w:w="1546" w:type="dxa"/>
          </w:tcPr>
          <w:p w:rsidR="00BB048C" w:rsidRPr="00940512" w:rsidRDefault="00BB048C" w:rsidP="00C37126">
            <w:pPr>
              <w:pStyle w:val="TableParagraph"/>
              <w:spacing w:before="2"/>
              <w:rPr>
                <w:rFonts w:ascii="Times New Roman" w:hAnsi="Times New Roman" w:cs="Times New Roman"/>
                <w:sz w:val="32"/>
                <w:szCs w:val="32"/>
              </w:rPr>
            </w:pPr>
            <w:r w:rsidRPr="00940512">
              <w:rPr>
                <w:rFonts w:ascii="Times New Roman" w:hAnsi="Times New Roman" w:cs="Times New Roman"/>
                <w:sz w:val="32"/>
                <w:szCs w:val="32"/>
              </w:rPr>
              <w:t>Yes.</w:t>
            </w:r>
          </w:p>
        </w:tc>
        <w:tc>
          <w:tcPr>
            <w:tcW w:w="941" w:type="dxa"/>
          </w:tcPr>
          <w:p w:rsidR="00BB048C" w:rsidRPr="00940512" w:rsidRDefault="00BB048C" w:rsidP="00C37126">
            <w:pPr>
              <w:pStyle w:val="TableParagraph"/>
              <w:spacing w:before="2"/>
              <w:ind w:left="108"/>
              <w:rPr>
                <w:rFonts w:ascii="Times New Roman" w:hAnsi="Times New Roman" w:cs="Times New Roman"/>
                <w:sz w:val="32"/>
                <w:szCs w:val="32"/>
              </w:rPr>
            </w:pPr>
            <w:r w:rsidRPr="00940512">
              <w:rPr>
                <w:rFonts w:ascii="Times New Roman" w:hAnsi="Times New Roman" w:cs="Times New Roman"/>
                <w:sz w:val="32"/>
                <w:szCs w:val="32"/>
              </w:rPr>
              <w:t>Pass</w:t>
            </w:r>
          </w:p>
        </w:tc>
      </w:tr>
    </w:tbl>
    <w:p w:rsidR="00940512" w:rsidRPr="00940512" w:rsidRDefault="00940512" w:rsidP="00940512">
      <w:pPr>
        <w:rPr>
          <w:rFonts w:ascii="Times New Roman" w:hAnsi="Times New Roman" w:cs="Times New Roman"/>
          <w:sz w:val="32"/>
          <w:szCs w:val="32"/>
        </w:rPr>
        <w:sectPr w:rsidR="00940512" w:rsidRPr="00940512" w:rsidSect="00BB048C">
          <w:pgSz w:w="11910" w:h="16840"/>
          <w:pgMar w:top="1340" w:right="132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40512" w:rsidRPr="00940512" w:rsidRDefault="00940512" w:rsidP="00940512">
      <w:pPr>
        <w:pStyle w:val="ListParagraph"/>
        <w:numPr>
          <w:ilvl w:val="0"/>
          <w:numId w:val="5"/>
        </w:numPr>
        <w:tabs>
          <w:tab w:val="left" w:pos="1560"/>
          <w:tab w:val="left" w:pos="1561"/>
        </w:tabs>
        <w:spacing w:before="132" w:after="38"/>
        <w:ind w:hanging="361"/>
        <w:rPr>
          <w:sz w:val="32"/>
          <w:szCs w:val="32"/>
        </w:rPr>
      </w:pPr>
      <w:proofErr w:type="spellStart"/>
      <w:r w:rsidRPr="00940512">
        <w:rPr>
          <w:sz w:val="32"/>
          <w:szCs w:val="32"/>
        </w:rPr>
        <w:lastRenderedPageBreak/>
        <w:t>eGift</w:t>
      </w:r>
      <w:proofErr w:type="spellEnd"/>
      <w:r w:rsidRPr="00940512">
        <w:rPr>
          <w:sz w:val="32"/>
          <w:szCs w:val="32"/>
        </w:rPr>
        <w:t xml:space="preserve"> card which can be utilized during checkout</w:t>
      </w:r>
      <w:r w:rsidRPr="00940512">
        <w:rPr>
          <w:spacing w:val="-9"/>
          <w:sz w:val="32"/>
          <w:szCs w:val="32"/>
        </w:rPr>
        <w:t xml:space="preserve"> </w:t>
      </w:r>
      <w:r w:rsidRPr="00940512">
        <w:rPr>
          <w:sz w:val="32"/>
          <w:szCs w:val="32"/>
        </w:rPr>
        <w:t>process</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64"/>
        <w:gridCol w:w="1251"/>
        <w:gridCol w:w="1409"/>
        <w:gridCol w:w="1241"/>
        <w:gridCol w:w="1435"/>
        <w:gridCol w:w="1318"/>
        <w:gridCol w:w="1200"/>
      </w:tblGrid>
      <w:tr w:rsidR="00940512" w:rsidRPr="00940512" w:rsidTr="00C37126">
        <w:trPr>
          <w:trHeight w:val="618"/>
        </w:trPr>
        <w:tc>
          <w:tcPr>
            <w:tcW w:w="1164" w:type="dxa"/>
          </w:tcPr>
          <w:p w:rsidR="00940512" w:rsidRPr="00940512" w:rsidRDefault="00940512" w:rsidP="00C37126">
            <w:pPr>
              <w:pStyle w:val="TableParagraph"/>
              <w:spacing w:before="1"/>
              <w:rPr>
                <w:rFonts w:ascii="Carlito"/>
                <w:sz w:val="32"/>
                <w:szCs w:val="32"/>
              </w:rPr>
            </w:pPr>
            <w:r w:rsidRPr="00940512">
              <w:rPr>
                <w:rFonts w:ascii="Carlito"/>
                <w:sz w:val="32"/>
                <w:szCs w:val="32"/>
              </w:rPr>
              <w:t>Sr. No</w:t>
            </w:r>
          </w:p>
        </w:tc>
        <w:tc>
          <w:tcPr>
            <w:tcW w:w="1251" w:type="dxa"/>
          </w:tcPr>
          <w:p w:rsidR="00940512" w:rsidRPr="00940512" w:rsidRDefault="00940512" w:rsidP="00C37126">
            <w:pPr>
              <w:pStyle w:val="TableParagraph"/>
              <w:spacing w:before="1"/>
              <w:rPr>
                <w:rFonts w:ascii="Carlito"/>
                <w:sz w:val="32"/>
                <w:szCs w:val="32"/>
              </w:rPr>
            </w:pPr>
            <w:r w:rsidRPr="00940512">
              <w:rPr>
                <w:rFonts w:ascii="Carlito"/>
                <w:sz w:val="32"/>
                <w:szCs w:val="32"/>
              </w:rPr>
              <w:t>Test-Case</w:t>
            </w:r>
          </w:p>
          <w:p w:rsidR="00940512" w:rsidRPr="00940512" w:rsidRDefault="00940512" w:rsidP="00C37126">
            <w:pPr>
              <w:pStyle w:val="TableParagraph"/>
              <w:spacing w:before="39"/>
              <w:rPr>
                <w:rFonts w:ascii="Carlito"/>
                <w:sz w:val="32"/>
                <w:szCs w:val="32"/>
              </w:rPr>
            </w:pPr>
            <w:r w:rsidRPr="00940512">
              <w:rPr>
                <w:rFonts w:ascii="Carlito"/>
                <w:sz w:val="32"/>
                <w:szCs w:val="32"/>
              </w:rPr>
              <w:t>ID</w:t>
            </w:r>
          </w:p>
        </w:tc>
        <w:tc>
          <w:tcPr>
            <w:tcW w:w="1409" w:type="dxa"/>
          </w:tcPr>
          <w:p w:rsidR="00940512" w:rsidRPr="00940512" w:rsidRDefault="00940512" w:rsidP="00C37126">
            <w:pPr>
              <w:pStyle w:val="TableParagraph"/>
              <w:spacing w:before="1"/>
              <w:rPr>
                <w:rFonts w:ascii="Carlito"/>
                <w:sz w:val="32"/>
                <w:szCs w:val="32"/>
              </w:rPr>
            </w:pPr>
            <w:r w:rsidRPr="00940512">
              <w:rPr>
                <w:rFonts w:ascii="Carlito"/>
                <w:sz w:val="32"/>
                <w:szCs w:val="32"/>
              </w:rPr>
              <w:t>Scenario</w:t>
            </w:r>
          </w:p>
        </w:tc>
        <w:tc>
          <w:tcPr>
            <w:tcW w:w="1241" w:type="dxa"/>
          </w:tcPr>
          <w:p w:rsidR="00940512" w:rsidRPr="00940512" w:rsidRDefault="00940512" w:rsidP="00C37126">
            <w:pPr>
              <w:pStyle w:val="TableParagraph"/>
              <w:spacing w:before="1"/>
              <w:rPr>
                <w:rFonts w:ascii="Carlito"/>
                <w:sz w:val="32"/>
                <w:szCs w:val="32"/>
              </w:rPr>
            </w:pPr>
            <w:r w:rsidRPr="00940512">
              <w:rPr>
                <w:rFonts w:ascii="Carlito"/>
                <w:sz w:val="32"/>
                <w:szCs w:val="32"/>
              </w:rPr>
              <w:t>Description</w:t>
            </w:r>
          </w:p>
        </w:tc>
        <w:tc>
          <w:tcPr>
            <w:tcW w:w="1435" w:type="dxa"/>
          </w:tcPr>
          <w:p w:rsidR="00940512" w:rsidRPr="00940512" w:rsidRDefault="00940512" w:rsidP="00C37126">
            <w:pPr>
              <w:pStyle w:val="TableParagraph"/>
              <w:spacing w:before="1"/>
              <w:rPr>
                <w:rFonts w:ascii="Carlito"/>
                <w:sz w:val="32"/>
                <w:szCs w:val="32"/>
              </w:rPr>
            </w:pPr>
            <w:r w:rsidRPr="00940512">
              <w:rPr>
                <w:rFonts w:ascii="Carlito"/>
                <w:sz w:val="32"/>
                <w:szCs w:val="32"/>
              </w:rPr>
              <w:t>Expected</w:t>
            </w:r>
          </w:p>
          <w:p w:rsidR="00940512" w:rsidRPr="00940512" w:rsidRDefault="00940512" w:rsidP="00C37126">
            <w:pPr>
              <w:pStyle w:val="TableParagraph"/>
              <w:spacing w:before="39"/>
              <w:rPr>
                <w:rFonts w:ascii="Carlito"/>
                <w:sz w:val="32"/>
                <w:szCs w:val="32"/>
              </w:rPr>
            </w:pPr>
            <w:r w:rsidRPr="00940512">
              <w:rPr>
                <w:rFonts w:ascii="Carlito"/>
                <w:sz w:val="32"/>
                <w:szCs w:val="32"/>
              </w:rPr>
              <w:t>Result</w:t>
            </w:r>
          </w:p>
        </w:tc>
        <w:tc>
          <w:tcPr>
            <w:tcW w:w="1318" w:type="dxa"/>
          </w:tcPr>
          <w:p w:rsidR="00940512" w:rsidRPr="00940512" w:rsidRDefault="00940512" w:rsidP="00C37126">
            <w:pPr>
              <w:pStyle w:val="TableParagraph"/>
              <w:spacing w:before="1"/>
              <w:rPr>
                <w:rFonts w:ascii="Carlito"/>
                <w:sz w:val="32"/>
                <w:szCs w:val="32"/>
              </w:rPr>
            </w:pPr>
            <w:r w:rsidRPr="00940512">
              <w:rPr>
                <w:rFonts w:ascii="Carlito"/>
                <w:sz w:val="32"/>
                <w:szCs w:val="32"/>
              </w:rPr>
              <w:t>Actual</w:t>
            </w:r>
          </w:p>
          <w:p w:rsidR="00940512" w:rsidRPr="00940512" w:rsidRDefault="00940512" w:rsidP="00C37126">
            <w:pPr>
              <w:pStyle w:val="TableParagraph"/>
              <w:spacing w:before="39"/>
              <w:rPr>
                <w:rFonts w:ascii="Carlito"/>
                <w:sz w:val="32"/>
                <w:szCs w:val="32"/>
              </w:rPr>
            </w:pPr>
            <w:r w:rsidRPr="00940512">
              <w:rPr>
                <w:rFonts w:ascii="Carlito"/>
                <w:sz w:val="32"/>
                <w:szCs w:val="32"/>
              </w:rPr>
              <w:t>Result</w:t>
            </w:r>
          </w:p>
        </w:tc>
        <w:tc>
          <w:tcPr>
            <w:tcW w:w="1200" w:type="dxa"/>
          </w:tcPr>
          <w:p w:rsidR="00940512" w:rsidRPr="00940512" w:rsidRDefault="00940512" w:rsidP="00C37126">
            <w:pPr>
              <w:pStyle w:val="TableParagraph"/>
              <w:spacing w:before="1"/>
              <w:ind w:left="108"/>
              <w:rPr>
                <w:rFonts w:ascii="Carlito"/>
                <w:sz w:val="32"/>
                <w:szCs w:val="32"/>
              </w:rPr>
            </w:pPr>
            <w:r w:rsidRPr="00940512">
              <w:rPr>
                <w:rFonts w:ascii="Carlito"/>
                <w:sz w:val="32"/>
                <w:szCs w:val="32"/>
              </w:rPr>
              <w:t>Status</w:t>
            </w:r>
          </w:p>
        </w:tc>
      </w:tr>
      <w:tr w:rsidR="00BB048C" w:rsidRPr="00940512" w:rsidTr="00C37126">
        <w:trPr>
          <w:trHeight w:val="618"/>
        </w:trPr>
        <w:tc>
          <w:tcPr>
            <w:tcW w:w="1164" w:type="dxa"/>
          </w:tcPr>
          <w:p w:rsidR="00BB048C" w:rsidRPr="00940512" w:rsidRDefault="00BB048C" w:rsidP="00C37126">
            <w:pPr>
              <w:pStyle w:val="TableParagraph"/>
              <w:spacing w:before="1"/>
              <w:rPr>
                <w:rFonts w:ascii="Carlito"/>
                <w:sz w:val="32"/>
                <w:szCs w:val="32"/>
              </w:rPr>
            </w:pPr>
            <w:r>
              <w:rPr>
                <w:rFonts w:ascii="Carlito"/>
                <w:sz w:val="32"/>
                <w:szCs w:val="32"/>
              </w:rPr>
              <w:t>1.</w:t>
            </w:r>
          </w:p>
        </w:tc>
        <w:tc>
          <w:tcPr>
            <w:tcW w:w="1251" w:type="dxa"/>
          </w:tcPr>
          <w:p w:rsidR="00BB048C" w:rsidRPr="00940512" w:rsidRDefault="00BB048C" w:rsidP="00C37126">
            <w:pPr>
              <w:pStyle w:val="TableParagraph"/>
              <w:spacing w:before="1"/>
              <w:rPr>
                <w:rFonts w:ascii="Carlito"/>
                <w:sz w:val="32"/>
                <w:szCs w:val="32"/>
              </w:rPr>
            </w:pPr>
            <w:r>
              <w:rPr>
                <w:rFonts w:ascii="Carlito"/>
                <w:sz w:val="32"/>
                <w:szCs w:val="32"/>
              </w:rPr>
              <w:t>GC-101</w:t>
            </w:r>
          </w:p>
        </w:tc>
        <w:tc>
          <w:tcPr>
            <w:tcW w:w="1409" w:type="dxa"/>
          </w:tcPr>
          <w:p w:rsidR="00BB048C" w:rsidRPr="00940512" w:rsidRDefault="00BB048C" w:rsidP="00C37126">
            <w:pPr>
              <w:pStyle w:val="TableParagraph"/>
              <w:spacing w:before="1"/>
              <w:rPr>
                <w:rFonts w:ascii="Carlito"/>
                <w:sz w:val="32"/>
                <w:szCs w:val="32"/>
              </w:rPr>
            </w:pPr>
            <w:r>
              <w:rPr>
                <w:rFonts w:ascii="Carlito"/>
                <w:sz w:val="32"/>
                <w:szCs w:val="32"/>
              </w:rPr>
              <w:t>Gift card verification</w:t>
            </w:r>
          </w:p>
        </w:tc>
        <w:tc>
          <w:tcPr>
            <w:tcW w:w="1241" w:type="dxa"/>
          </w:tcPr>
          <w:p w:rsidR="00BB048C" w:rsidRPr="00940512" w:rsidRDefault="00BB048C" w:rsidP="00C37126">
            <w:pPr>
              <w:pStyle w:val="TableParagraph"/>
              <w:spacing w:before="1"/>
              <w:rPr>
                <w:rFonts w:ascii="Carlito"/>
                <w:sz w:val="32"/>
                <w:szCs w:val="32"/>
              </w:rPr>
            </w:pPr>
            <w:r>
              <w:rPr>
                <w:rFonts w:ascii="Carlito"/>
                <w:sz w:val="32"/>
                <w:szCs w:val="32"/>
              </w:rPr>
              <w:t>Verify Gift card with the help of unique pin.</w:t>
            </w:r>
          </w:p>
        </w:tc>
        <w:tc>
          <w:tcPr>
            <w:tcW w:w="1435" w:type="dxa"/>
          </w:tcPr>
          <w:p w:rsidR="00BB048C" w:rsidRPr="00940512" w:rsidRDefault="00BB048C" w:rsidP="00C37126">
            <w:pPr>
              <w:pStyle w:val="TableParagraph"/>
              <w:spacing w:before="1"/>
              <w:rPr>
                <w:rFonts w:ascii="Carlito"/>
                <w:sz w:val="32"/>
                <w:szCs w:val="32"/>
              </w:rPr>
            </w:pPr>
            <w:r>
              <w:rPr>
                <w:rFonts w:ascii="Carlito"/>
                <w:sz w:val="32"/>
                <w:szCs w:val="32"/>
              </w:rPr>
              <w:t>It is verified</w:t>
            </w:r>
          </w:p>
        </w:tc>
        <w:tc>
          <w:tcPr>
            <w:tcW w:w="1318" w:type="dxa"/>
          </w:tcPr>
          <w:p w:rsidR="00BB048C" w:rsidRPr="00940512" w:rsidRDefault="00BB048C" w:rsidP="00C37126">
            <w:pPr>
              <w:pStyle w:val="TableParagraph"/>
              <w:spacing w:before="1"/>
              <w:rPr>
                <w:rFonts w:ascii="Carlito"/>
                <w:sz w:val="32"/>
                <w:szCs w:val="32"/>
              </w:rPr>
            </w:pPr>
            <w:r>
              <w:rPr>
                <w:rFonts w:ascii="Carlito"/>
                <w:sz w:val="32"/>
                <w:szCs w:val="32"/>
              </w:rPr>
              <w:t>yes</w:t>
            </w:r>
          </w:p>
        </w:tc>
        <w:tc>
          <w:tcPr>
            <w:tcW w:w="1200" w:type="dxa"/>
          </w:tcPr>
          <w:p w:rsidR="00BB048C" w:rsidRPr="00940512" w:rsidRDefault="00BB048C" w:rsidP="00C37126">
            <w:pPr>
              <w:pStyle w:val="TableParagraph"/>
              <w:spacing w:before="1"/>
              <w:ind w:left="108"/>
              <w:rPr>
                <w:rFonts w:ascii="Carlito"/>
                <w:sz w:val="32"/>
                <w:szCs w:val="32"/>
              </w:rPr>
            </w:pPr>
            <w:r>
              <w:rPr>
                <w:rFonts w:ascii="Carlito"/>
                <w:sz w:val="32"/>
                <w:szCs w:val="32"/>
              </w:rPr>
              <w:t>pass</w:t>
            </w:r>
          </w:p>
        </w:tc>
      </w:tr>
      <w:tr w:rsidR="00940512" w:rsidRPr="00940512" w:rsidTr="00C37126">
        <w:trPr>
          <w:trHeight w:val="1852"/>
        </w:trPr>
        <w:tc>
          <w:tcPr>
            <w:tcW w:w="1164" w:type="dxa"/>
          </w:tcPr>
          <w:p w:rsidR="00940512" w:rsidRPr="00940512" w:rsidRDefault="00BB048C" w:rsidP="00C37126">
            <w:pPr>
              <w:pStyle w:val="TableParagraph"/>
              <w:spacing w:line="268" w:lineRule="exact"/>
              <w:rPr>
                <w:rFonts w:ascii="Carlito"/>
                <w:sz w:val="32"/>
                <w:szCs w:val="32"/>
              </w:rPr>
            </w:pPr>
            <w:r>
              <w:rPr>
                <w:rFonts w:ascii="Carlito"/>
                <w:sz w:val="32"/>
                <w:szCs w:val="32"/>
              </w:rPr>
              <w:t>2</w:t>
            </w:r>
          </w:p>
        </w:tc>
        <w:tc>
          <w:tcPr>
            <w:tcW w:w="1251" w:type="dxa"/>
          </w:tcPr>
          <w:p w:rsidR="00940512" w:rsidRPr="00940512" w:rsidRDefault="00940512" w:rsidP="00C37126">
            <w:pPr>
              <w:pStyle w:val="TableParagraph"/>
              <w:spacing w:line="268" w:lineRule="exact"/>
              <w:rPr>
                <w:rFonts w:ascii="Carlito"/>
                <w:sz w:val="32"/>
                <w:szCs w:val="32"/>
              </w:rPr>
            </w:pPr>
            <w:r w:rsidRPr="00940512">
              <w:rPr>
                <w:rFonts w:ascii="Carlito"/>
                <w:sz w:val="32"/>
                <w:szCs w:val="32"/>
              </w:rPr>
              <w:t>GC-10</w:t>
            </w:r>
            <w:r w:rsidR="00BB048C">
              <w:rPr>
                <w:rFonts w:ascii="Carlito"/>
                <w:sz w:val="32"/>
                <w:szCs w:val="32"/>
              </w:rPr>
              <w:t>2</w:t>
            </w:r>
          </w:p>
        </w:tc>
        <w:tc>
          <w:tcPr>
            <w:tcW w:w="1409" w:type="dxa"/>
          </w:tcPr>
          <w:p w:rsidR="00940512" w:rsidRPr="00940512" w:rsidRDefault="00940512" w:rsidP="00C37126">
            <w:pPr>
              <w:pStyle w:val="TableParagraph"/>
              <w:spacing w:line="276" w:lineRule="auto"/>
              <w:ind w:right="501"/>
              <w:rPr>
                <w:rFonts w:ascii="Carlito"/>
                <w:sz w:val="32"/>
                <w:szCs w:val="32"/>
              </w:rPr>
            </w:pPr>
            <w:r w:rsidRPr="00940512">
              <w:rPr>
                <w:rFonts w:ascii="Carlito"/>
                <w:sz w:val="32"/>
                <w:szCs w:val="32"/>
              </w:rPr>
              <w:t>Gift card validity</w:t>
            </w:r>
          </w:p>
        </w:tc>
        <w:tc>
          <w:tcPr>
            <w:tcW w:w="1241" w:type="dxa"/>
          </w:tcPr>
          <w:p w:rsidR="00940512" w:rsidRPr="00940512" w:rsidRDefault="00940512" w:rsidP="00C37126">
            <w:pPr>
              <w:pStyle w:val="TableParagraph"/>
              <w:spacing w:line="276" w:lineRule="auto"/>
              <w:ind w:right="249"/>
              <w:rPr>
                <w:rFonts w:ascii="Carlito"/>
                <w:sz w:val="32"/>
                <w:szCs w:val="32"/>
              </w:rPr>
            </w:pPr>
            <w:r w:rsidRPr="00940512">
              <w:rPr>
                <w:rFonts w:ascii="Carlito"/>
                <w:sz w:val="32"/>
                <w:szCs w:val="32"/>
              </w:rPr>
              <w:t>The gift card is valid only before its expiry</w:t>
            </w:r>
          </w:p>
          <w:p w:rsidR="00940512" w:rsidRPr="00940512" w:rsidRDefault="00940512" w:rsidP="00C37126">
            <w:pPr>
              <w:pStyle w:val="TableParagraph"/>
              <w:rPr>
                <w:rFonts w:ascii="Carlito"/>
                <w:sz w:val="32"/>
                <w:szCs w:val="32"/>
              </w:rPr>
            </w:pPr>
            <w:proofErr w:type="gramStart"/>
            <w:r w:rsidRPr="00940512">
              <w:rPr>
                <w:rFonts w:ascii="Carlito"/>
                <w:sz w:val="32"/>
                <w:szCs w:val="32"/>
              </w:rPr>
              <w:t>date</w:t>
            </w:r>
            <w:proofErr w:type="gramEnd"/>
            <w:r w:rsidRPr="00940512">
              <w:rPr>
                <w:rFonts w:ascii="Carlito"/>
                <w:sz w:val="32"/>
                <w:szCs w:val="32"/>
              </w:rPr>
              <w:t>.</w:t>
            </w:r>
          </w:p>
        </w:tc>
        <w:tc>
          <w:tcPr>
            <w:tcW w:w="1435" w:type="dxa"/>
          </w:tcPr>
          <w:p w:rsidR="00940512" w:rsidRPr="00940512" w:rsidRDefault="00940512" w:rsidP="00C37126">
            <w:pPr>
              <w:pStyle w:val="TableParagraph"/>
              <w:spacing w:line="268" w:lineRule="exact"/>
              <w:rPr>
                <w:rFonts w:ascii="Carlito"/>
                <w:sz w:val="32"/>
                <w:szCs w:val="32"/>
              </w:rPr>
            </w:pPr>
            <w:r w:rsidRPr="00940512">
              <w:rPr>
                <w:rFonts w:ascii="Carlito"/>
                <w:sz w:val="32"/>
                <w:szCs w:val="32"/>
              </w:rPr>
              <w:t>On Date:</w:t>
            </w:r>
            <w:r w:rsidRPr="00940512">
              <w:rPr>
                <w:rFonts w:ascii="Carlito"/>
                <w:spacing w:val="-2"/>
                <w:sz w:val="32"/>
                <w:szCs w:val="32"/>
              </w:rPr>
              <w:t xml:space="preserve"> </w:t>
            </w:r>
            <w:r w:rsidRPr="00940512">
              <w:rPr>
                <w:rFonts w:ascii="Carlito"/>
                <w:sz w:val="32"/>
                <w:szCs w:val="32"/>
              </w:rPr>
              <w:t>(26-</w:t>
            </w:r>
          </w:p>
          <w:p w:rsidR="00940512" w:rsidRPr="00940512" w:rsidRDefault="00940512" w:rsidP="00C37126">
            <w:pPr>
              <w:pStyle w:val="TableParagraph"/>
              <w:spacing w:before="41"/>
              <w:rPr>
                <w:rFonts w:ascii="Carlito"/>
                <w:sz w:val="32"/>
                <w:szCs w:val="32"/>
              </w:rPr>
            </w:pPr>
            <w:r w:rsidRPr="00940512">
              <w:rPr>
                <w:rFonts w:ascii="Carlito"/>
                <w:sz w:val="32"/>
                <w:szCs w:val="32"/>
              </w:rPr>
              <w:t>11-2021)</w:t>
            </w:r>
            <w:r w:rsidRPr="00940512">
              <w:rPr>
                <w:rFonts w:ascii="Carlito"/>
                <w:spacing w:val="-4"/>
                <w:sz w:val="32"/>
                <w:szCs w:val="32"/>
              </w:rPr>
              <w:t xml:space="preserve"> </w:t>
            </w:r>
            <w:r w:rsidRPr="00940512">
              <w:rPr>
                <w:rFonts w:ascii="Carlito"/>
                <w:sz w:val="32"/>
                <w:szCs w:val="32"/>
              </w:rPr>
              <w:t>Gift</w:t>
            </w:r>
          </w:p>
          <w:p w:rsidR="00940512" w:rsidRPr="00940512" w:rsidRDefault="00940512" w:rsidP="00C37126">
            <w:pPr>
              <w:pStyle w:val="TableParagraph"/>
              <w:spacing w:before="41" w:line="276" w:lineRule="auto"/>
              <w:ind w:right="106"/>
              <w:rPr>
                <w:rFonts w:ascii="Carlito"/>
                <w:sz w:val="32"/>
                <w:szCs w:val="32"/>
              </w:rPr>
            </w:pPr>
            <w:r w:rsidRPr="00940512">
              <w:rPr>
                <w:rFonts w:ascii="Carlito"/>
                <w:sz w:val="32"/>
                <w:szCs w:val="32"/>
              </w:rPr>
              <w:t>card is valid before expiry date (29-11-</w:t>
            </w:r>
          </w:p>
          <w:p w:rsidR="00940512" w:rsidRPr="00940512" w:rsidRDefault="00940512" w:rsidP="00C37126">
            <w:pPr>
              <w:pStyle w:val="TableParagraph"/>
              <w:rPr>
                <w:rFonts w:ascii="Carlito"/>
                <w:sz w:val="32"/>
                <w:szCs w:val="32"/>
              </w:rPr>
            </w:pPr>
            <w:r w:rsidRPr="00940512">
              <w:rPr>
                <w:rFonts w:ascii="Carlito"/>
                <w:sz w:val="32"/>
                <w:szCs w:val="32"/>
              </w:rPr>
              <w:t>2021)</w:t>
            </w:r>
          </w:p>
        </w:tc>
        <w:tc>
          <w:tcPr>
            <w:tcW w:w="1318" w:type="dxa"/>
          </w:tcPr>
          <w:p w:rsidR="00940512" w:rsidRPr="00940512" w:rsidRDefault="00940512" w:rsidP="00C37126">
            <w:pPr>
              <w:pStyle w:val="TableParagraph"/>
              <w:spacing w:line="268" w:lineRule="exact"/>
              <w:rPr>
                <w:rFonts w:ascii="Carlito"/>
                <w:sz w:val="32"/>
                <w:szCs w:val="32"/>
              </w:rPr>
            </w:pPr>
            <w:r w:rsidRPr="00940512">
              <w:rPr>
                <w:rFonts w:ascii="Carlito"/>
                <w:sz w:val="32"/>
                <w:szCs w:val="32"/>
              </w:rPr>
              <w:t>It is valid</w:t>
            </w:r>
          </w:p>
        </w:tc>
        <w:tc>
          <w:tcPr>
            <w:tcW w:w="1200" w:type="dxa"/>
          </w:tcPr>
          <w:p w:rsidR="00940512" w:rsidRPr="00940512" w:rsidRDefault="00940512" w:rsidP="00C37126">
            <w:pPr>
              <w:pStyle w:val="TableParagraph"/>
              <w:spacing w:line="268" w:lineRule="exact"/>
              <w:ind w:left="108"/>
              <w:rPr>
                <w:rFonts w:ascii="Carlito"/>
                <w:sz w:val="32"/>
                <w:szCs w:val="32"/>
              </w:rPr>
            </w:pPr>
            <w:r w:rsidRPr="00940512">
              <w:rPr>
                <w:rFonts w:ascii="Carlito"/>
                <w:sz w:val="32"/>
                <w:szCs w:val="32"/>
              </w:rPr>
              <w:t>Pass</w:t>
            </w:r>
          </w:p>
        </w:tc>
      </w:tr>
      <w:tr w:rsidR="00940512" w:rsidRPr="00940512" w:rsidTr="00C37126">
        <w:trPr>
          <w:trHeight w:val="2162"/>
        </w:trPr>
        <w:tc>
          <w:tcPr>
            <w:tcW w:w="1164" w:type="dxa"/>
          </w:tcPr>
          <w:p w:rsidR="00940512" w:rsidRPr="00940512" w:rsidRDefault="00BB048C" w:rsidP="00C37126">
            <w:pPr>
              <w:pStyle w:val="TableParagraph"/>
              <w:spacing w:line="268" w:lineRule="exact"/>
              <w:rPr>
                <w:rFonts w:ascii="Carlito"/>
                <w:sz w:val="32"/>
                <w:szCs w:val="32"/>
              </w:rPr>
            </w:pPr>
            <w:r>
              <w:rPr>
                <w:rFonts w:ascii="Carlito"/>
                <w:sz w:val="32"/>
                <w:szCs w:val="32"/>
              </w:rPr>
              <w:t>3</w:t>
            </w:r>
          </w:p>
        </w:tc>
        <w:tc>
          <w:tcPr>
            <w:tcW w:w="1251" w:type="dxa"/>
          </w:tcPr>
          <w:p w:rsidR="00940512" w:rsidRPr="00940512" w:rsidRDefault="00940512" w:rsidP="00C37126">
            <w:pPr>
              <w:pStyle w:val="TableParagraph"/>
              <w:spacing w:line="268" w:lineRule="exact"/>
              <w:rPr>
                <w:rFonts w:ascii="Carlito"/>
                <w:sz w:val="32"/>
                <w:szCs w:val="32"/>
              </w:rPr>
            </w:pPr>
            <w:r w:rsidRPr="00940512">
              <w:rPr>
                <w:rFonts w:ascii="Carlito"/>
                <w:sz w:val="32"/>
                <w:szCs w:val="32"/>
              </w:rPr>
              <w:t>GC-10</w:t>
            </w:r>
            <w:r w:rsidR="00BB048C">
              <w:rPr>
                <w:rFonts w:ascii="Carlito"/>
                <w:sz w:val="32"/>
                <w:szCs w:val="32"/>
              </w:rPr>
              <w:t>3</w:t>
            </w:r>
          </w:p>
        </w:tc>
        <w:tc>
          <w:tcPr>
            <w:tcW w:w="1409" w:type="dxa"/>
          </w:tcPr>
          <w:p w:rsidR="00940512" w:rsidRPr="00940512" w:rsidRDefault="00940512" w:rsidP="00C37126">
            <w:pPr>
              <w:pStyle w:val="TableParagraph"/>
              <w:spacing w:line="276" w:lineRule="auto"/>
              <w:ind w:right="100"/>
              <w:rPr>
                <w:rFonts w:ascii="Carlito"/>
                <w:sz w:val="32"/>
                <w:szCs w:val="32"/>
              </w:rPr>
            </w:pPr>
            <w:r w:rsidRPr="00940512">
              <w:rPr>
                <w:rFonts w:ascii="Carlito"/>
                <w:sz w:val="32"/>
                <w:szCs w:val="32"/>
              </w:rPr>
              <w:t xml:space="preserve">Money deduction </w:t>
            </w:r>
            <w:r w:rsidRPr="00940512">
              <w:rPr>
                <w:rFonts w:ascii="Carlito"/>
                <w:spacing w:val="-8"/>
                <w:sz w:val="32"/>
                <w:szCs w:val="32"/>
              </w:rPr>
              <w:t xml:space="preserve">on </w:t>
            </w:r>
            <w:r w:rsidRPr="00940512">
              <w:rPr>
                <w:rFonts w:ascii="Carlito"/>
                <w:sz w:val="32"/>
                <w:szCs w:val="32"/>
              </w:rPr>
              <w:t xml:space="preserve">final price after applying </w:t>
            </w:r>
            <w:proofErr w:type="spellStart"/>
            <w:r w:rsidRPr="00940512">
              <w:rPr>
                <w:rFonts w:ascii="Carlito"/>
                <w:sz w:val="32"/>
                <w:szCs w:val="32"/>
              </w:rPr>
              <w:t>eGift</w:t>
            </w:r>
            <w:proofErr w:type="spellEnd"/>
            <w:r w:rsidRPr="00940512">
              <w:rPr>
                <w:rFonts w:ascii="Carlito"/>
                <w:sz w:val="32"/>
                <w:szCs w:val="32"/>
              </w:rPr>
              <w:t xml:space="preserve"> card.</w:t>
            </w:r>
          </w:p>
        </w:tc>
        <w:tc>
          <w:tcPr>
            <w:tcW w:w="1241" w:type="dxa"/>
          </w:tcPr>
          <w:p w:rsidR="00940512" w:rsidRPr="00940512" w:rsidRDefault="00940512" w:rsidP="00C37126">
            <w:pPr>
              <w:pStyle w:val="TableParagraph"/>
              <w:spacing w:line="276" w:lineRule="auto"/>
              <w:ind w:right="118"/>
              <w:rPr>
                <w:rFonts w:ascii="Carlito"/>
                <w:sz w:val="32"/>
                <w:szCs w:val="32"/>
              </w:rPr>
            </w:pPr>
            <w:r w:rsidRPr="00940512">
              <w:rPr>
                <w:rFonts w:ascii="Carlito"/>
                <w:sz w:val="32"/>
                <w:szCs w:val="32"/>
              </w:rPr>
              <w:t xml:space="preserve">The gift card must to be reflect into final price </w:t>
            </w:r>
            <w:r w:rsidRPr="00940512">
              <w:rPr>
                <w:rFonts w:ascii="Carlito"/>
                <w:sz w:val="32"/>
                <w:szCs w:val="32"/>
              </w:rPr>
              <w:lastRenderedPageBreak/>
              <w:t>before</w:t>
            </w:r>
          </w:p>
          <w:p w:rsidR="00940512" w:rsidRPr="00940512" w:rsidRDefault="00940512" w:rsidP="00C37126">
            <w:pPr>
              <w:pStyle w:val="TableParagraph"/>
              <w:rPr>
                <w:rFonts w:ascii="Carlito"/>
                <w:sz w:val="32"/>
                <w:szCs w:val="32"/>
              </w:rPr>
            </w:pPr>
            <w:proofErr w:type="gramStart"/>
            <w:r w:rsidRPr="00940512">
              <w:rPr>
                <w:rFonts w:ascii="Carlito"/>
                <w:sz w:val="32"/>
                <w:szCs w:val="32"/>
              </w:rPr>
              <w:t>checkout</w:t>
            </w:r>
            <w:proofErr w:type="gramEnd"/>
            <w:r w:rsidRPr="00940512">
              <w:rPr>
                <w:rFonts w:ascii="Carlito"/>
                <w:sz w:val="32"/>
                <w:szCs w:val="32"/>
              </w:rPr>
              <w:t>.</w:t>
            </w:r>
          </w:p>
        </w:tc>
        <w:tc>
          <w:tcPr>
            <w:tcW w:w="1435" w:type="dxa"/>
          </w:tcPr>
          <w:p w:rsidR="00940512" w:rsidRPr="00940512" w:rsidRDefault="00940512" w:rsidP="00C37126">
            <w:pPr>
              <w:pStyle w:val="TableParagraph"/>
              <w:spacing w:line="276" w:lineRule="auto"/>
              <w:rPr>
                <w:rFonts w:ascii="Carlito"/>
                <w:sz w:val="32"/>
                <w:szCs w:val="32"/>
              </w:rPr>
            </w:pPr>
            <w:r w:rsidRPr="00940512">
              <w:rPr>
                <w:rFonts w:ascii="Carlito"/>
                <w:sz w:val="32"/>
                <w:szCs w:val="32"/>
              </w:rPr>
              <w:lastRenderedPageBreak/>
              <w:t xml:space="preserve">Final price of order </w:t>
            </w:r>
            <w:proofErr w:type="spellStart"/>
            <w:r w:rsidRPr="00940512">
              <w:rPr>
                <w:rFonts w:ascii="Carlito"/>
                <w:sz w:val="32"/>
                <w:szCs w:val="32"/>
              </w:rPr>
              <w:t>palced</w:t>
            </w:r>
            <w:proofErr w:type="spellEnd"/>
            <w:r w:rsidRPr="00940512">
              <w:rPr>
                <w:rFonts w:ascii="Carlito"/>
                <w:sz w:val="32"/>
                <w:szCs w:val="32"/>
              </w:rPr>
              <w:t xml:space="preserve"> must be reduce on applying gift card</w:t>
            </w:r>
          </w:p>
        </w:tc>
        <w:tc>
          <w:tcPr>
            <w:tcW w:w="1318" w:type="dxa"/>
          </w:tcPr>
          <w:p w:rsidR="00940512" w:rsidRPr="00940512" w:rsidRDefault="00940512" w:rsidP="00C37126">
            <w:pPr>
              <w:pStyle w:val="TableParagraph"/>
              <w:spacing w:line="268" w:lineRule="exact"/>
              <w:rPr>
                <w:rFonts w:ascii="Carlito"/>
                <w:sz w:val="32"/>
                <w:szCs w:val="32"/>
              </w:rPr>
            </w:pPr>
            <w:r w:rsidRPr="00940512">
              <w:rPr>
                <w:rFonts w:ascii="Carlito"/>
                <w:sz w:val="32"/>
                <w:szCs w:val="32"/>
              </w:rPr>
              <w:t>Yes, it is.</w:t>
            </w:r>
          </w:p>
        </w:tc>
        <w:tc>
          <w:tcPr>
            <w:tcW w:w="1200" w:type="dxa"/>
          </w:tcPr>
          <w:p w:rsidR="00940512" w:rsidRPr="00940512" w:rsidRDefault="00940512" w:rsidP="00C37126">
            <w:pPr>
              <w:pStyle w:val="TableParagraph"/>
              <w:spacing w:line="268" w:lineRule="exact"/>
              <w:ind w:left="108"/>
              <w:rPr>
                <w:rFonts w:ascii="Carlito"/>
                <w:sz w:val="32"/>
                <w:szCs w:val="32"/>
              </w:rPr>
            </w:pPr>
            <w:r w:rsidRPr="00940512">
              <w:rPr>
                <w:rFonts w:ascii="Carlito"/>
                <w:sz w:val="32"/>
                <w:szCs w:val="32"/>
              </w:rPr>
              <w:t>Pass</w:t>
            </w:r>
          </w:p>
        </w:tc>
      </w:tr>
      <w:tr w:rsidR="00940512" w:rsidRPr="00940512" w:rsidTr="00C37126">
        <w:trPr>
          <w:trHeight w:val="1854"/>
        </w:trPr>
        <w:tc>
          <w:tcPr>
            <w:tcW w:w="1164" w:type="dxa"/>
          </w:tcPr>
          <w:p w:rsidR="00940512" w:rsidRPr="00940512" w:rsidRDefault="00BB048C" w:rsidP="00C37126">
            <w:pPr>
              <w:pStyle w:val="TableParagraph"/>
              <w:spacing w:line="268" w:lineRule="exact"/>
              <w:rPr>
                <w:rFonts w:ascii="Carlito"/>
                <w:sz w:val="32"/>
                <w:szCs w:val="32"/>
              </w:rPr>
            </w:pPr>
            <w:r>
              <w:rPr>
                <w:rFonts w:ascii="Carlito"/>
                <w:sz w:val="32"/>
                <w:szCs w:val="32"/>
              </w:rPr>
              <w:lastRenderedPageBreak/>
              <w:t>4</w:t>
            </w:r>
          </w:p>
        </w:tc>
        <w:tc>
          <w:tcPr>
            <w:tcW w:w="1251" w:type="dxa"/>
          </w:tcPr>
          <w:p w:rsidR="00940512" w:rsidRPr="00940512" w:rsidRDefault="00940512" w:rsidP="00C37126">
            <w:pPr>
              <w:pStyle w:val="TableParagraph"/>
              <w:spacing w:line="268" w:lineRule="exact"/>
              <w:rPr>
                <w:rFonts w:ascii="Carlito"/>
                <w:sz w:val="32"/>
                <w:szCs w:val="32"/>
              </w:rPr>
            </w:pPr>
            <w:r w:rsidRPr="00940512">
              <w:rPr>
                <w:rFonts w:ascii="Carlito"/>
                <w:sz w:val="32"/>
                <w:szCs w:val="32"/>
              </w:rPr>
              <w:t>GC-10</w:t>
            </w:r>
            <w:r w:rsidR="00BB048C">
              <w:rPr>
                <w:rFonts w:ascii="Carlito"/>
                <w:sz w:val="32"/>
                <w:szCs w:val="32"/>
              </w:rPr>
              <w:t>4</w:t>
            </w:r>
          </w:p>
        </w:tc>
        <w:tc>
          <w:tcPr>
            <w:tcW w:w="1409" w:type="dxa"/>
          </w:tcPr>
          <w:p w:rsidR="00940512" w:rsidRPr="00940512" w:rsidRDefault="00940512" w:rsidP="00C37126">
            <w:pPr>
              <w:pStyle w:val="TableParagraph"/>
              <w:spacing w:line="268" w:lineRule="exact"/>
              <w:rPr>
                <w:rFonts w:ascii="Carlito"/>
                <w:sz w:val="32"/>
                <w:szCs w:val="32"/>
              </w:rPr>
            </w:pPr>
            <w:r w:rsidRPr="00940512">
              <w:rPr>
                <w:rFonts w:ascii="Carlito"/>
                <w:sz w:val="32"/>
                <w:szCs w:val="32"/>
              </w:rPr>
              <w:t>API Call</w:t>
            </w:r>
          </w:p>
        </w:tc>
        <w:tc>
          <w:tcPr>
            <w:tcW w:w="1241" w:type="dxa"/>
          </w:tcPr>
          <w:p w:rsidR="00940512" w:rsidRPr="00940512" w:rsidRDefault="00940512" w:rsidP="00C37126">
            <w:pPr>
              <w:pStyle w:val="TableParagraph"/>
              <w:spacing w:line="276" w:lineRule="auto"/>
              <w:ind w:right="111"/>
              <w:rPr>
                <w:rFonts w:ascii="Carlito"/>
                <w:sz w:val="32"/>
                <w:szCs w:val="32"/>
              </w:rPr>
            </w:pPr>
            <w:r w:rsidRPr="00940512">
              <w:rPr>
                <w:rFonts w:ascii="Carlito"/>
                <w:sz w:val="32"/>
                <w:szCs w:val="32"/>
              </w:rPr>
              <w:t>The proper API call must need to be take place on</w:t>
            </w:r>
          </w:p>
          <w:p w:rsidR="00940512" w:rsidRPr="00940512" w:rsidRDefault="00940512" w:rsidP="00C37126">
            <w:pPr>
              <w:pStyle w:val="TableParagraph"/>
              <w:rPr>
                <w:rFonts w:ascii="Carlito"/>
                <w:sz w:val="32"/>
                <w:szCs w:val="32"/>
              </w:rPr>
            </w:pPr>
            <w:proofErr w:type="gramStart"/>
            <w:r w:rsidRPr="00940512">
              <w:rPr>
                <w:rFonts w:ascii="Carlito"/>
                <w:sz w:val="32"/>
                <w:szCs w:val="32"/>
              </w:rPr>
              <w:t>applying</w:t>
            </w:r>
            <w:proofErr w:type="gramEnd"/>
            <w:r w:rsidRPr="00940512">
              <w:rPr>
                <w:rFonts w:ascii="Carlito"/>
                <w:sz w:val="32"/>
                <w:szCs w:val="32"/>
              </w:rPr>
              <w:t>.</w:t>
            </w:r>
          </w:p>
        </w:tc>
        <w:tc>
          <w:tcPr>
            <w:tcW w:w="1435" w:type="dxa"/>
          </w:tcPr>
          <w:p w:rsidR="00940512" w:rsidRPr="00940512" w:rsidRDefault="00940512" w:rsidP="00C37126">
            <w:pPr>
              <w:pStyle w:val="TableParagraph"/>
              <w:spacing w:line="276" w:lineRule="auto"/>
              <w:ind w:right="340"/>
              <w:rPr>
                <w:rFonts w:ascii="Carlito"/>
                <w:sz w:val="32"/>
                <w:szCs w:val="32"/>
              </w:rPr>
            </w:pPr>
            <w:r w:rsidRPr="00940512">
              <w:rPr>
                <w:rFonts w:ascii="Carlito"/>
                <w:sz w:val="32"/>
                <w:szCs w:val="32"/>
              </w:rPr>
              <w:t>API Call successful.</w:t>
            </w:r>
          </w:p>
        </w:tc>
        <w:tc>
          <w:tcPr>
            <w:tcW w:w="1318" w:type="dxa"/>
          </w:tcPr>
          <w:p w:rsidR="00940512" w:rsidRPr="00940512" w:rsidRDefault="00940512" w:rsidP="00C37126">
            <w:pPr>
              <w:pStyle w:val="TableParagraph"/>
              <w:spacing w:line="276" w:lineRule="auto"/>
              <w:ind w:right="113"/>
              <w:rPr>
                <w:rFonts w:ascii="Carlito"/>
                <w:sz w:val="32"/>
                <w:szCs w:val="32"/>
              </w:rPr>
            </w:pPr>
            <w:r w:rsidRPr="00940512">
              <w:rPr>
                <w:rFonts w:ascii="Carlito"/>
                <w:sz w:val="32"/>
                <w:szCs w:val="32"/>
              </w:rPr>
              <w:t>Successfully called API</w:t>
            </w:r>
          </w:p>
        </w:tc>
        <w:tc>
          <w:tcPr>
            <w:tcW w:w="1200" w:type="dxa"/>
          </w:tcPr>
          <w:p w:rsidR="00940512" w:rsidRPr="00940512" w:rsidRDefault="00940512" w:rsidP="00C37126">
            <w:pPr>
              <w:pStyle w:val="TableParagraph"/>
              <w:spacing w:line="268" w:lineRule="exact"/>
              <w:ind w:left="108"/>
              <w:rPr>
                <w:rFonts w:ascii="Carlito"/>
                <w:sz w:val="32"/>
                <w:szCs w:val="32"/>
              </w:rPr>
            </w:pPr>
            <w:r w:rsidRPr="00940512">
              <w:rPr>
                <w:rFonts w:ascii="Carlito"/>
                <w:sz w:val="32"/>
                <w:szCs w:val="32"/>
              </w:rPr>
              <w:t>Pass</w:t>
            </w:r>
          </w:p>
        </w:tc>
      </w:tr>
      <w:tr w:rsidR="00BB048C" w:rsidRPr="00940512" w:rsidTr="00C37126">
        <w:trPr>
          <w:trHeight w:val="1854"/>
        </w:trPr>
        <w:tc>
          <w:tcPr>
            <w:tcW w:w="1164" w:type="dxa"/>
          </w:tcPr>
          <w:p w:rsidR="00BB048C" w:rsidRDefault="00BB048C" w:rsidP="00C37126">
            <w:pPr>
              <w:pStyle w:val="TableParagraph"/>
              <w:spacing w:line="268" w:lineRule="exact"/>
              <w:rPr>
                <w:rFonts w:ascii="Carlito"/>
                <w:sz w:val="32"/>
                <w:szCs w:val="32"/>
              </w:rPr>
            </w:pPr>
            <w:r>
              <w:rPr>
                <w:rFonts w:ascii="Carlito"/>
                <w:sz w:val="32"/>
                <w:szCs w:val="32"/>
              </w:rPr>
              <w:t>5.</w:t>
            </w:r>
          </w:p>
        </w:tc>
        <w:tc>
          <w:tcPr>
            <w:tcW w:w="1251" w:type="dxa"/>
          </w:tcPr>
          <w:p w:rsidR="00BB048C" w:rsidRPr="00940512" w:rsidRDefault="00BB048C" w:rsidP="00C37126">
            <w:pPr>
              <w:pStyle w:val="TableParagraph"/>
              <w:spacing w:line="268" w:lineRule="exact"/>
              <w:rPr>
                <w:rFonts w:ascii="Carlito"/>
                <w:sz w:val="32"/>
                <w:szCs w:val="32"/>
              </w:rPr>
            </w:pPr>
            <w:r>
              <w:rPr>
                <w:rFonts w:ascii="Carlito"/>
                <w:sz w:val="32"/>
                <w:szCs w:val="32"/>
              </w:rPr>
              <w:t>GC-105</w:t>
            </w:r>
          </w:p>
        </w:tc>
        <w:tc>
          <w:tcPr>
            <w:tcW w:w="1409" w:type="dxa"/>
          </w:tcPr>
          <w:p w:rsidR="00BB048C" w:rsidRPr="00940512" w:rsidRDefault="00BB048C" w:rsidP="00C37126">
            <w:pPr>
              <w:pStyle w:val="TableParagraph"/>
              <w:spacing w:line="268" w:lineRule="exact"/>
              <w:rPr>
                <w:rFonts w:ascii="Carlito"/>
                <w:sz w:val="32"/>
                <w:szCs w:val="32"/>
              </w:rPr>
            </w:pPr>
            <w:r>
              <w:rPr>
                <w:rFonts w:ascii="Carlito"/>
                <w:sz w:val="32"/>
                <w:szCs w:val="32"/>
              </w:rPr>
              <w:t>Email send</w:t>
            </w:r>
          </w:p>
        </w:tc>
        <w:tc>
          <w:tcPr>
            <w:tcW w:w="1241" w:type="dxa"/>
          </w:tcPr>
          <w:p w:rsidR="00BB048C" w:rsidRPr="00940512" w:rsidRDefault="00BB048C" w:rsidP="00C37126">
            <w:pPr>
              <w:pStyle w:val="TableParagraph"/>
              <w:spacing w:line="276" w:lineRule="auto"/>
              <w:ind w:right="111"/>
              <w:rPr>
                <w:rFonts w:ascii="Carlito"/>
                <w:sz w:val="32"/>
                <w:szCs w:val="32"/>
              </w:rPr>
            </w:pPr>
            <w:r>
              <w:rPr>
                <w:rFonts w:ascii="Carlito"/>
                <w:sz w:val="32"/>
                <w:szCs w:val="32"/>
              </w:rPr>
              <w:t>After complete process done send email to user</w:t>
            </w:r>
          </w:p>
        </w:tc>
        <w:tc>
          <w:tcPr>
            <w:tcW w:w="1435" w:type="dxa"/>
          </w:tcPr>
          <w:p w:rsidR="00BB048C" w:rsidRPr="00940512" w:rsidRDefault="00BB048C" w:rsidP="00C37126">
            <w:pPr>
              <w:pStyle w:val="TableParagraph"/>
              <w:spacing w:line="276" w:lineRule="auto"/>
              <w:ind w:right="340"/>
              <w:rPr>
                <w:rFonts w:ascii="Carlito"/>
                <w:sz w:val="32"/>
                <w:szCs w:val="32"/>
              </w:rPr>
            </w:pPr>
            <w:r>
              <w:rPr>
                <w:rFonts w:ascii="Carlito"/>
                <w:sz w:val="32"/>
                <w:szCs w:val="32"/>
              </w:rPr>
              <w:t>Email sending successfully</w:t>
            </w:r>
          </w:p>
        </w:tc>
        <w:tc>
          <w:tcPr>
            <w:tcW w:w="1318" w:type="dxa"/>
          </w:tcPr>
          <w:p w:rsidR="00BB048C" w:rsidRPr="00940512" w:rsidRDefault="00BB048C" w:rsidP="00C37126">
            <w:pPr>
              <w:pStyle w:val="TableParagraph"/>
              <w:spacing w:line="276" w:lineRule="auto"/>
              <w:ind w:right="113"/>
              <w:rPr>
                <w:rFonts w:ascii="Carlito"/>
                <w:sz w:val="32"/>
                <w:szCs w:val="32"/>
              </w:rPr>
            </w:pPr>
            <w:r>
              <w:rPr>
                <w:rFonts w:ascii="Carlito"/>
                <w:sz w:val="32"/>
                <w:szCs w:val="32"/>
              </w:rPr>
              <w:t>yes</w:t>
            </w:r>
          </w:p>
        </w:tc>
        <w:tc>
          <w:tcPr>
            <w:tcW w:w="1200" w:type="dxa"/>
          </w:tcPr>
          <w:p w:rsidR="00BB048C" w:rsidRPr="00940512" w:rsidRDefault="00BB048C" w:rsidP="00C37126">
            <w:pPr>
              <w:pStyle w:val="TableParagraph"/>
              <w:spacing w:line="268" w:lineRule="exact"/>
              <w:ind w:left="108"/>
              <w:rPr>
                <w:rFonts w:ascii="Carlito"/>
                <w:sz w:val="32"/>
                <w:szCs w:val="32"/>
              </w:rPr>
            </w:pPr>
            <w:r>
              <w:rPr>
                <w:rFonts w:ascii="Carlito"/>
                <w:sz w:val="32"/>
                <w:szCs w:val="32"/>
              </w:rPr>
              <w:t>pass</w:t>
            </w:r>
          </w:p>
        </w:tc>
      </w:tr>
    </w:tbl>
    <w:p w:rsidR="00940512" w:rsidRPr="00940512" w:rsidRDefault="00940512" w:rsidP="00940512">
      <w:pPr>
        <w:rPr>
          <w:sz w:val="32"/>
          <w:szCs w:val="32"/>
        </w:rPr>
      </w:pPr>
    </w:p>
    <w:p w:rsidR="00B7705E" w:rsidRPr="00940512" w:rsidRDefault="00B7705E" w:rsidP="009B3AF7">
      <w:pPr>
        <w:pStyle w:val="PlainText"/>
        <w:rPr>
          <w:rFonts w:ascii="Times New Roman" w:hAnsi="Times New Roman" w:cs="Times New Roman"/>
          <w:sz w:val="32"/>
          <w:szCs w:val="32"/>
        </w:rPr>
      </w:pPr>
    </w:p>
    <w:sectPr w:rsidR="00B7705E" w:rsidRPr="00940512" w:rsidSect="00BB048C">
      <w:pgSz w:w="12240" w:h="15840"/>
      <w:pgMar w:top="1440" w:right="1502" w:bottom="1440" w:left="15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Arial"/>
    <w:charset w:val="00"/>
    <w:family w:val="swiss"/>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84B64"/>
    <w:multiLevelType w:val="hybridMultilevel"/>
    <w:tmpl w:val="12F822F8"/>
    <w:lvl w:ilvl="0" w:tplc="EB34EC2C">
      <w:start w:val="1"/>
      <w:numFmt w:val="decimal"/>
      <w:lvlText w:val="%1."/>
      <w:lvlJc w:val="left"/>
      <w:pPr>
        <w:ind w:left="840" w:hanging="360"/>
        <w:jc w:val="left"/>
      </w:pPr>
      <w:rPr>
        <w:rFonts w:ascii="Arial" w:eastAsia="Arial" w:hAnsi="Arial" w:cs="Arial" w:hint="default"/>
        <w:spacing w:val="-1"/>
        <w:w w:val="100"/>
        <w:sz w:val="22"/>
        <w:szCs w:val="22"/>
        <w:lang w:val="en-US" w:eastAsia="en-US" w:bidi="ar-SA"/>
      </w:rPr>
    </w:lvl>
    <w:lvl w:ilvl="1" w:tplc="004A639A">
      <w:start w:val="1"/>
      <w:numFmt w:val="lowerLetter"/>
      <w:lvlText w:val="%2."/>
      <w:lvlJc w:val="left"/>
      <w:pPr>
        <w:ind w:left="1560" w:hanging="360"/>
        <w:jc w:val="left"/>
      </w:pPr>
      <w:rPr>
        <w:rFonts w:ascii="Arial" w:eastAsia="Arial" w:hAnsi="Arial" w:cs="Arial" w:hint="default"/>
        <w:spacing w:val="-1"/>
        <w:w w:val="100"/>
        <w:sz w:val="22"/>
        <w:szCs w:val="22"/>
        <w:lang w:val="en-US" w:eastAsia="en-US" w:bidi="ar-SA"/>
      </w:rPr>
    </w:lvl>
    <w:lvl w:ilvl="2" w:tplc="7E0C13F6">
      <w:numFmt w:val="bullet"/>
      <w:lvlText w:val="•"/>
      <w:lvlJc w:val="left"/>
      <w:pPr>
        <w:ind w:left="2416" w:hanging="360"/>
      </w:pPr>
      <w:rPr>
        <w:rFonts w:hint="default"/>
        <w:lang w:val="en-US" w:eastAsia="en-US" w:bidi="ar-SA"/>
      </w:rPr>
    </w:lvl>
    <w:lvl w:ilvl="3" w:tplc="22AEEB62">
      <w:numFmt w:val="bullet"/>
      <w:lvlText w:val="•"/>
      <w:lvlJc w:val="left"/>
      <w:pPr>
        <w:ind w:left="3272" w:hanging="360"/>
      </w:pPr>
      <w:rPr>
        <w:rFonts w:hint="default"/>
        <w:lang w:val="en-US" w:eastAsia="en-US" w:bidi="ar-SA"/>
      </w:rPr>
    </w:lvl>
    <w:lvl w:ilvl="4" w:tplc="9E5A7BB4">
      <w:numFmt w:val="bullet"/>
      <w:lvlText w:val="•"/>
      <w:lvlJc w:val="left"/>
      <w:pPr>
        <w:ind w:left="4128" w:hanging="360"/>
      </w:pPr>
      <w:rPr>
        <w:rFonts w:hint="default"/>
        <w:lang w:val="en-US" w:eastAsia="en-US" w:bidi="ar-SA"/>
      </w:rPr>
    </w:lvl>
    <w:lvl w:ilvl="5" w:tplc="3BDE2FAE">
      <w:numFmt w:val="bullet"/>
      <w:lvlText w:val="•"/>
      <w:lvlJc w:val="left"/>
      <w:pPr>
        <w:ind w:left="4985" w:hanging="360"/>
      </w:pPr>
      <w:rPr>
        <w:rFonts w:hint="default"/>
        <w:lang w:val="en-US" w:eastAsia="en-US" w:bidi="ar-SA"/>
      </w:rPr>
    </w:lvl>
    <w:lvl w:ilvl="6" w:tplc="AE4A0062">
      <w:numFmt w:val="bullet"/>
      <w:lvlText w:val="•"/>
      <w:lvlJc w:val="left"/>
      <w:pPr>
        <w:ind w:left="5841" w:hanging="360"/>
      </w:pPr>
      <w:rPr>
        <w:rFonts w:hint="default"/>
        <w:lang w:val="en-US" w:eastAsia="en-US" w:bidi="ar-SA"/>
      </w:rPr>
    </w:lvl>
    <w:lvl w:ilvl="7" w:tplc="22EE5066">
      <w:numFmt w:val="bullet"/>
      <w:lvlText w:val="•"/>
      <w:lvlJc w:val="left"/>
      <w:pPr>
        <w:ind w:left="6697" w:hanging="360"/>
      </w:pPr>
      <w:rPr>
        <w:rFonts w:hint="default"/>
        <w:lang w:val="en-US" w:eastAsia="en-US" w:bidi="ar-SA"/>
      </w:rPr>
    </w:lvl>
    <w:lvl w:ilvl="8" w:tplc="E52C64E4">
      <w:numFmt w:val="bullet"/>
      <w:lvlText w:val="•"/>
      <w:lvlJc w:val="left"/>
      <w:pPr>
        <w:ind w:left="7553" w:hanging="360"/>
      </w:pPr>
      <w:rPr>
        <w:rFonts w:hint="default"/>
        <w:lang w:val="en-US" w:eastAsia="en-US" w:bidi="ar-SA"/>
      </w:rPr>
    </w:lvl>
  </w:abstractNum>
  <w:abstractNum w:abstractNumId="1">
    <w:nsid w:val="12021742"/>
    <w:multiLevelType w:val="hybridMultilevel"/>
    <w:tmpl w:val="7D0CC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51455"/>
    <w:multiLevelType w:val="hybridMultilevel"/>
    <w:tmpl w:val="4BC4ED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5B06AE8"/>
    <w:multiLevelType w:val="hybridMultilevel"/>
    <w:tmpl w:val="550ABE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8052166"/>
    <w:multiLevelType w:val="hybridMultilevel"/>
    <w:tmpl w:val="19926324"/>
    <w:lvl w:ilvl="0" w:tplc="F5984A9C">
      <w:numFmt w:val="bullet"/>
      <w:lvlText w:val=""/>
      <w:lvlJc w:val="left"/>
      <w:pPr>
        <w:ind w:left="1560" w:hanging="360"/>
      </w:pPr>
      <w:rPr>
        <w:rFonts w:ascii="Symbol" w:eastAsia="Symbol" w:hAnsi="Symbol" w:cs="Symbol" w:hint="default"/>
        <w:w w:val="99"/>
        <w:sz w:val="20"/>
        <w:szCs w:val="20"/>
        <w:lang w:val="en-US" w:eastAsia="en-US" w:bidi="ar-SA"/>
      </w:rPr>
    </w:lvl>
    <w:lvl w:ilvl="1" w:tplc="941A2E78">
      <w:numFmt w:val="bullet"/>
      <w:lvlText w:val="•"/>
      <w:lvlJc w:val="left"/>
      <w:pPr>
        <w:ind w:left="2330" w:hanging="360"/>
      </w:pPr>
      <w:rPr>
        <w:rFonts w:hint="default"/>
        <w:lang w:val="en-US" w:eastAsia="en-US" w:bidi="ar-SA"/>
      </w:rPr>
    </w:lvl>
    <w:lvl w:ilvl="2" w:tplc="25848952">
      <w:numFmt w:val="bullet"/>
      <w:lvlText w:val="•"/>
      <w:lvlJc w:val="left"/>
      <w:pPr>
        <w:ind w:left="3101" w:hanging="360"/>
      </w:pPr>
      <w:rPr>
        <w:rFonts w:hint="default"/>
        <w:lang w:val="en-US" w:eastAsia="en-US" w:bidi="ar-SA"/>
      </w:rPr>
    </w:lvl>
    <w:lvl w:ilvl="3" w:tplc="B5BC7BDA">
      <w:numFmt w:val="bullet"/>
      <w:lvlText w:val="•"/>
      <w:lvlJc w:val="left"/>
      <w:pPr>
        <w:ind w:left="3871" w:hanging="360"/>
      </w:pPr>
      <w:rPr>
        <w:rFonts w:hint="default"/>
        <w:lang w:val="en-US" w:eastAsia="en-US" w:bidi="ar-SA"/>
      </w:rPr>
    </w:lvl>
    <w:lvl w:ilvl="4" w:tplc="F79A60B8">
      <w:numFmt w:val="bullet"/>
      <w:lvlText w:val="•"/>
      <w:lvlJc w:val="left"/>
      <w:pPr>
        <w:ind w:left="4642" w:hanging="360"/>
      </w:pPr>
      <w:rPr>
        <w:rFonts w:hint="default"/>
        <w:lang w:val="en-US" w:eastAsia="en-US" w:bidi="ar-SA"/>
      </w:rPr>
    </w:lvl>
    <w:lvl w:ilvl="5" w:tplc="CC94E7FA">
      <w:numFmt w:val="bullet"/>
      <w:lvlText w:val="•"/>
      <w:lvlJc w:val="left"/>
      <w:pPr>
        <w:ind w:left="5413" w:hanging="360"/>
      </w:pPr>
      <w:rPr>
        <w:rFonts w:hint="default"/>
        <w:lang w:val="en-US" w:eastAsia="en-US" w:bidi="ar-SA"/>
      </w:rPr>
    </w:lvl>
    <w:lvl w:ilvl="6" w:tplc="0B7858F8">
      <w:numFmt w:val="bullet"/>
      <w:lvlText w:val="•"/>
      <w:lvlJc w:val="left"/>
      <w:pPr>
        <w:ind w:left="6183" w:hanging="360"/>
      </w:pPr>
      <w:rPr>
        <w:rFonts w:hint="default"/>
        <w:lang w:val="en-US" w:eastAsia="en-US" w:bidi="ar-SA"/>
      </w:rPr>
    </w:lvl>
    <w:lvl w:ilvl="7" w:tplc="7D826864">
      <w:numFmt w:val="bullet"/>
      <w:lvlText w:val="•"/>
      <w:lvlJc w:val="left"/>
      <w:pPr>
        <w:ind w:left="6954" w:hanging="360"/>
      </w:pPr>
      <w:rPr>
        <w:rFonts w:hint="default"/>
        <w:lang w:val="en-US" w:eastAsia="en-US" w:bidi="ar-SA"/>
      </w:rPr>
    </w:lvl>
    <w:lvl w:ilvl="8" w:tplc="3DCC13E6">
      <w:numFmt w:val="bullet"/>
      <w:lvlText w:val="•"/>
      <w:lvlJc w:val="left"/>
      <w:pPr>
        <w:ind w:left="7725" w:hanging="360"/>
      </w:pPr>
      <w:rPr>
        <w:rFonts w:hint="default"/>
        <w:lang w:val="en-US" w:eastAsia="en-US" w:bidi="ar-SA"/>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6C30"/>
    <w:rsid w:val="00136C30"/>
    <w:rsid w:val="007379E3"/>
    <w:rsid w:val="00940512"/>
    <w:rsid w:val="00B7705E"/>
    <w:rsid w:val="00BB04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C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B3A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B3AF7"/>
    <w:rPr>
      <w:rFonts w:ascii="Consolas" w:hAnsi="Consolas"/>
      <w:sz w:val="21"/>
      <w:szCs w:val="21"/>
    </w:rPr>
  </w:style>
  <w:style w:type="table" w:styleId="TableGrid">
    <w:name w:val="Table Grid"/>
    <w:basedOn w:val="TableNormal"/>
    <w:uiPriority w:val="39"/>
    <w:rsid w:val="009405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940512"/>
    <w:pPr>
      <w:widowControl w:val="0"/>
      <w:autoSpaceDE w:val="0"/>
      <w:autoSpaceDN w:val="0"/>
      <w:spacing w:after="0" w:line="240" w:lineRule="auto"/>
      <w:ind w:left="1560" w:hanging="361"/>
    </w:pPr>
    <w:rPr>
      <w:rFonts w:ascii="Arial" w:eastAsia="Arial" w:hAnsi="Arial" w:cs="Arial"/>
    </w:rPr>
  </w:style>
  <w:style w:type="character" w:customStyle="1" w:styleId="BodyTextChar">
    <w:name w:val="Body Text Char"/>
    <w:basedOn w:val="DefaultParagraphFont"/>
    <w:link w:val="BodyText"/>
    <w:uiPriority w:val="1"/>
    <w:rsid w:val="00940512"/>
    <w:rPr>
      <w:rFonts w:ascii="Arial" w:eastAsia="Arial" w:hAnsi="Arial" w:cs="Arial"/>
    </w:rPr>
  </w:style>
  <w:style w:type="paragraph" w:styleId="ListParagraph">
    <w:name w:val="List Paragraph"/>
    <w:basedOn w:val="Normal"/>
    <w:uiPriority w:val="1"/>
    <w:qFormat/>
    <w:rsid w:val="00940512"/>
    <w:pPr>
      <w:widowControl w:val="0"/>
      <w:autoSpaceDE w:val="0"/>
      <w:autoSpaceDN w:val="0"/>
      <w:spacing w:before="37" w:after="0" w:line="240" w:lineRule="auto"/>
      <w:ind w:left="1560" w:hanging="361"/>
    </w:pPr>
    <w:rPr>
      <w:rFonts w:ascii="Arial" w:eastAsia="Arial" w:hAnsi="Arial" w:cs="Arial"/>
    </w:rPr>
  </w:style>
  <w:style w:type="paragraph" w:customStyle="1" w:styleId="TableParagraph">
    <w:name w:val="Table Paragraph"/>
    <w:basedOn w:val="Normal"/>
    <w:uiPriority w:val="1"/>
    <w:qFormat/>
    <w:rsid w:val="00940512"/>
    <w:pPr>
      <w:widowControl w:val="0"/>
      <w:autoSpaceDE w:val="0"/>
      <w:autoSpaceDN w:val="0"/>
      <w:spacing w:after="0" w:line="240" w:lineRule="auto"/>
      <w:ind w:left="107"/>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864B-75D2-4C25-AB30-03C3DBA19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LEGION</cp:lastModifiedBy>
  <cp:revision>2</cp:revision>
  <dcterms:created xsi:type="dcterms:W3CDTF">2021-11-27T03:45:00Z</dcterms:created>
  <dcterms:modified xsi:type="dcterms:W3CDTF">2021-11-27T03:45:00Z</dcterms:modified>
</cp:coreProperties>
</file>