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3D86" w14:textId="7D8B970C" w:rsidR="003274A4" w:rsidRPr="00425B40" w:rsidRDefault="00425B40">
      <w:pPr>
        <w:spacing w:after="0" w:line="259" w:lineRule="auto"/>
        <w:ind w:left="0" w:firstLine="0"/>
        <w:jc w:val="left"/>
        <w:rPr>
          <w:sz w:val="16"/>
          <w:szCs w:val="18"/>
        </w:rPr>
      </w:pPr>
      <w:r w:rsidRPr="00425B40">
        <w:rPr>
          <w:sz w:val="40"/>
          <w:szCs w:val="40"/>
        </w:rPr>
        <w:t xml:space="preserve">Transformation from </w:t>
      </w:r>
      <w:proofErr w:type="spellStart"/>
      <w:r w:rsidRPr="00425B40">
        <w:rPr>
          <w:sz w:val="40"/>
          <w:szCs w:val="40"/>
        </w:rPr>
        <w:t>Rudrata</w:t>
      </w:r>
      <w:proofErr w:type="spellEnd"/>
      <w:r w:rsidRPr="00425B40">
        <w:rPr>
          <w:sz w:val="40"/>
          <w:szCs w:val="40"/>
        </w:rPr>
        <w:t xml:space="preserve"> Cycle to the Reliable Network</w:t>
      </w:r>
    </w:p>
    <w:tbl>
      <w:tblPr>
        <w:tblStyle w:val="TableGrid"/>
        <w:tblW w:w="8043" w:type="dxa"/>
        <w:tblInd w:w="1119" w:type="dxa"/>
        <w:tblLook w:val="04A0" w:firstRow="1" w:lastRow="0" w:firstColumn="1" w:lastColumn="0" w:noHBand="0" w:noVBand="1"/>
      </w:tblPr>
      <w:tblGrid>
        <w:gridCol w:w="2965"/>
        <w:gridCol w:w="2690"/>
        <w:gridCol w:w="2388"/>
      </w:tblGrid>
      <w:tr w:rsidR="003274A4" w14:paraId="07685AAC" w14:textId="77777777">
        <w:trPr>
          <w:trHeight w:val="688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</w:tcPr>
          <w:p w14:paraId="685D2514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Group Leader Name</w:t>
            </w:r>
          </w:p>
          <w:p w14:paraId="58646394" w14:textId="77777777" w:rsidR="003274A4" w:rsidRDefault="007E24F9">
            <w:pPr>
              <w:spacing w:after="0" w:line="259" w:lineRule="auto"/>
              <w:ind w:left="604" w:firstLine="0"/>
              <w:jc w:val="left"/>
            </w:pPr>
            <w:r>
              <w:t>Net ID</w:t>
            </w:r>
          </w:p>
          <w:p w14:paraId="1E4D1383" w14:textId="77777777" w:rsidR="003274A4" w:rsidRDefault="007E24F9">
            <w:pPr>
              <w:spacing w:after="0" w:line="259" w:lineRule="auto"/>
              <w:ind w:left="368" w:firstLine="0"/>
              <w:jc w:val="left"/>
            </w:pPr>
            <w:r>
              <w:t>email address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0DF24DE7" w14:textId="5453E659" w:rsidR="003274A4" w:rsidRDefault="00425B4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      Vinit Mepani</w:t>
            </w:r>
          </w:p>
          <w:p w14:paraId="1475A725" w14:textId="77777777" w:rsidR="00425B40" w:rsidRDefault="00425B40" w:rsidP="00425B40">
            <w:pPr>
              <w:spacing w:after="0" w:line="259" w:lineRule="auto"/>
              <w:ind w:left="671" w:firstLine="0"/>
              <w:jc w:val="left"/>
            </w:pPr>
            <w:r>
              <w:t>vm759</w:t>
            </w:r>
          </w:p>
          <w:p w14:paraId="4A83B533" w14:textId="750540EE" w:rsidR="003274A4" w:rsidRDefault="00425B40" w:rsidP="00425B40">
            <w:pPr>
              <w:spacing w:after="0" w:line="259" w:lineRule="auto"/>
              <w:ind w:left="0" w:firstLine="0"/>
              <w:jc w:val="left"/>
            </w:pPr>
            <w:r>
              <w:t>vinit.mepani@rutgers.edu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39CB4031" w14:textId="77777777" w:rsidR="003274A4" w:rsidRDefault="007E24F9">
            <w:pPr>
              <w:spacing w:after="0" w:line="259" w:lineRule="auto"/>
              <w:ind w:left="0" w:firstLine="0"/>
              <w:jc w:val="right"/>
            </w:pPr>
            <w:r>
              <w:rPr>
                <w:sz w:val="22"/>
              </w:rPr>
              <w:t>Group Member Name</w:t>
            </w:r>
          </w:p>
          <w:p w14:paraId="456A6966" w14:textId="77777777" w:rsidR="003274A4" w:rsidRDefault="007E24F9">
            <w:pPr>
              <w:spacing w:after="0" w:line="259" w:lineRule="auto"/>
              <w:ind w:left="339" w:firstLine="0"/>
              <w:jc w:val="center"/>
            </w:pPr>
            <w:r>
              <w:t>Net ID</w:t>
            </w:r>
          </w:p>
          <w:p w14:paraId="1E5A407A" w14:textId="77777777" w:rsidR="003274A4" w:rsidRDefault="007E24F9">
            <w:pPr>
              <w:spacing w:after="0" w:line="259" w:lineRule="auto"/>
              <w:ind w:left="843" w:firstLine="0"/>
              <w:jc w:val="left"/>
            </w:pPr>
            <w:r>
              <w:t>email address</w:t>
            </w:r>
          </w:p>
        </w:tc>
      </w:tr>
    </w:tbl>
    <w:p w14:paraId="496B1D80" w14:textId="77777777" w:rsidR="003274A4" w:rsidRDefault="003274A4">
      <w:pPr>
        <w:sectPr w:rsidR="003274A4">
          <w:footnotePr>
            <w:numRestart w:val="eachPage"/>
          </w:footnotePr>
          <w:pgSz w:w="12240" w:h="15840"/>
          <w:pgMar w:top="1100" w:right="979" w:bottom="1468" w:left="979" w:header="720" w:footer="720" w:gutter="0"/>
          <w:cols w:space="720"/>
        </w:sectPr>
      </w:pPr>
    </w:p>
    <w:p w14:paraId="42042CC0" w14:textId="12239B80" w:rsidR="00E571BC" w:rsidRPr="00E571BC" w:rsidRDefault="007E24F9" w:rsidP="00E571BC">
      <w:pPr>
        <w:spacing w:after="0" w:line="218" w:lineRule="auto"/>
        <w:ind w:left="-15" w:right="-15"/>
        <w:rPr>
          <w:sz w:val="18"/>
        </w:rPr>
      </w:pPr>
      <w:r w:rsidRPr="00E571BC">
        <w:rPr>
          <w:b/>
          <w:bCs/>
          <w:i/>
          <w:sz w:val="18"/>
        </w:rPr>
        <w:t>Abstract</w:t>
      </w:r>
      <w:r w:rsidRPr="00E571BC">
        <w:rPr>
          <w:b/>
          <w:bCs/>
          <w:sz w:val="18"/>
        </w:rPr>
        <w:t>—</w:t>
      </w:r>
      <w:r w:rsidR="00444FE1" w:rsidRPr="00444FE1">
        <w:t xml:space="preserve"> </w:t>
      </w:r>
      <w:r w:rsidR="00E571BC" w:rsidRPr="00E571BC">
        <w:rPr>
          <w:sz w:val="18"/>
        </w:rPr>
        <w:t xml:space="preserve">In this project, we are transforming the </w:t>
      </w:r>
      <w:proofErr w:type="spellStart"/>
      <w:r w:rsidR="00E571BC" w:rsidRPr="00E571BC">
        <w:rPr>
          <w:sz w:val="18"/>
        </w:rPr>
        <w:t>Rudrata</w:t>
      </w:r>
      <w:proofErr w:type="spellEnd"/>
      <w:r w:rsidR="00E571BC" w:rsidRPr="00E571BC">
        <w:rPr>
          <w:sz w:val="18"/>
        </w:rPr>
        <w:t xml:space="preserve"> Cycle problem into the Reliable Network Problem. Given a </w:t>
      </w:r>
      <w:proofErr w:type="spellStart"/>
      <w:r w:rsidR="00E571BC" w:rsidRPr="00E571BC">
        <w:rPr>
          <w:sz w:val="18"/>
        </w:rPr>
        <w:t>Rudrata</w:t>
      </w:r>
      <w:proofErr w:type="spellEnd"/>
      <w:r w:rsidR="00E571BC" w:rsidRPr="00E571BC">
        <w:rPr>
          <w:sz w:val="18"/>
        </w:rPr>
        <w:t xml:space="preserve"> Cycle instance represented by a graph, where we need to determine a cycle that satisfies specific constraints, we compute the cycle that adheres to the reliability requirements. The output of the </w:t>
      </w:r>
      <w:proofErr w:type="spellStart"/>
      <w:r w:rsidR="00E571BC" w:rsidRPr="00E571BC">
        <w:rPr>
          <w:sz w:val="18"/>
        </w:rPr>
        <w:t>Rudrata</w:t>
      </w:r>
      <w:proofErr w:type="spellEnd"/>
      <w:r w:rsidR="00E571BC" w:rsidRPr="00E571BC">
        <w:rPr>
          <w:sz w:val="18"/>
        </w:rPr>
        <w:t xml:space="preserve"> Cycle solution, including the cycle, the budget matrix, and the reliability matrix </w:t>
      </w:r>
      <w:proofErr w:type="spellStart"/>
      <w:r w:rsidR="00E571BC">
        <w:rPr>
          <w:sz w:val="18"/>
        </w:rPr>
        <w:t>r</w:t>
      </w:r>
      <w:r w:rsidR="00E571BC">
        <w:rPr>
          <w:sz w:val="18"/>
          <w:vertAlign w:val="subscript"/>
        </w:rPr>
        <w:t>ij</w:t>
      </w:r>
      <w:proofErr w:type="spellEnd"/>
      <w:r w:rsidR="00E571BC">
        <w:rPr>
          <w:sz w:val="18"/>
        </w:rPr>
        <w:t xml:space="preserve"> </w:t>
      </w:r>
      <w:r w:rsidR="00E571BC" w:rsidRPr="00E571BC">
        <w:rPr>
          <w:sz w:val="18"/>
        </w:rPr>
        <w:t xml:space="preserve">serves as input for the Reliable Network Problem. In the Reliable Network, we construct a graph </w:t>
      </w:r>
      <w:proofErr w:type="gramStart"/>
      <w:r w:rsidR="00E571BC" w:rsidRPr="00E571BC">
        <w:rPr>
          <w:sz w:val="18"/>
        </w:rPr>
        <w:t>G(</w:t>
      </w:r>
      <w:proofErr w:type="gramEnd"/>
      <w:r w:rsidR="00E571BC" w:rsidRPr="00E571BC">
        <w:rPr>
          <w:sz w:val="18"/>
        </w:rPr>
        <w:t>V, E</w:t>
      </w:r>
      <w:r w:rsidR="00E571BC" w:rsidRPr="00E571BC">
        <w:rPr>
          <w:sz w:val="18"/>
        </w:rPr>
        <w:t xml:space="preserve">) where the total cost of the edges does not exceed a given budget, and the graph satisfies the reliability constraints, ensuring that there are at least </w:t>
      </w:r>
      <w:proofErr w:type="spellStart"/>
      <w:r w:rsidR="00E571BC" w:rsidRPr="00E571BC">
        <w:rPr>
          <w:sz w:val="18"/>
        </w:rPr>
        <w:t>rijr</w:t>
      </w:r>
      <w:proofErr w:type="spellEnd"/>
      <w:r w:rsidR="00E571BC" w:rsidRPr="00E571BC">
        <w:rPr>
          <w:sz w:val="18"/>
        </w:rPr>
        <w:t>_{</w:t>
      </w:r>
      <w:proofErr w:type="spellStart"/>
      <w:r w:rsidR="00E571BC" w:rsidRPr="00E571BC">
        <w:rPr>
          <w:sz w:val="18"/>
        </w:rPr>
        <w:t>ij</w:t>
      </w:r>
      <w:proofErr w:type="spellEnd"/>
      <w:r w:rsidR="00E571BC" w:rsidRPr="00E571BC">
        <w:rPr>
          <w:sz w:val="18"/>
        </w:rPr>
        <w:t>}</w:t>
      </w:r>
      <w:proofErr w:type="spellStart"/>
      <w:r w:rsidR="00E571BC" w:rsidRPr="00E571BC">
        <w:rPr>
          <w:sz w:val="18"/>
        </w:rPr>
        <w:t>rij</w:t>
      </w:r>
      <w:proofErr w:type="spellEnd"/>
      <w:r w:rsidR="00E571BC" w:rsidRPr="00E571BC">
        <w:rPr>
          <w:sz w:val="18"/>
        </w:rPr>
        <w:t>​ vertex-disjoint paths between every pair of nodes. The transformation is computationally feasible for small input sizes, with a time complexity of O(</w:t>
      </w:r>
      <w:r w:rsidR="00E571BC">
        <w:rPr>
          <w:sz w:val="18"/>
        </w:rPr>
        <w:t>n</w:t>
      </w:r>
      <w:r w:rsidR="00E571BC">
        <w:rPr>
          <w:sz w:val="18"/>
          <w:vertAlign w:val="superscript"/>
        </w:rPr>
        <w:t>2</w:t>
      </w:r>
      <w:r w:rsidR="00E571BC" w:rsidRPr="00E571BC">
        <w:rPr>
          <w:sz w:val="18"/>
        </w:rPr>
        <w:t>) for transforming the inputs to the Reliable Network.</w:t>
      </w:r>
    </w:p>
    <w:p w14:paraId="3535918D" w14:textId="77777777" w:rsidR="00E571BC" w:rsidRPr="00E571BC" w:rsidRDefault="00E571BC" w:rsidP="00E571BC">
      <w:pPr>
        <w:spacing w:after="0" w:line="218" w:lineRule="auto"/>
        <w:ind w:left="-15" w:right="-15"/>
        <w:rPr>
          <w:i/>
          <w:iCs/>
          <w:sz w:val="18"/>
        </w:rPr>
      </w:pPr>
      <w:r w:rsidRPr="00E571BC">
        <w:rPr>
          <w:b/>
          <w:bCs/>
          <w:i/>
          <w:iCs/>
          <w:sz w:val="18"/>
        </w:rPr>
        <w:t xml:space="preserve">Index Terms—algorithms, </w:t>
      </w:r>
      <w:proofErr w:type="spellStart"/>
      <w:r w:rsidRPr="00E571BC">
        <w:rPr>
          <w:b/>
          <w:bCs/>
          <w:i/>
          <w:iCs/>
          <w:sz w:val="18"/>
        </w:rPr>
        <w:t>Rudrata</w:t>
      </w:r>
      <w:proofErr w:type="spellEnd"/>
      <w:r w:rsidRPr="00E571BC">
        <w:rPr>
          <w:b/>
          <w:bCs/>
          <w:i/>
          <w:iCs/>
          <w:sz w:val="18"/>
        </w:rPr>
        <w:t xml:space="preserve"> Cycle, Reliable Network, computational complexity.</w:t>
      </w:r>
    </w:p>
    <w:p w14:paraId="575E29AE" w14:textId="631D92DB" w:rsidR="00444FE1" w:rsidRDefault="00444FE1" w:rsidP="00E571BC">
      <w:pPr>
        <w:spacing w:after="0" w:line="218" w:lineRule="auto"/>
        <w:ind w:left="-15" w:right="-15"/>
        <w:rPr>
          <w:sz w:val="18"/>
        </w:rPr>
      </w:pPr>
    </w:p>
    <w:p w14:paraId="46D6D045" w14:textId="391AEB8C" w:rsidR="003274A4" w:rsidRPr="00E571BC" w:rsidRDefault="007E24F9" w:rsidP="00444FE1">
      <w:pPr>
        <w:spacing w:after="0" w:line="218" w:lineRule="auto"/>
        <w:ind w:left="-15" w:right="-15"/>
        <w:rPr>
          <w:b/>
          <w:bCs/>
        </w:rPr>
      </w:pPr>
      <w:r w:rsidRPr="00E571BC">
        <w:rPr>
          <w:b/>
          <w:bCs/>
        </w:rPr>
        <w:t>I. INPUT FORMAT</w:t>
      </w:r>
    </w:p>
    <w:p w14:paraId="7F2B5575" w14:textId="3288F45D" w:rsidR="003274A4" w:rsidRDefault="00E571BC" w:rsidP="00444FE1">
      <w:pPr>
        <w:pStyle w:val="Heading2"/>
        <w:spacing w:after="3"/>
        <w:jc w:val="left"/>
        <w:rPr>
          <w:sz w:val="20"/>
        </w:rPr>
      </w:pPr>
      <w:r w:rsidRPr="00E571BC">
        <w:rPr>
          <w:sz w:val="20"/>
        </w:rPr>
        <w:t xml:space="preserve">The input is provided in the form of a CSV file containing the distance matrix for a fully connected graph. The CSV file represents the distances between each pair of vertices, where each cell </w:t>
      </w:r>
      <w:r>
        <w:rPr>
          <w:sz w:val="20"/>
        </w:rPr>
        <w:t>(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, j)</w:t>
      </w:r>
      <w:r w:rsidRPr="00E571BC">
        <w:rPr>
          <w:sz w:val="20"/>
        </w:rPr>
        <w:t xml:space="preserve"> corresponds to the distance between vertex </w:t>
      </w:r>
      <w:proofErr w:type="spellStart"/>
      <w:r w:rsidRPr="00E571BC">
        <w:rPr>
          <w:sz w:val="20"/>
        </w:rPr>
        <w:t>i</w:t>
      </w:r>
      <w:proofErr w:type="spellEnd"/>
      <w:r w:rsidRPr="00E571BC">
        <w:rPr>
          <w:sz w:val="20"/>
        </w:rPr>
        <w:t xml:space="preserve"> and vertex j. For a fully connected graph, all vertices are connected by edges, and all entries in the matrix are finite numbers, except for the diagonal entries </w:t>
      </w:r>
      <w:proofErr w:type="spellStart"/>
      <w:proofErr w:type="gramStart"/>
      <w:r>
        <w:rPr>
          <w:sz w:val="20"/>
        </w:rPr>
        <w:t>D</w:t>
      </w:r>
      <w:r>
        <w:rPr>
          <w:sz w:val="20"/>
          <w:vertAlign w:val="subscript"/>
        </w:rPr>
        <w:t>ii</w:t>
      </w:r>
      <w:proofErr w:type="spellEnd"/>
      <w:r>
        <w:rPr>
          <w:sz w:val="20"/>
        </w:rPr>
        <w:t xml:space="preserve"> ,</w:t>
      </w:r>
      <w:proofErr w:type="gramEnd"/>
      <w:r>
        <w:rPr>
          <w:sz w:val="20"/>
        </w:rPr>
        <w:t xml:space="preserve"> </w:t>
      </w:r>
      <w:r w:rsidRPr="00E571BC">
        <w:rPr>
          <w:sz w:val="20"/>
        </w:rPr>
        <w:t>which are typically zero (indicating no distance to itself). The distance matrix will be a square matrix of size n</w:t>
      </w:r>
      <w:r>
        <w:rPr>
          <w:sz w:val="20"/>
        </w:rPr>
        <w:t xml:space="preserve"> </w:t>
      </w:r>
      <w:r w:rsidRPr="00E571BC">
        <w:rPr>
          <w:sz w:val="20"/>
        </w:rPr>
        <w:t>×</w:t>
      </w:r>
      <w:r>
        <w:rPr>
          <w:sz w:val="20"/>
        </w:rPr>
        <w:t xml:space="preserve"> </w:t>
      </w:r>
      <w:r w:rsidRPr="00E571BC">
        <w:rPr>
          <w:sz w:val="20"/>
        </w:rPr>
        <w:t>n where n is the number of vertices in the graph. The CSV file will have n rows and n columns, with each row representing the distances from a single vertex to all other vertices.</w:t>
      </w:r>
    </w:p>
    <w:p w14:paraId="3FF78C1D" w14:textId="3C051552" w:rsidR="00E571BC" w:rsidRPr="00E571BC" w:rsidRDefault="00E571BC" w:rsidP="00E571BC">
      <w:pPr>
        <w:ind w:left="0" w:firstLine="0"/>
        <w:rPr>
          <w:b/>
          <w:bCs/>
        </w:rPr>
      </w:pPr>
      <w:r w:rsidRPr="00E571BC">
        <w:rPr>
          <w:b/>
          <w:bCs/>
        </w:rPr>
        <w:t>Input</w:t>
      </w:r>
      <w:r w:rsidRPr="00E571BC">
        <w:rPr>
          <w:b/>
          <w:bCs/>
        </w:rPr>
        <w:t>:</w:t>
      </w:r>
    </w:p>
    <w:p w14:paraId="3C7A546D" w14:textId="77777777" w:rsidR="003274A4" w:rsidRDefault="007E24F9">
      <w:pPr>
        <w:spacing w:after="0" w:line="259" w:lineRule="auto"/>
        <w:ind w:left="10" w:hanging="10"/>
        <w:jc w:val="center"/>
      </w:pPr>
      <w:r>
        <w:rPr>
          <w:sz w:val="16"/>
        </w:rPr>
        <w:t xml:space="preserve">A </w:t>
      </w:r>
      <w:r>
        <w:rPr>
          <w:sz w:val="13"/>
        </w:rPr>
        <w:t xml:space="preserve">SAMPLE INPUT </w:t>
      </w:r>
      <w:r>
        <w:rPr>
          <w:sz w:val="16"/>
        </w:rPr>
        <w:t xml:space="preserve">CSV </w:t>
      </w:r>
      <w:r>
        <w:rPr>
          <w:sz w:val="13"/>
        </w:rPr>
        <w:t>FILE</w:t>
      </w:r>
    </w:p>
    <w:tbl>
      <w:tblPr>
        <w:tblStyle w:val="TableGrid"/>
        <w:tblW w:w="1377" w:type="dxa"/>
        <w:tblInd w:w="1979" w:type="dxa"/>
        <w:tblCellMar>
          <w:top w:w="2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82"/>
        <w:gridCol w:w="482"/>
        <w:gridCol w:w="413"/>
      </w:tblGrid>
      <w:tr w:rsidR="003274A4" w14:paraId="72C9D1DF" w14:textId="77777777" w:rsidTr="00E571BC">
        <w:trPr>
          <w:trHeight w:val="293"/>
        </w:trPr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5BB3B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-3</w:t>
            </w:r>
          </w:p>
        </w:tc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C93E9" w14:textId="77777777" w:rsidR="003274A4" w:rsidRDefault="007E24F9">
            <w:pPr>
              <w:spacing w:after="0" w:line="259" w:lineRule="auto"/>
              <w:ind w:left="27" w:firstLine="0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32472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5</w:t>
            </w:r>
          </w:p>
        </w:tc>
      </w:tr>
      <w:tr w:rsidR="003274A4" w14:paraId="1D6C1FA4" w14:textId="77777777" w:rsidTr="00E571BC">
        <w:trPr>
          <w:trHeight w:val="293"/>
        </w:trPr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55B83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-1</w:t>
            </w:r>
          </w:p>
        </w:tc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48209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-2</w:t>
            </w:r>
          </w:p>
        </w:tc>
        <w:tc>
          <w:tcPr>
            <w:tcW w:w="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D7E1F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5</w:t>
            </w:r>
          </w:p>
        </w:tc>
      </w:tr>
      <w:tr w:rsidR="003274A4" w14:paraId="63A18A6D" w14:textId="77777777" w:rsidTr="00E571BC">
        <w:trPr>
          <w:trHeight w:val="293"/>
        </w:trPr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688C7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-2</w:t>
            </w:r>
          </w:p>
        </w:tc>
        <w:tc>
          <w:tcPr>
            <w:tcW w:w="4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A2EF6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-4</w:t>
            </w:r>
          </w:p>
        </w:tc>
        <w:tc>
          <w:tcPr>
            <w:tcW w:w="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83FBA" w14:textId="77777777" w:rsidR="003274A4" w:rsidRDefault="003274A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74858DB" w14:textId="77777777" w:rsidR="003274A4" w:rsidRPr="00E571BC" w:rsidRDefault="007E24F9" w:rsidP="00E571BC">
      <w:pPr>
        <w:pStyle w:val="Heading1"/>
        <w:jc w:val="both"/>
        <w:rPr>
          <w:b/>
          <w:bCs/>
        </w:rPr>
      </w:pPr>
      <w:r w:rsidRPr="00E571BC">
        <w:rPr>
          <w:b/>
          <w:bCs/>
          <w:sz w:val="20"/>
        </w:rPr>
        <w:t>II. O</w:t>
      </w:r>
      <w:r w:rsidRPr="00E571BC">
        <w:rPr>
          <w:b/>
          <w:bCs/>
        </w:rPr>
        <w:t xml:space="preserve">UTPUT </w:t>
      </w:r>
      <w:r w:rsidRPr="00E571BC">
        <w:rPr>
          <w:b/>
          <w:bCs/>
          <w:sz w:val="20"/>
        </w:rPr>
        <w:t>F</w:t>
      </w:r>
      <w:r w:rsidRPr="00E571BC">
        <w:rPr>
          <w:b/>
          <w:bCs/>
        </w:rPr>
        <w:t>ORMAT</w:t>
      </w:r>
    </w:p>
    <w:p w14:paraId="3D859A8E" w14:textId="77777777" w:rsidR="003274A4" w:rsidRDefault="007E24F9">
      <w:pPr>
        <w:ind w:left="-15"/>
      </w:pPr>
      <w:r>
        <w:t xml:space="preserve">An edge list of the corresponding graph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F</w:t>
      </w:r>
      <w:r>
        <w:t xml:space="preserve">, and a drawing of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F</w:t>
      </w:r>
      <w:r>
        <w:t xml:space="preserve">. If </w:t>
      </w:r>
      <w:r>
        <w:rPr>
          <w:rFonts w:ascii="Cambria" w:eastAsia="Cambria" w:hAnsi="Cambria" w:cs="Cambria"/>
          <w:i/>
        </w:rPr>
        <w:t xml:space="preserve">F </w:t>
      </w:r>
      <w:r>
        <w:t xml:space="preserve">is satisfiable, the corresponding independent set in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 xml:space="preserve">is specially marked in the drawing. Otherwise, display a message indicating the non-existence of an independent set of size </w:t>
      </w:r>
      <w:r>
        <w:rPr>
          <w:rFonts w:ascii="Cambria" w:eastAsia="Cambria" w:hAnsi="Cambria" w:cs="Cambria"/>
          <w:i/>
        </w:rPr>
        <w:t>m</w:t>
      </w:r>
      <w:r>
        <w:t>.</w:t>
      </w:r>
    </w:p>
    <w:p w14:paraId="498720FD" w14:textId="77777777" w:rsidR="003274A4" w:rsidRDefault="007E24F9">
      <w:pPr>
        <w:spacing w:after="193"/>
        <w:ind w:left="-15"/>
      </w:pPr>
      <w:r>
        <w:t xml:space="preserve">The edge list is stored as a CSV file at output.csv. Each edge is represented by two strings in a row. For example: the first row in the CSV file (Table II) encodes an edge </w:t>
      </w:r>
      <w:r>
        <w:rPr>
          <w:rFonts w:ascii="Cambria" w:eastAsia="Cambria" w:hAnsi="Cambria" w:cs="Cambria"/>
        </w:rPr>
        <w:t>(¬3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4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1</w:t>
      </w:r>
      <w:r>
        <w:t xml:space="preserve">) for the first clause </w:t>
      </w:r>
      <w:r>
        <w:rPr>
          <w:rFonts w:ascii="Cambria" w:eastAsia="Cambria" w:hAnsi="Cambria" w:cs="Cambria"/>
        </w:rPr>
        <w:t>¬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vertAlign w:val="subscript"/>
        </w:rPr>
        <w:t>3</w:t>
      </w:r>
      <w:r>
        <w:rPr>
          <w:rFonts w:ascii="Cambria" w:eastAsia="Cambria" w:hAnsi="Cambria" w:cs="Cambria"/>
        </w:rPr>
        <w:t xml:space="preserve">∨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vertAlign w:val="subscript"/>
        </w:rPr>
        <w:t>4</w:t>
      </w:r>
      <w:r>
        <w:rPr>
          <w:rFonts w:ascii="Cambria" w:eastAsia="Cambria" w:hAnsi="Cambria" w:cs="Cambria"/>
        </w:rPr>
        <w:t xml:space="preserve">∨ 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  <w:vertAlign w:val="subscript"/>
        </w:rPr>
        <w:t xml:space="preserve">5 </w:t>
      </w:r>
      <w:r>
        <w:t xml:space="preserve">in </w:t>
      </w:r>
      <w:r>
        <w:rPr>
          <w:rFonts w:ascii="Cambria" w:eastAsia="Cambria" w:hAnsi="Cambria" w:cs="Cambria"/>
          <w:i/>
        </w:rPr>
        <w:t>F</w:t>
      </w:r>
      <w:r>
        <w:t>.</w:t>
      </w:r>
    </w:p>
    <w:p w14:paraId="600956DC" w14:textId="77777777" w:rsidR="003274A4" w:rsidRDefault="007E24F9">
      <w:pPr>
        <w:pStyle w:val="Heading2"/>
        <w:spacing w:after="4"/>
      </w:pPr>
      <w:r>
        <w:t>TABLE II</w:t>
      </w:r>
    </w:p>
    <w:p w14:paraId="615624AA" w14:textId="77777777" w:rsidR="003274A4" w:rsidRDefault="007E24F9">
      <w:pPr>
        <w:spacing w:after="0" w:line="259" w:lineRule="auto"/>
        <w:ind w:left="10" w:hanging="10"/>
        <w:jc w:val="center"/>
      </w:pPr>
      <w:r>
        <w:rPr>
          <w:sz w:val="16"/>
        </w:rPr>
        <w:t xml:space="preserve">A </w:t>
      </w:r>
      <w:r>
        <w:rPr>
          <w:sz w:val="13"/>
        </w:rPr>
        <w:t xml:space="preserve">SAMPLE OUTPUT </w:t>
      </w:r>
      <w:r>
        <w:rPr>
          <w:sz w:val="16"/>
        </w:rPr>
        <w:t xml:space="preserve">CSV </w:t>
      </w:r>
      <w:r>
        <w:rPr>
          <w:sz w:val="13"/>
        </w:rPr>
        <w:t>FILE</w:t>
      </w:r>
    </w:p>
    <w:tbl>
      <w:tblPr>
        <w:tblStyle w:val="TableGrid"/>
        <w:tblW w:w="983" w:type="dxa"/>
        <w:tblInd w:w="2019" w:type="dxa"/>
        <w:tblCellMar>
          <w:top w:w="2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491"/>
        <w:gridCol w:w="492"/>
      </w:tblGrid>
      <w:tr w:rsidR="003274A4" w14:paraId="33104AFB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9796E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-3.1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44B7A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4.1</w:t>
            </w:r>
          </w:p>
        </w:tc>
      </w:tr>
      <w:tr w:rsidR="003274A4" w14:paraId="51F56D62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959DA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-3.1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98AB6E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5.1</w:t>
            </w:r>
          </w:p>
        </w:tc>
      </w:tr>
      <w:tr w:rsidR="003274A4" w14:paraId="4DACA788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21AF2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80A7A7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5.1</w:t>
            </w:r>
          </w:p>
        </w:tc>
      </w:tr>
      <w:tr w:rsidR="003274A4" w14:paraId="0D2CB10D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A3DB87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-1.2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29C30D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2.2</w:t>
            </w:r>
          </w:p>
        </w:tc>
      </w:tr>
      <w:tr w:rsidR="003274A4" w14:paraId="4773BBCD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105C9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-1.2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79D21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5.2</w:t>
            </w:r>
          </w:p>
        </w:tc>
      </w:tr>
      <w:tr w:rsidR="003274A4" w14:paraId="46E16004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885E2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503D9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5.2</w:t>
            </w:r>
          </w:p>
        </w:tc>
      </w:tr>
      <w:tr w:rsidR="003274A4" w14:paraId="3392D5A8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D5E88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-2.3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907986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4.3</w:t>
            </w:r>
          </w:p>
        </w:tc>
      </w:tr>
      <w:tr w:rsidR="003274A4" w14:paraId="7A449FAF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1B6EEA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7ADB86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-4.3</w:t>
            </w:r>
          </w:p>
        </w:tc>
      </w:tr>
      <w:tr w:rsidR="003274A4" w14:paraId="3A6ABD6C" w14:textId="77777777">
        <w:trPr>
          <w:trHeight w:val="187"/>
        </w:trPr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EEE17" w14:textId="77777777" w:rsidR="003274A4" w:rsidRDefault="007E24F9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w="4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0C964" w14:textId="77777777" w:rsidR="003274A4" w:rsidRDefault="007E24F9">
            <w:pPr>
              <w:spacing w:after="0" w:line="259" w:lineRule="auto"/>
              <w:ind w:left="0" w:firstLine="0"/>
              <w:jc w:val="left"/>
            </w:pPr>
            <w:r>
              <w:rPr>
                <w:sz w:val="16"/>
              </w:rPr>
              <w:t>-2.3</w:t>
            </w:r>
          </w:p>
        </w:tc>
      </w:tr>
    </w:tbl>
    <w:p w14:paraId="2BF1A5A3" w14:textId="77777777" w:rsidR="003274A4" w:rsidRDefault="007E24F9">
      <w:pPr>
        <w:ind w:left="-15"/>
      </w:pPr>
      <w:r>
        <w:t>The drawing picture is accessible at picture.png. Vertices in the independent set are red.</w:t>
      </w:r>
    </w:p>
    <w:p w14:paraId="706C2A0A" w14:textId="77777777" w:rsidR="003274A4" w:rsidRDefault="007E24F9">
      <w:pPr>
        <w:pStyle w:val="Heading1"/>
      </w:pPr>
      <w:r>
        <w:rPr>
          <w:sz w:val="20"/>
        </w:rPr>
        <w:t>III. T</w:t>
      </w:r>
      <w:r>
        <w:t>RANSFORMATION</w:t>
      </w:r>
    </w:p>
    <w:p w14:paraId="0095BAF2" w14:textId="77777777" w:rsidR="003274A4" w:rsidRDefault="007E24F9">
      <w:pPr>
        <w:spacing w:after="206"/>
        <w:ind w:left="-15"/>
      </w:pPr>
      <w:r>
        <w:t>Describe your transformation in detail. The transformation algorithm from 3SAT to INDEPENDENT SET is provided in [1].</w:t>
      </w:r>
    </w:p>
    <w:p w14:paraId="0B318C64" w14:textId="77777777" w:rsidR="003274A4" w:rsidRDefault="007E24F9">
      <w:pPr>
        <w:pStyle w:val="Heading2"/>
        <w:spacing w:after="88" w:line="259" w:lineRule="auto"/>
        <w:ind w:left="-5"/>
        <w:jc w:val="left"/>
      </w:pPr>
      <w:r>
        <w:rPr>
          <w:i/>
          <w:sz w:val="20"/>
        </w:rPr>
        <w:t xml:space="preserve">A. Construction of </w:t>
      </w:r>
      <w:r>
        <w:rPr>
          <w:rFonts w:ascii="Cambria" w:eastAsia="Cambria" w:hAnsi="Cambria" w:cs="Cambria"/>
          <w:i/>
          <w:sz w:val="20"/>
        </w:rPr>
        <w:t>G</w:t>
      </w:r>
      <w:r>
        <w:rPr>
          <w:rFonts w:ascii="Cambria" w:eastAsia="Cambria" w:hAnsi="Cambria" w:cs="Cambria"/>
          <w:i/>
          <w:sz w:val="20"/>
          <w:vertAlign w:val="subscript"/>
        </w:rPr>
        <w:t>F</w:t>
      </w:r>
    </w:p>
    <w:p w14:paraId="06E38DD5" w14:textId="77777777" w:rsidR="003274A4" w:rsidRDefault="007E24F9">
      <w:pPr>
        <w:ind w:left="-15"/>
      </w:pPr>
      <w:r>
        <w:t xml:space="preserve">For each clause </w:t>
      </w:r>
      <w:r>
        <w:rPr>
          <w:rFonts w:ascii="Cambria" w:eastAsia="Cambria" w:hAnsi="Cambria" w:cs="Cambria"/>
          <w:i/>
        </w:rPr>
        <w:t xml:space="preserve">x </w:t>
      </w:r>
      <w:r>
        <w:rPr>
          <w:rFonts w:ascii="Cambria" w:eastAsia="Cambria" w:hAnsi="Cambria" w:cs="Cambria"/>
        </w:rPr>
        <w:t xml:space="preserve">∨ </w:t>
      </w:r>
      <w:r>
        <w:rPr>
          <w:rFonts w:ascii="Cambria" w:eastAsia="Cambria" w:hAnsi="Cambria" w:cs="Cambria"/>
          <w:i/>
        </w:rPr>
        <w:t xml:space="preserve">y </w:t>
      </w:r>
      <w:r>
        <w:rPr>
          <w:rFonts w:ascii="Cambria" w:eastAsia="Cambria" w:hAnsi="Cambria" w:cs="Cambria"/>
        </w:rPr>
        <w:t xml:space="preserve">∨ </w:t>
      </w:r>
      <w:r>
        <w:rPr>
          <w:rFonts w:ascii="Cambria" w:eastAsia="Cambria" w:hAnsi="Cambria" w:cs="Cambria"/>
          <w:i/>
        </w:rPr>
        <w:t xml:space="preserve">z </w:t>
      </w:r>
      <w:r>
        <w:t xml:space="preserve">in </w:t>
      </w:r>
      <w:r>
        <w:rPr>
          <w:rFonts w:ascii="Cambria" w:eastAsia="Cambria" w:hAnsi="Cambria" w:cs="Cambria"/>
          <w:i/>
        </w:rPr>
        <w:t>F</w:t>
      </w:r>
      <w:r>
        <w:t xml:space="preserve">, three vertices </w:t>
      </w:r>
      <w:proofErr w:type="spellStart"/>
      <w:proofErr w:type="gramStart"/>
      <w:r>
        <w:rPr>
          <w:rFonts w:ascii="Cambria" w:eastAsia="Cambria" w:hAnsi="Cambria" w:cs="Cambria"/>
          <w:i/>
        </w:rPr>
        <w:t>x.i,y</w:t>
      </w:r>
      <w:proofErr w:type="gramEnd"/>
      <w:r>
        <w:rPr>
          <w:rFonts w:ascii="Cambria" w:eastAsia="Cambria" w:hAnsi="Cambria" w:cs="Cambria"/>
          <w:i/>
        </w:rPr>
        <w:t>.</w:t>
      </w:r>
      <w:proofErr w:type="gramStart"/>
      <w:r>
        <w:rPr>
          <w:rFonts w:ascii="Cambria" w:eastAsia="Cambria" w:hAnsi="Cambria" w:cs="Cambria"/>
          <w:i/>
        </w:rPr>
        <w:t>i,z</w:t>
      </w:r>
      <w:proofErr w:type="gramEnd"/>
      <w:r>
        <w:rPr>
          <w:rFonts w:ascii="Cambria" w:eastAsia="Cambria" w:hAnsi="Cambria" w:cs="Cambria"/>
          <w:i/>
        </w:rPr>
        <w:t>.i</w:t>
      </w:r>
      <w:proofErr w:type="spellEnd"/>
      <w:r>
        <w:rPr>
          <w:rFonts w:ascii="Cambria" w:eastAsia="Cambria" w:hAnsi="Cambria" w:cs="Cambria"/>
          <w:i/>
        </w:rPr>
        <w:t xml:space="preserve"> </w:t>
      </w:r>
      <w:r>
        <w:t xml:space="preserve">are created and connected as a triangle in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F</w:t>
      </w:r>
      <w:r>
        <w:t xml:space="preserve">, where </w:t>
      </w:r>
      <w:proofErr w:type="spellStart"/>
      <w:r>
        <w:rPr>
          <w:rFonts w:ascii="Cambria" w:eastAsia="Cambria" w:hAnsi="Cambria" w:cs="Cambria"/>
          <w:i/>
        </w:rPr>
        <w:t>i</w:t>
      </w:r>
      <w:proofErr w:type="spellEnd"/>
      <w:r>
        <w:rPr>
          <w:rFonts w:ascii="Cambria" w:eastAsia="Cambria" w:hAnsi="Cambria" w:cs="Cambria"/>
          <w:i/>
        </w:rPr>
        <w:t xml:space="preserve"> </w:t>
      </w:r>
      <w:r>
        <w:rPr>
          <w:rFonts w:ascii="Cambria" w:eastAsia="Cambria" w:hAnsi="Cambria" w:cs="Cambria"/>
        </w:rPr>
        <w:t xml:space="preserve">= </w:t>
      </w:r>
      <w:proofErr w:type="gramStart"/>
      <w:r>
        <w:rPr>
          <w:rFonts w:ascii="Cambria" w:eastAsia="Cambria" w:hAnsi="Cambria" w:cs="Cambria"/>
        </w:rPr>
        <w:t>1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</w:t>
      </w:r>
      <w:r>
        <w:rPr>
          <w:rFonts w:ascii="Cambria" w:eastAsia="Cambria" w:hAnsi="Cambria" w:cs="Cambria"/>
          <w:i/>
        </w:rPr>
        <w:t>,...</w:t>
      </w:r>
      <w:proofErr w:type="gramEnd"/>
      <w:r>
        <w:rPr>
          <w:rFonts w:ascii="Cambria" w:eastAsia="Cambria" w:hAnsi="Cambria" w:cs="Cambria"/>
          <w:i/>
        </w:rPr>
        <w:t xml:space="preserve">,m </w:t>
      </w:r>
      <w:r>
        <w:t xml:space="preserve">is the clause index. Any two vertices that correspond to opposite literals are further connected in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 xml:space="preserve">F </w:t>
      </w:r>
      <w:r>
        <w:t xml:space="preserve">to prevent choosing opposite literals. The INDEPENDENT SET instance is to find an independent set of size </w:t>
      </w:r>
      <w:r>
        <w:rPr>
          <w:rFonts w:ascii="Cambria" w:eastAsia="Cambria" w:hAnsi="Cambria" w:cs="Cambria"/>
          <w:i/>
        </w:rPr>
        <w:t xml:space="preserve">m </w:t>
      </w:r>
      <w:r>
        <w:t xml:space="preserve">in 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  <w:i/>
          <w:vertAlign w:val="subscript"/>
        </w:rPr>
        <w:t>F</w:t>
      </w:r>
      <w:r>
        <w:t>. The time complexity of this construction is the construction time for triangles plus the connection of opposite literals, which is</w:t>
      </w:r>
    </w:p>
    <w:p w14:paraId="62C4D784" w14:textId="77777777" w:rsidR="003274A4" w:rsidRDefault="007E24F9">
      <w:pPr>
        <w:spacing w:after="178" w:line="259" w:lineRule="auto"/>
        <w:ind w:left="0" w:firstLine="0"/>
        <w:jc w:val="left"/>
      </w:pP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m</w:t>
      </w:r>
      <w:r>
        <w:rPr>
          <w:rFonts w:ascii="Cambria" w:eastAsia="Cambria" w:hAnsi="Cambria" w:cs="Cambria"/>
        </w:rPr>
        <w:t xml:space="preserve">)+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m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 xml:space="preserve">) =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m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>)</w:t>
      </w:r>
      <w:r>
        <w:t>.</w:t>
      </w:r>
    </w:p>
    <w:p w14:paraId="348CCED0" w14:textId="77777777" w:rsidR="003274A4" w:rsidRDefault="007E24F9">
      <w:pPr>
        <w:pStyle w:val="Heading2"/>
        <w:spacing w:after="88" w:line="259" w:lineRule="auto"/>
        <w:ind w:left="-5"/>
        <w:jc w:val="left"/>
      </w:pPr>
      <w:r>
        <w:rPr>
          <w:i/>
          <w:sz w:val="20"/>
        </w:rPr>
        <w:t>B. Reconstruction of a 3SAT assignment</w:t>
      </w:r>
    </w:p>
    <w:p w14:paraId="18E6DA48" w14:textId="77777777" w:rsidR="003274A4" w:rsidRDefault="007E24F9">
      <w:pPr>
        <w:spacing w:after="165"/>
        <w:ind w:left="-15"/>
      </w:pPr>
      <w:r>
        <w:t xml:space="preserve">Given an independent set </w:t>
      </w:r>
      <w:r>
        <w:rPr>
          <w:rFonts w:ascii="Cambria" w:eastAsia="Cambria" w:hAnsi="Cambria" w:cs="Cambria"/>
          <w:i/>
        </w:rPr>
        <w:t xml:space="preserve">S </w:t>
      </w:r>
      <w:r>
        <w:t xml:space="preserve">of size </w:t>
      </w:r>
      <w:r>
        <w:rPr>
          <w:rFonts w:ascii="Cambria" w:eastAsia="Cambria" w:hAnsi="Cambria" w:cs="Cambria"/>
          <w:i/>
        </w:rPr>
        <w:t>m</w:t>
      </w:r>
      <w:r>
        <w:t xml:space="preserve">, by construction, it contains exactly one vertex for each variable. </w:t>
      </w:r>
      <w:proofErr w:type="gramStart"/>
      <w:r>
        <w:t>So</w:t>
      </w:r>
      <w:proofErr w:type="gramEnd"/>
      <w:r>
        <w:t xml:space="preserve"> assign </w:t>
      </w:r>
      <w:r>
        <w:rPr>
          <w:rFonts w:ascii="Cambria" w:eastAsia="Cambria" w:hAnsi="Cambria" w:cs="Cambria"/>
          <w:i/>
        </w:rPr>
        <w:t xml:space="preserve">x </w:t>
      </w:r>
      <w:r>
        <w:t xml:space="preserve">a value of True if S contains a vertex of positive label </w:t>
      </w:r>
      <w:proofErr w:type="spellStart"/>
      <w:r>
        <w:rPr>
          <w:rFonts w:ascii="Cambria" w:eastAsia="Cambria" w:hAnsi="Cambria" w:cs="Cambria"/>
          <w:i/>
        </w:rPr>
        <w:t>x.i</w:t>
      </w:r>
      <w:proofErr w:type="spellEnd"/>
      <w:r>
        <w:t xml:space="preserve">, and a value of False if </w:t>
      </w:r>
      <w:r>
        <w:rPr>
          <w:rFonts w:ascii="Cambria" w:eastAsia="Cambria" w:hAnsi="Cambria" w:cs="Cambria"/>
          <w:i/>
        </w:rPr>
        <w:t xml:space="preserve">S </w:t>
      </w:r>
      <w:r>
        <w:t xml:space="preserve">contains a vertex of negative label </w:t>
      </w:r>
      <w:r>
        <w:rPr>
          <w:rFonts w:ascii="Cambria" w:eastAsia="Cambria" w:hAnsi="Cambria" w:cs="Cambria"/>
        </w:rPr>
        <w:t>−</w:t>
      </w:r>
      <w:proofErr w:type="spellStart"/>
      <w:r>
        <w:rPr>
          <w:rFonts w:ascii="Cambria" w:eastAsia="Cambria" w:hAnsi="Cambria" w:cs="Cambria"/>
          <w:i/>
        </w:rPr>
        <w:t>x.i</w:t>
      </w:r>
      <w:proofErr w:type="spellEnd"/>
      <w:r>
        <w:t>.</w:t>
      </w:r>
    </w:p>
    <w:p w14:paraId="6B50B207" w14:textId="77777777" w:rsidR="003274A4" w:rsidRDefault="007E24F9">
      <w:pPr>
        <w:pStyle w:val="Heading2"/>
        <w:spacing w:after="56" w:line="259" w:lineRule="auto"/>
        <w:ind w:left="-5"/>
        <w:jc w:val="left"/>
      </w:pPr>
      <w:r>
        <w:rPr>
          <w:i/>
          <w:sz w:val="20"/>
        </w:rPr>
        <w:t>C. Solving INDEPENDENT SET</w:t>
      </w:r>
    </w:p>
    <w:p w14:paraId="11CAA763" w14:textId="77777777" w:rsidR="003274A4" w:rsidRDefault="007E24F9">
      <w:pPr>
        <w:spacing w:after="187"/>
        <w:ind w:left="-15"/>
      </w:pPr>
      <w:r>
        <w:t>Describe here if you use any tricks beyond plain-vanilla brute-force search.</w:t>
      </w:r>
    </w:p>
    <w:p w14:paraId="268449B9" w14:textId="77777777" w:rsidR="003274A4" w:rsidRDefault="007E24F9">
      <w:pPr>
        <w:pStyle w:val="Heading1"/>
      </w:pPr>
      <w:r>
        <w:rPr>
          <w:sz w:val="20"/>
        </w:rPr>
        <w:t>IV. S</w:t>
      </w:r>
      <w:r>
        <w:t xml:space="preserve">AMPLE </w:t>
      </w:r>
      <w:r>
        <w:rPr>
          <w:sz w:val="20"/>
        </w:rPr>
        <w:t>I</w:t>
      </w:r>
      <w:r>
        <w:t xml:space="preserve">NPUT AND </w:t>
      </w:r>
      <w:r>
        <w:rPr>
          <w:sz w:val="20"/>
        </w:rPr>
        <w:t>O</w:t>
      </w:r>
      <w:r>
        <w:t>UTPUT</w:t>
      </w:r>
    </w:p>
    <w:p w14:paraId="3C0CFFFF" w14:textId="77777777" w:rsidR="003274A4" w:rsidRDefault="007E24F9">
      <w:pPr>
        <w:ind w:left="-15"/>
      </w:pPr>
      <w:r>
        <w:t>List several insightful, interesting, and/or impressive examples. You can also include snapshots of your drawings (Figure</w:t>
      </w:r>
    </w:p>
    <w:p w14:paraId="59C59F8B" w14:textId="77777777" w:rsidR="003274A4" w:rsidRDefault="007E24F9">
      <w:pPr>
        <w:spacing w:after="185"/>
        <w:ind w:left="-15" w:firstLine="0"/>
      </w:pPr>
      <w:r>
        <w:t>1).</w:t>
      </w:r>
    </w:p>
    <w:p w14:paraId="0D868365" w14:textId="77777777" w:rsidR="003274A4" w:rsidRDefault="007E24F9">
      <w:pPr>
        <w:spacing w:after="98" w:line="225" w:lineRule="auto"/>
        <w:ind w:left="218" w:firstLine="0"/>
      </w:pPr>
      <w:r>
        <w:t>V. P</w:t>
      </w:r>
      <w:r>
        <w:rPr>
          <w:sz w:val="16"/>
        </w:rPr>
        <w:t xml:space="preserve">ROGRAMMING </w:t>
      </w:r>
      <w:r>
        <w:t>L</w:t>
      </w:r>
      <w:r>
        <w:rPr>
          <w:sz w:val="16"/>
        </w:rPr>
        <w:t xml:space="preserve">ANGUAGE AND </w:t>
      </w:r>
      <w:r>
        <w:t>L</w:t>
      </w:r>
      <w:r>
        <w:rPr>
          <w:sz w:val="16"/>
        </w:rPr>
        <w:t xml:space="preserve">IBRARIES </w:t>
      </w:r>
      <w:r>
        <w:t>U</w:t>
      </w:r>
      <w:r>
        <w:rPr>
          <w:sz w:val="16"/>
        </w:rPr>
        <w:t>SED</w:t>
      </w:r>
    </w:p>
    <w:p w14:paraId="7C6B82BE" w14:textId="77777777" w:rsidR="003274A4" w:rsidRDefault="007E24F9">
      <w:pPr>
        <w:spacing w:after="39"/>
        <w:ind w:firstLine="0"/>
      </w:pPr>
      <w:proofErr w:type="gramStart"/>
      <w:r>
        <w:t>List</w:t>
      </w:r>
      <w:proofErr w:type="gramEnd"/>
      <w:r>
        <w:t xml:space="preserve"> all software tools used.</w:t>
      </w:r>
    </w:p>
    <w:p w14:paraId="4383B70C" w14:textId="77777777" w:rsidR="003274A4" w:rsidRDefault="007E24F9">
      <w:pPr>
        <w:numPr>
          <w:ilvl w:val="0"/>
          <w:numId w:val="1"/>
        </w:numPr>
        <w:ind w:hanging="201"/>
      </w:pPr>
      <w:r>
        <w:t>Python 3.10</w:t>
      </w:r>
    </w:p>
    <w:p w14:paraId="2F12234C" w14:textId="77777777" w:rsidR="003274A4" w:rsidRDefault="007E24F9">
      <w:pPr>
        <w:numPr>
          <w:ilvl w:val="0"/>
          <w:numId w:val="1"/>
        </w:numPr>
        <w:ind w:hanging="201"/>
      </w:pPr>
      <w:r>
        <w:lastRenderedPageBreak/>
        <w:t>JavaScript ES 6</w:t>
      </w:r>
    </w:p>
    <w:p w14:paraId="65E0EF93" w14:textId="77777777" w:rsidR="003274A4" w:rsidRDefault="007E24F9">
      <w:pPr>
        <w:numPr>
          <w:ilvl w:val="0"/>
          <w:numId w:val="1"/>
        </w:numPr>
        <w:ind w:hanging="201"/>
      </w:pPr>
      <w:r>
        <w:t>Matplotlib 3.8 [2]</w:t>
      </w:r>
    </w:p>
    <w:p w14:paraId="0153D9DC" w14:textId="77777777" w:rsidR="003274A4" w:rsidRDefault="007E24F9">
      <w:pPr>
        <w:numPr>
          <w:ilvl w:val="0"/>
          <w:numId w:val="1"/>
        </w:numPr>
        <w:ind w:hanging="201"/>
      </w:pPr>
      <w:proofErr w:type="spellStart"/>
      <w:r>
        <w:t>Numpy</w:t>
      </w:r>
      <w:proofErr w:type="spellEnd"/>
      <w:r>
        <w:t xml:space="preserve"> 1.26 [3]</w:t>
      </w:r>
    </w:p>
    <w:p w14:paraId="08D97F47" w14:textId="77777777" w:rsidR="003274A4" w:rsidRDefault="007E24F9">
      <w:pPr>
        <w:numPr>
          <w:ilvl w:val="0"/>
          <w:numId w:val="1"/>
        </w:numPr>
        <w:spacing w:after="199"/>
        <w:ind w:hanging="201"/>
      </w:pPr>
      <w:r>
        <w:t>3D Force-Directed Graph</w:t>
      </w:r>
      <w:r>
        <w:rPr>
          <w:vertAlign w:val="superscript"/>
        </w:rPr>
        <w:footnoteReference w:id="1"/>
      </w:r>
    </w:p>
    <w:p w14:paraId="1AF47CAC" w14:textId="77777777" w:rsidR="003274A4" w:rsidRDefault="007E24F9">
      <w:pPr>
        <w:pStyle w:val="Heading1"/>
      </w:pPr>
      <w:r>
        <w:rPr>
          <w:sz w:val="20"/>
        </w:rPr>
        <w:t>VI. C</w:t>
      </w:r>
      <w:r>
        <w:t>ONCLUSIONS</w:t>
      </w:r>
    </w:p>
    <w:p w14:paraId="305F821A" w14:textId="77777777" w:rsidR="003274A4" w:rsidRDefault="007E24F9">
      <w:pPr>
        <w:ind w:left="-15"/>
      </w:pPr>
      <w:r>
        <w:t>Explain what you have achieved in this project, and future work if any.</w:t>
      </w:r>
    </w:p>
    <w:p w14:paraId="5B0EF6B3" w14:textId="77777777" w:rsidR="003274A4" w:rsidRDefault="007E24F9">
      <w:pPr>
        <w:spacing w:after="254" w:line="259" w:lineRule="auto"/>
        <w:ind w:left="-80" w:firstLine="0"/>
        <w:jc w:val="left"/>
      </w:pPr>
      <w:r>
        <w:rPr>
          <w:noProof/>
        </w:rPr>
        <w:drawing>
          <wp:inline distT="0" distB="0" distL="0" distR="0" wp14:anchorId="3E6BD4C1" wp14:editId="49CDC472">
            <wp:extent cx="3188476" cy="3119759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8476" cy="31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0BA7" w14:textId="77777777" w:rsidR="003274A4" w:rsidRDefault="007E24F9">
      <w:pPr>
        <w:spacing w:after="466" w:line="265" w:lineRule="auto"/>
        <w:ind w:left="10" w:right="80" w:hanging="10"/>
        <w:jc w:val="center"/>
      </w:pPr>
      <w:r>
        <w:rPr>
          <w:sz w:val="16"/>
        </w:rPr>
        <w:t xml:space="preserve">Fig. 1. </w:t>
      </w:r>
      <w:r>
        <w:rPr>
          <w:rFonts w:ascii="Cambria" w:eastAsia="Cambria" w:hAnsi="Cambria" w:cs="Cambria"/>
          <w:i/>
          <w:sz w:val="16"/>
        </w:rPr>
        <w:t>G</w:t>
      </w:r>
      <w:r>
        <w:rPr>
          <w:rFonts w:ascii="Cambria" w:eastAsia="Cambria" w:hAnsi="Cambria" w:cs="Cambria"/>
          <w:i/>
          <w:sz w:val="16"/>
          <w:vertAlign w:val="subscript"/>
        </w:rPr>
        <w:t xml:space="preserve">F </w:t>
      </w:r>
      <w:r>
        <w:rPr>
          <w:sz w:val="16"/>
        </w:rPr>
        <w:t>of Table I</w:t>
      </w:r>
    </w:p>
    <w:p w14:paraId="709AE6EC" w14:textId="77777777" w:rsidR="003274A4" w:rsidRDefault="007E24F9">
      <w:pPr>
        <w:pStyle w:val="Heading2"/>
        <w:ind w:right="80"/>
      </w:pPr>
      <w:r>
        <w:rPr>
          <w:sz w:val="20"/>
        </w:rPr>
        <w:t>R</w:t>
      </w:r>
      <w:r>
        <w:t>EFERENCES</w:t>
      </w:r>
    </w:p>
    <w:p w14:paraId="0199E319" w14:textId="77777777" w:rsidR="003274A4" w:rsidRDefault="007E24F9">
      <w:pPr>
        <w:numPr>
          <w:ilvl w:val="0"/>
          <w:numId w:val="2"/>
        </w:numPr>
        <w:spacing w:after="19" w:line="225" w:lineRule="auto"/>
        <w:ind w:hanging="285"/>
      </w:pPr>
      <w:r>
        <w:rPr>
          <w:sz w:val="16"/>
        </w:rPr>
        <w:t>Sanjoy Dasgupta, Christos H. Papadimitriou, and Umesh Vazirani. 2006. Algorithms (1st. ed.). McGraw-Hill, Inc., USA.</w:t>
      </w:r>
    </w:p>
    <w:p w14:paraId="07A9F733" w14:textId="77777777" w:rsidR="003274A4" w:rsidRDefault="007E24F9">
      <w:pPr>
        <w:numPr>
          <w:ilvl w:val="0"/>
          <w:numId w:val="2"/>
        </w:numPr>
        <w:spacing w:after="19" w:line="225" w:lineRule="auto"/>
        <w:ind w:hanging="285"/>
      </w:pPr>
      <w:r>
        <w:rPr>
          <w:sz w:val="16"/>
        </w:rPr>
        <w:t>J. D. Hunter</w:t>
      </w:r>
      <w:proofErr w:type="gramStart"/>
      <w:r>
        <w:rPr>
          <w:sz w:val="16"/>
        </w:rPr>
        <w:t>, ”Matplotlib</w:t>
      </w:r>
      <w:proofErr w:type="gramEnd"/>
      <w:r>
        <w:rPr>
          <w:sz w:val="16"/>
        </w:rPr>
        <w:t>: A 2D Graphics Environment”, Computing in Science and Engineering, vol. 9, no. 3, pp. 90-95, 2007.</w:t>
      </w:r>
    </w:p>
    <w:p w14:paraId="1E7D0D16" w14:textId="77777777" w:rsidR="003274A4" w:rsidRDefault="007E24F9">
      <w:pPr>
        <w:numPr>
          <w:ilvl w:val="0"/>
          <w:numId w:val="2"/>
        </w:numPr>
        <w:spacing w:after="19" w:line="225" w:lineRule="auto"/>
        <w:ind w:hanging="285"/>
      </w:pPr>
      <w:r>
        <w:rPr>
          <w:sz w:val="16"/>
        </w:rPr>
        <w:t>Harris, C.R., Millman, K.J., van der Walt, S.J. et al. Array programming with NumPy. Nature 585, 357–362 (2020). DOI: 10.1038/s41586-0202649-2.</w:t>
      </w:r>
    </w:p>
    <w:sectPr w:rsidR="003274A4">
      <w:footnotePr>
        <w:numRestart w:val="eachPage"/>
      </w:footnotePr>
      <w:type w:val="continuous"/>
      <w:pgSz w:w="12240" w:h="15840"/>
      <w:pgMar w:top="1011" w:right="979" w:bottom="1468" w:left="979" w:header="720" w:footer="720" w:gutter="0"/>
      <w:cols w:num="2" w:space="2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91224" w14:textId="77777777" w:rsidR="002C3A14" w:rsidRDefault="002C3A14">
      <w:pPr>
        <w:spacing w:after="0" w:line="240" w:lineRule="auto"/>
      </w:pPr>
      <w:r>
        <w:separator/>
      </w:r>
    </w:p>
  </w:endnote>
  <w:endnote w:type="continuationSeparator" w:id="0">
    <w:p w14:paraId="05534B6E" w14:textId="77777777" w:rsidR="002C3A14" w:rsidRDefault="002C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8A1E" w14:textId="77777777" w:rsidR="002C3A14" w:rsidRDefault="002C3A14">
      <w:pPr>
        <w:spacing w:after="0" w:line="259" w:lineRule="auto"/>
        <w:ind w:left="159" w:firstLine="0"/>
        <w:jc w:val="left"/>
      </w:pPr>
      <w:r>
        <w:separator/>
      </w:r>
    </w:p>
  </w:footnote>
  <w:footnote w:type="continuationSeparator" w:id="0">
    <w:p w14:paraId="6AB79982" w14:textId="77777777" w:rsidR="002C3A14" w:rsidRDefault="002C3A14">
      <w:pPr>
        <w:spacing w:after="0" w:line="259" w:lineRule="auto"/>
        <w:ind w:left="159" w:firstLine="0"/>
        <w:jc w:val="left"/>
      </w:pPr>
      <w:r>
        <w:continuationSeparator/>
      </w:r>
    </w:p>
  </w:footnote>
  <w:footnote w:id="1">
    <w:p w14:paraId="009914AE" w14:textId="77777777" w:rsidR="003274A4" w:rsidRDefault="007E24F9">
      <w:pPr>
        <w:pStyle w:val="footnotedescription"/>
      </w:pPr>
      <w:r>
        <w:rPr>
          <w:rStyle w:val="footnotemark"/>
        </w:rPr>
        <w:footnoteRef/>
      </w:r>
      <w:r>
        <w:t xml:space="preserve"> https://github.com/vasturiano/3d-force-graph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4753"/>
    <w:multiLevelType w:val="hybridMultilevel"/>
    <w:tmpl w:val="EEB06548"/>
    <w:lvl w:ilvl="0" w:tplc="0868E288">
      <w:start w:val="1"/>
      <w:numFmt w:val="decimal"/>
      <w:lvlText w:val="[%1]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B26DA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12C5D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460F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8EC3DE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2CA5D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230861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7F45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3C265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6B042D"/>
    <w:multiLevelType w:val="hybridMultilevel"/>
    <w:tmpl w:val="DE866BBC"/>
    <w:lvl w:ilvl="0" w:tplc="6D028898">
      <w:start w:val="1"/>
      <w:numFmt w:val="bullet"/>
      <w:lvlText w:val="•"/>
      <w:lvlJc w:val="left"/>
      <w:pPr>
        <w:ind w:left="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7F877EC">
      <w:start w:val="1"/>
      <w:numFmt w:val="bullet"/>
      <w:lvlText w:val="o"/>
      <w:lvlJc w:val="left"/>
      <w:pPr>
        <w:ind w:left="12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7DE994E">
      <w:start w:val="1"/>
      <w:numFmt w:val="bullet"/>
      <w:lvlText w:val="▪"/>
      <w:lvlJc w:val="left"/>
      <w:pPr>
        <w:ind w:left="19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A9AF518">
      <w:start w:val="1"/>
      <w:numFmt w:val="bullet"/>
      <w:lvlText w:val="•"/>
      <w:lvlJc w:val="left"/>
      <w:pPr>
        <w:ind w:left="27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2EECF8E">
      <w:start w:val="1"/>
      <w:numFmt w:val="bullet"/>
      <w:lvlText w:val="o"/>
      <w:lvlJc w:val="left"/>
      <w:pPr>
        <w:ind w:left="34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7301EF8">
      <w:start w:val="1"/>
      <w:numFmt w:val="bullet"/>
      <w:lvlText w:val="▪"/>
      <w:lvlJc w:val="left"/>
      <w:pPr>
        <w:ind w:left="41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DF271A0">
      <w:start w:val="1"/>
      <w:numFmt w:val="bullet"/>
      <w:lvlText w:val="•"/>
      <w:lvlJc w:val="left"/>
      <w:pPr>
        <w:ind w:left="48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33A276A">
      <w:start w:val="1"/>
      <w:numFmt w:val="bullet"/>
      <w:lvlText w:val="o"/>
      <w:lvlJc w:val="left"/>
      <w:pPr>
        <w:ind w:left="55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E62363C">
      <w:start w:val="1"/>
      <w:numFmt w:val="bullet"/>
      <w:lvlText w:val="▪"/>
      <w:lvlJc w:val="left"/>
      <w:pPr>
        <w:ind w:left="6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8019802">
    <w:abstractNumId w:val="1"/>
  </w:num>
  <w:num w:numId="2" w16cid:durableId="1916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A4"/>
    <w:rsid w:val="002C3A14"/>
    <w:rsid w:val="003274A4"/>
    <w:rsid w:val="00425B40"/>
    <w:rsid w:val="00444FE1"/>
    <w:rsid w:val="00445BBD"/>
    <w:rsid w:val="00490D85"/>
    <w:rsid w:val="007E24F9"/>
    <w:rsid w:val="00A175B6"/>
    <w:rsid w:val="00C65732"/>
    <w:rsid w:val="00E571BC"/>
    <w:rsid w:val="3681543F"/>
    <w:rsid w:val="49803C18"/>
    <w:rsid w:val="6169DA36"/>
    <w:rsid w:val="61B48B2A"/>
    <w:rsid w:val="737EB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6B96D"/>
  <w15:docId w15:val="{3D8B102C-745F-4A89-B5C4-A5CA5762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99" w:firstLine="189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65" w:lineRule="auto"/>
      <w:ind w:left="10" w:hanging="10"/>
      <w:jc w:val="center"/>
      <w:outlineLvl w:val="0"/>
    </w:pPr>
    <w:rPr>
      <w:rFonts w:ascii="Calibri" w:eastAsia="Calibri" w:hAnsi="Calibri" w:cs="Calibri"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 w:line="265" w:lineRule="auto"/>
      <w:ind w:left="10" w:hanging="10"/>
      <w:jc w:val="center"/>
      <w:outlineLvl w:val="1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16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  <w:ind w:left="159"/>
    </w:pPr>
    <w:rPr>
      <w:rFonts w:ascii="Calibri" w:eastAsia="Calibri" w:hAnsi="Calibri" w:cs="Calibri"/>
      <w:color w:val="000000"/>
      <w:sz w:val="16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1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6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16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Zhang</dc:creator>
  <cp:keywords/>
  <cp:lastModifiedBy>Vinit Mepani</cp:lastModifiedBy>
  <cp:revision>4</cp:revision>
  <dcterms:created xsi:type="dcterms:W3CDTF">2024-04-12T23:55:00Z</dcterms:created>
  <dcterms:modified xsi:type="dcterms:W3CDTF">2025-04-30T05:11:00Z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2d61c81a40bf1394d1d48692a929624ded8ddec51c4b7cf5514db7494389b0a3</vt:lpwstr>
  </property>
</Properties>
</file>