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94D" w:rsidRDefault="00B7494D">
      <w:pPr>
        <w:rPr>
          <w:rFonts w:ascii="Calibri" w:eastAsia="Calibri" w:hAnsi="Calibri" w:cs="Calibri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72"/>
        <w:gridCol w:w="6373"/>
      </w:tblGrid>
      <w:tr w:rsidR="00B7494D" w:rsidRPr="00C5348C" w:rsidTr="00C903CD">
        <w:trPr>
          <w:trHeight w:val="1"/>
          <w:jc w:val="center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Справка</w:t>
            </w:r>
            <w:r w:rsidR="00C5348C" w:rsidRPr="00C5348C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</w:t>
            </w:r>
            <w:r w:rsidR="00C5348C" w:rsidRPr="00C5348C">
              <w:rPr>
                <w:rFonts w:ascii="Times New Roman" w:eastAsia="Times New Roman" w:hAnsi="Times New Roman" w:cs="Times New Roman"/>
                <w:b/>
              </w:rPr>
              <w:t>в отношении работодателя</w:t>
            </w:r>
          </w:p>
        </w:tc>
      </w:tr>
      <w:tr w:rsidR="00B7494D" w:rsidRPr="00C5348C" w:rsidTr="00C903CD">
        <w:trPr>
          <w:trHeight w:val="1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Наименование организации</w:t>
            </w:r>
          </w:p>
          <w:p w:rsidR="00B7494D" w:rsidRPr="00C5348C" w:rsidRDefault="001935DB" w:rsidP="00C534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/полное и сокращенное/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90741A" w:rsidP="00F7676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0741A">
              <w:rPr>
                <w:rFonts w:ascii="Times New Roman" w:eastAsia="Times New Roman" w:hAnsi="Times New Roman" w:cs="Times New Roman"/>
              </w:rPr>
              <w:t xml:space="preserve">АКЦИОНЕРНОЕ ОБЩЕСТВО "РН БАНК" / АО "РН БАНК"</w:t>
            </w:r>
          </w:p>
        </w:tc>
      </w:tr>
      <w:tr w:rsidR="00B7494D" w:rsidRPr="00C5348C" w:rsidTr="00C903CD">
        <w:trPr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 w:rsidP="00C534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Руководитель организации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90741A" w:rsidP="00F7676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0741A">
              <w:rPr>
                <w:rFonts w:ascii="Times New Roman" w:eastAsia="Times New Roman" w:hAnsi="Times New Roman" w:cs="Times New Roman"/>
              </w:rPr>
              <w:t xml:space="preserve">Председатель правления Боднарчук Ольга Николаевна, ИНН 780209912922</w:t>
            </w:r>
          </w:p>
        </w:tc>
      </w:tr>
      <w:tr w:rsidR="00B7494D" w:rsidRPr="00E17F04" w:rsidTr="00C903CD">
        <w:trPr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 w:rsidP="00C534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Учредители организации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0741A" w:rsidRPr="00F7676B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F7676B">
              <w:rPr>
                <w:rFonts w:ascii="Times New Roman" w:eastAsia="Times New Roman" w:hAnsi="Times New Roman" w:cs="Times New Roman"/>
                <w:lang w:val="en-US"/>
              </w:rPr>
              <w:t xml:space="preserve">Уставный капитал 6069000000 рублей</w:t>
            </w:r>
          </w:p>
          <w:p w:rsidR="0090741A" w:rsidRPr="00F7676B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B7494D" w:rsidRPr="00F7676B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F7676B">
              <w:rPr>
                <w:rFonts w:ascii="Times New Roman" w:eastAsia="Times New Roman" w:hAnsi="Times New Roman" w:cs="Times New Roman"/>
                <w:lang w:val="en-US"/>
              </w:rPr>
              <w:t xml:space="preserve"/>
              <w:br/>
              <w:t xml:space="preserve">- БАРН Б.В., ЧАСТНАЯ КОМПАНИЯ С ОГРАНИЧЕННОЙ ОТВЕТСТВЕННОСТЬЮ, рег.№ 57713855, Нидерланды - None% в УК (6069000000.0 рублей);</w:t>
              <w:br/>
              <w:t xml:space="preserve"/>
            </w:r>
          </w:p>
          <w:p w:rsidR="0090741A" w:rsidRPr="00F7676B" w:rsidRDefault="0090741A" w:rsidP="00F7676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7676B">
              <w:rPr>
                <w:rFonts w:ascii="Times New Roman" w:hAnsi="Times New Roman" w:cs="Times New Roman"/>
                <w:lang w:val="en-US"/>
              </w:rPr>
              <w:t xml:space="preserve">Держатель реестра акционеров - ОТКРЫТОЕ АКЦИОНЕРНОЕ ОБЩЕСТВО "РЕГИСТРАТОР Р.О.С.Т." (ОГРН: 1027739216757)</w:t>
            </w:r>
          </w:p>
        </w:tc>
      </w:tr>
      <w:tr w:rsidR="00B7494D" w:rsidRPr="00C5348C" w:rsidTr="00C903CD">
        <w:trPr>
          <w:trHeight w:val="1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 w:rsidP="00C534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ИНН/ОГРН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90741A" w:rsidP="00F7676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0741A">
              <w:rPr>
                <w:rFonts w:ascii="Times New Roman" w:eastAsia="Times New Roman" w:hAnsi="Times New Roman" w:cs="Times New Roman"/>
              </w:rPr>
              <w:t xml:space="preserve">5503067018 / 1025500003737</w:t>
            </w:r>
          </w:p>
        </w:tc>
      </w:tr>
      <w:tr w:rsidR="00B7494D" w:rsidRPr="00E17F04" w:rsidTr="00C903CD">
        <w:trPr>
          <w:trHeight w:val="1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 w:rsidP="00C534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 xml:space="preserve">Дата регистрации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E17F04" w:rsidRDefault="0090741A" w:rsidP="00F7676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E17F04">
              <w:rPr>
                <w:rFonts w:ascii="Times New Roman" w:eastAsia="Times New Roman" w:hAnsi="Times New Roman" w:cs="Times New Roman"/>
                <w:lang w:val="en-US"/>
              </w:rPr>
              <w:t xml:space="preserve">06 ноября 2002 </w:t>
            </w:r>
            <w:r w:rsidR="001935DB" w:rsidRPr="00C5348C">
              <w:rPr>
                <w:rFonts w:ascii="Times New Roman" w:eastAsia="Times New Roman" w:hAnsi="Times New Roman" w:cs="Times New Roman"/>
              </w:rPr>
              <w:t>г</w:t>
            </w:r>
            <w:r w:rsidR="001935DB" w:rsidRPr="00E17F04">
              <w:rPr>
                <w:rFonts w:ascii="Times New Roman" w:eastAsia="Times New Roman" w:hAnsi="Times New Roman" w:cs="Times New Roman"/>
                <w:lang w:val="en-US"/>
              </w:rPr>
              <w:t>.</w:t>
            </w:r>
            <w:r w:rsidR="00E17F04" w:rsidRPr="00E17F04">
              <w:rPr>
                <w:rFonts w:ascii="Times New Roman" w:eastAsia="Times New Roman" w:hAnsi="Times New Roman" w:cs="Times New Roman"/>
                <w:lang w:val="en-US"/>
              </w:rPr>
              <w:t xml:space="preserve">   </w:t>
            </w:r>
            <w:r w:rsidR="00E17F04" w:rsidRPr="00E17F04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7407 дней (БОЛЕЕ 1,5 ЛЕТ)</w:t>
            </w:r>
          </w:p>
        </w:tc>
      </w:tr>
      <w:tr w:rsidR="00B7494D" w:rsidRPr="00C5348C" w:rsidTr="00C903CD">
        <w:trPr>
          <w:trHeight w:val="1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 w:rsidP="00C534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Юридический адрес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90741A" w:rsidP="00F7676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0741A">
              <w:rPr>
                <w:rFonts w:ascii="Times New Roman" w:eastAsia="Times New Roman" w:hAnsi="Times New Roman" w:cs="Times New Roman"/>
              </w:rPr>
              <w:t xml:space="preserve">109028, г. Москва, Серебряническая набережная, д. 29</w:t>
            </w:r>
            <w:bookmarkStart w:id="0" w:name="_GoBack"/>
            <w:bookmarkEnd w:id="0"/>
          </w:p>
        </w:tc>
      </w:tr>
      <w:tr w:rsidR="00B7494D" w:rsidRPr="00C5348C" w:rsidTr="00C903CD">
        <w:trPr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 w:rsidP="00C534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Адрес фактического местонахождения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E2A92" w:rsidRPr="001C436A" w:rsidRDefault="00FE2A92" w:rsidP="00F7676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C436A">
              <w:rPr>
                <w:rFonts w:ascii="Times New Roman" w:eastAsia="Calibri" w:hAnsi="Times New Roman" w:cs="Times New Roman"/>
              </w:rPr>
              <w:t>Адрес:</w:t>
            </w:r>
          </w:p>
          <w:p w:rsidR="00FE2A92" w:rsidRPr="001C436A" w:rsidRDefault="00FE2A92" w:rsidP="00F7676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C436A">
              <w:rPr>
                <w:rFonts w:ascii="Times New Roman" w:eastAsia="Calibri" w:hAnsi="Times New Roman" w:cs="Times New Roman"/>
              </w:rPr>
              <w:t xml:space="preserve">Телефоны: +78007001147; +74957754068; +73812251703</w:t>
            </w:r>
          </w:p>
          <w:p w:rsidR="00FE2A92" w:rsidRPr="00FE2A92" w:rsidRDefault="00FE2A92" w:rsidP="00F7676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C436A">
              <w:rPr>
                <w:rFonts w:ascii="Times New Roman" w:eastAsia="Calibri" w:hAnsi="Times New Roman" w:cs="Times New Roman"/>
                <w:lang w:val="en-US"/>
              </w:rPr>
              <w:t>E</w:t>
            </w:r>
            <w:r w:rsidRPr="001C436A">
              <w:rPr>
                <w:rFonts w:ascii="Times New Roman" w:eastAsia="Calibri" w:hAnsi="Times New Roman" w:cs="Times New Roman"/>
              </w:rPr>
              <w:t>-</w:t>
            </w:r>
            <w:r w:rsidRPr="001C436A">
              <w:rPr>
                <w:rFonts w:ascii="Times New Roman" w:eastAsia="Calibri" w:hAnsi="Times New Roman" w:cs="Times New Roman"/>
                <w:lang w:val="en-US"/>
              </w:rPr>
              <w:t>mail</w:t>
            </w:r>
            <w:r w:rsidRPr="001C436A">
              <w:rPr>
                <w:rFonts w:ascii="Times New Roman" w:eastAsia="Calibri" w:hAnsi="Times New Roman" w:cs="Times New Roman"/>
              </w:rPr>
              <w:t xml:space="preserve">:</w:t>
            </w:r>
            <w:r w:rsidRPr="00FE2A92">
              <w:rPr>
                <w:rFonts w:ascii="Times New Roman" w:eastAsia="Calibri" w:hAnsi="Times New Roman" w:cs="Times New Roman"/>
              </w:rPr>
              <w:t xml:space="preserve"> postmaster@banksibir.ru</w:t>
            </w:r>
          </w:p>
        </w:tc>
      </w:tr>
      <w:tr w:rsidR="00B7494D" w:rsidRPr="00C5348C" w:rsidTr="00C903CD">
        <w:trPr>
          <w:trHeight w:val="795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 w:rsidP="00C534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Основной вид деятельности согласно ЕГРЮЛ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0741A">
              <w:rPr>
                <w:rFonts w:ascii="Times New Roman" w:eastAsia="Times New Roman" w:hAnsi="Times New Roman" w:cs="Times New Roman"/>
              </w:rPr>
              <w:t xml:space="preserve">Денежное посредничество прочее (код ОКВЭД: 64.19)</w:t>
            </w:r>
          </w:p>
        </w:tc>
      </w:tr>
      <w:tr w:rsidR="001935DB" w:rsidRPr="00C5348C" w:rsidTr="00C903CD">
        <w:trPr>
          <w:trHeight w:val="427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Численность персонала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0741A">
              <w:rPr>
                <w:rFonts w:ascii="Times New Roman" w:eastAsia="Times New Roman" w:hAnsi="Times New Roman" w:cs="Times New Roman"/>
              </w:rPr>
              <w:t xml:space="preserve">Сведения отсутствуют</w:t>
            </w:r>
          </w:p>
        </w:tc>
      </w:tr>
      <w:tr w:rsidR="001935DB" w:rsidRPr="00C5348C" w:rsidTr="00C903CD">
        <w:trPr>
          <w:trHeight w:val="465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Расчетный счет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C903CD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highlight w:val="yellow"/>
              </w:rPr>
              <w:t>Негатива нет</w:t>
            </w:r>
          </w:p>
        </w:tc>
      </w:tr>
      <w:tr w:rsidR="001935DB" w:rsidRPr="00C5348C" w:rsidTr="00C903CD">
        <w:trPr>
          <w:trHeight w:val="390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Финансы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8A7993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 xml:space="preserve">Уплаченные налоги: </w:t>
            </w:r>
          </w:p>
          <w:p w:rsidR="008A7993" w:rsidRPr="00C5348C" w:rsidRDefault="008A7993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5348C">
              <w:rPr>
                <w:rFonts w:ascii="Times New Roman" w:eastAsia="Times New Roman" w:hAnsi="Times New Roman" w:cs="Times New Roman"/>
                <w:lang w:val="en-US"/>
              </w:rPr>
              <w:t xml:space="preserve">- Сведения отсутствуют</w:t>
            </w:r>
          </w:p>
        </w:tc>
      </w:tr>
      <w:tr w:rsidR="001935DB" w:rsidRPr="00C5348C" w:rsidTr="00C903CD">
        <w:trPr>
          <w:trHeight w:val="24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Краткая информация о деятельности организации (например, основные потребители услуг данной организации, наличие заключенных договоров с крупными предприятиями, количество автотранспорта, наличие производственных баз и т.д.)</w:t>
            </w:r>
          </w:p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(при возможности получить данную информацию)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72FD6" w:rsidRPr="00A52544" w:rsidRDefault="00D72FD6" w:rsidP="00D72FD6">
            <w:pPr>
              <w:spacing w:after="0"/>
              <w:rPr>
                <w:rFonts w:ascii="Times New Roman" w:hAnsi="Times New Roman" w:cs="Times New Roman"/>
              </w:rPr>
            </w:pPr>
            <w:r w:rsidRPr="00A52544">
              <w:rPr>
                <w:rFonts w:ascii="Times New Roman" w:hAnsi="Times New Roman" w:cs="Times New Roman"/>
              </w:rPr>
              <w:t xml:space="preserve">Сведения о включении АО "РН БАНК" в Единый реестр субъектов малого и среднего предпринимательства отсутствуют</w:t>
            </w:r>
          </w:p>
          <w:p w:rsidR="00D72FD6" w:rsidRDefault="00D72FD6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:rsidR="00F7676B" w:rsidRPr="00F7676B" w:rsidRDefault="00F7676B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Факторы риска</w:t>
            </w:r>
            <w:r w:rsidRPr="00C5348C">
              <w:rPr>
                <w:rFonts w:ascii="Times New Roman" w:eastAsia="Times New Roman" w:hAnsi="Times New Roman" w:cs="Times New Roman"/>
                <w:b/>
              </w:rPr>
              <w:t>:</w:t>
            </w:r>
          </w:p>
          <w:p w:rsidR="007B56D8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0741A">
              <w:rPr>
                <w:rFonts w:ascii="Times New Roman" w:eastAsia="Times New Roman" w:hAnsi="Times New Roman" w:cs="Times New Roman"/>
              </w:rPr>
              <w:t xml:space="preserve">- Присутствие дисквалифицированных лиц в руководстве компании: Нет;</w:t>
              <w:br/>
              <w:t xml:space="preserve">- Присутствие массовых руководителей: Нет;</w:t>
              <w:br/>
              <w:t xml:space="preserve">- Присутствие массовых учредителей: Нет;</w:t>
              <w:br/>
              <w:t xml:space="preserve">- Присутствие в перечне недобросовестных поставщиков: Нет.</w:t>
              <w:br/>
              <w:t xml:space="preserve"/>
            </w:r>
          </w:p>
          <w:p w:rsidR="0090741A" w:rsidRPr="00C5348C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:rsidR="002B41CE" w:rsidRPr="00C5348C" w:rsidRDefault="002B41CE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Лицензии:</w:t>
            </w:r>
          </w:p>
          <w:p w:rsidR="002B41CE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0741A">
              <w:rPr>
                <w:rFonts w:ascii="Times New Roman" w:eastAsia="Times New Roman" w:hAnsi="Times New Roman" w:cs="Times New Roman"/>
              </w:rPr>
              <w:t xml:space="preserve"/>
              <w:br/>
              <w:t xml:space="preserve">- Лицензия № 170 от 16.12.2014 г.;</w:t>
              <w:br/>
              <w:t xml:space="preserve">Выдавший орган: ЦЕНТРАЛЬНЫЙ БАНК РОССИЙСКОЙ ФЕДЕРАЦИИ;</w:t>
              <w:br/>
              <w:t xml:space="preserve">Разрешенные виды деятельности: Привлечение во вклады денежных средств физических лиц в рублях и иностранной валюте, содержащая банковские операции: - привлечение денежных средств физических лиц во вклады (до востребования и на определенный срок); - размещение привлеченных во вклады (до востребования и на определенный срок) денежных средств физических лиц от своего имени и за свой счет; - открытие и ведение банковских счетов физических лиц; - осуществление переводов денежных средств по поручению физических лиц по их банковским счетам.</w:t>
              <w:br/>
              <w:t xml:space="preserve"/>
              <w:br/>
              <w:t xml:space="preserve">- Лицензия № 170 от 16.12.2014 г.;</w:t>
              <w:br/>
              <w:t xml:space="preserve">Выдавший орган: ЦЕНТРАЛЬНЫЙ БАНК РОССИЙСКОЙ ФЕДЕРАЦИИ;</w:t>
              <w:br/>
              <w:t xml:space="preserve">Разрешенные виды деятельности: Осуществление банковских операций со средствами в рублях и иностранной валюте (без права привлечения во вклады денежных средств физических лиц):-привлечение денежных средств юридических лиц во вклады (до востребования и на определенный срок); - размещение привлеченных во вклады (до востребования и на определенный срок) денежных средств юридических лиц от своего имени и за свой счет; - открытие и ведение банковских счетов юридических лиц; - осуществление переводов денежных средств по поручению юридических лиц, в том числе банков-корреспондентов, по их банковским счетам; - инкассация денежных средств, векселей, платежных и расчетных документов и кассовое обслуживание физических и юридических лиц;- купля-продажа иностранной валюты в наличной и безналичной формах;- выдача банковских гарантий; - осуществление переводов денежных средств без открытия банковских счетов, в том числе электронных денежных средств (за исключением почтовых переводов).</w:t>
            </w:r>
          </w:p>
          <w:p w:rsidR="0090741A" w:rsidRPr="00C5348C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2B41CE" w:rsidRPr="00C5348C" w:rsidRDefault="002B41CE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Филиалы</w:t>
            </w:r>
            <w:r w:rsidR="00101AFF" w:rsidRPr="00C5348C">
              <w:rPr>
                <w:rFonts w:ascii="Times New Roman" w:eastAsia="Times New Roman" w:hAnsi="Times New Roman" w:cs="Times New Roman"/>
                <w:b/>
              </w:rPr>
              <w:t xml:space="preserve"> и представительства</w:t>
            </w:r>
            <w:r w:rsidRPr="00C5348C">
              <w:rPr>
                <w:rFonts w:ascii="Times New Roman" w:eastAsia="Times New Roman" w:hAnsi="Times New Roman" w:cs="Times New Roman"/>
                <w:b/>
              </w:rPr>
              <w:t>:</w:t>
            </w:r>
          </w:p>
          <w:p w:rsidR="00C5348C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0741A">
              <w:rPr>
                <w:rFonts w:ascii="Times New Roman" w:eastAsia="Times New Roman" w:hAnsi="Times New Roman" w:cs="Times New Roman"/>
              </w:rPr>
              <w:t xml:space="preserve">Согласно сведениям ЕГРЮЛ организация не имеет филиалов.</w:t>
            </w:r>
          </w:p>
          <w:p w:rsidR="00120EB3" w:rsidRDefault="00120EB3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120EB3" w:rsidRPr="00120EB3" w:rsidRDefault="00120EB3" w:rsidP="00120E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Правопредшественники</w:t>
            </w:r>
            <w:proofErr w:type="spellEnd"/>
            <w:r w:rsidRPr="00C5348C">
              <w:rPr>
                <w:rFonts w:ascii="Times New Roman" w:eastAsia="Times New Roman" w:hAnsi="Times New Roman" w:cs="Times New Roman"/>
                <w:b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Pr="00120EB3">
              <w:rPr>
                <w:rFonts w:ascii="Times New Roman" w:eastAsia="Times New Roman" w:hAnsi="Times New Roman" w:cs="Times New Roman"/>
              </w:rPr>
              <w:t xml:space="preserve"/>
              <w:br/>
              <w:t xml:space="preserve">- Сведения о правопредшественниках отсутствуют</w:t>
            </w:r>
          </w:p>
          <w:p w:rsidR="00120EB3" w:rsidRPr="00120EB3" w:rsidRDefault="00120EB3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120EB3" w:rsidRPr="00120EB3" w:rsidRDefault="00120EB3" w:rsidP="00120E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Правопреемники</w:t>
            </w:r>
            <w:r w:rsidRPr="00120EB3">
              <w:rPr>
                <w:rFonts w:ascii="Times New Roman" w:eastAsia="Times New Roman" w:hAnsi="Times New Roman" w:cs="Times New Roman"/>
                <w:b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Pr="00120EB3">
              <w:rPr>
                <w:rFonts w:ascii="Times New Roman" w:eastAsia="Times New Roman" w:hAnsi="Times New Roman" w:cs="Times New Roman"/>
              </w:rPr>
              <w:t xml:space="preserve"/>
              <w:br/>
              <w:t xml:space="preserve">- Сведения о правопреемниках отсутствуют</w:t>
            </w:r>
          </w:p>
          <w:p w:rsidR="0090741A" w:rsidRPr="00120EB3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C5348C" w:rsidRPr="00C5348C" w:rsidRDefault="00C5348C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0741A">
              <w:rPr>
                <w:rFonts w:ascii="Times New Roman" w:eastAsia="Times New Roman" w:hAnsi="Times New Roman" w:cs="Times New Roman"/>
                <w:highlight w:val="yellow"/>
              </w:rPr>
              <w:t>Сведений о включении общества (бенефициаров) в санкционные списки не выявлено.</w:t>
            </w:r>
            <w:r w:rsidRPr="00C5348C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935DB" w:rsidRPr="00C5348C" w:rsidTr="00C903CD">
        <w:trPr>
          <w:trHeight w:val="600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Судебные разбирательства, которые могут оказать влияние на деятельность компании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Default="00C5348C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Отсутствую</w:t>
            </w:r>
            <w:r w:rsidR="00C903CD" w:rsidRPr="00C5348C">
              <w:rPr>
                <w:rFonts w:ascii="Times New Roman" w:eastAsia="Times New Roman" w:hAnsi="Times New Roman" w:cs="Times New Roman"/>
                <w:highlight w:val="yellow"/>
              </w:rPr>
              <w:t>т</w:t>
            </w:r>
          </w:p>
          <w:p w:rsidR="00C5348C" w:rsidRDefault="00C5348C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C5348C" w:rsidRPr="00C5348C" w:rsidRDefault="00C5348C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highlight w:val="yellow"/>
              </w:rPr>
              <w:t>Компания выступает в качестве ответчика в Арбитражных судах по ___ искам на общую сумму _____ рублей.</w:t>
            </w:r>
          </w:p>
        </w:tc>
      </w:tr>
      <w:tr w:rsidR="001935DB" w:rsidRPr="00C5348C" w:rsidTr="00C903CD">
        <w:trPr>
          <w:trHeight w:val="1110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Наличие исполнительных производств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5348C" w:rsidRPr="00FC1C83" w:rsidRDefault="00FC1C83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По состоянию на 16.02.2023 в отношении АО "РН БАНК" ведется 4  исполнительных производств на общую сумму 14181.6 рублей</w:t>
            </w:r>
          </w:p>
        </w:tc>
      </w:tr>
      <w:tr w:rsidR="001935DB" w:rsidRPr="00C5348C" w:rsidTr="00C903CD">
        <w:trPr>
          <w:trHeight w:val="265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Сайт в сети интернет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E2A92" w:rsidRDefault="00FE2A92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highlight w:val="yellow"/>
              </w:rPr>
              <w:t>Отсутствует</w:t>
            </w:r>
          </w:p>
          <w:p w:rsidR="001C436A" w:rsidRDefault="001C436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1935DB" w:rsidRPr="00FE2A92" w:rsidRDefault="00FE2A92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http://rn-bank.ru</w:t>
              <w:br/>
              <w:t xml:space="preserve">Домен: RN-BANK.RU</w:t>
              <w:br/>
              <w:t xml:space="preserve">Зарегистрирован: 30.11.2012 12:33</w:t>
              <w:br/>
              <w:t xml:space="preserve">Оплачен до: 30.11.2023 13:33</w:t>
              <w:br/>
              <w:t xml:space="preserve">Регистратор: REGRU-RU</w:t>
              <w:br/>
              <w:t xml:space="preserve">Администратор: AO "RN Bank"</w:t>
            </w:r>
          </w:p>
        </w:tc>
      </w:tr>
      <w:tr w:rsidR="001935DB" w:rsidRPr="00C5348C" w:rsidTr="00C903CD">
        <w:trPr>
          <w:trHeight w:val="720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Выявленная негативная</w:t>
            </w:r>
          </w:p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информация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C903CD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highlight w:val="yellow"/>
              </w:rPr>
              <w:t>Отсутствует</w:t>
            </w:r>
          </w:p>
        </w:tc>
      </w:tr>
      <w:tr w:rsidR="001935DB" w:rsidRPr="00C5348C" w:rsidTr="00C903CD">
        <w:trPr>
          <w:trHeight w:val="195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lastRenderedPageBreak/>
              <w:t>Вывод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C903CD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  <w:highlight w:val="yellow"/>
              </w:rPr>
              <w:t>Сотрудничество с организацией считаем возможным</w:t>
            </w:r>
          </w:p>
        </w:tc>
      </w:tr>
    </w:tbl>
    <w:p w:rsidR="00B7494D" w:rsidRDefault="00B7494D">
      <w:pPr>
        <w:rPr>
          <w:rFonts w:ascii="Calibri" w:eastAsia="Calibri" w:hAnsi="Calibri" w:cs="Calibri"/>
        </w:rPr>
      </w:pPr>
    </w:p>
    <w:p w:rsidR="00C5348C" w:rsidRPr="00DD017A" w:rsidRDefault="00DD017A" w:rsidP="00C5348C">
      <w:pPr>
        <w:jc w:val="right"/>
        <w:rPr>
          <w:rFonts w:ascii="Times New Roman" w:eastAsia="Calibri" w:hAnsi="Times New Roman" w:cs="Times New Roman"/>
        </w:rPr>
      </w:pPr>
      <w:proofErr w:type="spellStart"/>
      <w:r>
        <w:rPr>
          <w:rFonts w:ascii="Times New Roman" w:eastAsia="Calibri" w:hAnsi="Times New Roman" w:cs="Times New Roman"/>
        </w:rPr>
        <w:t>Пупкин</w:t>
      </w:r>
      <w:proofErr w:type="spellEnd"/>
      <w:r>
        <w:rPr>
          <w:rFonts w:ascii="Times New Roman" w:eastAsia="Calibri" w:hAnsi="Times New Roman" w:cs="Times New Roman"/>
        </w:rPr>
        <w:t xml:space="preserve"> А.А.</w:t>
      </w:r>
    </w:p>
    <w:p w:rsidR="00B7494D" w:rsidRDefault="00B7494D">
      <w:pPr>
        <w:rPr>
          <w:rFonts w:ascii="Calibri" w:eastAsia="Calibri" w:hAnsi="Calibri" w:cs="Calibri"/>
        </w:rPr>
      </w:pPr>
    </w:p>
    <w:sectPr w:rsidR="00B749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7494D"/>
    <w:rsid w:val="000B2CF9"/>
    <w:rsid w:val="00101AFF"/>
    <w:rsid w:val="00120EB3"/>
    <w:rsid w:val="001935DB"/>
    <w:rsid w:val="001C436A"/>
    <w:rsid w:val="002158EC"/>
    <w:rsid w:val="002B41CE"/>
    <w:rsid w:val="003963BE"/>
    <w:rsid w:val="00630D10"/>
    <w:rsid w:val="007B56D8"/>
    <w:rsid w:val="008A7993"/>
    <w:rsid w:val="008E2566"/>
    <w:rsid w:val="0090741A"/>
    <w:rsid w:val="00923213"/>
    <w:rsid w:val="00A52544"/>
    <w:rsid w:val="00A72A4E"/>
    <w:rsid w:val="00B7494D"/>
    <w:rsid w:val="00C5348C"/>
    <w:rsid w:val="00C903CD"/>
    <w:rsid w:val="00D72FD6"/>
    <w:rsid w:val="00DD017A"/>
    <w:rsid w:val="00E17F04"/>
    <w:rsid w:val="00EB1CA4"/>
    <w:rsid w:val="00F7676B"/>
    <w:rsid w:val="00FC1C83"/>
    <w:rsid w:val="00FE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FED3EA-ECF7-4A1D-B77E-40ED61F4D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9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БАНК СНГБ</Company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</cp:lastModifiedBy>
  <cp:revision>42</cp:revision>
  <dcterms:created xsi:type="dcterms:W3CDTF">2022-06-08T07:24:00Z</dcterms:created>
  <dcterms:modified xsi:type="dcterms:W3CDTF">2023-02-16T15:38:00Z</dcterms:modified>
  <dc:creator/>
  <dc:description/>
  <dc:identifier/>
  <dc:language/>
  <dc:subject/>
  <dc:title/>
</cp:coreProperties>
</file>