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490A" w14:textId="77777777" w:rsidR="00890724" w:rsidRPr="00890724" w:rsidRDefault="00890724" w:rsidP="00890724">
      <w:pPr>
        <w:jc w:val="center"/>
        <w:rPr>
          <w:rFonts w:ascii="Bookman Old Style" w:hAnsi="Bookman Old Style" w:cs="Times New Roman"/>
          <w:b/>
          <w:bCs/>
          <w:sz w:val="30"/>
          <w:szCs w:val="30"/>
        </w:rPr>
      </w:pPr>
      <w:r w:rsidRPr="00890724">
        <w:rPr>
          <w:rFonts w:ascii="Bookman Old Style" w:hAnsi="Bookman Old Style" w:cs="Times New Roman"/>
          <w:i/>
          <w:iCs/>
          <w:sz w:val="24"/>
          <w:szCs w:val="24"/>
        </w:rPr>
        <w:t xml:space="preserve">Комарова Ксения </w:t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</w:r>
      <w:r w:rsidRPr="00890724">
        <w:rPr>
          <w:rFonts w:ascii="Bookman Old Style" w:hAnsi="Bookman Old Style" w:cs="Times New Roman"/>
          <w:i/>
          <w:iCs/>
          <w:sz w:val="24"/>
          <w:szCs w:val="24"/>
        </w:rPr>
        <w:tab/>
        <w:t>А-20-24</w:t>
      </w:r>
      <w:r w:rsidRPr="00890724">
        <w:rPr>
          <w:rFonts w:ascii="Bookman Old Style" w:hAnsi="Bookman Old Style" w:cs="Times New Roman"/>
          <w:sz w:val="24"/>
          <w:szCs w:val="24"/>
        </w:rPr>
        <w:t xml:space="preserve">                                                       </w:t>
      </w:r>
      <w:r w:rsidRPr="00890724">
        <w:rPr>
          <w:rFonts w:ascii="Bookman Old Style" w:hAnsi="Bookman Old Style" w:cs="Times New Roman"/>
          <w:b/>
          <w:bCs/>
          <w:sz w:val="30"/>
          <w:szCs w:val="30"/>
        </w:rPr>
        <w:t>Вариант№15</w:t>
      </w:r>
    </w:p>
    <w:p w14:paraId="7061BAA7" w14:textId="2B36D9E6" w:rsidR="00890724" w:rsidRPr="00890724" w:rsidRDefault="00890724" w:rsidP="00890724">
      <w:pPr>
        <w:jc w:val="center"/>
        <w:rPr>
          <w:rFonts w:ascii="Bookman Old Style" w:hAnsi="Bookman Old Style" w:cs="Times New Roman"/>
          <w:b/>
          <w:bCs/>
          <w:sz w:val="30"/>
          <w:szCs w:val="30"/>
          <w:u w:val="single"/>
        </w:rPr>
      </w:pPr>
      <w:r w:rsidRPr="00890724">
        <w:rPr>
          <w:rFonts w:ascii="Bookman Old Style" w:hAnsi="Bookman Old Style" w:cs="Times New Roman"/>
          <w:b/>
          <w:bCs/>
          <w:sz w:val="30"/>
          <w:szCs w:val="30"/>
          <w:u w:val="single"/>
        </w:rPr>
        <w:t>Лабораторная работа №</w:t>
      </w:r>
      <w:r w:rsidR="00440336">
        <w:rPr>
          <w:rFonts w:ascii="Bookman Old Style" w:hAnsi="Bookman Old Style" w:cs="Times New Roman"/>
          <w:b/>
          <w:bCs/>
          <w:sz w:val="30"/>
          <w:szCs w:val="30"/>
          <w:u w:val="single"/>
        </w:rPr>
        <w:t>8</w:t>
      </w:r>
    </w:p>
    <w:p w14:paraId="338E1633" w14:textId="6CF664E9" w:rsidR="007957FC" w:rsidRPr="00890724" w:rsidRDefault="007957FC" w:rsidP="00574E66">
      <w:pPr>
        <w:pStyle w:val="a3"/>
        <w:ind w:firstLine="720"/>
        <w:rPr>
          <w:rFonts w:ascii="Bookman Old Style" w:eastAsia="MS Mincho" w:hAnsi="Bookman Old Style" w:cs="Times New Roman"/>
          <w:b/>
          <w:bCs/>
          <w:i/>
          <w:iCs/>
          <w:sz w:val="24"/>
          <w:szCs w:val="24"/>
        </w:rPr>
      </w:pPr>
    </w:p>
    <w:p w14:paraId="438A3C4D" w14:textId="293820FA" w:rsidR="007957FC" w:rsidRPr="00890724" w:rsidRDefault="007957FC" w:rsidP="00574E66">
      <w:pPr>
        <w:pStyle w:val="a3"/>
        <w:ind w:firstLine="720"/>
        <w:rPr>
          <w:rFonts w:ascii="Bookman Old Style" w:eastAsia="MS Mincho" w:hAnsi="Bookman Old Style" w:cs="Times New Roman"/>
          <w:b/>
          <w:bCs/>
          <w:i/>
          <w:iCs/>
          <w:sz w:val="24"/>
          <w:szCs w:val="24"/>
        </w:rPr>
      </w:pPr>
    </w:p>
    <w:p w14:paraId="7A22CB04" w14:textId="77777777" w:rsidR="007957FC" w:rsidRPr="00890724" w:rsidRDefault="007957FC" w:rsidP="007957FC">
      <w:pPr>
        <w:rPr>
          <w:rFonts w:ascii="Bookman Old Style" w:hAnsi="Bookman Old Style"/>
          <w:b/>
          <w:sz w:val="24"/>
          <w:szCs w:val="24"/>
        </w:rPr>
      </w:pPr>
      <w:r w:rsidRPr="00890724">
        <w:rPr>
          <w:rFonts w:ascii="Bookman Old Style" w:hAnsi="Bookman Old Style"/>
          <w:b/>
          <w:sz w:val="24"/>
          <w:szCs w:val="24"/>
        </w:rPr>
        <w:t>1. Условие задачи</w:t>
      </w:r>
    </w:p>
    <w:p w14:paraId="2E4C820C" w14:textId="77777777" w:rsidR="00440336" w:rsidRPr="00440336" w:rsidRDefault="00440336" w:rsidP="00440336">
      <w:pPr>
        <w:jc w:val="both"/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 xml:space="preserve">Двумя методами (см. табл.1) для N значений погрешности </w:t>
      </w:r>
      <w:r w:rsidRPr="00440336">
        <w:rPr>
          <w:rFonts w:ascii="Bookman Old Style" w:hAnsi="Bookman Old Style"/>
          <w:sz w:val="24"/>
          <w:szCs w:val="24"/>
        </w:rPr>
        <w:sym w:font="Symbol" w:char="0065"/>
      </w:r>
      <w:r w:rsidRPr="00440336">
        <w:rPr>
          <w:rFonts w:ascii="Bookman Old Style" w:hAnsi="Bookman Old Style"/>
          <w:sz w:val="24"/>
          <w:szCs w:val="24"/>
        </w:rPr>
        <w:t xml:space="preserve"> (0,1; 0,</w:t>
      </w:r>
      <w:proofErr w:type="gramStart"/>
      <w:r w:rsidRPr="00440336">
        <w:rPr>
          <w:rFonts w:ascii="Bookman Old Style" w:hAnsi="Bookman Old Style"/>
          <w:sz w:val="24"/>
          <w:szCs w:val="24"/>
        </w:rPr>
        <w:t>01;0,001;..</w:t>
      </w:r>
      <w:proofErr w:type="gramEnd"/>
      <w:r w:rsidRPr="00440336">
        <w:rPr>
          <w:rFonts w:ascii="Bookman Old Style" w:hAnsi="Bookman Old Style"/>
          <w:sz w:val="24"/>
          <w:szCs w:val="24"/>
        </w:rPr>
        <w:t xml:space="preserve">1e-N, 1≤N≤10) вычислить значение корня для двух заданных функций (№ и №+3 по табл.2) на отрезке [A, B] </w:t>
      </w:r>
      <w:r w:rsidRPr="00440336">
        <w:rPr>
          <w:rFonts w:ascii="Bookman Old Style" w:hAnsi="Bookman Old Style"/>
          <w:sz w:val="24"/>
          <w:szCs w:val="24"/>
        </w:rPr>
        <w:sym w:font="Symbol" w:char="F0CC"/>
      </w:r>
      <w:r w:rsidRPr="00440336">
        <w:rPr>
          <w:rFonts w:ascii="Bookman Old Style" w:hAnsi="Bookman Old Style"/>
          <w:sz w:val="24"/>
          <w:szCs w:val="24"/>
        </w:rPr>
        <w:t xml:space="preserve"> (0,2) и вывести их в виде таблицы (для каждой функции отдельную):</w:t>
      </w:r>
    </w:p>
    <w:tbl>
      <w:tblPr>
        <w:tblStyle w:val="a6"/>
        <w:tblW w:w="0" w:type="auto"/>
        <w:tblInd w:w="0" w:type="dxa"/>
        <w:tblLook w:val="01E0" w:firstRow="1" w:lastRow="1" w:firstColumn="1" w:lastColumn="1" w:noHBand="0" w:noVBand="0"/>
      </w:tblPr>
      <w:tblGrid>
        <w:gridCol w:w="2025"/>
        <w:gridCol w:w="1772"/>
        <w:gridCol w:w="1888"/>
        <w:gridCol w:w="1772"/>
        <w:gridCol w:w="1888"/>
      </w:tblGrid>
      <w:tr w:rsidR="00440336" w:rsidRPr="00440336" w14:paraId="5BC53928" w14:textId="77777777" w:rsidTr="00255A5C">
        <w:tc>
          <w:tcPr>
            <w:tcW w:w="2131" w:type="dxa"/>
            <w:vMerge w:val="restart"/>
          </w:tcPr>
          <w:p w14:paraId="4825BF74" w14:textId="77777777" w:rsidR="00440336" w:rsidRPr="00440336" w:rsidRDefault="00440336" w:rsidP="00255A5C">
            <w:pPr>
              <w:tabs>
                <w:tab w:val="left" w:pos="900"/>
              </w:tabs>
              <w:jc w:val="right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Номер функции</w:t>
            </w:r>
          </w:p>
          <w:p w14:paraId="6B2EAEB6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Погрешность</w:t>
            </w:r>
          </w:p>
        </w:tc>
        <w:tc>
          <w:tcPr>
            <w:tcW w:w="4262" w:type="dxa"/>
            <w:gridSpan w:val="2"/>
          </w:tcPr>
          <w:p w14:paraId="78F179B2" w14:textId="77777777" w:rsidR="00440336" w:rsidRPr="00440336" w:rsidRDefault="00440336" w:rsidP="00255A5C">
            <w:pPr>
              <w:tabs>
                <w:tab w:val="left" w:pos="900"/>
              </w:tabs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Название метода</w:t>
            </w:r>
          </w:p>
        </w:tc>
        <w:tc>
          <w:tcPr>
            <w:tcW w:w="4263" w:type="dxa"/>
            <w:gridSpan w:val="2"/>
          </w:tcPr>
          <w:p w14:paraId="62D68BFC" w14:textId="77777777" w:rsidR="00440336" w:rsidRPr="00440336" w:rsidRDefault="00440336" w:rsidP="00255A5C">
            <w:pPr>
              <w:tabs>
                <w:tab w:val="left" w:pos="900"/>
              </w:tabs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Название метода</w:t>
            </w:r>
          </w:p>
        </w:tc>
      </w:tr>
      <w:tr w:rsidR="00440336" w:rsidRPr="00440336" w14:paraId="0BB2793B" w14:textId="77777777" w:rsidTr="00255A5C">
        <w:tc>
          <w:tcPr>
            <w:tcW w:w="2131" w:type="dxa"/>
            <w:vMerge/>
          </w:tcPr>
          <w:p w14:paraId="382EA1FA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1" w:type="dxa"/>
          </w:tcPr>
          <w:p w14:paraId="7008C39E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Корень</w:t>
            </w:r>
          </w:p>
        </w:tc>
        <w:tc>
          <w:tcPr>
            <w:tcW w:w="2131" w:type="dxa"/>
          </w:tcPr>
          <w:p w14:paraId="1B456F66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Итераций</w:t>
            </w:r>
          </w:p>
        </w:tc>
        <w:tc>
          <w:tcPr>
            <w:tcW w:w="2131" w:type="dxa"/>
          </w:tcPr>
          <w:p w14:paraId="51CF5E37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Корень</w:t>
            </w:r>
          </w:p>
        </w:tc>
        <w:tc>
          <w:tcPr>
            <w:tcW w:w="2132" w:type="dxa"/>
          </w:tcPr>
          <w:p w14:paraId="1B5E4CBC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Итераций</w:t>
            </w:r>
          </w:p>
        </w:tc>
      </w:tr>
      <w:tr w:rsidR="00440336" w:rsidRPr="00440336" w14:paraId="11EE7955" w14:textId="77777777" w:rsidTr="00255A5C">
        <w:tc>
          <w:tcPr>
            <w:tcW w:w="2131" w:type="dxa"/>
          </w:tcPr>
          <w:p w14:paraId="58E170FF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0,1</w:t>
            </w:r>
          </w:p>
        </w:tc>
        <w:tc>
          <w:tcPr>
            <w:tcW w:w="2131" w:type="dxa"/>
          </w:tcPr>
          <w:p w14:paraId="5BB8D90D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1" w:type="dxa"/>
          </w:tcPr>
          <w:p w14:paraId="5D6BAF92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1" w:type="dxa"/>
          </w:tcPr>
          <w:p w14:paraId="073B6ACE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2" w:type="dxa"/>
          </w:tcPr>
          <w:p w14:paraId="0D7D107E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440336" w:rsidRPr="00440336" w14:paraId="125814E5" w14:textId="77777777" w:rsidTr="00255A5C">
        <w:tc>
          <w:tcPr>
            <w:tcW w:w="2131" w:type="dxa"/>
          </w:tcPr>
          <w:p w14:paraId="04B17744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…</w:t>
            </w:r>
          </w:p>
        </w:tc>
        <w:tc>
          <w:tcPr>
            <w:tcW w:w="2131" w:type="dxa"/>
          </w:tcPr>
          <w:p w14:paraId="273926D3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1" w:type="dxa"/>
          </w:tcPr>
          <w:p w14:paraId="56932C31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1" w:type="dxa"/>
          </w:tcPr>
          <w:p w14:paraId="67132ED6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2" w:type="dxa"/>
          </w:tcPr>
          <w:p w14:paraId="65F8BC2E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440336" w:rsidRPr="00440336" w14:paraId="2F6F3555" w14:textId="77777777" w:rsidTr="00255A5C">
        <w:tc>
          <w:tcPr>
            <w:tcW w:w="2131" w:type="dxa"/>
          </w:tcPr>
          <w:p w14:paraId="5826430C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440336">
              <w:rPr>
                <w:rFonts w:ascii="Bookman Old Style" w:hAnsi="Bookman Old Style"/>
                <w:sz w:val="24"/>
                <w:szCs w:val="24"/>
              </w:rPr>
              <w:t>0,0…1</w:t>
            </w:r>
          </w:p>
        </w:tc>
        <w:tc>
          <w:tcPr>
            <w:tcW w:w="2131" w:type="dxa"/>
          </w:tcPr>
          <w:p w14:paraId="4EE7037E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1" w:type="dxa"/>
          </w:tcPr>
          <w:p w14:paraId="0F7DD457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1" w:type="dxa"/>
          </w:tcPr>
          <w:p w14:paraId="6947BFBB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32" w:type="dxa"/>
          </w:tcPr>
          <w:p w14:paraId="009356A2" w14:textId="77777777" w:rsidR="00440336" w:rsidRPr="00440336" w:rsidRDefault="00440336" w:rsidP="00255A5C">
            <w:pPr>
              <w:tabs>
                <w:tab w:val="left" w:pos="900"/>
              </w:tabs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585DC55C" w14:textId="77777777" w:rsidR="00440336" w:rsidRPr="00440336" w:rsidRDefault="00440336" w:rsidP="00440336">
      <w:pPr>
        <w:jc w:val="both"/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При вводе значений анализировать аномалии: A, B, N – числа и 0&lt;</w:t>
      </w:r>
      <w:proofErr w:type="gramStart"/>
      <w:r w:rsidRPr="00440336">
        <w:rPr>
          <w:rFonts w:ascii="Bookman Old Style" w:hAnsi="Bookman Old Style"/>
          <w:sz w:val="24"/>
          <w:szCs w:val="24"/>
        </w:rPr>
        <w:t>A&lt;B&lt;</w:t>
      </w:r>
      <w:proofErr w:type="gramEnd"/>
      <w:r w:rsidRPr="00440336">
        <w:rPr>
          <w:rFonts w:ascii="Bookman Old Style" w:hAnsi="Bookman Old Style"/>
          <w:sz w:val="24"/>
          <w:szCs w:val="24"/>
        </w:rPr>
        <w:t>2, 1≤N≤10.</w:t>
      </w:r>
    </w:p>
    <w:p w14:paraId="20694AB4" w14:textId="77777777" w:rsidR="00440336" w:rsidRPr="00440336" w:rsidRDefault="00440336" w:rsidP="00440336">
      <w:pPr>
        <w:jc w:val="both"/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Перед поиском корня обязательно проверять наличие корня на отрезке [A, B] (разные знаки значения функции на концах отрезка), и в случае отсутствия выдать сообщение «Корня на отрезке AB нет».</w:t>
      </w:r>
    </w:p>
    <w:p w14:paraId="40A6F2D6" w14:textId="1583F72C" w:rsidR="00890724" w:rsidRPr="00890724" w:rsidRDefault="00890724" w:rsidP="00890724">
      <w:pPr>
        <w:jc w:val="both"/>
        <w:rPr>
          <w:rFonts w:ascii="Bookman Old Style" w:hAnsi="Bookman Old Style"/>
          <w:b/>
          <w:bCs/>
          <w:sz w:val="24"/>
          <w:szCs w:val="24"/>
        </w:rPr>
      </w:pPr>
      <w:r w:rsidRPr="00890724">
        <w:rPr>
          <w:rFonts w:ascii="Bookman Old Style" w:hAnsi="Bookman Old Style"/>
          <w:b/>
          <w:bCs/>
          <w:sz w:val="24"/>
          <w:szCs w:val="24"/>
        </w:rPr>
        <w:t xml:space="preserve">Задание: </w:t>
      </w:r>
    </w:p>
    <w:p w14:paraId="2AFE23D9" w14:textId="14F73301" w:rsidR="00440336" w:rsidRPr="00440336" w:rsidRDefault="00890724" w:rsidP="00440336">
      <w:pPr>
        <w:rPr>
          <w:rFonts w:ascii="Bookman Old Style" w:hAnsi="Bookman Old Style"/>
          <w:sz w:val="24"/>
          <w:szCs w:val="24"/>
        </w:rPr>
      </w:pPr>
      <w:r w:rsidRPr="00890724">
        <w:rPr>
          <w:rFonts w:ascii="Bookman Old Style" w:hAnsi="Bookman Old Style"/>
          <w:sz w:val="24"/>
          <w:szCs w:val="24"/>
        </w:rPr>
        <w:t>15.</w:t>
      </w:r>
      <w:r w:rsidR="00440336">
        <w:rPr>
          <w:rFonts w:ascii="Bookman Old Style" w:hAnsi="Bookman Old Style"/>
          <w:sz w:val="24"/>
          <w:szCs w:val="24"/>
        </w:rPr>
        <w:tab/>
        <w:t xml:space="preserve">Методы: </w:t>
      </w:r>
      <w:r w:rsidR="00440336" w:rsidRPr="00440336">
        <w:rPr>
          <w:rFonts w:ascii="Bookman Old Style" w:hAnsi="Bookman Old Style"/>
          <w:sz w:val="24"/>
          <w:szCs w:val="24"/>
        </w:rPr>
        <w:t>1)</w:t>
      </w:r>
      <w:r w:rsidR="00440336">
        <w:rPr>
          <w:rFonts w:ascii="Bookman Old Style" w:hAnsi="Bookman Old Style"/>
          <w:sz w:val="24"/>
          <w:szCs w:val="24"/>
        </w:rPr>
        <w:t xml:space="preserve"> м</w:t>
      </w:r>
      <w:r w:rsidR="00440336" w:rsidRPr="00440336">
        <w:rPr>
          <w:rFonts w:ascii="Bookman Old Style" w:hAnsi="Bookman Old Style"/>
          <w:sz w:val="24"/>
          <w:szCs w:val="24"/>
        </w:rPr>
        <w:t>етод деления отрезка пополам</w:t>
      </w:r>
      <w:r w:rsidR="00440336" w:rsidRPr="00440336">
        <w:rPr>
          <w:rFonts w:ascii="Bookman Old Style" w:hAnsi="Bookman Old Style"/>
          <w:sz w:val="24"/>
          <w:szCs w:val="24"/>
        </w:rPr>
        <w:t xml:space="preserve"> </w:t>
      </w:r>
      <w:r w:rsidR="00440336" w:rsidRPr="00440336">
        <w:rPr>
          <w:rFonts w:ascii="Bookman Old Style" w:hAnsi="Bookman Old Style"/>
          <w:sz w:val="24"/>
          <w:szCs w:val="24"/>
        </w:rPr>
        <w:t>2) метод секущих</w:t>
      </w:r>
    </w:p>
    <w:p w14:paraId="52D7FF0C" w14:textId="77777777" w:rsidR="00440336" w:rsidRPr="00440336" w:rsidRDefault="00440336" w:rsidP="00440336">
      <w:p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ab/>
        <w:t xml:space="preserve">Функции: </w:t>
      </w:r>
    </w:p>
    <w:p w14:paraId="42409DED" w14:textId="3E9F8982" w:rsidR="00440336" w:rsidRPr="00440336" w:rsidRDefault="00440336" w:rsidP="00B84201">
      <w:pPr>
        <w:ind w:firstLine="708"/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1.</w:t>
      </w:r>
      <w:r w:rsidRPr="00440336">
        <w:rPr>
          <w:rFonts w:ascii="Bookman Old Style" w:hAnsi="Bookman Old Style"/>
          <w:sz w:val="24"/>
          <w:szCs w:val="24"/>
        </w:rPr>
        <w:object w:dxaOrig="2840" w:dyaOrig="380" w14:anchorId="3F0F1F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2.2pt;height:19.2pt" o:ole="">
            <v:imagedata r:id="rId6" o:title=""/>
          </v:shape>
          <o:OLEObject Type="Embed" ProgID="Equation.3" ShapeID="_x0000_i1025" DrawAspect="Content" ObjectID="_1807433163" r:id="rId7"/>
        </w:object>
      </w:r>
      <w:r w:rsidRPr="00440336">
        <w:rPr>
          <w:rFonts w:ascii="Bookman Old Style" w:hAnsi="Bookman Old Style"/>
          <w:sz w:val="24"/>
          <w:szCs w:val="24"/>
        </w:rPr>
        <w:t>;</w:t>
      </w:r>
      <w:r w:rsidRPr="00440336">
        <w:rPr>
          <w:rFonts w:ascii="Bookman Old Style" w:hAnsi="Bookman Old Style"/>
          <w:sz w:val="24"/>
          <w:szCs w:val="24"/>
        </w:rPr>
        <w:t xml:space="preserve"> (вариант 15)</w:t>
      </w:r>
      <w:r>
        <w:rPr>
          <w:rFonts w:ascii="Bookman Old Style" w:hAnsi="Bookman Old Style"/>
          <w:sz w:val="24"/>
          <w:szCs w:val="24"/>
        </w:rPr>
        <w:t xml:space="preserve"> (</w:t>
      </w:r>
      <w:r w:rsidRPr="00440336">
        <w:rPr>
          <w:rFonts w:ascii="Bookman Old Style" w:hAnsi="Bookman Old Style"/>
          <w:sz w:val="24"/>
          <w:szCs w:val="24"/>
        </w:rPr>
        <w:t>0,71583</w:t>
      </w:r>
      <w:r>
        <w:rPr>
          <w:rFonts w:ascii="Bookman Old Style" w:hAnsi="Bookman Old Style"/>
          <w:sz w:val="24"/>
          <w:szCs w:val="24"/>
        </w:rPr>
        <w:t>)</w:t>
      </w:r>
    </w:p>
    <w:p w14:paraId="110F9924" w14:textId="7BC6F2D6" w:rsidR="00440336" w:rsidRPr="00440336" w:rsidRDefault="00440336" w:rsidP="00B84201">
      <w:pPr>
        <w:ind w:firstLine="708"/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 xml:space="preserve">2. </w:t>
      </w:r>
      <w:r w:rsidRPr="00440336">
        <w:rPr>
          <w:rFonts w:ascii="Bookman Old Style" w:hAnsi="Bookman Old Style"/>
          <w:sz w:val="24"/>
          <w:szCs w:val="24"/>
        </w:rPr>
        <w:object w:dxaOrig="2600" w:dyaOrig="700" w14:anchorId="70AF52FD">
          <v:shape id="_x0000_i1027" type="#_x0000_t75" style="width:130.2pt;height:34.8pt" o:ole="">
            <v:imagedata r:id="rId8" o:title=""/>
          </v:shape>
          <o:OLEObject Type="Embed" ProgID="Equation.3" ShapeID="_x0000_i1027" DrawAspect="Content" ObjectID="_1807433164" r:id="rId9"/>
        </w:object>
      </w:r>
      <w:r w:rsidRPr="00440336">
        <w:rPr>
          <w:rFonts w:ascii="Bookman Old Style" w:hAnsi="Bookman Old Style"/>
          <w:sz w:val="24"/>
          <w:szCs w:val="24"/>
        </w:rPr>
        <w:t>;</w:t>
      </w:r>
      <w:r w:rsidRPr="00440336">
        <w:rPr>
          <w:rFonts w:ascii="Bookman Old Style" w:hAnsi="Bookman Old Style"/>
          <w:sz w:val="24"/>
          <w:szCs w:val="24"/>
        </w:rPr>
        <w:t xml:space="preserve"> (вариант 18 (15+3))</w:t>
      </w:r>
      <w:r>
        <w:rPr>
          <w:rFonts w:ascii="Bookman Old Style" w:hAnsi="Bookman Old Style"/>
          <w:sz w:val="24"/>
          <w:szCs w:val="24"/>
        </w:rPr>
        <w:t xml:space="preserve"> (</w:t>
      </w:r>
      <w:r w:rsidRPr="00440336">
        <w:rPr>
          <w:rFonts w:ascii="Bookman Old Style" w:hAnsi="Bookman Old Style"/>
          <w:sz w:val="24"/>
          <w:szCs w:val="24"/>
        </w:rPr>
        <w:t>0,74212</w:t>
      </w:r>
      <w:r>
        <w:rPr>
          <w:rFonts w:ascii="Bookman Old Style" w:hAnsi="Bookman Old Style"/>
          <w:sz w:val="24"/>
          <w:szCs w:val="24"/>
        </w:rPr>
        <w:t>)</w:t>
      </w:r>
    </w:p>
    <w:p w14:paraId="2783C2DB" w14:textId="1E72BCD7" w:rsidR="00440336" w:rsidRDefault="00440336" w:rsidP="00440336">
      <w:pPr>
        <w:rPr>
          <w:b/>
          <w:color w:val="000066"/>
        </w:rPr>
      </w:pPr>
    </w:p>
    <w:p w14:paraId="616245D1" w14:textId="4337AA50" w:rsidR="00440336" w:rsidRDefault="00440336" w:rsidP="00440336">
      <w:pPr>
        <w:rPr>
          <w:rFonts w:ascii="Bookman Old Style" w:hAnsi="Bookman Old Style"/>
          <w:b/>
          <w:sz w:val="24"/>
          <w:szCs w:val="24"/>
        </w:rPr>
      </w:pPr>
      <w:r w:rsidRPr="00440336">
        <w:rPr>
          <w:rFonts w:ascii="Bookman Old Style" w:hAnsi="Bookman Old Style"/>
          <w:b/>
          <w:sz w:val="24"/>
          <w:szCs w:val="24"/>
        </w:rPr>
        <w:t xml:space="preserve">2. </w:t>
      </w:r>
      <w:r>
        <w:rPr>
          <w:rFonts w:ascii="Bookman Old Style" w:hAnsi="Bookman Old Style"/>
          <w:b/>
          <w:sz w:val="24"/>
          <w:szCs w:val="24"/>
        </w:rPr>
        <w:t>Методы</w:t>
      </w:r>
    </w:p>
    <w:p w14:paraId="47456257" w14:textId="77777777" w:rsidR="00440336" w:rsidRPr="00440336" w:rsidRDefault="00440336" w:rsidP="00440336">
      <w:pPr>
        <w:rPr>
          <w:rFonts w:ascii="Bookman Old Style" w:hAnsi="Bookman Old Style"/>
          <w:i/>
          <w:iCs/>
          <w:sz w:val="24"/>
          <w:szCs w:val="24"/>
          <w:u w:val="single"/>
        </w:rPr>
      </w:pPr>
      <w:r w:rsidRPr="00440336">
        <w:rPr>
          <w:rFonts w:ascii="Bookman Old Style" w:hAnsi="Bookman Old Style"/>
          <w:i/>
          <w:iCs/>
          <w:sz w:val="24"/>
          <w:szCs w:val="24"/>
          <w:u w:val="single"/>
        </w:rPr>
        <w:t xml:space="preserve">1. Метод </w:t>
      </w:r>
      <w:proofErr w:type="spellStart"/>
      <w:r w:rsidRPr="00440336">
        <w:rPr>
          <w:rFonts w:ascii="Bookman Old Style" w:hAnsi="Bookman Old Style"/>
          <w:i/>
          <w:iCs/>
          <w:sz w:val="24"/>
          <w:szCs w:val="24"/>
          <w:u w:val="single"/>
        </w:rPr>
        <w:t>бисекции</w:t>
      </w:r>
      <w:proofErr w:type="spellEnd"/>
      <w:r w:rsidRPr="00440336">
        <w:rPr>
          <w:rFonts w:ascii="Bookman Old Style" w:hAnsi="Bookman Old Style"/>
          <w:i/>
          <w:iCs/>
          <w:sz w:val="24"/>
          <w:szCs w:val="24"/>
          <w:u w:val="single"/>
        </w:rPr>
        <w:t xml:space="preserve"> (деления отрезка пополам)</w:t>
      </w:r>
    </w:p>
    <w:p w14:paraId="4BDA8217" w14:textId="77777777" w:rsidR="00440336" w:rsidRPr="00440336" w:rsidRDefault="00440336" w:rsidP="00440336">
      <w:p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Описание:</w:t>
      </w:r>
    </w:p>
    <w:p w14:paraId="18BD8812" w14:textId="77777777" w:rsidR="00440336" w:rsidRPr="00440336" w:rsidRDefault="00440336" w:rsidP="00440336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Итерационный метод поиска корня</w:t>
      </w:r>
    </w:p>
    <w:p w14:paraId="3A19DA9A" w14:textId="77777777" w:rsidR="00440336" w:rsidRPr="00440336" w:rsidRDefault="00440336" w:rsidP="00440336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На каждом шаге отрезок делится пополам</w:t>
      </w:r>
    </w:p>
    <w:p w14:paraId="0CE42B67" w14:textId="77777777" w:rsidR="00440336" w:rsidRPr="00440336" w:rsidRDefault="00440336" w:rsidP="00440336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 xml:space="preserve">Выбирается </w:t>
      </w:r>
      <w:proofErr w:type="spellStart"/>
      <w:r w:rsidRPr="00440336">
        <w:rPr>
          <w:rFonts w:ascii="Bookman Old Style" w:hAnsi="Bookman Old Style"/>
          <w:sz w:val="24"/>
          <w:szCs w:val="24"/>
        </w:rPr>
        <w:t>подотрезок</w:t>
      </w:r>
      <w:proofErr w:type="spellEnd"/>
      <w:r w:rsidRPr="00440336">
        <w:rPr>
          <w:rFonts w:ascii="Bookman Old Style" w:hAnsi="Bookman Old Style"/>
          <w:sz w:val="24"/>
          <w:szCs w:val="24"/>
        </w:rPr>
        <w:t>, содержащий корень</w:t>
      </w:r>
    </w:p>
    <w:p w14:paraId="2861BFA6" w14:textId="77777777" w:rsidR="00440336" w:rsidRDefault="00440336" w:rsidP="00440336">
      <w:pPr>
        <w:numPr>
          <w:ilvl w:val="0"/>
          <w:numId w:val="11"/>
        </w:num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 xml:space="preserve">Условие остановки: длина отрезка </w:t>
      </w:r>
      <w:proofErr w:type="gramStart"/>
      <w:r w:rsidRPr="00440336">
        <w:rPr>
          <w:rFonts w:ascii="Bookman Old Style" w:hAnsi="Bookman Old Style"/>
          <w:sz w:val="24"/>
          <w:szCs w:val="24"/>
        </w:rPr>
        <w:t>&lt; ε</w:t>
      </w:r>
      <w:proofErr w:type="gramEnd"/>
    </w:p>
    <w:p w14:paraId="5A3A2B30" w14:textId="36591DA1" w:rsidR="00440336" w:rsidRPr="00440336" w:rsidRDefault="00782CD3" w:rsidP="00440336">
      <w:pPr>
        <w:ind w:left="360"/>
        <w:rPr>
          <w:rFonts w:ascii="Bookman Old Style" w:hAnsi="Bookman Old Style"/>
          <w:sz w:val="24"/>
          <w:szCs w:val="24"/>
        </w:rPr>
      </w:pPr>
      <w:r w:rsidRPr="00782CD3">
        <w:rPr>
          <w:rFonts w:ascii="Bookman Old Style" w:hAnsi="Bookman Old Style"/>
          <w:i/>
          <w:iCs/>
          <w:sz w:val="24"/>
          <w:szCs w:val="24"/>
        </w:rPr>
        <w:lastRenderedPageBreak/>
        <w:t>1. Метод проб (метод деления отрезка пополам)</w:t>
      </w:r>
      <w:r w:rsidRPr="00782CD3">
        <w:rPr>
          <w:rFonts w:ascii="Bookman Old Style" w:hAnsi="Bookman Old Style"/>
          <w:i/>
          <w:iCs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782CD3">
        <w:rPr>
          <w:rFonts w:ascii="Bookman Old Style" w:hAnsi="Bookman Old Style"/>
          <w:sz w:val="24"/>
          <w:szCs w:val="24"/>
        </w:rPr>
        <w:t>На каждом шаге отрезок уменьшается вдвое. В начале каждой итерации находим середину нового отрезка [</w:t>
      </w:r>
      <w:proofErr w:type="gramStart"/>
      <w:r w:rsidRPr="00782CD3">
        <w:rPr>
          <w:rFonts w:ascii="Bookman Old Style" w:hAnsi="Bookman Old Style"/>
          <w:sz w:val="24"/>
          <w:szCs w:val="24"/>
        </w:rPr>
        <w:t>a ,</w:t>
      </w:r>
      <w:proofErr w:type="gramEnd"/>
      <w:r w:rsidRPr="00782CD3">
        <w:rPr>
          <w:rFonts w:ascii="Bookman Old Style" w:hAnsi="Bookman Old Style"/>
          <w:sz w:val="24"/>
          <w:szCs w:val="24"/>
        </w:rPr>
        <w:t xml:space="preserve"> b]</w:t>
      </w:r>
      <w:r>
        <w:rPr>
          <w:rFonts w:ascii="Bookman Old Style" w:hAnsi="Bookman Old Style"/>
          <w:sz w:val="24"/>
          <w:szCs w:val="24"/>
        </w:rPr>
        <w:t xml:space="preserve">. </w:t>
      </w:r>
      <w:r w:rsidRPr="00782CD3">
        <w:rPr>
          <w:rFonts w:ascii="Bookman Old Style" w:hAnsi="Bookman Old Style"/>
          <w:sz w:val="24"/>
          <w:szCs w:val="24"/>
        </w:rPr>
        <w:t xml:space="preserve">Затем следует определить, с какой стороны от середины отрезка x находится корень x*. Для этого достаточно сравнить знаки f (x) и f (b) или знаки f (x) и f (a). Если знаки f (x) и f (b) не совпадают, то это означает, что f (x) пересекает ось x на правом </w:t>
      </w:r>
      <w:proofErr w:type="spellStart"/>
      <w:r w:rsidRPr="00782CD3">
        <w:rPr>
          <w:rFonts w:ascii="Bookman Old Style" w:hAnsi="Bookman Old Style"/>
          <w:sz w:val="24"/>
          <w:szCs w:val="24"/>
        </w:rPr>
        <w:t>полуотрезке</w:t>
      </w:r>
      <w:proofErr w:type="spellEnd"/>
      <w:r w:rsidRPr="00782CD3">
        <w:rPr>
          <w:rFonts w:ascii="Bookman Old Style" w:hAnsi="Bookman Old Style"/>
          <w:sz w:val="24"/>
          <w:szCs w:val="24"/>
        </w:rPr>
        <w:t xml:space="preserve"> [x, b]. Следовательно, корня нет на левом </w:t>
      </w:r>
      <w:proofErr w:type="spellStart"/>
      <w:r w:rsidRPr="00782CD3">
        <w:rPr>
          <w:rFonts w:ascii="Bookman Old Style" w:hAnsi="Bookman Old Style"/>
          <w:sz w:val="24"/>
          <w:szCs w:val="24"/>
        </w:rPr>
        <w:t>полуотрезке</w:t>
      </w:r>
      <w:proofErr w:type="spellEnd"/>
      <w:r w:rsidRPr="00782CD3">
        <w:rPr>
          <w:rFonts w:ascii="Bookman Old Style" w:hAnsi="Bookman Old Style"/>
          <w:sz w:val="24"/>
          <w:szCs w:val="24"/>
        </w:rPr>
        <w:t xml:space="preserve"> [a, x], и этот </w:t>
      </w:r>
      <w:proofErr w:type="spellStart"/>
      <w:r w:rsidRPr="00782CD3">
        <w:rPr>
          <w:rFonts w:ascii="Bookman Old Style" w:hAnsi="Bookman Old Style"/>
          <w:sz w:val="24"/>
          <w:szCs w:val="24"/>
        </w:rPr>
        <w:t>полуотрезок</w:t>
      </w:r>
      <w:proofErr w:type="spellEnd"/>
      <w:r w:rsidRPr="00782CD3">
        <w:rPr>
          <w:rFonts w:ascii="Bookman Old Style" w:hAnsi="Bookman Old Style"/>
          <w:sz w:val="24"/>
          <w:szCs w:val="24"/>
        </w:rPr>
        <w:t xml:space="preserve"> можно отбросить, то есть можно перенести левую границу a в среднюю точку x (заменить значение приближения a на значение x). Если же знаки f (x) и f (b) совпадают, то f (x) пересекает ось x на левом </w:t>
      </w:r>
      <w:proofErr w:type="spellStart"/>
      <w:r w:rsidRPr="00782CD3">
        <w:rPr>
          <w:rFonts w:ascii="Bookman Old Style" w:hAnsi="Bookman Old Style"/>
          <w:sz w:val="24"/>
          <w:szCs w:val="24"/>
        </w:rPr>
        <w:t>полуотрезке</w:t>
      </w:r>
      <w:proofErr w:type="spellEnd"/>
      <w:r w:rsidRPr="00782CD3">
        <w:rPr>
          <w:rFonts w:ascii="Bookman Old Style" w:hAnsi="Bookman Old Style"/>
          <w:sz w:val="24"/>
          <w:szCs w:val="24"/>
        </w:rPr>
        <w:t xml:space="preserve"> [a, x] и, следовательно, корня нет на правом </w:t>
      </w:r>
      <w:proofErr w:type="spellStart"/>
      <w:r w:rsidRPr="00782CD3">
        <w:rPr>
          <w:rFonts w:ascii="Bookman Old Style" w:hAnsi="Bookman Old Style"/>
          <w:sz w:val="24"/>
          <w:szCs w:val="24"/>
        </w:rPr>
        <w:t>полуотрезке</w:t>
      </w:r>
      <w:proofErr w:type="spellEnd"/>
      <w:r w:rsidRPr="00782CD3">
        <w:rPr>
          <w:rFonts w:ascii="Bookman Old Style" w:hAnsi="Bookman Old Style"/>
          <w:sz w:val="24"/>
          <w:szCs w:val="24"/>
        </w:rPr>
        <w:t xml:space="preserve"> [</w:t>
      </w:r>
      <w:proofErr w:type="gramStart"/>
      <w:r w:rsidRPr="00782CD3">
        <w:rPr>
          <w:rFonts w:ascii="Bookman Old Style" w:hAnsi="Bookman Old Style"/>
          <w:sz w:val="24"/>
          <w:szCs w:val="24"/>
        </w:rPr>
        <w:t>x ,b</w:t>
      </w:r>
      <w:proofErr w:type="gramEnd"/>
      <w:r w:rsidRPr="00782CD3">
        <w:rPr>
          <w:rFonts w:ascii="Bookman Old Style" w:hAnsi="Bookman Old Style"/>
          <w:sz w:val="24"/>
          <w:szCs w:val="24"/>
        </w:rPr>
        <w:t xml:space="preserve">], и этот </w:t>
      </w:r>
      <w:proofErr w:type="spellStart"/>
      <w:r w:rsidRPr="00782CD3">
        <w:rPr>
          <w:rFonts w:ascii="Bookman Old Style" w:hAnsi="Bookman Old Style"/>
          <w:sz w:val="24"/>
          <w:szCs w:val="24"/>
        </w:rPr>
        <w:t>полуотрезок</w:t>
      </w:r>
      <w:proofErr w:type="spellEnd"/>
      <w:r w:rsidRPr="00782CD3">
        <w:rPr>
          <w:rFonts w:ascii="Bookman Old Style" w:hAnsi="Bookman Old Style"/>
          <w:sz w:val="24"/>
          <w:szCs w:val="24"/>
        </w:rPr>
        <w:t xml:space="preserve"> можно отбросить, то есть можно перенести правую границу b в среднюю точку x (заменить значение приближения b на значение x). Итак, в результате выполнения итерации отрезок [a, b] как и прежде, содержит единственный корень, но его длина стала меньше в два раза. Вычисления следует прекратить, если на очередном шаге длина отрезка [a, b] станет меньше </w:t>
      </w:r>
      <w:r w:rsidRPr="00782CD3">
        <w:rPr>
          <w:rFonts w:ascii="Bookman Old Style" w:hAnsi="Bookman Old Style"/>
          <w:sz w:val="24"/>
          <w:szCs w:val="24"/>
        </w:rPr>
        <w:sym w:font="Symbol" w:char="F065"/>
      </w:r>
      <w:r w:rsidRPr="00782CD3">
        <w:rPr>
          <w:rFonts w:ascii="Bookman Old Style" w:hAnsi="Bookman Old Style"/>
          <w:sz w:val="24"/>
          <w:szCs w:val="24"/>
        </w:rPr>
        <w:t xml:space="preserve">. Тогда с точностью </w:t>
      </w:r>
      <w:r w:rsidRPr="00782CD3">
        <w:rPr>
          <w:rFonts w:ascii="Bookman Old Style" w:hAnsi="Bookman Old Style"/>
          <w:sz w:val="24"/>
          <w:szCs w:val="24"/>
        </w:rPr>
        <w:sym w:font="Symbol" w:char="F065"/>
      </w:r>
      <w:r w:rsidRPr="00782CD3">
        <w:rPr>
          <w:rFonts w:ascii="Bookman Old Style" w:hAnsi="Bookman Old Style"/>
          <w:sz w:val="24"/>
          <w:szCs w:val="24"/>
        </w:rPr>
        <w:t xml:space="preserve"> любая точка этого отрезка будет являться корнем уравнения f(x), а середина этого отрезка – с точностью </w:t>
      </w:r>
      <w:r w:rsidRPr="00782CD3">
        <w:rPr>
          <w:rFonts w:ascii="Bookman Old Style" w:hAnsi="Bookman Old Style"/>
          <w:sz w:val="24"/>
          <w:szCs w:val="24"/>
        </w:rPr>
        <w:sym w:font="Symbol" w:char="F065"/>
      </w:r>
      <w:r w:rsidRPr="00782CD3">
        <w:rPr>
          <w:rFonts w:ascii="Bookman Old Style" w:hAnsi="Bookman Old Style"/>
          <w:sz w:val="24"/>
          <w:szCs w:val="24"/>
        </w:rPr>
        <w:t>/2. Совпадение знаков f (x) и f (b) можно проверить, проверив неравенство f(x)*f (b</w:t>
      </w:r>
      <w:proofErr w:type="gramStart"/>
      <w:r w:rsidRPr="00782CD3">
        <w:rPr>
          <w:rFonts w:ascii="Bookman Old Style" w:hAnsi="Bookman Old Style"/>
          <w:sz w:val="24"/>
          <w:szCs w:val="24"/>
        </w:rPr>
        <w:t>) &gt;</w:t>
      </w:r>
      <w:proofErr w:type="gramEnd"/>
      <w:r w:rsidRPr="00782CD3">
        <w:rPr>
          <w:rFonts w:ascii="Bookman Old Style" w:hAnsi="Bookman Old Style"/>
          <w:sz w:val="24"/>
          <w:szCs w:val="24"/>
        </w:rPr>
        <w:t xml:space="preserve"> 0 (1) поскольку произведение двух чисел с одинаковыми знаками дает положительное значение.</w:t>
      </w:r>
    </w:p>
    <w:p w14:paraId="5A2F5092" w14:textId="4BE79059" w:rsidR="00440336" w:rsidRDefault="00440336" w:rsidP="00440336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Код:</w:t>
      </w:r>
    </w:p>
    <w:p w14:paraId="3E6C8D07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double 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bisection(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a, double b, int* iter, double (*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f)(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double), double eps) {</w:t>
      </w:r>
    </w:p>
    <w:p w14:paraId="656B1ACF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double fa = f(a), fb = f(b);</w:t>
      </w:r>
    </w:p>
    <w:p w14:paraId="58F06C29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*iter =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1A724F7E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</w:p>
    <w:p w14:paraId="2E604C26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(fa * fb &gt;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NAN;</w:t>
      </w:r>
    </w:p>
    <w:p w14:paraId="3F560A32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</w:p>
    <w:p w14:paraId="62D20970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fabs(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b - a) &gt; eps &amp;&amp; *iter &lt;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1000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2EC0EF65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double c = (a + b) /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3AACCA23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double fc = f(c);</w:t>
      </w:r>
    </w:p>
    <w:p w14:paraId="11D36F65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(*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iter)+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+;</w:t>
      </w:r>
    </w:p>
    <w:p w14:paraId="77651E86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</w:p>
    <w:p w14:paraId="7D50FAA7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(fc ==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c;</w:t>
      </w:r>
    </w:p>
    <w:p w14:paraId="26ACE22A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(fa * fc &lt;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b = c;</w:t>
      </w:r>
    </w:p>
    <w:p w14:paraId="516D24B9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else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a = c;</w:t>
      </w:r>
    </w:p>
    <w:p w14:paraId="6326A146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5C05F2FD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return</w:t>
      </w:r>
      <w:proofErr w:type="spell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(a + b) /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2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;</w:t>
      </w:r>
    </w:p>
    <w:p w14:paraId="57550CF2" w14:textId="395FBF39" w:rsidR="00440336" w:rsidRDefault="00440336" w:rsidP="00440336">
      <w:pPr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4B3DE283" w14:textId="77777777" w:rsidR="00440336" w:rsidRDefault="00440336" w:rsidP="00440336">
      <w:pPr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</w:p>
    <w:p w14:paraId="750C17EF" w14:textId="77777777" w:rsidR="00440336" w:rsidRPr="00440336" w:rsidRDefault="00440336" w:rsidP="00440336">
      <w:pPr>
        <w:rPr>
          <w:rFonts w:ascii="Bookman Old Style" w:hAnsi="Bookman Old Style"/>
          <w:i/>
          <w:iCs/>
          <w:sz w:val="24"/>
          <w:szCs w:val="24"/>
          <w:u w:val="single"/>
        </w:rPr>
      </w:pPr>
      <w:r w:rsidRPr="00440336">
        <w:rPr>
          <w:rFonts w:ascii="Bookman Old Style" w:hAnsi="Bookman Old Style"/>
          <w:i/>
          <w:iCs/>
          <w:sz w:val="24"/>
          <w:szCs w:val="24"/>
          <w:u w:val="single"/>
        </w:rPr>
        <w:t>2. Метод секущих</w:t>
      </w:r>
    </w:p>
    <w:p w14:paraId="6BFF26C7" w14:textId="77777777" w:rsidR="00440336" w:rsidRPr="00440336" w:rsidRDefault="00440336" w:rsidP="00440336">
      <w:p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Описание:</w:t>
      </w:r>
    </w:p>
    <w:p w14:paraId="367FA358" w14:textId="77777777" w:rsidR="00440336" w:rsidRPr="00440336" w:rsidRDefault="00440336" w:rsidP="00440336">
      <w:pPr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Итерационный метод, использующий линейную интерполяцию</w:t>
      </w:r>
    </w:p>
    <w:p w14:paraId="59AA34F8" w14:textId="77777777" w:rsidR="00440336" w:rsidRPr="00440336" w:rsidRDefault="00440336" w:rsidP="00440336">
      <w:pPr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На каждой итерации строится секущая через две последние точки</w:t>
      </w:r>
    </w:p>
    <w:p w14:paraId="71BEEB4D" w14:textId="77777777" w:rsidR="00440336" w:rsidRPr="00440336" w:rsidRDefault="00440336" w:rsidP="00440336">
      <w:pPr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Новое приближение - точка пересечения секущей с осью x</w:t>
      </w:r>
    </w:p>
    <w:p w14:paraId="4455E7AD" w14:textId="77777777" w:rsidR="00440336" w:rsidRDefault="00440336" w:rsidP="00440336">
      <w:pPr>
        <w:numPr>
          <w:ilvl w:val="0"/>
          <w:numId w:val="12"/>
        </w:numPr>
        <w:rPr>
          <w:rFonts w:ascii="Bookman Old Style" w:hAnsi="Bookman Old Style"/>
          <w:sz w:val="24"/>
          <w:szCs w:val="24"/>
        </w:rPr>
      </w:pPr>
      <w:r w:rsidRPr="00440336">
        <w:rPr>
          <w:rFonts w:ascii="Bookman Old Style" w:hAnsi="Bookman Old Style"/>
          <w:sz w:val="24"/>
          <w:szCs w:val="24"/>
        </w:rPr>
        <w:t>Условие остановки: |x</w:t>
      </w:r>
      <w:r w:rsidRPr="00440336">
        <w:rPr>
          <w:rFonts w:ascii="Cambria Math" w:hAnsi="Cambria Math" w:cs="Cambria Math"/>
          <w:sz w:val="24"/>
          <w:szCs w:val="24"/>
        </w:rPr>
        <w:t>ₙ</w:t>
      </w:r>
      <w:r w:rsidRPr="00440336">
        <w:rPr>
          <w:rFonts w:ascii="Bookman Old Style" w:hAnsi="Bookman Old Style"/>
          <w:sz w:val="24"/>
          <w:szCs w:val="24"/>
        </w:rPr>
        <w:t xml:space="preserve"> - x</w:t>
      </w:r>
      <w:r w:rsidRPr="00440336">
        <w:rPr>
          <w:rFonts w:ascii="Cambria Math" w:hAnsi="Cambria Math" w:cs="Cambria Math"/>
          <w:sz w:val="24"/>
          <w:szCs w:val="24"/>
        </w:rPr>
        <w:t>ₙ₋₁</w:t>
      </w:r>
      <w:r w:rsidRPr="00440336">
        <w:rPr>
          <w:rFonts w:ascii="Bookman Old Style" w:hAnsi="Bookman Old Style"/>
          <w:sz w:val="24"/>
          <w:szCs w:val="24"/>
        </w:rPr>
        <w:t xml:space="preserve">| </w:t>
      </w:r>
      <w:proofErr w:type="gramStart"/>
      <w:r w:rsidRPr="00440336">
        <w:rPr>
          <w:rFonts w:ascii="Bookman Old Style" w:hAnsi="Bookman Old Style"/>
          <w:sz w:val="24"/>
          <w:szCs w:val="24"/>
        </w:rPr>
        <w:t>&lt; ε</w:t>
      </w:r>
      <w:proofErr w:type="gramEnd"/>
    </w:p>
    <w:p w14:paraId="13F5B5DD" w14:textId="77777777" w:rsidR="00782CD3" w:rsidRDefault="00782CD3" w:rsidP="00782CD3">
      <w:pPr>
        <w:ind w:left="360"/>
        <w:rPr>
          <w:rFonts w:ascii="Bookman Old Style" w:hAnsi="Bookman Old Style"/>
          <w:sz w:val="24"/>
          <w:szCs w:val="24"/>
        </w:rPr>
      </w:pPr>
      <w:r w:rsidRPr="00782CD3">
        <w:rPr>
          <w:rFonts w:ascii="Bookman Old Style" w:hAnsi="Bookman Old Style"/>
          <w:i/>
          <w:iCs/>
          <w:sz w:val="24"/>
          <w:szCs w:val="24"/>
        </w:rPr>
        <w:t>3.Метод секущих</w:t>
      </w:r>
      <w:r w:rsidRPr="00782CD3">
        <w:rPr>
          <w:rFonts w:ascii="Bookman Old Style" w:hAnsi="Bookman Old Style"/>
          <w:i/>
          <w:iCs/>
          <w:sz w:val="24"/>
          <w:szCs w:val="24"/>
        </w:rPr>
        <w:t>.</w:t>
      </w:r>
      <w:r w:rsidRPr="00782CD3">
        <w:rPr>
          <w:rFonts w:ascii="Bookman Old Style" w:hAnsi="Bookman Old Style"/>
          <w:sz w:val="24"/>
          <w:szCs w:val="24"/>
        </w:rPr>
        <w:t xml:space="preserve"> Метод секущих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782CD3">
        <w:rPr>
          <w:rFonts w:ascii="Bookman Old Style" w:hAnsi="Bookman Old Style"/>
          <w:sz w:val="24"/>
          <w:szCs w:val="24"/>
        </w:rPr>
        <w:t xml:space="preserve">использует два начальных приближения, которые мы обозначим соответственно x1 и x2, чтобы найти третье x3. За начальные значения x1 и x2 берутся соответственно </w:t>
      </w:r>
      <w:r w:rsidRPr="00782CD3">
        <w:rPr>
          <w:rFonts w:ascii="Bookman Old Style" w:hAnsi="Bookman Old Style"/>
          <w:sz w:val="24"/>
          <w:szCs w:val="24"/>
        </w:rPr>
        <w:lastRenderedPageBreak/>
        <w:t xml:space="preserve">a и b. Третья точка находится как точка пересечения отрезка, проведенного между точками (x1, f(x1)) и (x2, f (x2)) по формуле: </w:t>
      </w:r>
    </w:p>
    <w:p w14:paraId="6857F25E" w14:textId="01E193B1" w:rsidR="00782CD3" w:rsidRDefault="00782CD3" w:rsidP="00782CD3">
      <w:pPr>
        <w:ind w:left="360"/>
        <w:rPr>
          <w:rFonts w:ascii="Bookman Old Style" w:hAnsi="Bookman Old Style"/>
          <w:sz w:val="24"/>
          <w:szCs w:val="24"/>
        </w:rPr>
      </w:pPr>
      <w:r w:rsidRPr="00782CD3">
        <w:rPr>
          <w:rFonts w:ascii="Bookman Old Style" w:hAnsi="Bookman Old Style"/>
          <w:sz w:val="24"/>
          <w:szCs w:val="24"/>
        </w:rPr>
        <w:drawing>
          <wp:inline distT="0" distB="0" distL="0" distR="0" wp14:anchorId="45EBA366" wp14:editId="3491CB2B">
            <wp:extent cx="2400300" cy="794905"/>
            <wp:effectExtent l="0" t="0" r="0" b="5715"/>
            <wp:docPr id="85368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93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9CAD" w14:textId="582C0F41" w:rsidR="00782CD3" w:rsidRPr="00440336" w:rsidRDefault="00782CD3" w:rsidP="00782CD3">
      <w:pPr>
        <w:ind w:left="360"/>
        <w:rPr>
          <w:rFonts w:ascii="Bookman Old Style" w:hAnsi="Bookman Old Style"/>
          <w:sz w:val="24"/>
          <w:szCs w:val="24"/>
        </w:rPr>
      </w:pPr>
      <w:r w:rsidRPr="00782CD3">
        <w:rPr>
          <w:rFonts w:ascii="Bookman Old Style" w:hAnsi="Bookman Old Style"/>
          <w:sz w:val="24"/>
          <w:szCs w:val="24"/>
        </w:rPr>
        <w:t>Из трех приближений к корню оставим два последних (отбрасываем самое старое x1). В методе секущих это делается по следующему правилу: x1 = x2; x2= x3</w:t>
      </w:r>
      <w:r>
        <w:rPr>
          <w:rFonts w:ascii="Bookman Old Style" w:hAnsi="Bookman Old Style"/>
          <w:sz w:val="24"/>
          <w:szCs w:val="24"/>
        </w:rPr>
        <w:t>.</w:t>
      </w:r>
      <w:r w:rsidRPr="00782CD3">
        <w:rPr>
          <w:rFonts w:ascii="Bookman Old Style" w:hAnsi="Bookman Old Style"/>
          <w:sz w:val="24"/>
          <w:szCs w:val="24"/>
        </w:rPr>
        <w:t xml:space="preserve"> После чего можно заново искать третье значение по формуле (4). Выполнение итераций можно прекратить при выполнении условия: |x3– x2|&lt; </w:t>
      </w:r>
      <w:r w:rsidRPr="00782CD3">
        <w:rPr>
          <w:rFonts w:ascii="Bookman Old Style" w:hAnsi="Bookman Old Style"/>
          <w:sz w:val="24"/>
          <w:szCs w:val="24"/>
        </w:rPr>
        <w:sym w:font="Symbol" w:char="F065"/>
      </w:r>
      <w:r w:rsidRPr="00782CD3">
        <w:rPr>
          <w:rFonts w:ascii="Bookman Old Style" w:hAnsi="Bookman Old Style"/>
          <w:sz w:val="24"/>
          <w:szCs w:val="24"/>
        </w:rPr>
        <w:t xml:space="preserve"> а полученное значение приближения x3 взять в качестве искомого значения корня. Обратите внимание на то, что формула (4) имеет много общего с формулой Ньютона (2), после замены производной на (3). Знаменатель в формуле (4) есть не что иное, как среднее значение производной f ‘ (x) на отрезке [x1, x2].</w:t>
      </w:r>
    </w:p>
    <w:p w14:paraId="2CFAC7D6" w14:textId="410F7EEF" w:rsidR="00440336" w:rsidRDefault="00440336" w:rsidP="00440336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Код:</w:t>
      </w:r>
    </w:p>
    <w:p w14:paraId="7E7F8ED5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double 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secant(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a, double b, int* iter, double (*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f)(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double), double eps) {</w:t>
      </w:r>
    </w:p>
    <w:p w14:paraId="7E976EE2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double x0 = a, x1 = b;</w:t>
      </w:r>
    </w:p>
    <w:p w14:paraId="1285D31C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double f0 = f(x0), f1 = f(x1);</w:t>
      </w:r>
    </w:p>
    <w:p w14:paraId="33008827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*iter =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367415BD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</w:p>
    <w:p w14:paraId="1E72B7C6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fabs(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x1 - x0) &gt; eps &amp;&amp; *iter &lt;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1000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3200DEAD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fabs(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f1 - f0) &lt; </w:t>
      </w:r>
      <w:r w:rsidRPr="00440336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1e-12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</w:t>
      </w:r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break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666B7214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</w:p>
    <w:p w14:paraId="4304644C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double x2 = x1 - f1 * (x1 - x0) / (f1 - f0);</w:t>
      </w:r>
    </w:p>
    <w:p w14:paraId="1A889B31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x0 = x1;</w:t>
      </w:r>
    </w:p>
    <w:p w14:paraId="05B669A4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x1 = x2;</w:t>
      </w:r>
    </w:p>
    <w:p w14:paraId="41FF6CF4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f0 = f1;</w:t>
      </w:r>
    </w:p>
    <w:p w14:paraId="7F03A534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f1 = f(x1);</w:t>
      </w:r>
    </w:p>
    <w:p w14:paraId="49E5B08E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(*</w:t>
      </w:r>
      <w:proofErr w:type="gramStart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iter)+</w:t>
      </w:r>
      <w:proofErr w:type="gram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+;</w:t>
      </w:r>
    </w:p>
    <w:p w14:paraId="0BB30A63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</w:t>
      </w: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6EA2206C" w14:textId="77777777" w:rsidR="00440336" w:rsidRPr="00440336" w:rsidRDefault="00440336" w:rsidP="004403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440336">
        <w:rPr>
          <w:rFonts w:ascii="Courier New" w:eastAsia="Times New Roman" w:hAnsi="Courier New" w:cs="Courier New"/>
          <w:color w:val="773300"/>
          <w:sz w:val="16"/>
          <w:szCs w:val="16"/>
          <w:lang w:eastAsia="ru-RU"/>
        </w:rPr>
        <w:t>return</w:t>
      </w:r>
      <w:proofErr w:type="spellEnd"/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x1;</w:t>
      </w:r>
    </w:p>
    <w:p w14:paraId="3B3A6733" w14:textId="391B47BF" w:rsidR="00440336" w:rsidRDefault="00440336" w:rsidP="00440336">
      <w:pPr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440336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10BEFB9A" w14:textId="77777777" w:rsidR="00440336" w:rsidRDefault="00440336" w:rsidP="00440336">
      <w:pPr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</w:p>
    <w:p w14:paraId="6E7CBB5F" w14:textId="18C58932" w:rsidR="009B039C" w:rsidRDefault="009B039C" w:rsidP="009B039C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3. </w:t>
      </w:r>
      <w:r w:rsidRPr="009B039C">
        <w:rPr>
          <w:rFonts w:ascii="Bookman Old Style" w:hAnsi="Bookman Old Style"/>
          <w:b/>
          <w:bCs/>
          <w:sz w:val="24"/>
          <w:szCs w:val="24"/>
        </w:rPr>
        <w:t>Сравнение методов</w:t>
      </w:r>
    </w:p>
    <w:p w14:paraId="1B8E3A46" w14:textId="77777777" w:rsidR="00B84201" w:rsidRPr="00B84201" w:rsidRDefault="00B84201" w:rsidP="00B84201">
      <w:pPr>
        <w:rPr>
          <w:rFonts w:ascii="Bookman Old Style" w:hAnsi="Bookman Old Style"/>
          <w:i/>
          <w:iCs/>
          <w:sz w:val="24"/>
          <w:szCs w:val="24"/>
        </w:rPr>
      </w:pPr>
      <w:r w:rsidRPr="00B84201">
        <w:rPr>
          <w:rFonts w:ascii="Bookman Old Style" w:hAnsi="Bookman Old Style"/>
          <w:i/>
          <w:iCs/>
          <w:sz w:val="24"/>
          <w:szCs w:val="24"/>
        </w:rPr>
        <w:t>1. Основные характеристики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3765"/>
        <w:gridCol w:w="2925"/>
      </w:tblGrid>
      <w:tr w:rsidR="00B84201" w:rsidRPr="00B84201" w14:paraId="40652B63" w14:textId="77777777" w:rsidTr="00B8420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5E4F32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10FABE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Метод деления отрезка пополам (</w:t>
            </w:r>
            <w:proofErr w:type="spellStart"/>
            <w:r w:rsidRPr="00B84201">
              <w:rPr>
                <w:rFonts w:ascii="Bookman Old Style" w:hAnsi="Bookman Old Style"/>
                <w:sz w:val="24"/>
                <w:szCs w:val="24"/>
              </w:rPr>
              <w:t>бисекции</w:t>
            </w:r>
            <w:proofErr w:type="spellEnd"/>
            <w:r w:rsidRPr="00B84201">
              <w:rPr>
                <w:rFonts w:ascii="Bookman Old Style" w:hAnsi="Bookman Old Style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703319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Метод секущих</w:t>
            </w:r>
          </w:p>
        </w:tc>
      </w:tr>
      <w:tr w:rsidR="00B84201" w:rsidRPr="00B84201" w14:paraId="6C5C09D3" w14:textId="77777777" w:rsidTr="00B8420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3E3EA0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Тип метода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52271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Интервальный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72A3B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Итерационный</w:t>
            </w:r>
          </w:p>
        </w:tc>
      </w:tr>
      <w:tr w:rsidR="00B84201" w:rsidRPr="00B84201" w14:paraId="6B6AB8CD" w14:textId="77777777" w:rsidTr="00B8420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F1CF2D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Сходимость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A5BE00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Гарантированная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76D8DE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Локальная (не всегда)</w:t>
            </w:r>
          </w:p>
        </w:tc>
      </w:tr>
      <w:tr w:rsidR="00B84201" w:rsidRPr="00B84201" w14:paraId="485C5EB6" w14:textId="77777777" w:rsidTr="00B8420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408FEC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Скорость сходимости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E4FE3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Линейная (1/2)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AB9ABE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B84201">
              <w:rPr>
                <w:rFonts w:ascii="Bookman Old Style" w:hAnsi="Bookman Old Style"/>
                <w:sz w:val="24"/>
                <w:szCs w:val="24"/>
              </w:rPr>
              <w:t>Сверхлинейная</w:t>
            </w:r>
            <w:proofErr w:type="spellEnd"/>
            <w:r w:rsidRPr="00B84201">
              <w:rPr>
                <w:rFonts w:ascii="Bookman Old Style" w:hAnsi="Bookman Old Style"/>
                <w:sz w:val="24"/>
                <w:szCs w:val="24"/>
              </w:rPr>
              <w:t xml:space="preserve"> (~1.618)</w:t>
            </w:r>
          </w:p>
        </w:tc>
      </w:tr>
      <w:tr w:rsidR="00B84201" w:rsidRPr="00B84201" w14:paraId="043FB06E" w14:textId="77777777" w:rsidTr="00B8420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AA5758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lastRenderedPageBreak/>
              <w:t>Требования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57BAD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 xml:space="preserve">f(a)·f(b) </w:t>
            </w:r>
            <w:proofErr w:type="gramStart"/>
            <w:r w:rsidRPr="00B84201">
              <w:rPr>
                <w:rFonts w:ascii="Bookman Old Style" w:hAnsi="Bookman Old Style"/>
                <w:sz w:val="24"/>
                <w:szCs w:val="24"/>
              </w:rPr>
              <w:t>&lt; 0</w:t>
            </w:r>
            <w:proofErr w:type="gramEnd"/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C651DE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 xml:space="preserve">f </w:t>
            </w:r>
            <w:r w:rsidRPr="00B84201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B84201">
              <w:rPr>
                <w:rFonts w:ascii="Bookman Old Style" w:hAnsi="Bookman Old Style"/>
                <w:sz w:val="24"/>
                <w:szCs w:val="24"/>
              </w:rPr>
              <w:t xml:space="preserve"> C</w:t>
            </w:r>
            <w:r w:rsidRPr="00B84201">
              <w:rPr>
                <w:rFonts w:ascii="Bookman Old Style" w:hAnsi="Bookman Old Style" w:cs="Bookman Old Style"/>
                <w:sz w:val="24"/>
                <w:szCs w:val="24"/>
              </w:rPr>
              <w:t>¹</w:t>
            </w:r>
            <w:r w:rsidRPr="00B8420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84201">
              <w:rPr>
                <w:rFonts w:ascii="Bookman Old Style" w:hAnsi="Bookman Old Style" w:cs="Bookman Old Style"/>
                <w:sz w:val="24"/>
                <w:szCs w:val="24"/>
              </w:rPr>
              <w:t>в</w:t>
            </w:r>
            <w:r w:rsidRPr="00B8420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84201">
              <w:rPr>
                <w:rFonts w:ascii="Bookman Old Style" w:hAnsi="Bookman Old Style" w:cs="Bookman Old Style"/>
                <w:sz w:val="24"/>
                <w:szCs w:val="24"/>
              </w:rPr>
              <w:t>окрестности</w:t>
            </w:r>
            <w:r w:rsidRPr="00B84201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B84201">
              <w:rPr>
                <w:rFonts w:ascii="Bookman Old Style" w:hAnsi="Bookman Old Style" w:cs="Bookman Old Style"/>
                <w:sz w:val="24"/>
                <w:szCs w:val="24"/>
              </w:rPr>
              <w:t>корня</w:t>
            </w:r>
          </w:p>
        </w:tc>
      </w:tr>
      <w:tr w:rsidR="00B84201" w:rsidRPr="00B84201" w14:paraId="53333BBD" w14:textId="77777777" w:rsidTr="00B8420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602C54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Использование производной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91471D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21101" w14:textId="77777777" w:rsidR="00B84201" w:rsidRPr="00B84201" w:rsidRDefault="00B84201" w:rsidP="00B84201">
            <w:pPr>
              <w:rPr>
                <w:rFonts w:ascii="Bookman Old Style" w:hAnsi="Bookman Old Style"/>
                <w:sz w:val="24"/>
                <w:szCs w:val="24"/>
              </w:rPr>
            </w:pPr>
            <w:r w:rsidRPr="00B84201">
              <w:rPr>
                <w:rFonts w:ascii="Bookman Old Style" w:hAnsi="Bookman Old Style"/>
                <w:sz w:val="24"/>
                <w:szCs w:val="24"/>
              </w:rPr>
              <w:t>Нет (аппроксимирует)</w:t>
            </w:r>
          </w:p>
        </w:tc>
      </w:tr>
    </w:tbl>
    <w:p w14:paraId="6F879C78" w14:textId="77777777" w:rsidR="00B84201" w:rsidRPr="00B84201" w:rsidRDefault="00B84201" w:rsidP="00B84201">
      <w:pPr>
        <w:rPr>
          <w:rFonts w:ascii="Bookman Old Style" w:hAnsi="Bookman Old Style"/>
          <w:sz w:val="24"/>
          <w:szCs w:val="24"/>
        </w:rPr>
      </w:pPr>
      <w:r w:rsidRPr="00B84201">
        <w:rPr>
          <w:rFonts w:ascii="Bookman Old Style" w:hAnsi="Bookman Old Style"/>
          <w:sz w:val="24"/>
          <w:szCs w:val="24"/>
        </w:rPr>
        <w:pict w14:anchorId="734E3D2F">
          <v:rect id="_x0000_i1038" style="width:0;height:.75pt" o:hralign="center" o:hrstd="t" o:hrnoshade="t" o:hr="t" fillcolor="#f8faff" stroked="f"/>
        </w:pict>
      </w:r>
    </w:p>
    <w:p w14:paraId="017AEEEE" w14:textId="6875D154" w:rsidR="00B84201" w:rsidRPr="00B84201" w:rsidRDefault="00B84201" w:rsidP="00B84201">
      <w:pPr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24"/>
          <w:szCs w:val="24"/>
        </w:rPr>
        <w:t>2</w:t>
      </w:r>
      <w:r w:rsidRPr="00B84201">
        <w:rPr>
          <w:rFonts w:ascii="Bookman Old Style" w:hAnsi="Bookman Old Style"/>
          <w:i/>
          <w:iCs/>
          <w:sz w:val="24"/>
          <w:szCs w:val="24"/>
        </w:rPr>
        <w:t>. Преимущества и недостатки</w:t>
      </w:r>
    </w:p>
    <w:p w14:paraId="642CDA87" w14:textId="77777777" w:rsidR="00B84201" w:rsidRPr="00B84201" w:rsidRDefault="00B84201" w:rsidP="00B84201">
      <w:pPr>
        <w:rPr>
          <w:rFonts w:ascii="Bookman Old Style" w:hAnsi="Bookman Old Style"/>
          <w:sz w:val="24"/>
          <w:szCs w:val="24"/>
        </w:rPr>
      </w:pPr>
      <w:r w:rsidRPr="00B84201">
        <w:rPr>
          <w:rFonts w:ascii="Bookman Old Style" w:hAnsi="Bookman Old Style"/>
          <w:sz w:val="24"/>
          <w:szCs w:val="24"/>
          <w:u w:val="single"/>
        </w:rPr>
        <w:t xml:space="preserve">Метод </w:t>
      </w:r>
      <w:proofErr w:type="spellStart"/>
      <w:r w:rsidRPr="00B84201">
        <w:rPr>
          <w:rFonts w:ascii="Bookman Old Style" w:hAnsi="Bookman Old Style"/>
          <w:sz w:val="24"/>
          <w:szCs w:val="24"/>
          <w:u w:val="single"/>
        </w:rPr>
        <w:t>бисекции</w:t>
      </w:r>
      <w:proofErr w:type="spellEnd"/>
      <w:r w:rsidRPr="00B84201">
        <w:rPr>
          <w:rFonts w:ascii="Bookman Old Style" w:hAnsi="Bookman Old Style"/>
          <w:sz w:val="24"/>
          <w:szCs w:val="24"/>
          <w:u w:val="single"/>
        </w:rPr>
        <w:t>:</w:t>
      </w:r>
      <w:r w:rsidRPr="00B84201">
        <w:rPr>
          <w:rFonts w:ascii="Bookman Old Style" w:hAnsi="Bookman Old Style"/>
          <w:sz w:val="24"/>
          <w:szCs w:val="24"/>
          <w:u w:val="single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✅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Гарантированная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сходимость</w:t>
      </w:r>
      <w:r w:rsidRPr="00B84201">
        <w:rPr>
          <w:rFonts w:ascii="Bookman Old Style" w:hAnsi="Bookman Old Style"/>
          <w:sz w:val="24"/>
          <w:szCs w:val="24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✅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Простота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реализации</w:t>
      </w:r>
      <w:r w:rsidRPr="00B84201">
        <w:rPr>
          <w:rFonts w:ascii="Bookman Old Style" w:hAnsi="Bookman Old Style"/>
          <w:sz w:val="24"/>
          <w:szCs w:val="24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✅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Устойчив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к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разрывам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функции</w:t>
      </w:r>
      <w:r w:rsidRPr="00B84201">
        <w:rPr>
          <w:rFonts w:ascii="Bookman Old Style" w:hAnsi="Bookman Old Style"/>
          <w:sz w:val="24"/>
          <w:szCs w:val="24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❌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Медленная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сходимость</w:t>
      </w:r>
      <w:r w:rsidRPr="00B84201">
        <w:rPr>
          <w:rFonts w:ascii="Bookman Old Style" w:hAnsi="Bookman Old Style"/>
          <w:sz w:val="24"/>
          <w:szCs w:val="24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❌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Требует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начального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интервала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с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разными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знаками</w:t>
      </w:r>
    </w:p>
    <w:p w14:paraId="27C8647B" w14:textId="77777777" w:rsidR="00B84201" w:rsidRDefault="00B84201" w:rsidP="00B84201">
      <w:pPr>
        <w:rPr>
          <w:rFonts w:ascii="Bookman Old Style" w:hAnsi="Bookman Old Style"/>
          <w:sz w:val="24"/>
          <w:szCs w:val="24"/>
        </w:rPr>
      </w:pPr>
      <w:r w:rsidRPr="00B84201">
        <w:rPr>
          <w:rFonts w:ascii="Bookman Old Style" w:hAnsi="Bookman Old Style"/>
          <w:sz w:val="24"/>
          <w:szCs w:val="24"/>
          <w:u w:val="single"/>
        </w:rPr>
        <w:t>Метод секущих:</w:t>
      </w:r>
      <w:r w:rsidRPr="00B84201">
        <w:rPr>
          <w:rFonts w:ascii="Bookman Old Style" w:hAnsi="Bookman Old Style"/>
          <w:sz w:val="24"/>
          <w:szCs w:val="24"/>
          <w:u w:val="single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✅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Быстрая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сходимость</w:t>
      </w:r>
      <w:r w:rsidRPr="00B84201">
        <w:rPr>
          <w:rFonts w:ascii="Bookman Old Style" w:hAnsi="Bookman Old Style"/>
          <w:sz w:val="24"/>
          <w:szCs w:val="24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✅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Не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требует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вычисления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производной</w:t>
      </w:r>
      <w:r w:rsidRPr="00B84201">
        <w:rPr>
          <w:rFonts w:ascii="Bookman Old Style" w:hAnsi="Bookman Old Style"/>
          <w:sz w:val="24"/>
          <w:szCs w:val="24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❌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Может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расходиться</w:t>
      </w:r>
      <w:r w:rsidRPr="00B84201">
        <w:rPr>
          <w:rFonts w:ascii="Bookman Old Style" w:hAnsi="Bookman Old Style"/>
          <w:sz w:val="24"/>
          <w:szCs w:val="24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❌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Чувствителен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к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выбору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начальных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точек</w:t>
      </w:r>
      <w:r w:rsidRPr="00B84201">
        <w:rPr>
          <w:rFonts w:ascii="Bookman Old Style" w:hAnsi="Bookman Old Style"/>
          <w:sz w:val="24"/>
          <w:szCs w:val="24"/>
        </w:rPr>
        <w:br/>
      </w:r>
      <w:r w:rsidRPr="00B84201">
        <w:rPr>
          <w:rFonts w:ascii="Segoe UI Emoji" w:hAnsi="Segoe UI Emoji" w:cs="Segoe UI Emoji"/>
          <w:sz w:val="24"/>
          <w:szCs w:val="24"/>
        </w:rPr>
        <w:t>❌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Требует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двух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начальных</w:t>
      </w:r>
      <w:r w:rsidRPr="00B84201">
        <w:rPr>
          <w:rFonts w:ascii="Bookman Old Style" w:hAnsi="Bookman Old Style"/>
          <w:sz w:val="24"/>
          <w:szCs w:val="24"/>
        </w:rPr>
        <w:t xml:space="preserve"> </w:t>
      </w:r>
      <w:r w:rsidRPr="00B84201">
        <w:rPr>
          <w:rFonts w:ascii="Bookman Old Style" w:hAnsi="Bookman Old Style" w:cs="Bookman Old Style"/>
          <w:sz w:val="24"/>
          <w:szCs w:val="24"/>
        </w:rPr>
        <w:t>приближени</w:t>
      </w:r>
      <w:r w:rsidRPr="00B84201">
        <w:rPr>
          <w:rFonts w:ascii="Bookman Old Style" w:hAnsi="Bookman Old Style"/>
          <w:sz w:val="24"/>
          <w:szCs w:val="24"/>
        </w:rPr>
        <w:t>й</w:t>
      </w:r>
    </w:p>
    <w:p w14:paraId="1FCBF713" w14:textId="4DFDE55D" w:rsidR="00B84201" w:rsidRPr="00B84201" w:rsidRDefault="00B84201" w:rsidP="00B84201">
      <w:pPr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24"/>
          <w:szCs w:val="24"/>
        </w:rPr>
        <w:t>3</w:t>
      </w:r>
      <w:r w:rsidRPr="00B84201">
        <w:rPr>
          <w:rFonts w:ascii="Bookman Old Style" w:hAnsi="Bookman Old Style"/>
          <w:i/>
          <w:iCs/>
          <w:sz w:val="24"/>
          <w:szCs w:val="24"/>
        </w:rPr>
        <w:t>. Выводы</w:t>
      </w:r>
    </w:p>
    <w:p w14:paraId="6ED25936" w14:textId="77777777" w:rsidR="00B84201" w:rsidRPr="00B84201" w:rsidRDefault="00B84201" w:rsidP="00B84201">
      <w:pPr>
        <w:numPr>
          <w:ilvl w:val="0"/>
          <w:numId w:val="17"/>
        </w:numPr>
        <w:rPr>
          <w:rFonts w:ascii="Bookman Old Style" w:hAnsi="Bookman Old Style"/>
          <w:sz w:val="24"/>
          <w:szCs w:val="24"/>
        </w:rPr>
      </w:pPr>
      <w:r w:rsidRPr="00B84201">
        <w:rPr>
          <w:rFonts w:ascii="Bookman Old Style" w:hAnsi="Bookman Old Style"/>
          <w:sz w:val="24"/>
          <w:szCs w:val="24"/>
          <w:u w:val="single"/>
        </w:rPr>
        <w:t>Точность:</w:t>
      </w:r>
      <w:r w:rsidRPr="00B84201">
        <w:rPr>
          <w:rFonts w:ascii="Bookman Old Style" w:hAnsi="Bookman Old Style"/>
          <w:sz w:val="24"/>
          <w:szCs w:val="24"/>
        </w:rPr>
        <w:t xml:space="preserve"> Оба метода дают сопоставимую точность при малых ε</w:t>
      </w:r>
    </w:p>
    <w:p w14:paraId="16B55E23" w14:textId="77777777" w:rsidR="00B84201" w:rsidRPr="00B84201" w:rsidRDefault="00B84201" w:rsidP="00B84201">
      <w:pPr>
        <w:numPr>
          <w:ilvl w:val="0"/>
          <w:numId w:val="17"/>
        </w:numPr>
        <w:rPr>
          <w:rFonts w:ascii="Bookman Old Style" w:hAnsi="Bookman Old Style"/>
          <w:sz w:val="24"/>
          <w:szCs w:val="24"/>
        </w:rPr>
      </w:pPr>
      <w:r w:rsidRPr="00B84201">
        <w:rPr>
          <w:rFonts w:ascii="Bookman Old Style" w:hAnsi="Bookman Old Style"/>
          <w:sz w:val="24"/>
          <w:szCs w:val="24"/>
          <w:u w:val="single"/>
        </w:rPr>
        <w:t>Скорость:</w:t>
      </w:r>
      <w:r w:rsidRPr="00B84201">
        <w:rPr>
          <w:rFonts w:ascii="Bookman Old Style" w:hAnsi="Bookman Old Style"/>
          <w:sz w:val="24"/>
          <w:szCs w:val="24"/>
        </w:rPr>
        <w:t xml:space="preserve"> Секущие обычно быстрее в 2-5 раз</w:t>
      </w:r>
    </w:p>
    <w:p w14:paraId="46E91F62" w14:textId="77777777" w:rsidR="00B84201" w:rsidRPr="00B84201" w:rsidRDefault="00B84201" w:rsidP="00B84201">
      <w:pPr>
        <w:numPr>
          <w:ilvl w:val="0"/>
          <w:numId w:val="17"/>
        </w:numPr>
        <w:rPr>
          <w:rFonts w:ascii="Bookman Old Style" w:hAnsi="Bookman Old Style"/>
          <w:sz w:val="24"/>
          <w:szCs w:val="24"/>
        </w:rPr>
      </w:pPr>
      <w:r w:rsidRPr="00B84201">
        <w:rPr>
          <w:rFonts w:ascii="Bookman Old Style" w:hAnsi="Bookman Old Style"/>
          <w:sz w:val="24"/>
          <w:szCs w:val="24"/>
          <w:u w:val="single"/>
        </w:rPr>
        <w:t>Надежность</w:t>
      </w:r>
      <w:r w:rsidRPr="00B84201">
        <w:rPr>
          <w:rFonts w:ascii="Bookman Old Style" w:hAnsi="Bookman Old Style"/>
          <w:sz w:val="24"/>
          <w:szCs w:val="24"/>
        </w:rPr>
        <w:t xml:space="preserve">: </w:t>
      </w:r>
      <w:proofErr w:type="spellStart"/>
      <w:r w:rsidRPr="00B84201">
        <w:rPr>
          <w:rFonts w:ascii="Bookman Old Style" w:hAnsi="Bookman Old Style"/>
          <w:sz w:val="24"/>
          <w:szCs w:val="24"/>
        </w:rPr>
        <w:t>Бисекция</w:t>
      </w:r>
      <w:proofErr w:type="spellEnd"/>
      <w:r w:rsidRPr="00B84201">
        <w:rPr>
          <w:rFonts w:ascii="Bookman Old Style" w:hAnsi="Bookman Old Style"/>
          <w:sz w:val="24"/>
          <w:szCs w:val="24"/>
        </w:rPr>
        <w:t xml:space="preserve"> устойчивее к "плохим" функциям</w:t>
      </w:r>
    </w:p>
    <w:p w14:paraId="7865D50E" w14:textId="77777777" w:rsidR="00B84201" w:rsidRPr="00B84201" w:rsidRDefault="00B84201" w:rsidP="00B84201">
      <w:pPr>
        <w:numPr>
          <w:ilvl w:val="0"/>
          <w:numId w:val="17"/>
        </w:numPr>
        <w:rPr>
          <w:rFonts w:ascii="Bookman Old Style" w:hAnsi="Bookman Old Style"/>
          <w:sz w:val="24"/>
          <w:szCs w:val="24"/>
        </w:rPr>
      </w:pPr>
      <w:r w:rsidRPr="00B84201">
        <w:rPr>
          <w:rFonts w:ascii="Bookman Old Style" w:hAnsi="Bookman Old Style"/>
          <w:sz w:val="24"/>
          <w:szCs w:val="24"/>
          <w:u w:val="single"/>
        </w:rPr>
        <w:t>Память:</w:t>
      </w:r>
      <w:r w:rsidRPr="00B84201">
        <w:rPr>
          <w:rFonts w:ascii="Bookman Old Style" w:hAnsi="Bookman Old Style"/>
          <w:sz w:val="24"/>
          <w:szCs w:val="24"/>
        </w:rPr>
        <w:t xml:space="preserve"> Секущие требуют хранения двух предыдущих точек</w:t>
      </w:r>
    </w:p>
    <w:p w14:paraId="1C48D90D" w14:textId="77777777" w:rsidR="00B84201" w:rsidRPr="00B84201" w:rsidRDefault="00B84201" w:rsidP="00B84201">
      <w:pPr>
        <w:rPr>
          <w:rFonts w:ascii="Bookman Old Style" w:hAnsi="Bookman Old Style"/>
          <w:sz w:val="24"/>
          <w:szCs w:val="24"/>
        </w:rPr>
      </w:pPr>
    </w:p>
    <w:p w14:paraId="46919900" w14:textId="77777777" w:rsidR="00FD657C" w:rsidRPr="00B84201" w:rsidRDefault="00FD657C" w:rsidP="009B039C">
      <w:pPr>
        <w:rPr>
          <w:rFonts w:ascii="Bookman Old Style" w:hAnsi="Bookman Old Style"/>
          <w:sz w:val="24"/>
          <w:szCs w:val="24"/>
        </w:rPr>
      </w:pPr>
    </w:p>
    <w:p w14:paraId="2A14DCC6" w14:textId="7D665A3D" w:rsidR="00FD657C" w:rsidRPr="00B84201" w:rsidRDefault="00FD657C" w:rsidP="00FD657C">
      <w:pPr>
        <w:spacing w:line="259" w:lineRule="auto"/>
        <w:rPr>
          <w:rFonts w:ascii="Bookman Old Style" w:hAnsi="Bookman Old Style"/>
          <w:sz w:val="24"/>
          <w:szCs w:val="24"/>
        </w:rPr>
      </w:pPr>
      <w:r w:rsidRPr="00B84201">
        <w:rPr>
          <w:rFonts w:ascii="Bookman Old Style" w:hAnsi="Bookman Old Style"/>
          <w:sz w:val="24"/>
          <w:szCs w:val="24"/>
        </w:rPr>
        <w:br w:type="page"/>
      </w:r>
    </w:p>
    <w:p w14:paraId="1B016373" w14:textId="545A46A6" w:rsidR="00FD657C" w:rsidRDefault="00FD657C" w:rsidP="009B039C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4. Код</w:t>
      </w:r>
    </w:p>
    <w:p w14:paraId="130CCE75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#include &lt;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stdio.h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&gt;</w:t>
      </w:r>
    </w:p>
    <w:p w14:paraId="6D591F5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#include &lt;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math.h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&gt;</w:t>
      </w:r>
    </w:p>
    <w:p w14:paraId="0F1344D7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#include &lt;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stdbool.h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&gt;</w:t>
      </w:r>
    </w:p>
    <w:p w14:paraId="71449A7C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FE7719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int n;</w:t>
      </w:r>
    </w:p>
    <w:p w14:paraId="1CFDB973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a, b;</w:t>
      </w:r>
    </w:p>
    <w:p w14:paraId="4CC0338A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eps;</w:t>
      </w:r>
    </w:p>
    <w:p w14:paraId="048608E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int k1 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, k2 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2510629B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00A3A23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func1(double x);</w:t>
      </w:r>
    </w:p>
    <w:p w14:paraId="2093AE0B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func2(double x);</w:t>
      </w:r>
    </w:p>
    <w:p w14:paraId="5C88921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double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bisection_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method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a, double b, int* k, double (*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double), double eps);</w:t>
      </w:r>
    </w:p>
    <w:p w14:paraId="7E598D9A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double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secant_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method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a, double b, int* k, double (*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double), double eps);</w:t>
      </w:r>
    </w:p>
    <w:p w14:paraId="4C9A3E3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void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table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(*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double),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const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char*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func_name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double a, double b, int n);</w:t>
      </w:r>
    </w:p>
    <w:p w14:paraId="54527636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7A8DDD77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int 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main(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2F7614FE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Значение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A (0 &lt; A &lt; 2): 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60102A5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scanf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lf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&amp;a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!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|| a &lt;=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|| a &gt;=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673626AC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 xml:space="preserve">"Ошибка! Введите A снова (0 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&lt; A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 xml:space="preserve"> 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&lt; 2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): 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23767C1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getchar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() !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'\n'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1384200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4ECD8EEC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3EF0E08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Значение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B (%.6f &lt; B &lt; 2): 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a);</w:t>
      </w:r>
    </w:p>
    <w:p w14:paraId="39E2915B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scanf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lf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&amp;b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!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|| b &lt;= a || b &gt;=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43EF22A1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Ошибка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!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Введите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B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снова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(%.6f 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&lt; B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&lt; 2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): 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a);</w:t>
      </w:r>
    </w:p>
    <w:p w14:paraId="48105AC5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getchar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() !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'\n'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36772111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133C596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0D3F72AF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Значение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N (1 &lt;= N &lt;= 10): 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561F4D02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scanf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"%d"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&amp;n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!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|| n &lt;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|| n &gt;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09DA30BA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"Ошибка! Введите N снова (1 &lt;= N &lt;= 10): 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128C11BC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getchar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() !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'\n'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2911BAF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33DFDFDE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2E9C129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table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func1,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"(sqrt7(x) - ln(x+0.3))/(sqrt(x+1)) - x"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a, b, n);</w:t>
      </w:r>
    </w:p>
    <w:p w14:paraId="348183D2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table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func2,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"sqrt(sqrt3(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e^x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) - (6/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7)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x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·sin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(x) - 0.3) - x"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a, b, n);</w:t>
      </w:r>
    </w:p>
    <w:p w14:paraId="67AAD0C6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1F1832B2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7E5D8651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}</w:t>
      </w:r>
    </w:p>
    <w:p w14:paraId="64F6BF5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9177ECA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func1(double x) {</w:t>
      </w:r>
    </w:p>
    <w:p w14:paraId="4567F3D5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(x &lt;= -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0.3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|| x &lt;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NAN;</w:t>
      </w:r>
    </w:p>
    <w:p w14:paraId="40021429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double numerator = 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pow(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x,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/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7.0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- 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log(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x +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0.3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ACC444F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double denominator = 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sqrt(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x +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7965554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(fabs(denominator) &lt;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1e-15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NAN;</w:t>
      </w:r>
    </w:p>
    <w:p w14:paraId="3F846E3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(numerator / denominator)-x;</w:t>
      </w:r>
    </w:p>
    <w:p w14:paraId="5683FDAE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}</w:t>
      </w:r>
    </w:p>
    <w:p w14:paraId="20A7D8A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62301DDE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func2(double x) {</w:t>
      </w:r>
    </w:p>
    <w:p w14:paraId="6AF6B04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double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sqrt_arg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= pow(exp(x),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/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3.0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- (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6.0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/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7.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)*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x*sin(x) -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0.3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14D488F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sqrt_arg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&lt;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NAN;</w:t>
      </w:r>
    </w:p>
    <w:p w14:paraId="3896BC4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sqrt(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sqrt_arg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- x;</w:t>
      </w:r>
    </w:p>
    <w:p w14:paraId="09C2B0A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}</w:t>
      </w:r>
    </w:p>
    <w:p w14:paraId="0CFF2ED1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34B3B3FC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double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bisection_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method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a, double b, int* k, double (*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double), double eps) {</w:t>
      </w:r>
    </w:p>
    <w:p w14:paraId="6D0C9CE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double fa =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(a), fb =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(b);</w:t>
      </w:r>
    </w:p>
    <w:p w14:paraId="17EBC892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*k 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4B7A58B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isnan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(fa) ||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isnan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(fb))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NAN;</w:t>
      </w:r>
    </w:p>
    <w:p w14:paraId="2FA9350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</w:p>
    <w:p w14:paraId="09630B6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fabs(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b - a) &gt; eps &amp;&amp; *k &lt;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1000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37B9566B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double c = (a + b)/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5C35253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double fc =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(c);</w:t>
      </w:r>
    </w:p>
    <w:p w14:paraId="7DE13007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isnan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(fc))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NAN;</w:t>
      </w:r>
    </w:p>
    <w:p w14:paraId="42FC6B36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(fc * fa &lt;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{ b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= c; fb = fc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 }</w:t>
      </w:r>
      <w:proofErr w:type="gramEnd"/>
    </w:p>
    <w:p w14:paraId="68A9DB65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else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{ a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= c; fa = fc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 }</w:t>
      </w:r>
      <w:proofErr w:type="gramEnd"/>
    </w:p>
    <w:p w14:paraId="5752974B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(*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k)+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+;</w:t>
      </w:r>
    </w:p>
    <w:p w14:paraId="1682FDC7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3A4E737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(a + b)/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6EB16517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}</w:t>
      </w:r>
    </w:p>
    <w:p w14:paraId="268005AA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18660A3A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double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secant_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method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a, double b, int* k, double (*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double), double eps) {</w:t>
      </w:r>
    </w:p>
    <w:p w14:paraId="1DA300C7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double x0 = a, x1 = b, f0 =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(x0), f1 =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(x1);</w:t>
      </w:r>
    </w:p>
    <w:p w14:paraId="1161A47E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*k 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69F03336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isnan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(f0) ||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isnan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(f1))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NAN;</w:t>
      </w:r>
    </w:p>
    <w:p w14:paraId="3EE99CB9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</w:p>
    <w:p w14:paraId="232E3396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while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fabs(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x1 - x0) &gt; eps &amp;&amp; *k &lt;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1000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3E7DB4D2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fabs(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f1 - f0) &lt;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1e-15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)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break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778EA005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lastRenderedPageBreak/>
        <w:t xml:space="preserve">        double x2 = x1 - f1*(x1 - x0)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/(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f1 - f0);</w:t>
      </w:r>
    </w:p>
    <w:p w14:paraId="359DE7D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(x2 &lt; a || x2 &gt; b) x2 = (a + b)/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2.0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05D2E41E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double f2 =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(x2);</w:t>
      </w:r>
    </w:p>
    <w:p w14:paraId="0686064E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isnan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(f2))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NAN;</w:t>
      </w:r>
    </w:p>
    <w:p w14:paraId="5EAC82A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x0 = x1; x1 = x2; f0 = f1; f1 = f2;</w:t>
      </w:r>
    </w:p>
    <w:p w14:paraId="1B1E045C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(*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k)+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+;</w:t>
      </w:r>
    </w:p>
    <w:p w14:paraId="699A0B45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55AF4BB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x1;</w:t>
      </w:r>
    </w:p>
    <w:p w14:paraId="40F818F9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}</w:t>
      </w:r>
    </w:p>
    <w:p w14:paraId="08E2E77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03D6A65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void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table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double (*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double),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const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char*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func_name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double a, double b, int n) {</w:t>
      </w:r>
    </w:p>
    <w:p w14:paraId="5CB8E10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(a) *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(b) &gt;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 {</w:t>
      </w:r>
    </w:p>
    <w:p w14:paraId="3B9CA513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"\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nФункция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 xml:space="preserve"> %s не имеет корня на отрезке [%.2f, %.2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f]\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n"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,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func_name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, a, b);</w:t>
      </w:r>
    </w:p>
    <w:p w14:paraId="0375AF36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return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;</w:t>
      </w:r>
    </w:p>
    <w:p w14:paraId="54CF4DE8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 }</w:t>
      </w:r>
    </w:p>
    <w:p w14:paraId="2FECAC5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259BCD56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"\n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Функция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: %s\n"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,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func_name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65212645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proofErr w:type="spellStart"/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"Погрешность\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tМетод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 xml:space="preserve"> 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бисекции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 xml:space="preserve"> (Корень\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t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Итераций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)\</w:t>
      </w:r>
      <w:proofErr w:type="spellStart"/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tМетод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 xml:space="preserve"> секущих (Корень\</w:t>
      </w:r>
      <w:proofErr w:type="spell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t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Итераций</w:t>
      </w:r>
      <w:proofErr w:type="spell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)\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n"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43C61097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"------------\t-----------------------\t----------\t----------------------\t----------\n"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20773D6F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ambria Math" w:eastAsia="Times New Roman" w:hAnsi="Cambria Math" w:cs="Cambria Math"/>
          <w:color w:val="000000"/>
          <w:sz w:val="16"/>
          <w:szCs w:val="16"/>
          <w:lang w:val="en-US" w:eastAsia="ru-RU"/>
        </w:rPr>
        <w:t>​</w:t>
      </w:r>
    </w:p>
    <w:p w14:paraId="197C973B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for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(int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=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;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&lt;= n;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++) {</w:t>
      </w:r>
    </w:p>
    <w:p w14:paraId="5BC265FC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eps = 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pow(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10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-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4BCF4D3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double r1 =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bisection_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method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a, b, &amp;k1,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eps);</w:t>
      </w:r>
    </w:p>
    <w:p w14:paraId="6AD0FFB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double r2 =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secant_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method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</w:t>
      </w:r>
      <w:proofErr w:type="gram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a, b, &amp;k2,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func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eps);</w:t>
      </w:r>
    </w:p>
    <w:p w14:paraId="6EEE915A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</w:p>
    <w:p w14:paraId="514B185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"%-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12.*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f\t"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,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eps);</w:t>
      </w:r>
    </w:p>
    <w:p w14:paraId="48F28C9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</w:p>
    <w:p w14:paraId="1C0755EB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isnan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(r1)) {</w:t>
      </w:r>
    </w:p>
    <w:p w14:paraId="6077D789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Нет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корня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\t\t-\t\t"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7094815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}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else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{</w:t>
      </w:r>
    </w:p>
    <w:p w14:paraId="0C325633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"%-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23.*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f\t%-10d\t"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,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r1, k1);</w:t>
      </w:r>
    </w:p>
    <w:p w14:paraId="02219E8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}</w:t>
      </w:r>
    </w:p>
    <w:p w14:paraId="5ECC274A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</w:p>
    <w:p w14:paraId="590C3832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if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(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isnan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(r2)) {</w:t>
      </w:r>
    </w:p>
    <w:p w14:paraId="44D4BFBD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Нет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 xml:space="preserve"> 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корня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\t\t-\n"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);</w:t>
      </w:r>
    </w:p>
    <w:p w14:paraId="30CC8CE1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} </w:t>
      </w:r>
      <w:r w:rsidRPr="00FD657C">
        <w:rPr>
          <w:rFonts w:ascii="Courier New" w:eastAsia="Times New Roman" w:hAnsi="Courier New" w:cs="Courier New"/>
          <w:color w:val="773300"/>
          <w:sz w:val="16"/>
          <w:szCs w:val="16"/>
          <w:lang w:val="en-US" w:eastAsia="ru-RU"/>
        </w:rPr>
        <w:t>else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{</w:t>
      </w:r>
    </w:p>
    <w:p w14:paraId="324557B3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     </w:t>
      </w:r>
      <w:proofErr w:type="gram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printf(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"%-</w:t>
      </w:r>
      <w:proofErr w:type="gramStart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22.*</w:t>
      </w:r>
      <w:proofErr w:type="gramEnd"/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val="en-US" w:eastAsia="ru-RU"/>
        </w:rPr>
        <w:t>f\t%-10d\n"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, 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i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>, r2, k2);</w:t>
      </w:r>
    </w:p>
    <w:p w14:paraId="29423E34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val="en-US" w:eastAsia="ru-RU"/>
        </w:rPr>
        <w:t xml:space="preserve">        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p w14:paraId="6D591200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 }</w:t>
      </w:r>
    </w:p>
    <w:p w14:paraId="0D148449" w14:textId="77777777" w:rsidR="00FD657C" w:rsidRPr="00FD657C" w:rsidRDefault="00FD657C" w:rsidP="00FD65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 xml:space="preserve">    </w:t>
      </w:r>
      <w:proofErr w:type="spellStart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printf</w:t>
      </w:r>
      <w:proofErr w:type="spellEnd"/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(</w:t>
      </w:r>
      <w:r w:rsidRPr="00FD657C">
        <w:rPr>
          <w:rFonts w:ascii="Courier New" w:eastAsia="Times New Roman" w:hAnsi="Courier New" w:cs="Courier New"/>
          <w:color w:val="776622"/>
          <w:sz w:val="16"/>
          <w:szCs w:val="16"/>
          <w:lang w:eastAsia="ru-RU"/>
        </w:rPr>
        <w:t>"\n"</w:t>
      </w: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);</w:t>
      </w:r>
    </w:p>
    <w:p w14:paraId="2DE32EBE" w14:textId="5E0EC657" w:rsidR="00FD657C" w:rsidRPr="009B039C" w:rsidRDefault="00FD657C" w:rsidP="00FD657C">
      <w:pPr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FD657C">
        <w:rPr>
          <w:rFonts w:ascii="Courier New" w:eastAsia="Times New Roman" w:hAnsi="Courier New" w:cs="Courier New"/>
          <w:color w:val="000000"/>
          <w:sz w:val="16"/>
          <w:szCs w:val="16"/>
          <w:lang w:eastAsia="ru-RU"/>
        </w:rPr>
        <w:t>}</w:t>
      </w:r>
    </w:p>
    <w:sectPr w:rsidR="00FD657C" w:rsidRPr="009B0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5E2"/>
    <w:multiLevelType w:val="hybridMultilevel"/>
    <w:tmpl w:val="84A67DC8"/>
    <w:lvl w:ilvl="0" w:tplc="49EE8504">
      <w:start w:val="5"/>
      <w:numFmt w:val="decimal"/>
      <w:lvlText w:val="%1)"/>
      <w:lvlJc w:val="left"/>
      <w:pPr>
        <w:ind w:left="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7" w:hanging="360"/>
      </w:pPr>
    </w:lvl>
    <w:lvl w:ilvl="2" w:tplc="0419001B" w:tentative="1">
      <w:start w:val="1"/>
      <w:numFmt w:val="lowerRoman"/>
      <w:lvlText w:val="%3."/>
      <w:lvlJc w:val="right"/>
      <w:pPr>
        <w:ind w:left="1517" w:hanging="180"/>
      </w:pPr>
    </w:lvl>
    <w:lvl w:ilvl="3" w:tplc="0419000F" w:tentative="1">
      <w:start w:val="1"/>
      <w:numFmt w:val="decimal"/>
      <w:lvlText w:val="%4."/>
      <w:lvlJc w:val="left"/>
      <w:pPr>
        <w:ind w:left="2237" w:hanging="360"/>
      </w:pPr>
    </w:lvl>
    <w:lvl w:ilvl="4" w:tplc="04190019" w:tentative="1">
      <w:start w:val="1"/>
      <w:numFmt w:val="lowerLetter"/>
      <w:lvlText w:val="%5."/>
      <w:lvlJc w:val="left"/>
      <w:pPr>
        <w:ind w:left="2957" w:hanging="360"/>
      </w:pPr>
    </w:lvl>
    <w:lvl w:ilvl="5" w:tplc="0419001B" w:tentative="1">
      <w:start w:val="1"/>
      <w:numFmt w:val="lowerRoman"/>
      <w:lvlText w:val="%6."/>
      <w:lvlJc w:val="right"/>
      <w:pPr>
        <w:ind w:left="3677" w:hanging="180"/>
      </w:pPr>
    </w:lvl>
    <w:lvl w:ilvl="6" w:tplc="0419000F" w:tentative="1">
      <w:start w:val="1"/>
      <w:numFmt w:val="decimal"/>
      <w:lvlText w:val="%7."/>
      <w:lvlJc w:val="left"/>
      <w:pPr>
        <w:ind w:left="4397" w:hanging="360"/>
      </w:pPr>
    </w:lvl>
    <w:lvl w:ilvl="7" w:tplc="04190019" w:tentative="1">
      <w:start w:val="1"/>
      <w:numFmt w:val="lowerLetter"/>
      <w:lvlText w:val="%8."/>
      <w:lvlJc w:val="left"/>
      <w:pPr>
        <w:ind w:left="5117" w:hanging="360"/>
      </w:pPr>
    </w:lvl>
    <w:lvl w:ilvl="8" w:tplc="041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1" w15:restartNumberingAfterBreak="0">
    <w:nsid w:val="03A86D48"/>
    <w:multiLevelType w:val="multilevel"/>
    <w:tmpl w:val="701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3696"/>
    <w:multiLevelType w:val="hybridMultilevel"/>
    <w:tmpl w:val="DBCCA800"/>
    <w:lvl w:ilvl="0" w:tplc="04190011">
      <w:start w:val="1"/>
      <w:numFmt w:val="decimal"/>
      <w:lvlText w:val="%1)"/>
      <w:lvlJc w:val="left"/>
      <w:pPr>
        <w:ind w:left="77" w:hanging="360"/>
      </w:pPr>
    </w:lvl>
    <w:lvl w:ilvl="1" w:tplc="04190019">
      <w:start w:val="1"/>
      <w:numFmt w:val="lowerLetter"/>
      <w:lvlText w:val="%2."/>
      <w:lvlJc w:val="left"/>
      <w:pPr>
        <w:ind w:left="797" w:hanging="360"/>
      </w:pPr>
    </w:lvl>
    <w:lvl w:ilvl="2" w:tplc="0419001B">
      <w:start w:val="1"/>
      <w:numFmt w:val="lowerRoman"/>
      <w:lvlText w:val="%3."/>
      <w:lvlJc w:val="right"/>
      <w:pPr>
        <w:ind w:left="1517" w:hanging="180"/>
      </w:pPr>
    </w:lvl>
    <w:lvl w:ilvl="3" w:tplc="0419000F">
      <w:start w:val="1"/>
      <w:numFmt w:val="decimal"/>
      <w:lvlText w:val="%4."/>
      <w:lvlJc w:val="left"/>
      <w:pPr>
        <w:ind w:left="2237" w:hanging="360"/>
      </w:pPr>
    </w:lvl>
    <w:lvl w:ilvl="4" w:tplc="04190019">
      <w:start w:val="1"/>
      <w:numFmt w:val="lowerLetter"/>
      <w:lvlText w:val="%5."/>
      <w:lvlJc w:val="left"/>
      <w:pPr>
        <w:ind w:left="2957" w:hanging="360"/>
      </w:pPr>
    </w:lvl>
    <w:lvl w:ilvl="5" w:tplc="0419001B">
      <w:start w:val="1"/>
      <w:numFmt w:val="lowerRoman"/>
      <w:lvlText w:val="%6."/>
      <w:lvlJc w:val="right"/>
      <w:pPr>
        <w:ind w:left="3677" w:hanging="180"/>
      </w:pPr>
    </w:lvl>
    <w:lvl w:ilvl="6" w:tplc="0419000F">
      <w:start w:val="1"/>
      <w:numFmt w:val="decimal"/>
      <w:lvlText w:val="%7."/>
      <w:lvlJc w:val="left"/>
      <w:pPr>
        <w:ind w:left="4397" w:hanging="360"/>
      </w:pPr>
    </w:lvl>
    <w:lvl w:ilvl="7" w:tplc="04190019">
      <w:start w:val="1"/>
      <w:numFmt w:val="lowerLetter"/>
      <w:lvlText w:val="%8."/>
      <w:lvlJc w:val="left"/>
      <w:pPr>
        <w:ind w:left="5117" w:hanging="360"/>
      </w:pPr>
    </w:lvl>
    <w:lvl w:ilvl="8" w:tplc="0419001B">
      <w:start w:val="1"/>
      <w:numFmt w:val="lowerRoman"/>
      <w:lvlText w:val="%9."/>
      <w:lvlJc w:val="right"/>
      <w:pPr>
        <w:ind w:left="5837" w:hanging="180"/>
      </w:pPr>
    </w:lvl>
  </w:abstractNum>
  <w:abstractNum w:abstractNumId="3" w15:restartNumberingAfterBreak="0">
    <w:nsid w:val="14995694"/>
    <w:multiLevelType w:val="hybridMultilevel"/>
    <w:tmpl w:val="D96CB990"/>
    <w:lvl w:ilvl="0" w:tplc="04190011">
      <w:start w:val="1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B6334"/>
    <w:multiLevelType w:val="hybridMultilevel"/>
    <w:tmpl w:val="9BBC090A"/>
    <w:lvl w:ilvl="0" w:tplc="04190011">
      <w:start w:val="7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F07EF"/>
    <w:multiLevelType w:val="hybridMultilevel"/>
    <w:tmpl w:val="7E2E3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04CD5"/>
    <w:multiLevelType w:val="multilevel"/>
    <w:tmpl w:val="A43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10302"/>
    <w:multiLevelType w:val="multilevel"/>
    <w:tmpl w:val="0B9C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276DC"/>
    <w:multiLevelType w:val="hybridMultilevel"/>
    <w:tmpl w:val="6496245A"/>
    <w:lvl w:ilvl="0" w:tplc="A4F266E8">
      <w:start w:val="5"/>
      <w:numFmt w:val="decimal"/>
      <w:lvlText w:val="%1)"/>
      <w:lvlJc w:val="left"/>
      <w:pPr>
        <w:ind w:left="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9" w15:restartNumberingAfterBreak="0">
    <w:nsid w:val="5B255614"/>
    <w:multiLevelType w:val="hybridMultilevel"/>
    <w:tmpl w:val="F4DC56DE"/>
    <w:lvl w:ilvl="0" w:tplc="04190011">
      <w:start w:val="5"/>
      <w:numFmt w:val="decimal"/>
      <w:lvlText w:val="%1)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5C0A2FA5"/>
    <w:multiLevelType w:val="hybridMultilevel"/>
    <w:tmpl w:val="F378C38E"/>
    <w:lvl w:ilvl="0" w:tplc="D49606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29E1196"/>
    <w:multiLevelType w:val="hybridMultilevel"/>
    <w:tmpl w:val="DD8037B8"/>
    <w:lvl w:ilvl="0" w:tplc="A64AEA0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F737D1"/>
    <w:multiLevelType w:val="multilevel"/>
    <w:tmpl w:val="12C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E52D0"/>
    <w:multiLevelType w:val="multilevel"/>
    <w:tmpl w:val="5A2A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CE6949"/>
    <w:multiLevelType w:val="multilevel"/>
    <w:tmpl w:val="DFFC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817D0"/>
    <w:multiLevelType w:val="multilevel"/>
    <w:tmpl w:val="8D30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244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5829762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8762261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716984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1713042">
    <w:abstractNumId w:val="3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8388824">
    <w:abstractNumId w:val="0"/>
  </w:num>
  <w:num w:numId="7" w16cid:durableId="514613647">
    <w:abstractNumId w:val="8"/>
  </w:num>
  <w:num w:numId="8" w16cid:durableId="60636353">
    <w:abstractNumId w:val="2"/>
  </w:num>
  <w:num w:numId="9" w16cid:durableId="141821947">
    <w:abstractNumId w:val="5"/>
  </w:num>
  <w:num w:numId="10" w16cid:durableId="672221403">
    <w:abstractNumId w:val="11"/>
  </w:num>
  <w:num w:numId="11" w16cid:durableId="1612736648">
    <w:abstractNumId w:val="1"/>
  </w:num>
  <w:num w:numId="12" w16cid:durableId="2024742131">
    <w:abstractNumId w:val="14"/>
  </w:num>
  <w:num w:numId="13" w16cid:durableId="1202979026">
    <w:abstractNumId w:val="7"/>
  </w:num>
  <w:num w:numId="14" w16cid:durableId="1152671555">
    <w:abstractNumId w:val="15"/>
  </w:num>
  <w:num w:numId="15" w16cid:durableId="1143306054">
    <w:abstractNumId w:val="12"/>
  </w:num>
  <w:num w:numId="16" w16cid:durableId="1556702779">
    <w:abstractNumId w:val="6"/>
  </w:num>
  <w:num w:numId="17" w16cid:durableId="1650667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66"/>
    <w:rsid w:val="0000783D"/>
    <w:rsid w:val="0003030A"/>
    <w:rsid w:val="00063A88"/>
    <w:rsid w:val="000653A2"/>
    <w:rsid w:val="00075AC8"/>
    <w:rsid w:val="00085DA5"/>
    <w:rsid w:val="00087768"/>
    <w:rsid w:val="00093ACD"/>
    <w:rsid w:val="000A1891"/>
    <w:rsid w:val="000B052C"/>
    <w:rsid w:val="000B42D1"/>
    <w:rsid w:val="000B6200"/>
    <w:rsid w:val="000B79A7"/>
    <w:rsid w:val="000C0D2A"/>
    <w:rsid w:val="000C7ABD"/>
    <w:rsid w:val="000E7C03"/>
    <w:rsid w:val="000F02DF"/>
    <w:rsid w:val="000F4F96"/>
    <w:rsid w:val="00103302"/>
    <w:rsid w:val="00124556"/>
    <w:rsid w:val="001316C4"/>
    <w:rsid w:val="00134FA1"/>
    <w:rsid w:val="00145B66"/>
    <w:rsid w:val="001831D0"/>
    <w:rsid w:val="00184601"/>
    <w:rsid w:val="00185EEA"/>
    <w:rsid w:val="001B3414"/>
    <w:rsid w:val="001D4A77"/>
    <w:rsid w:val="001E0773"/>
    <w:rsid w:val="001E19DC"/>
    <w:rsid w:val="001E2C1D"/>
    <w:rsid w:val="001E6542"/>
    <w:rsid w:val="001F258B"/>
    <w:rsid w:val="00202A59"/>
    <w:rsid w:val="002111B5"/>
    <w:rsid w:val="002126F9"/>
    <w:rsid w:val="00217ACF"/>
    <w:rsid w:val="00243103"/>
    <w:rsid w:val="00256DC8"/>
    <w:rsid w:val="0026036D"/>
    <w:rsid w:val="0026305B"/>
    <w:rsid w:val="00292EEC"/>
    <w:rsid w:val="00297CF9"/>
    <w:rsid w:val="002A5758"/>
    <w:rsid w:val="002A74C8"/>
    <w:rsid w:val="002C0FCD"/>
    <w:rsid w:val="002C159E"/>
    <w:rsid w:val="002C306F"/>
    <w:rsid w:val="002D1971"/>
    <w:rsid w:val="002D4413"/>
    <w:rsid w:val="002D519D"/>
    <w:rsid w:val="002E424D"/>
    <w:rsid w:val="00312029"/>
    <w:rsid w:val="00316021"/>
    <w:rsid w:val="00325EA0"/>
    <w:rsid w:val="00332675"/>
    <w:rsid w:val="00346ABF"/>
    <w:rsid w:val="00355F15"/>
    <w:rsid w:val="0039053C"/>
    <w:rsid w:val="00390F32"/>
    <w:rsid w:val="00391B7C"/>
    <w:rsid w:val="00392088"/>
    <w:rsid w:val="003A1030"/>
    <w:rsid w:val="003A5E6E"/>
    <w:rsid w:val="003B7727"/>
    <w:rsid w:val="003C05E4"/>
    <w:rsid w:val="003C6947"/>
    <w:rsid w:val="003E2676"/>
    <w:rsid w:val="003E3093"/>
    <w:rsid w:val="003F0EB6"/>
    <w:rsid w:val="003F29B2"/>
    <w:rsid w:val="003F685B"/>
    <w:rsid w:val="00404F61"/>
    <w:rsid w:val="00410E48"/>
    <w:rsid w:val="00411F8B"/>
    <w:rsid w:val="00415F52"/>
    <w:rsid w:val="004161DD"/>
    <w:rsid w:val="00416478"/>
    <w:rsid w:val="00431D5B"/>
    <w:rsid w:val="00434A54"/>
    <w:rsid w:val="00440336"/>
    <w:rsid w:val="00441C62"/>
    <w:rsid w:val="004645CD"/>
    <w:rsid w:val="004733D4"/>
    <w:rsid w:val="00474924"/>
    <w:rsid w:val="004812AD"/>
    <w:rsid w:val="00482B9F"/>
    <w:rsid w:val="004A0BA0"/>
    <w:rsid w:val="004A6F5C"/>
    <w:rsid w:val="004B3448"/>
    <w:rsid w:val="004C299B"/>
    <w:rsid w:val="004C4B87"/>
    <w:rsid w:val="004E7A0F"/>
    <w:rsid w:val="005001AF"/>
    <w:rsid w:val="00500812"/>
    <w:rsid w:val="00500BBA"/>
    <w:rsid w:val="005032E9"/>
    <w:rsid w:val="0051256C"/>
    <w:rsid w:val="00513CC6"/>
    <w:rsid w:val="00514BDA"/>
    <w:rsid w:val="00524B91"/>
    <w:rsid w:val="00531395"/>
    <w:rsid w:val="00533A60"/>
    <w:rsid w:val="00534A37"/>
    <w:rsid w:val="00540C45"/>
    <w:rsid w:val="005706E5"/>
    <w:rsid w:val="00570E68"/>
    <w:rsid w:val="0057157B"/>
    <w:rsid w:val="00574E66"/>
    <w:rsid w:val="00575CE8"/>
    <w:rsid w:val="00582ABD"/>
    <w:rsid w:val="005870D4"/>
    <w:rsid w:val="00587B24"/>
    <w:rsid w:val="00595588"/>
    <w:rsid w:val="005A0F30"/>
    <w:rsid w:val="005A6E8C"/>
    <w:rsid w:val="005B211C"/>
    <w:rsid w:val="005B72FD"/>
    <w:rsid w:val="005C772B"/>
    <w:rsid w:val="005D461E"/>
    <w:rsid w:val="005E1158"/>
    <w:rsid w:val="00601116"/>
    <w:rsid w:val="006159DA"/>
    <w:rsid w:val="00620BB1"/>
    <w:rsid w:val="0062642C"/>
    <w:rsid w:val="006337DC"/>
    <w:rsid w:val="006357AA"/>
    <w:rsid w:val="00660EF8"/>
    <w:rsid w:val="0068677D"/>
    <w:rsid w:val="006A5B83"/>
    <w:rsid w:val="006C45F8"/>
    <w:rsid w:val="006E4A6D"/>
    <w:rsid w:val="006E640B"/>
    <w:rsid w:val="006F2B9C"/>
    <w:rsid w:val="006F40C5"/>
    <w:rsid w:val="006F7EFF"/>
    <w:rsid w:val="00702086"/>
    <w:rsid w:val="00713837"/>
    <w:rsid w:val="00714962"/>
    <w:rsid w:val="00723660"/>
    <w:rsid w:val="00734ACD"/>
    <w:rsid w:val="00734FAA"/>
    <w:rsid w:val="00747EEA"/>
    <w:rsid w:val="00747F1C"/>
    <w:rsid w:val="00753250"/>
    <w:rsid w:val="00756C7F"/>
    <w:rsid w:val="00757C66"/>
    <w:rsid w:val="0076294D"/>
    <w:rsid w:val="00765CCA"/>
    <w:rsid w:val="00775379"/>
    <w:rsid w:val="00780E7D"/>
    <w:rsid w:val="00782CD3"/>
    <w:rsid w:val="007841B5"/>
    <w:rsid w:val="00793E86"/>
    <w:rsid w:val="007957FC"/>
    <w:rsid w:val="007A056E"/>
    <w:rsid w:val="007A580B"/>
    <w:rsid w:val="007C2BEB"/>
    <w:rsid w:val="007D2E39"/>
    <w:rsid w:val="007E3CAB"/>
    <w:rsid w:val="007E6943"/>
    <w:rsid w:val="008007CD"/>
    <w:rsid w:val="008050A1"/>
    <w:rsid w:val="008058AF"/>
    <w:rsid w:val="00807E3D"/>
    <w:rsid w:val="00814956"/>
    <w:rsid w:val="008351F8"/>
    <w:rsid w:val="008353BD"/>
    <w:rsid w:val="00840EFB"/>
    <w:rsid w:val="00843E59"/>
    <w:rsid w:val="00852403"/>
    <w:rsid w:val="008663CB"/>
    <w:rsid w:val="00872907"/>
    <w:rsid w:val="0087698F"/>
    <w:rsid w:val="008777BB"/>
    <w:rsid w:val="008843B2"/>
    <w:rsid w:val="00890724"/>
    <w:rsid w:val="00895071"/>
    <w:rsid w:val="008C2C8F"/>
    <w:rsid w:val="008D1569"/>
    <w:rsid w:val="008D2FCF"/>
    <w:rsid w:val="008E5EFC"/>
    <w:rsid w:val="008F38E2"/>
    <w:rsid w:val="0091194E"/>
    <w:rsid w:val="00914728"/>
    <w:rsid w:val="00930AD0"/>
    <w:rsid w:val="009348D1"/>
    <w:rsid w:val="009779C4"/>
    <w:rsid w:val="00991DF8"/>
    <w:rsid w:val="009A0DBE"/>
    <w:rsid w:val="009A1C3F"/>
    <w:rsid w:val="009B039C"/>
    <w:rsid w:val="009B5E7C"/>
    <w:rsid w:val="009C21A8"/>
    <w:rsid w:val="009D56F7"/>
    <w:rsid w:val="009D69CB"/>
    <w:rsid w:val="009E51B2"/>
    <w:rsid w:val="009F7707"/>
    <w:rsid w:val="00A21131"/>
    <w:rsid w:val="00A269CC"/>
    <w:rsid w:val="00A367CC"/>
    <w:rsid w:val="00A37934"/>
    <w:rsid w:val="00A563E2"/>
    <w:rsid w:val="00A71E53"/>
    <w:rsid w:val="00A7464E"/>
    <w:rsid w:val="00A74D97"/>
    <w:rsid w:val="00A80B24"/>
    <w:rsid w:val="00A83269"/>
    <w:rsid w:val="00A96C7F"/>
    <w:rsid w:val="00AB200A"/>
    <w:rsid w:val="00AB2B23"/>
    <w:rsid w:val="00AD00EB"/>
    <w:rsid w:val="00AE2A00"/>
    <w:rsid w:val="00AE4129"/>
    <w:rsid w:val="00AF331C"/>
    <w:rsid w:val="00AF38D1"/>
    <w:rsid w:val="00B022BA"/>
    <w:rsid w:val="00B02557"/>
    <w:rsid w:val="00B0592F"/>
    <w:rsid w:val="00B15578"/>
    <w:rsid w:val="00B26EC5"/>
    <w:rsid w:val="00B27D1F"/>
    <w:rsid w:val="00B30044"/>
    <w:rsid w:val="00B31D64"/>
    <w:rsid w:val="00B34B40"/>
    <w:rsid w:val="00B35FF3"/>
    <w:rsid w:val="00B431D9"/>
    <w:rsid w:val="00B434A2"/>
    <w:rsid w:val="00B53412"/>
    <w:rsid w:val="00B53639"/>
    <w:rsid w:val="00B6081E"/>
    <w:rsid w:val="00B63E17"/>
    <w:rsid w:val="00B77515"/>
    <w:rsid w:val="00B807D1"/>
    <w:rsid w:val="00B84201"/>
    <w:rsid w:val="00B93A32"/>
    <w:rsid w:val="00B93D0B"/>
    <w:rsid w:val="00BA6CB7"/>
    <w:rsid w:val="00BB217A"/>
    <w:rsid w:val="00BB64F2"/>
    <w:rsid w:val="00BB72FB"/>
    <w:rsid w:val="00BC08F1"/>
    <w:rsid w:val="00BC125A"/>
    <w:rsid w:val="00BC3F5A"/>
    <w:rsid w:val="00BC7469"/>
    <w:rsid w:val="00BD364B"/>
    <w:rsid w:val="00BE30C2"/>
    <w:rsid w:val="00BF5645"/>
    <w:rsid w:val="00C11251"/>
    <w:rsid w:val="00C17D9E"/>
    <w:rsid w:val="00C20705"/>
    <w:rsid w:val="00C31919"/>
    <w:rsid w:val="00C31F58"/>
    <w:rsid w:val="00C374DB"/>
    <w:rsid w:val="00C46DD8"/>
    <w:rsid w:val="00C51A90"/>
    <w:rsid w:val="00C54659"/>
    <w:rsid w:val="00C75B70"/>
    <w:rsid w:val="00C863B5"/>
    <w:rsid w:val="00CC5C5F"/>
    <w:rsid w:val="00CE31BB"/>
    <w:rsid w:val="00CE5C03"/>
    <w:rsid w:val="00CE6520"/>
    <w:rsid w:val="00CF4F7D"/>
    <w:rsid w:val="00D04BDA"/>
    <w:rsid w:val="00D07BED"/>
    <w:rsid w:val="00D11E44"/>
    <w:rsid w:val="00D164AB"/>
    <w:rsid w:val="00D165D7"/>
    <w:rsid w:val="00D2446E"/>
    <w:rsid w:val="00D26A3D"/>
    <w:rsid w:val="00D274B9"/>
    <w:rsid w:val="00D33B71"/>
    <w:rsid w:val="00D476AD"/>
    <w:rsid w:val="00D53287"/>
    <w:rsid w:val="00D567F9"/>
    <w:rsid w:val="00D8244D"/>
    <w:rsid w:val="00D949AA"/>
    <w:rsid w:val="00DA1163"/>
    <w:rsid w:val="00DB16CB"/>
    <w:rsid w:val="00DB4C6C"/>
    <w:rsid w:val="00DB56B7"/>
    <w:rsid w:val="00DB5AA2"/>
    <w:rsid w:val="00DB6A17"/>
    <w:rsid w:val="00DC7512"/>
    <w:rsid w:val="00DE6579"/>
    <w:rsid w:val="00DE6D83"/>
    <w:rsid w:val="00E00B5A"/>
    <w:rsid w:val="00E05533"/>
    <w:rsid w:val="00E2554F"/>
    <w:rsid w:val="00E37FA5"/>
    <w:rsid w:val="00E54F15"/>
    <w:rsid w:val="00E60692"/>
    <w:rsid w:val="00E649AA"/>
    <w:rsid w:val="00E77352"/>
    <w:rsid w:val="00E77CDE"/>
    <w:rsid w:val="00E84D83"/>
    <w:rsid w:val="00E979FF"/>
    <w:rsid w:val="00EA3629"/>
    <w:rsid w:val="00ED70EA"/>
    <w:rsid w:val="00EE72D0"/>
    <w:rsid w:val="00EF1328"/>
    <w:rsid w:val="00EF39F1"/>
    <w:rsid w:val="00EF4FF1"/>
    <w:rsid w:val="00EF5182"/>
    <w:rsid w:val="00F110F5"/>
    <w:rsid w:val="00F1175A"/>
    <w:rsid w:val="00F215D9"/>
    <w:rsid w:val="00F22DDC"/>
    <w:rsid w:val="00F25246"/>
    <w:rsid w:val="00F51D23"/>
    <w:rsid w:val="00F569F8"/>
    <w:rsid w:val="00F64F9E"/>
    <w:rsid w:val="00F7030B"/>
    <w:rsid w:val="00F70522"/>
    <w:rsid w:val="00F72EB7"/>
    <w:rsid w:val="00F84FE9"/>
    <w:rsid w:val="00F85D16"/>
    <w:rsid w:val="00F90BCC"/>
    <w:rsid w:val="00F92F13"/>
    <w:rsid w:val="00F945EC"/>
    <w:rsid w:val="00FA0646"/>
    <w:rsid w:val="00FA1BFC"/>
    <w:rsid w:val="00FA51D3"/>
    <w:rsid w:val="00FA6A25"/>
    <w:rsid w:val="00FA7BEA"/>
    <w:rsid w:val="00FB588D"/>
    <w:rsid w:val="00FC4BB5"/>
    <w:rsid w:val="00FD4172"/>
    <w:rsid w:val="00FD657C"/>
    <w:rsid w:val="00FE62A9"/>
    <w:rsid w:val="00FF2751"/>
    <w:rsid w:val="00FF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3C9CE"/>
  <w15:chartTrackingRefBased/>
  <w15:docId w15:val="{D4BC9399-5DC3-4FAD-AE86-E330C7FD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0C2"/>
    <w:pPr>
      <w:spacing w:line="256" w:lineRule="auto"/>
    </w:pPr>
    <w:rPr>
      <w:rFonts w:eastAsia="SimSu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nhideWhenUsed/>
    <w:rsid w:val="00574E6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574E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574E66"/>
    <w:pPr>
      <w:ind w:left="720"/>
      <w:contextualSpacing/>
    </w:pPr>
  </w:style>
  <w:style w:type="paragraph" w:customStyle="1" w:styleId="Standard">
    <w:name w:val="Standard"/>
    <w:rsid w:val="00574E66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table" w:styleId="a6">
    <w:name w:val="Table Grid"/>
    <w:basedOn w:val="a1"/>
    <w:rsid w:val="00574E66"/>
    <w:pPr>
      <w:spacing w:after="0" w:line="240" w:lineRule="auto"/>
    </w:pPr>
    <w:rPr>
      <w:rFonts w:eastAsia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4A6F5C"/>
    <w:pPr>
      <w:spacing w:after="0" w:line="240" w:lineRule="auto"/>
    </w:pPr>
    <w:rPr>
      <w:rFonts w:eastAsiaTheme="minorEastAsia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440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403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variable">
    <w:name w:val="cm-variable"/>
    <w:basedOn w:val="a0"/>
    <w:rsid w:val="00440336"/>
  </w:style>
  <w:style w:type="character" w:customStyle="1" w:styleId="cm-operator">
    <w:name w:val="cm-operator"/>
    <w:basedOn w:val="a0"/>
    <w:rsid w:val="00440336"/>
  </w:style>
  <w:style w:type="character" w:customStyle="1" w:styleId="cm-number">
    <w:name w:val="cm-number"/>
    <w:basedOn w:val="a0"/>
    <w:rsid w:val="00440336"/>
  </w:style>
  <w:style w:type="character" w:customStyle="1" w:styleId="cm-keyword">
    <w:name w:val="cm-keyword"/>
    <w:basedOn w:val="a0"/>
    <w:rsid w:val="00440336"/>
  </w:style>
  <w:style w:type="paragraph" w:customStyle="1" w:styleId="msonormal0">
    <w:name w:val="msonormal"/>
    <w:basedOn w:val="a"/>
    <w:rsid w:val="00FD6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FD6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property">
    <w:name w:val="cm-property"/>
    <w:basedOn w:val="a0"/>
    <w:rsid w:val="00FD657C"/>
  </w:style>
  <w:style w:type="character" w:customStyle="1" w:styleId="cm-string">
    <w:name w:val="cm-string"/>
    <w:basedOn w:val="a0"/>
    <w:rsid w:val="00FD6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27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0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8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490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4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1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2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720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2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5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1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8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6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088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39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5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77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1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6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59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04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904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81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3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97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0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32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50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D4102-E06E-457C-843A-56BAAFD68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1384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Ершов</dc:creator>
  <cp:keywords/>
  <dc:description/>
  <cp:lastModifiedBy>Ксения Комарова</cp:lastModifiedBy>
  <cp:revision>3</cp:revision>
  <dcterms:created xsi:type="dcterms:W3CDTF">2025-04-29T08:38:00Z</dcterms:created>
  <dcterms:modified xsi:type="dcterms:W3CDTF">2025-04-29T08:59:00Z</dcterms:modified>
</cp:coreProperties>
</file>