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846CD" w14:textId="77777777" w:rsidR="00A31860" w:rsidRDefault="00A31860" w:rsidP="00A3186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nGaAs</w:t>
      </w:r>
      <w:proofErr w:type="spellEnd"/>
      <w:r>
        <w:rPr>
          <w:rFonts w:hint="eastAsia"/>
        </w:rPr>
        <w:t>系多重量子井戸半導体レーザーの品質評価と利得スイッチング</w:t>
      </w:r>
    </w:p>
    <w:p w14:paraId="0F40F108" w14:textId="77777777" w:rsidR="00A31860" w:rsidRDefault="00847012" w:rsidP="00A31860">
      <w:r>
        <w:t>Quality evaluation and gain switch</w:t>
      </w:r>
      <w:r>
        <w:rPr>
          <w:rFonts w:hint="eastAsia"/>
        </w:rPr>
        <w:t>i</w:t>
      </w:r>
      <w:r>
        <w:t xml:space="preserve">ng of </w:t>
      </w:r>
      <w:proofErr w:type="spellStart"/>
      <w:r>
        <w:t>InGaAs</w:t>
      </w:r>
      <w:proofErr w:type="spellEnd"/>
      <w:r>
        <w:t xml:space="preserve"> </w:t>
      </w:r>
      <w:proofErr w:type="spellStart"/>
      <w:r>
        <w:t>multiqle</w:t>
      </w:r>
      <w:proofErr w:type="spellEnd"/>
      <w:r>
        <w:t xml:space="preserve"> quantum well</w:t>
      </w:r>
      <w:r>
        <w:rPr>
          <w:rFonts w:hint="eastAsia"/>
        </w:rPr>
        <w:t xml:space="preserve"> </w:t>
      </w:r>
      <w:r>
        <w:t xml:space="preserve">laser </w:t>
      </w:r>
    </w:p>
    <w:p w14:paraId="496B691E" w14:textId="77777777" w:rsidR="00847012" w:rsidRDefault="00847012" w:rsidP="00A31860"/>
    <w:p w14:paraId="38AC79FE" w14:textId="77777777" w:rsidR="00457F63" w:rsidRDefault="00457F63" w:rsidP="00A31860"/>
    <w:p w14:paraId="4BD0D3CC" w14:textId="77777777" w:rsidR="0080341D" w:rsidRDefault="00DE0797" w:rsidP="00A31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利得スイッチング動作を目的とした</w:t>
      </w:r>
      <w:proofErr w:type="spellStart"/>
      <w:r>
        <w:rPr>
          <w:rFonts w:hint="eastAsia"/>
        </w:rPr>
        <w:t>I</w:t>
      </w:r>
      <w:r>
        <w:t>nGaAs</w:t>
      </w:r>
      <w:proofErr w:type="spellEnd"/>
      <w:r>
        <w:rPr>
          <w:rFonts w:hint="eastAsia"/>
        </w:rPr>
        <w:t>系多重量子井戸半導体レーザーの品質評価</w:t>
      </w:r>
    </w:p>
    <w:p w14:paraId="255A20BD" w14:textId="77777777" w:rsidR="00847012" w:rsidRDefault="00847012" w:rsidP="00847012">
      <w:pPr>
        <w:pStyle w:val="a3"/>
        <w:ind w:leftChars="0" w:left="420"/>
      </w:pPr>
      <w:r>
        <w:t xml:space="preserve">Quality evaluation of </w:t>
      </w:r>
      <w:proofErr w:type="spellStart"/>
      <w:r>
        <w:t>InGaAs</w:t>
      </w:r>
      <w:proofErr w:type="spellEnd"/>
      <w:r>
        <w:t xml:space="preserve"> </w:t>
      </w:r>
      <w:proofErr w:type="spellStart"/>
      <w:r>
        <w:t>multiqle</w:t>
      </w:r>
      <w:proofErr w:type="spellEnd"/>
      <w:r>
        <w:t xml:space="preserve"> quantum well</w:t>
      </w:r>
      <w:r>
        <w:rPr>
          <w:rFonts w:hint="eastAsia"/>
        </w:rPr>
        <w:t xml:space="preserve"> </w:t>
      </w:r>
      <w:r>
        <w:t xml:space="preserve">laser for the purpose of </w:t>
      </w:r>
      <w:r w:rsidR="006B5E47">
        <w:t xml:space="preserve">gain switching </w:t>
      </w:r>
      <w:r w:rsidR="00457F63">
        <w:t>o</w:t>
      </w:r>
      <w:r w:rsidR="006B5E47">
        <w:t>peration</w:t>
      </w:r>
    </w:p>
    <w:p w14:paraId="0DA6AE28" w14:textId="77777777" w:rsidR="00DE0797" w:rsidRDefault="00DE0797"/>
    <w:p w14:paraId="4E73F08C" w14:textId="77777777" w:rsidR="00457F63" w:rsidRDefault="00457F63"/>
    <w:p w14:paraId="50E017A8" w14:textId="77777777" w:rsidR="00DE0797" w:rsidRDefault="00DE0797" w:rsidP="00A3186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nGaAs</w:t>
      </w:r>
      <w:proofErr w:type="spellEnd"/>
      <w:r>
        <w:rPr>
          <w:rFonts w:hint="eastAsia"/>
        </w:rPr>
        <w:t>系多重量子井戸半導体レーザーの</w:t>
      </w:r>
      <w:r w:rsidR="00A31860">
        <w:rPr>
          <w:rFonts w:hint="eastAsia"/>
        </w:rPr>
        <w:t>発振特性</w:t>
      </w:r>
    </w:p>
    <w:p w14:paraId="3FF857FB" w14:textId="77777777" w:rsidR="00A31860" w:rsidRDefault="006B5E47">
      <w:r>
        <w:rPr>
          <w:rFonts w:hint="eastAsia"/>
        </w:rPr>
        <w:t>O</w:t>
      </w:r>
      <w:r>
        <w:t xml:space="preserve">scillation </w:t>
      </w:r>
      <w:proofErr w:type="spellStart"/>
      <w:r>
        <w:t>characterristics</w:t>
      </w:r>
      <w:proofErr w:type="spellEnd"/>
      <w:r>
        <w:t xml:space="preserve"> of </w:t>
      </w:r>
      <w:proofErr w:type="spellStart"/>
      <w:r>
        <w:t>InGaAs</w:t>
      </w:r>
      <w:proofErr w:type="spellEnd"/>
      <w:r>
        <w:t xml:space="preserve"> </w:t>
      </w:r>
      <w:proofErr w:type="spellStart"/>
      <w:r>
        <w:t>multiqle</w:t>
      </w:r>
      <w:proofErr w:type="spellEnd"/>
      <w:r>
        <w:t xml:space="preserve"> quantum well</w:t>
      </w:r>
      <w:r>
        <w:rPr>
          <w:rFonts w:hint="eastAsia"/>
        </w:rPr>
        <w:t xml:space="preserve"> </w:t>
      </w:r>
      <w:r>
        <w:t>laser</w:t>
      </w:r>
    </w:p>
    <w:p w14:paraId="35540AC1" w14:textId="77777777" w:rsidR="00A31860" w:rsidRDefault="00A31860" w:rsidP="00A31860"/>
    <w:p w14:paraId="742D6E65" w14:textId="7F0A6D13" w:rsidR="00457F63" w:rsidRDefault="00457F63" w:rsidP="00A31860"/>
    <w:p w14:paraId="4E0777CC" w14:textId="77777777" w:rsidR="003663E0" w:rsidRDefault="003663E0" w:rsidP="00A31860">
      <w:pPr>
        <w:rPr>
          <w:rFonts w:hint="eastAsia"/>
        </w:rPr>
      </w:pPr>
      <w:bookmarkStart w:id="0" w:name="_GoBack"/>
      <w:bookmarkEnd w:id="0"/>
    </w:p>
    <w:p w14:paraId="0DF10232" w14:textId="77777777" w:rsidR="006672C6" w:rsidRPr="003663E0" w:rsidRDefault="006672C6" w:rsidP="006672C6">
      <w:pPr>
        <w:pStyle w:val="a3"/>
        <w:numPr>
          <w:ilvl w:val="0"/>
          <w:numId w:val="1"/>
        </w:numPr>
        <w:ind w:leftChars="0"/>
      </w:pPr>
      <w:proofErr w:type="spellStart"/>
      <w:r w:rsidRPr="003663E0">
        <w:rPr>
          <w:rFonts w:hint="eastAsia"/>
        </w:rPr>
        <w:t>I</w:t>
      </w:r>
      <w:r w:rsidRPr="003663E0">
        <w:t>nGaAs</w:t>
      </w:r>
      <w:proofErr w:type="spellEnd"/>
      <w:r w:rsidRPr="003663E0">
        <w:rPr>
          <w:rFonts w:hint="eastAsia"/>
        </w:rPr>
        <w:t>系</w:t>
      </w:r>
      <w:r w:rsidRPr="003663E0">
        <w:rPr>
          <w:rFonts w:hint="eastAsia"/>
        </w:rPr>
        <w:t>高利得</w:t>
      </w:r>
      <w:r w:rsidRPr="003663E0">
        <w:rPr>
          <w:rFonts w:hint="eastAsia"/>
        </w:rPr>
        <w:t>量子井戸半導体レーザーの</w:t>
      </w:r>
      <w:r w:rsidRPr="003663E0">
        <w:rPr>
          <w:rFonts w:hint="eastAsia"/>
        </w:rPr>
        <w:t>開発及び</w:t>
      </w:r>
      <w:r w:rsidRPr="003663E0">
        <w:rPr>
          <w:rFonts w:hint="eastAsia"/>
        </w:rPr>
        <w:t>評価</w:t>
      </w:r>
      <w:r w:rsidRPr="003663E0">
        <w:rPr>
          <w:rFonts w:hint="eastAsia"/>
        </w:rPr>
        <w:t>測定</w:t>
      </w:r>
    </w:p>
    <w:p w14:paraId="71EDE20C" w14:textId="3E9EA00A" w:rsidR="00A31860" w:rsidRPr="003663E0" w:rsidRDefault="006672C6" w:rsidP="006672C6">
      <w:pPr>
        <w:pStyle w:val="a3"/>
        <w:ind w:leftChars="0" w:left="420"/>
        <w:rPr>
          <w:strike/>
        </w:rPr>
      </w:pPr>
      <w:r w:rsidRPr="003663E0">
        <w:rPr>
          <w:rFonts w:hint="eastAsia"/>
          <w:strike/>
        </w:rPr>
        <w:t>D</w:t>
      </w:r>
      <w:r w:rsidRPr="003663E0">
        <w:rPr>
          <w:strike/>
        </w:rPr>
        <w:t xml:space="preserve">evelopment and evaluation measurement of </w:t>
      </w:r>
      <w:proofErr w:type="spellStart"/>
      <w:r w:rsidRPr="003663E0">
        <w:rPr>
          <w:strike/>
        </w:rPr>
        <w:t>InGaAs</w:t>
      </w:r>
      <w:proofErr w:type="spellEnd"/>
      <w:r w:rsidRPr="003663E0">
        <w:rPr>
          <w:strike/>
        </w:rPr>
        <w:t xml:space="preserve"> </w:t>
      </w:r>
      <w:r w:rsidRPr="003663E0">
        <w:rPr>
          <w:rFonts w:hint="eastAsia"/>
          <w:strike/>
        </w:rPr>
        <w:t>h</w:t>
      </w:r>
      <w:r w:rsidRPr="003663E0">
        <w:rPr>
          <w:strike/>
        </w:rPr>
        <w:t>igh gain</w:t>
      </w:r>
      <w:r w:rsidRPr="003663E0">
        <w:rPr>
          <w:strike/>
        </w:rPr>
        <w:t xml:space="preserve"> quantum well</w:t>
      </w:r>
      <w:r w:rsidRPr="003663E0">
        <w:rPr>
          <w:rFonts w:hint="eastAsia"/>
          <w:strike/>
        </w:rPr>
        <w:t xml:space="preserve"> </w:t>
      </w:r>
      <w:r w:rsidRPr="003663E0">
        <w:rPr>
          <w:strike/>
        </w:rPr>
        <w:t>laser</w:t>
      </w:r>
    </w:p>
    <w:p w14:paraId="666E6EE8" w14:textId="58B4CFA0" w:rsidR="006D42C4" w:rsidRDefault="006D42C4" w:rsidP="006672C6">
      <w:pPr>
        <w:pStyle w:val="a3"/>
        <w:ind w:leftChars="0" w:left="420"/>
        <w:rPr>
          <w:color w:val="FF0000"/>
        </w:rPr>
      </w:pPr>
    </w:p>
    <w:p w14:paraId="039F788B" w14:textId="77777777" w:rsidR="003663E0" w:rsidRPr="003663E0" w:rsidRDefault="003663E0" w:rsidP="003663E0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 w:rsidRPr="003663E0">
        <w:rPr>
          <w:rFonts w:hint="eastAsia"/>
          <w:color w:val="FF0000"/>
        </w:rPr>
        <w:t>I</w:t>
      </w:r>
      <w:r w:rsidRPr="003663E0">
        <w:rPr>
          <w:color w:val="FF0000"/>
        </w:rPr>
        <w:t>nGaAs</w:t>
      </w:r>
      <w:proofErr w:type="spellEnd"/>
      <w:r w:rsidRPr="003663E0">
        <w:rPr>
          <w:rFonts w:hint="eastAsia"/>
          <w:color w:val="FF0000"/>
        </w:rPr>
        <w:t>系高利得量子井戸半導体レーザーの開発及び評価測定</w:t>
      </w:r>
    </w:p>
    <w:p w14:paraId="2CBE5F49" w14:textId="26D1EAFD" w:rsidR="006D42C4" w:rsidRDefault="006D42C4" w:rsidP="006D42C4">
      <w:pPr>
        <w:pStyle w:val="a3"/>
        <w:ind w:leftChars="0" w:left="420"/>
        <w:rPr>
          <w:color w:val="FF0000"/>
        </w:rPr>
      </w:pPr>
      <w:r w:rsidRPr="006672C6">
        <w:rPr>
          <w:rFonts w:hint="eastAsia"/>
          <w:color w:val="FF0000"/>
        </w:rPr>
        <w:t>D</w:t>
      </w:r>
      <w:r w:rsidRPr="006672C6">
        <w:rPr>
          <w:color w:val="FF0000"/>
        </w:rPr>
        <w:t xml:space="preserve">evelopment and </w:t>
      </w:r>
      <w:r>
        <w:rPr>
          <w:color w:val="FF0000"/>
        </w:rPr>
        <w:t>characterization</w:t>
      </w:r>
      <w:r w:rsidRPr="006672C6">
        <w:rPr>
          <w:color w:val="FF0000"/>
        </w:rPr>
        <w:t xml:space="preserve"> measurement</w:t>
      </w:r>
      <w:r>
        <w:rPr>
          <w:color w:val="FF0000"/>
        </w:rPr>
        <w:t>s</w:t>
      </w:r>
      <w:r w:rsidRPr="006672C6">
        <w:rPr>
          <w:color w:val="FF0000"/>
        </w:rPr>
        <w:t xml:space="preserve"> of </w:t>
      </w:r>
      <w:proofErr w:type="spellStart"/>
      <w:r w:rsidRPr="006672C6">
        <w:rPr>
          <w:color w:val="FF0000"/>
        </w:rPr>
        <w:t>InGaAs</w:t>
      </w:r>
      <w:proofErr w:type="spellEnd"/>
      <w:r w:rsidRPr="006672C6">
        <w:rPr>
          <w:color w:val="FF0000"/>
        </w:rPr>
        <w:t xml:space="preserve"> </w:t>
      </w:r>
      <w:r w:rsidRPr="006672C6">
        <w:rPr>
          <w:rFonts w:hint="eastAsia"/>
          <w:color w:val="FF0000"/>
        </w:rPr>
        <w:t>h</w:t>
      </w:r>
      <w:r w:rsidRPr="006672C6">
        <w:rPr>
          <w:color w:val="FF0000"/>
        </w:rPr>
        <w:t>igh</w:t>
      </w:r>
      <w:r>
        <w:rPr>
          <w:color w:val="FF0000"/>
        </w:rPr>
        <w:t>-</w:t>
      </w:r>
      <w:r w:rsidRPr="006672C6">
        <w:rPr>
          <w:color w:val="FF0000"/>
        </w:rPr>
        <w:t>gain quantum</w:t>
      </w:r>
      <w:r>
        <w:rPr>
          <w:color w:val="FF0000"/>
        </w:rPr>
        <w:t>-</w:t>
      </w:r>
      <w:r w:rsidRPr="006672C6">
        <w:rPr>
          <w:color w:val="FF0000"/>
        </w:rPr>
        <w:t>well</w:t>
      </w:r>
      <w:r w:rsidRPr="006672C6">
        <w:rPr>
          <w:rFonts w:hint="eastAsia"/>
          <w:color w:val="FF0000"/>
        </w:rPr>
        <w:t xml:space="preserve"> </w:t>
      </w:r>
      <w:r w:rsidRPr="006672C6">
        <w:rPr>
          <w:color w:val="FF0000"/>
        </w:rPr>
        <w:t>laser</w:t>
      </w:r>
      <w:r>
        <w:rPr>
          <w:color w:val="FF0000"/>
        </w:rPr>
        <w:t>s</w:t>
      </w:r>
    </w:p>
    <w:p w14:paraId="1E5A3D2D" w14:textId="77777777" w:rsidR="006D42C4" w:rsidRDefault="006D42C4" w:rsidP="006D42C4">
      <w:pPr>
        <w:pStyle w:val="a3"/>
        <w:ind w:leftChars="0" w:left="420"/>
        <w:rPr>
          <w:color w:val="FF0000"/>
        </w:rPr>
      </w:pPr>
    </w:p>
    <w:p w14:paraId="13BEEF4C" w14:textId="77777777" w:rsidR="006D42C4" w:rsidRPr="006D42C4" w:rsidRDefault="006D42C4" w:rsidP="006672C6">
      <w:pPr>
        <w:pStyle w:val="a3"/>
        <w:ind w:leftChars="0" w:left="420"/>
        <w:rPr>
          <w:rFonts w:hint="eastAsia"/>
          <w:color w:val="FF0000"/>
        </w:rPr>
      </w:pPr>
    </w:p>
    <w:sectPr w:rsidR="006D42C4" w:rsidRPr="006D42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0F339" w14:textId="77777777" w:rsidR="0065641F" w:rsidRDefault="0065641F" w:rsidP="006672C6">
      <w:r>
        <w:separator/>
      </w:r>
    </w:p>
  </w:endnote>
  <w:endnote w:type="continuationSeparator" w:id="0">
    <w:p w14:paraId="1300B5CF" w14:textId="77777777" w:rsidR="0065641F" w:rsidRDefault="0065641F" w:rsidP="00667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B4523" w14:textId="77777777" w:rsidR="0065641F" w:rsidRDefault="0065641F" w:rsidP="006672C6">
      <w:r>
        <w:separator/>
      </w:r>
    </w:p>
  </w:footnote>
  <w:footnote w:type="continuationSeparator" w:id="0">
    <w:p w14:paraId="3A15D7DD" w14:textId="77777777" w:rsidR="0065641F" w:rsidRDefault="0065641F" w:rsidP="00667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53CB8"/>
    <w:multiLevelType w:val="hybridMultilevel"/>
    <w:tmpl w:val="662C3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97"/>
    <w:rsid w:val="003663E0"/>
    <w:rsid w:val="00457F63"/>
    <w:rsid w:val="0065641F"/>
    <w:rsid w:val="006672C6"/>
    <w:rsid w:val="006B5E47"/>
    <w:rsid w:val="006D42C4"/>
    <w:rsid w:val="006F5873"/>
    <w:rsid w:val="0080341D"/>
    <w:rsid w:val="00847012"/>
    <w:rsid w:val="00A31860"/>
    <w:rsid w:val="00DE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4CE15D"/>
  <w15:chartTrackingRefBased/>
  <w15:docId w15:val="{010470CE-0511-40D1-B8F1-BB7A7DDF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86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672C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672C6"/>
  </w:style>
  <w:style w:type="paragraph" w:styleId="a6">
    <w:name w:val="footer"/>
    <w:basedOn w:val="a"/>
    <w:link w:val="a7"/>
    <w:uiPriority w:val="99"/>
    <w:unhideWhenUsed/>
    <w:rsid w:val="006672C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67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5</cp:revision>
  <cp:lastPrinted>2018-10-15T11:41:00Z</cp:lastPrinted>
  <dcterms:created xsi:type="dcterms:W3CDTF">2018-10-11T07:43:00Z</dcterms:created>
  <dcterms:modified xsi:type="dcterms:W3CDTF">2018-10-15T11:46:00Z</dcterms:modified>
</cp:coreProperties>
</file>