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33F" w:rsidRDefault="0066333F">
      <w:pPr>
        <w:rPr>
          <w:rFonts w:ascii="ＭＳ 明朝" w:eastAsia="ＭＳ 明朝" w:hAnsi="ＭＳ 明朝"/>
        </w:rPr>
      </w:pPr>
      <w:r>
        <w:rPr>
          <w:rFonts w:ascii="ＭＳ 明朝" w:eastAsia="ＭＳ 明朝" w:hAnsi="ＭＳ 明朝"/>
        </w:rPr>
        <w:t>p.0</w:t>
      </w:r>
    </w:p>
    <w:p w:rsidR="0080341D" w:rsidRDefault="0066333F">
      <w:pPr>
        <w:rPr>
          <w:rFonts w:ascii="ＭＳ 明朝" w:eastAsia="ＭＳ 明朝" w:hAnsi="ＭＳ 明朝"/>
        </w:rPr>
      </w:pPr>
      <w:proofErr w:type="spellStart"/>
      <w:r w:rsidRPr="0066333F">
        <w:rPr>
          <w:rFonts w:ascii="ＭＳ 明朝" w:eastAsia="ＭＳ 明朝" w:hAnsi="ＭＳ 明朝"/>
        </w:rPr>
        <w:t>InGaAs</w:t>
      </w:r>
      <w:proofErr w:type="spellEnd"/>
      <w:r w:rsidRPr="0066333F">
        <w:rPr>
          <w:rFonts w:ascii="ＭＳ 明朝" w:eastAsia="ＭＳ 明朝" w:hAnsi="ＭＳ 明朝" w:hint="eastAsia"/>
        </w:rPr>
        <w:t>系高利得量子井戸半導体レーザーの開発及び評価測定</w:t>
      </w:r>
      <w:r>
        <w:rPr>
          <w:rFonts w:ascii="ＭＳ 明朝" w:eastAsia="ＭＳ 明朝" w:hAnsi="ＭＳ 明朝" w:hint="eastAsia"/>
        </w:rPr>
        <w:t>というタイトルで小松原望が発表させていただきます。</w:t>
      </w:r>
    </w:p>
    <w:p w:rsidR="0066333F" w:rsidRDefault="0066333F">
      <w:pPr>
        <w:rPr>
          <w:rFonts w:ascii="ＭＳ 明朝" w:eastAsia="ＭＳ 明朝" w:hAnsi="ＭＳ 明朝"/>
        </w:rPr>
      </w:pPr>
      <w:r>
        <w:rPr>
          <w:rFonts w:ascii="ＭＳ 明朝" w:eastAsia="ＭＳ 明朝" w:hAnsi="ＭＳ 明朝" w:hint="eastAsia"/>
        </w:rPr>
        <w:t>p</w:t>
      </w:r>
      <w:r>
        <w:rPr>
          <w:rFonts w:ascii="ＭＳ 明朝" w:eastAsia="ＭＳ 明朝" w:hAnsi="ＭＳ 明朝"/>
        </w:rPr>
        <w:t>.1</w:t>
      </w:r>
    </w:p>
    <w:p w:rsidR="0066333F" w:rsidRDefault="0066333F">
      <w:pPr>
        <w:rPr>
          <w:rFonts w:ascii="ＭＳ 明朝" w:eastAsia="ＭＳ 明朝" w:hAnsi="ＭＳ 明朝"/>
        </w:rPr>
      </w:pPr>
      <w:r>
        <w:rPr>
          <w:rFonts w:ascii="ＭＳ 明朝" w:eastAsia="ＭＳ 明朝" w:hAnsi="ＭＳ 明朝" w:hint="eastAsia"/>
        </w:rPr>
        <w:t>このような順番で発表を進めていきます。</w:t>
      </w:r>
    </w:p>
    <w:p w:rsidR="0066333F" w:rsidRDefault="0066333F">
      <w:pPr>
        <w:rPr>
          <w:rFonts w:ascii="ＭＳ 明朝" w:eastAsia="ＭＳ 明朝" w:hAnsi="ＭＳ 明朝"/>
        </w:rPr>
      </w:pPr>
      <w:r>
        <w:rPr>
          <w:rFonts w:ascii="ＭＳ 明朝" w:eastAsia="ＭＳ 明朝" w:hAnsi="ＭＳ 明朝" w:hint="eastAsia"/>
        </w:rPr>
        <w:t>p</w:t>
      </w:r>
      <w:r>
        <w:rPr>
          <w:rFonts w:ascii="ＭＳ 明朝" w:eastAsia="ＭＳ 明朝" w:hAnsi="ＭＳ 明朝"/>
        </w:rPr>
        <w:t>.2</w:t>
      </w:r>
    </w:p>
    <w:p w:rsidR="0066333F" w:rsidRDefault="0066333F">
      <w:pPr>
        <w:rPr>
          <w:rFonts w:ascii="ＭＳ 明朝" w:eastAsia="ＭＳ 明朝" w:hAnsi="ＭＳ 明朝"/>
        </w:rPr>
      </w:pPr>
      <w:r>
        <w:rPr>
          <w:rFonts w:ascii="ＭＳ 明朝" w:eastAsia="ＭＳ 明朝" w:hAnsi="ＭＳ 明朝" w:hint="eastAsia"/>
        </w:rPr>
        <w:t>まずは背景について説明いたします。短パルス光源を用いた</w:t>
      </w:r>
      <w:r w:rsidR="00CF5339">
        <w:rPr>
          <w:rFonts w:ascii="ＭＳ 明朝" w:eastAsia="ＭＳ 明朝" w:hAnsi="ＭＳ 明朝" w:hint="eastAsia"/>
        </w:rPr>
        <w:t>研究</w:t>
      </w:r>
      <w:r w:rsidR="000564D1">
        <w:rPr>
          <w:rFonts w:ascii="ＭＳ 明朝" w:eastAsia="ＭＳ 明朝" w:hAnsi="ＭＳ 明朝" w:hint="eastAsia"/>
        </w:rPr>
        <w:t>分野である微細レーザー加工技術は微産業的応用の期待がされている分野です。このような短パルスを用いた技術の普及には扱いやすい光源が必要とされます。そこで本研究では光源として利得スイッチング短パルス半導体レーザーに着目しました。特徴としては、小型、扱いが容易でありこう安定であること、印加電流の繰り返しにより光パルスの繰り返しも自由に変えられる点そして、利得スイッチングに関しては近年の光励起実験により半導体内でのキャリアダイナミクスが解明されつつあり短パルス化の指針が立っているという点があげられます。</w:t>
      </w:r>
    </w:p>
    <w:p w:rsidR="000564D1" w:rsidRDefault="000564D1">
      <w:pPr>
        <w:rPr>
          <w:rFonts w:ascii="ＭＳ 明朝" w:eastAsia="ＭＳ 明朝" w:hAnsi="ＭＳ 明朝"/>
        </w:rPr>
      </w:pPr>
      <w:r>
        <w:rPr>
          <w:rFonts w:ascii="ＭＳ 明朝" w:eastAsia="ＭＳ 明朝" w:hAnsi="ＭＳ 明朝" w:hint="eastAsia"/>
        </w:rPr>
        <w:t>そこで本研究では応用上重要な電流注入型の1ミクロン波長帯</w:t>
      </w:r>
      <w:proofErr w:type="spellStart"/>
      <w:r>
        <w:rPr>
          <w:rFonts w:ascii="ＭＳ 明朝" w:eastAsia="ＭＳ 明朝" w:hAnsi="ＭＳ 明朝" w:hint="eastAsia"/>
        </w:rPr>
        <w:t>I</w:t>
      </w:r>
      <w:r>
        <w:rPr>
          <w:rFonts w:ascii="ＭＳ 明朝" w:eastAsia="ＭＳ 明朝" w:hAnsi="ＭＳ 明朝"/>
        </w:rPr>
        <w:t>nGaAs</w:t>
      </w:r>
      <w:proofErr w:type="spellEnd"/>
      <w:r>
        <w:rPr>
          <w:rFonts w:ascii="ＭＳ 明朝" w:eastAsia="ＭＳ 明朝" w:hAnsi="ＭＳ 明朝" w:hint="eastAsia"/>
        </w:rPr>
        <w:t>系半導体レーザにおける利得スイッチングパルスの高速化</w:t>
      </w:r>
      <w:r w:rsidR="00655015">
        <w:rPr>
          <w:rFonts w:ascii="ＭＳ 明朝" w:eastAsia="ＭＳ 明朝" w:hAnsi="ＭＳ 明朝" w:hint="eastAsia"/>
        </w:rPr>
        <w:t>を目的とします。</w:t>
      </w:r>
      <w:r w:rsidR="00DE3C6C">
        <w:rPr>
          <w:rFonts w:ascii="ＭＳ 明朝" w:eastAsia="ＭＳ 明朝" w:hAnsi="ＭＳ 明朝" w:hint="eastAsia"/>
        </w:rPr>
        <w:t>1ミクロン波長帯とはイッテルビウムドープファイバーによるアンプ技術が確立されている波長領域です。しかしこの波長帯での利得スイッチング動作の高速化に関する研究例は少ないため本研究では利得スイッチングの基礎物理に立ち戻ってレーザーダイオードのデザイン・開発・評価測定を行っていきます。</w:t>
      </w:r>
    </w:p>
    <w:p w:rsidR="00DE3C6C" w:rsidRDefault="00DE3C6C">
      <w:pPr>
        <w:rPr>
          <w:rFonts w:ascii="ＭＳ 明朝" w:eastAsia="ＭＳ 明朝" w:hAnsi="ＭＳ 明朝"/>
        </w:rPr>
      </w:pPr>
      <w:r>
        <w:rPr>
          <w:rFonts w:ascii="ＭＳ 明朝" w:eastAsia="ＭＳ 明朝" w:hAnsi="ＭＳ 明朝" w:hint="eastAsia"/>
        </w:rPr>
        <w:t>p</w:t>
      </w:r>
      <w:r>
        <w:rPr>
          <w:rFonts w:ascii="ＭＳ 明朝" w:eastAsia="ＭＳ 明朝" w:hAnsi="ＭＳ 明朝"/>
        </w:rPr>
        <w:t>.4</w:t>
      </w:r>
      <w:r>
        <w:rPr>
          <w:rFonts w:ascii="ＭＳ 明朝" w:eastAsia="ＭＳ 明朝" w:hAnsi="ＭＳ 明朝" w:hint="eastAsia"/>
        </w:rPr>
        <w:t>では利得スイッチングについて説明させていただきます。現在報告されている電流注入による利得スイッチングパルスは最短で4</w:t>
      </w:r>
      <w:r>
        <w:rPr>
          <w:rFonts w:ascii="ＭＳ 明朝" w:eastAsia="ＭＳ 明朝" w:hAnsi="ＭＳ 明朝"/>
        </w:rPr>
        <w:t>.7</w:t>
      </w:r>
      <w:r>
        <w:rPr>
          <w:rFonts w:ascii="ＭＳ 明朝" w:eastAsia="ＭＳ 明朝" w:hAnsi="ＭＳ 明朝" w:hint="eastAsia"/>
        </w:rPr>
        <w:t>ピコ秒という幅が報告されています。また一般に扱われている両用デバイスにたいして後で述べるような利得スイッチング実験を行ったところ8</w:t>
      </w:r>
      <w:r>
        <w:rPr>
          <w:rFonts w:ascii="ＭＳ 明朝" w:eastAsia="ＭＳ 明朝" w:hAnsi="ＭＳ 明朝"/>
        </w:rPr>
        <w:t>0</w:t>
      </w:r>
      <w:r>
        <w:rPr>
          <w:rFonts w:ascii="ＭＳ 明朝" w:eastAsia="ＭＳ 明朝" w:hAnsi="ＭＳ 明朝" w:hint="eastAsia"/>
        </w:rPr>
        <w:t>~</w:t>
      </w:r>
      <w:r>
        <w:rPr>
          <w:rFonts w:ascii="ＭＳ 明朝" w:eastAsia="ＭＳ 明朝" w:hAnsi="ＭＳ 明朝"/>
        </w:rPr>
        <w:t>200</w:t>
      </w:r>
      <w:r>
        <w:rPr>
          <w:rFonts w:ascii="ＭＳ 明朝" w:eastAsia="ＭＳ 明朝" w:hAnsi="ＭＳ 明朝" w:hint="eastAsia"/>
        </w:rPr>
        <w:t>ピコ秒というパルス幅を得ました。</w:t>
      </w:r>
    </w:p>
    <w:p w:rsidR="00160F3B" w:rsidRDefault="00DE3C6C">
      <w:pPr>
        <w:rPr>
          <w:rFonts w:ascii="ＭＳ 明朝" w:eastAsia="ＭＳ 明朝" w:hAnsi="ＭＳ 明朝"/>
        </w:rPr>
      </w:pPr>
      <w:r>
        <w:rPr>
          <w:rFonts w:ascii="ＭＳ 明朝" w:eastAsia="ＭＳ 明朝" w:hAnsi="ＭＳ 明朝" w:hint="eastAsia"/>
        </w:rPr>
        <w:t>次に利得スイッチングの基本メカニズムを説明いたします。半導体内部のキャリアと光子のダイナミクスはこのような2順位系シングルモードレート方程式で記述されます。この式は単位活性層あたりのキャリア密度の時間変化とコア層全体の光子密度の時間変化を表す式でできています。キャリア密度の式の右辺を見ると第一項がキャリア注入、第二行が誘導放出、第三行が寿命による減衰を表しｍす。光子密度の式は第一稿が誘導放出による光の増加、第二行が共振器寿命ニヨル減衰第三行が自然放出を表します。このレート方程式</w:t>
      </w:r>
      <w:r w:rsidR="00144F6E">
        <w:rPr>
          <w:rFonts w:ascii="ＭＳ 明朝" w:eastAsia="ＭＳ 明朝" w:hAnsi="ＭＳ 明朝" w:hint="eastAsia"/>
        </w:rPr>
        <w:t>を用いてインパルス励起を行った場合のキャリアと光子の時間変化の</w:t>
      </w:r>
      <w:r>
        <w:rPr>
          <w:rFonts w:ascii="ＭＳ 明朝" w:eastAsia="ＭＳ 明朝" w:hAnsi="ＭＳ 明朝" w:hint="eastAsia"/>
        </w:rPr>
        <w:t>数値計算を行った結果がこの図です。赤の実践が光子密度、点線が右の軸で対数プロット。</w:t>
      </w:r>
      <w:r w:rsidR="00144F6E">
        <w:rPr>
          <w:rFonts w:ascii="ＭＳ 明朝" w:eastAsia="ＭＳ 明朝" w:hAnsi="ＭＳ 明朝" w:hint="eastAsia"/>
        </w:rPr>
        <w:t>時刻0で２</w:t>
      </w:r>
      <w:proofErr w:type="spellStart"/>
      <w:r w:rsidR="00144F6E">
        <w:rPr>
          <w:rFonts w:ascii="ＭＳ 明朝" w:eastAsia="ＭＳ 明朝" w:hAnsi="ＭＳ 明朝" w:hint="eastAsia"/>
        </w:rPr>
        <w:t>ps</w:t>
      </w:r>
      <w:proofErr w:type="spellEnd"/>
      <w:r w:rsidR="00144F6E">
        <w:rPr>
          <w:rFonts w:ascii="ＭＳ 明朝" w:eastAsia="ＭＳ 明朝" w:hAnsi="ＭＳ 明朝" w:hint="eastAsia"/>
        </w:rPr>
        <w:t>インパルス励起を行います。その直後から緑線で表されるキャリア密度及び青線の利得が上がっていることが分かります。利得が大きい時には共振器内部を走る光は増幅を受け増幅していきます</w:t>
      </w:r>
      <w:r w:rsidR="00160F3B">
        <w:rPr>
          <w:rFonts w:ascii="ＭＳ 明朝" w:eastAsia="ＭＳ 明朝" w:hAnsi="ＭＳ 明朝" w:hint="eastAsia"/>
        </w:rPr>
        <w:t>光子密度が大きくなるとキャリアを使って発振します。その直後から利得より損失がおおきくなり共振器寿命程度の速さで減衰します。これをまとめるとパルスの立ち上がりは誘導放出の大きさを決めるモード利得Γｇがきめ、立下りは共振器寿命が決めるとい</w:t>
      </w:r>
      <w:r w:rsidR="00160F3B">
        <w:rPr>
          <w:rFonts w:ascii="ＭＳ 明朝" w:eastAsia="ＭＳ 明朝" w:hAnsi="ＭＳ 明朝" w:hint="eastAsia"/>
        </w:rPr>
        <w:lastRenderedPageBreak/>
        <w:t>うことが示唆されます。モード利得については次のページで述べます。共振器寿命は共振器内部の損失の逆数として書け、このように表されますnは有効屈折率、ｃは真空中の高速、αは内部損失、Ｒはミラー損失Lは共振基調を表します。式を見ると共振器長Lを小さくすると共振器寿命が短くなり、パルスの立下りが短くなることが予想されます。</w:t>
      </w:r>
    </w:p>
    <w:p w:rsidR="00030332" w:rsidRDefault="00030332">
      <w:pPr>
        <w:rPr>
          <w:rFonts w:ascii="ＭＳ 明朝" w:eastAsia="ＭＳ 明朝" w:hAnsi="ＭＳ 明朝"/>
        </w:rPr>
      </w:pPr>
    </w:p>
    <w:p w:rsidR="00030332" w:rsidRDefault="00030332">
      <w:pPr>
        <w:rPr>
          <w:rFonts w:ascii="ＭＳ 明朝" w:eastAsia="ＭＳ 明朝" w:hAnsi="ＭＳ 明朝"/>
        </w:rPr>
      </w:pPr>
      <w:r>
        <w:rPr>
          <w:rFonts w:ascii="ＭＳ 明朝" w:eastAsia="ＭＳ 明朝" w:hAnsi="ＭＳ 明朝" w:hint="eastAsia"/>
        </w:rPr>
        <w:t>p</w:t>
      </w:r>
      <w:r>
        <w:rPr>
          <w:rFonts w:ascii="ＭＳ 明朝" w:eastAsia="ＭＳ 明朝" w:hAnsi="ＭＳ 明朝"/>
        </w:rPr>
        <w:t>.4</w:t>
      </w:r>
      <w:r>
        <w:rPr>
          <w:rFonts w:ascii="ＭＳ 明朝" w:eastAsia="ＭＳ 明朝" w:hAnsi="ＭＳ 明朝" w:hint="eastAsia"/>
        </w:rPr>
        <w:t>次にひかりパルスの立ち上がり速さを決めるモード利得の増大について述べます。モード利得ΓgのΓは光閉じ込め係数でありレーザー内の光の分布とキャリアの分布の重なりの大きさを表します。量子井戸レーザでは量子井戸の層数を増やすことで光のモード内のキャリアの分布を増やすことが期待され、結果閉じ込め係数を増加できることが予想されます。近似的には層数をm倍すればΓもm倍となります。しかし本研究で着目している1ミクロン波長帯での発光材料</w:t>
      </w:r>
      <w:proofErr w:type="spellStart"/>
      <w:r>
        <w:rPr>
          <w:rFonts w:ascii="ＭＳ 明朝" w:eastAsia="ＭＳ 明朝" w:hAnsi="ＭＳ 明朝" w:hint="eastAsia"/>
        </w:rPr>
        <w:t>I</w:t>
      </w:r>
      <w:r>
        <w:rPr>
          <w:rFonts w:ascii="ＭＳ 明朝" w:eastAsia="ＭＳ 明朝" w:hAnsi="ＭＳ 明朝"/>
        </w:rPr>
        <w:t>nGaAs</w:t>
      </w:r>
      <w:proofErr w:type="spellEnd"/>
      <w:r>
        <w:rPr>
          <w:rFonts w:ascii="ＭＳ 明朝" w:eastAsia="ＭＳ 明朝" w:hAnsi="ＭＳ 明朝" w:hint="eastAsia"/>
        </w:rPr>
        <w:t>はG</w:t>
      </w:r>
      <w:r>
        <w:rPr>
          <w:rFonts w:ascii="ＭＳ 明朝" w:eastAsia="ＭＳ 明朝" w:hAnsi="ＭＳ 明朝"/>
        </w:rPr>
        <w:t>a</w:t>
      </w:r>
      <w:r>
        <w:rPr>
          <w:rFonts w:ascii="ＭＳ 明朝" w:eastAsia="ＭＳ 明朝" w:hAnsi="ＭＳ 明朝" w:hint="eastAsia"/>
        </w:rPr>
        <w:t>A</w:t>
      </w:r>
      <w:r>
        <w:rPr>
          <w:rFonts w:ascii="ＭＳ 明朝" w:eastAsia="ＭＳ 明朝" w:hAnsi="ＭＳ 明朝"/>
        </w:rPr>
        <w:t>s</w:t>
      </w:r>
      <w:r>
        <w:rPr>
          <w:rFonts w:ascii="ＭＳ 明朝" w:eastAsia="ＭＳ 明朝" w:hAnsi="ＭＳ 明朝" w:hint="eastAsia"/>
        </w:rPr>
        <w:t>基板上に厚く積むことができま線その理由は格子定数の違いです。</w:t>
      </w:r>
      <w:proofErr w:type="spellStart"/>
      <w:r>
        <w:rPr>
          <w:rFonts w:ascii="ＭＳ 明朝" w:eastAsia="ＭＳ 明朝" w:hAnsi="ＭＳ 明朝" w:hint="eastAsia"/>
        </w:rPr>
        <w:t>g</w:t>
      </w:r>
      <w:r>
        <w:rPr>
          <w:rFonts w:ascii="ＭＳ 明朝" w:eastAsia="ＭＳ 明朝" w:hAnsi="ＭＳ 明朝"/>
        </w:rPr>
        <w:t>aAs</w:t>
      </w:r>
      <w:proofErr w:type="spellEnd"/>
      <w:r>
        <w:rPr>
          <w:rFonts w:ascii="ＭＳ 明朝" w:eastAsia="ＭＳ 明朝" w:hAnsi="ＭＳ 明朝" w:hint="eastAsia"/>
        </w:rPr>
        <w:t>よりも格子定数の小さい</w:t>
      </w:r>
      <w:proofErr w:type="spellStart"/>
      <w:r>
        <w:rPr>
          <w:rFonts w:ascii="ＭＳ 明朝" w:eastAsia="ＭＳ 明朝" w:hAnsi="ＭＳ 明朝" w:hint="eastAsia"/>
        </w:rPr>
        <w:t>G</w:t>
      </w:r>
      <w:r>
        <w:rPr>
          <w:rFonts w:ascii="ＭＳ 明朝" w:eastAsia="ＭＳ 明朝" w:hAnsi="ＭＳ 明朝"/>
        </w:rPr>
        <w:t>aAsP</w:t>
      </w:r>
      <w:proofErr w:type="spellEnd"/>
      <w:r>
        <w:rPr>
          <w:rFonts w:ascii="ＭＳ 明朝" w:eastAsia="ＭＳ 明朝" w:hAnsi="ＭＳ 明朝" w:hint="eastAsia"/>
        </w:rPr>
        <w:t>をバリア層として歪を補償することにより井戸数を増やすことを行います。</w:t>
      </w:r>
    </w:p>
    <w:p w:rsidR="001B52B9" w:rsidRDefault="00030332">
      <w:pPr>
        <w:rPr>
          <w:rFonts w:ascii="ＭＳ 明朝" w:eastAsia="ＭＳ 明朝" w:hAnsi="ＭＳ 明朝"/>
        </w:rPr>
      </w:pPr>
      <w:r>
        <w:rPr>
          <w:rFonts w:ascii="ＭＳ 明朝" w:eastAsia="ＭＳ 明朝" w:hAnsi="ＭＳ 明朝" w:hint="eastAsia"/>
        </w:rPr>
        <w:t>p</w:t>
      </w:r>
      <w:r>
        <w:rPr>
          <w:rFonts w:ascii="ＭＳ 明朝" w:eastAsia="ＭＳ 明朝" w:hAnsi="ＭＳ 明朝"/>
        </w:rPr>
        <w:t>.5</w:t>
      </w:r>
      <w:r>
        <w:rPr>
          <w:rFonts w:ascii="ＭＳ 明朝" w:eastAsia="ＭＳ 明朝" w:hAnsi="ＭＳ 明朝" w:hint="eastAsia"/>
        </w:rPr>
        <w:t>以上の背景を踏まえて目的を述べます。大きな目的としては利得スイッチング電流注入型の1ミクロン波長帯</w:t>
      </w:r>
      <w:proofErr w:type="spellStart"/>
      <w:r>
        <w:rPr>
          <w:rFonts w:ascii="ＭＳ 明朝" w:eastAsia="ＭＳ 明朝" w:hAnsi="ＭＳ 明朝" w:hint="eastAsia"/>
        </w:rPr>
        <w:t>I</w:t>
      </w:r>
      <w:r>
        <w:rPr>
          <w:rFonts w:ascii="ＭＳ 明朝" w:eastAsia="ＭＳ 明朝" w:hAnsi="ＭＳ 明朝"/>
        </w:rPr>
        <w:t>nGaAs</w:t>
      </w:r>
      <w:proofErr w:type="spellEnd"/>
      <w:r>
        <w:rPr>
          <w:rFonts w:ascii="ＭＳ 明朝" w:eastAsia="ＭＳ 明朝" w:hAnsi="ＭＳ 明朝" w:hint="eastAsia"/>
        </w:rPr>
        <w:t>系半導体レーザの高速化とします。</w:t>
      </w:r>
      <w:r w:rsidR="001B52B9">
        <w:rPr>
          <w:rFonts w:ascii="ＭＳ 明朝" w:eastAsia="ＭＳ 明朝" w:hAnsi="ＭＳ 明朝" w:hint="eastAsia"/>
        </w:rPr>
        <w:t>本研究では</w:t>
      </w:r>
      <w:proofErr w:type="spellStart"/>
      <w:r w:rsidR="001B52B9">
        <w:rPr>
          <w:rFonts w:ascii="ＭＳ 明朝" w:eastAsia="ＭＳ 明朝" w:hAnsi="ＭＳ 明朝" w:hint="eastAsia"/>
        </w:rPr>
        <w:t>I</w:t>
      </w:r>
      <w:r w:rsidR="001B52B9">
        <w:rPr>
          <w:rFonts w:ascii="ＭＳ 明朝" w:eastAsia="ＭＳ 明朝" w:hAnsi="ＭＳ 明朝"/>
        </w:rPr>
        <w:t>nGaAs</w:t>
      </w:r>
      <w:proofErr w:type="spellEnd"/>
      <w:r w:rsidR="001B52B9">
        <w:rPr>
          <w:rFonts w:ascii="ＭＳ 明朝" w:eastAsia="ＭＳ 明朝" w:hAnsi="ＭＳ 明朝"/>
        </w:rPr>
        <w:t>/</w:t>
      </w:r>
      <w:proofErr w:type="spellStart"/>
      <w:r w:rsidR="001B52B9">
        <w:rPr>
          <w:rFonts w:ascii="ＭＳ 明朝" w:eastAsia="ＭＳ 明朝" w:hAnsi="ＭＳ 明朝" w:hint="eastAsia"/>
        </w:rPr>
        <w:t>G</w:t>
      </w:r>
      <w:r w:rsidR="001B52B9">
        <w:rPr>
          <w:rFonts w:ascii="ＭＳ 明朝" w:eastAsia="ＭＳ 明朝" w:hAnsi="ＭＳ 明朝"/>
        </w:rPr>
        <w:t>aAsP</w:t>
      </w:r>
      <w:proofErr w:type="spellEnd"/>
      <w:r w:rsidR="001B52B9">
        <w:rPr>
          <w:rFonts w:ascii="ＭＳ 明朝" w:eastAsia="ＭＳ 明朝" w:hAnsi="ＭＳ 明朝" w:hint="eastAsia"/>
        </w:rPr>
        <w:t>歪補償多重量子井戸レーザーの作製及び電流注入測定を行うこととします。方針としては設計においては1</w:t>
      </w:r>
      <w:r w:rsidR="001B52B9">
        <w:rPr>
          <w:rFonts w:ascii="ＭＳ 明朝" w:eastAsia="ＭＳ 明朝" w:hAnsi="ＭＳ 明朝"/>
        </w:rPr>
        <w:t>0</w:t>
      </w:r>
      <w:r w:rsidR="001B52B9">
        <w:rPr>
          <w:rFonts w:ascii="ＭＳ 明朝" w:eastAsia="ＭＳ 明朝" w:hAnsi="ＭＳ 明朝" w:hint="eastAsia"/>
        </w:rPr>
        <w:t>周期歪補償レーザーと比較のため3周期の歪系レーザーをデザインします。デバイスの作製については結晶成長はオプトウェル社、フォトリソぐらふぃ加工はN</w:t>
      </w:r>
      <w:r w:rsidR="001B52B9">
        <w:rPr>
          <w:rFonts w:ascii="ＭＳ 明朝" w:eastAsia="ＭＳ 明朝" w:hAnsi="ＭＳ 明朝"/>
        </w:rPr>
        <w:t>TTAT</w:t>
      </w:r>
      <w:r w:rsidR="001B52B9">
        <w:rPr>
          <w:rFonts w:ascii="ＭＳ 明朝" w:eastAsia="ＭＳ 明朝" w:hAnsi="ＭＳ 明朝" w:hint="eastAsia"/>
        </w:rPr>
        <w:t>社に外注し</w:t>
      </w:r>
      <w:r w:rsidR="003063A4">
        <w:rPr>
          <w:rFonts w:ascii="ＭＳ 明朝" w:eastAsia="ＭＳ 明朝" w:hAnsi="ＭＳ 明朝" w:hint="eastAsia"/>
        </w:rPr>
        <w:t>ます</w:t>
      </w:r>
      <w:r w:rsidR="001B52B9">
        <w:rPr>
          <w:rFonts w:ascii="ＭＳ 明朝" w:eastAsia="ＭＳ 明朝" w:hAnsi="ＭＳ 明朝" w:hint="eastAsia"/>
        </w:rPr>
        <w:t>。試料の劈開やマウントを含むデバイス化は自分で行い</w:t>
      </w:r>
      <w:r w:rsidR="003063A4">
        <w:rPr>
          <w:rFonts w:ascii="ＭＳ 明朝" w:eastAsia="ＭＳ 明朝" w:hAnsi="ＭＳ 明朝" w:hint="eastAsia"/>
        </w:rPr>
        <w:t>ます</w:t>
      </w:r>
      <w:r w:rsidR="001B52B9">
        <w:rPr>
          <w:rFonts w:ascii="ＭＳ 明朝" w:eastAsia="ＭＳ 明朝" w:hAnsi="ＭＳ 明朝" w:hint="eastAsia"/>
        </w:rPr>
        <w:t>。フォトリソグラフィに関しては、本発表での試料についてはすべて外注しましたが、本研究の結果を踏まえた新しいレーザーデバイス作製においては自分も参加し勉強しながら行っています。評価測定・解析に関しては電流注入測定を行います</w:t>
      </w:r>
      <w:r w:rsidR="003063A4">
        <w:rPr>
          <w:rFonts w:ascii="ＭＳ 明朝" w:eastAsia="ＭＳ 明朝" w:hAnsi="ＭＳ 明朝" w:hint="eastAsia"/>
        </w:rPr>
        <w:t>。まずはD</w:t>
      </w:r>
      <w:r w:rsidR="003063A4">
        <w:rPr>
          <w:rFonts w:ascii="ＭＳ 明朝" w:eastAsia="ＭＳ 明朝" w:hAnsi="ＭＳ 明朝"/>
        </w:rPr>
        <w:t>C</w:t>
      </w:r>
      <w:r w:rsidR="003063A4">
        <w:rPr>
          <w:rFonts w:ascii="ＭＳ 明朝" w:eastAsia="ＭＳ 明朝" w:hAnsi="ＭＳ 明朝" w:hint="eastAsia"/>
        </w:rPr>
        <w:t>注入を行い、ウエハｎ品質評価を行い、量子井戸の多重化によるモード利得の増大が実現できるのか、の検証を行います。次にナノ秒電流注入による利得スイッチング動作を試みます　。</w:t>
      </w:r>
    </w:p>
    <w:p w:rsidR="003063A4" w:rsidRDefault="003063A4">
      <w:pPr>
        <w:rPr>
          <w:rFonts w:ascii="ＭＳ 明朝" w:eastAsia="ＭＳ 明朝" w:hAnsi="ＭＳ 明朝"/>
        </w:rPr>
      </w:pPr>
    </w:p>
    <w:p w:rsidR="003063A4" w:rsidRDefault="003063A4">
      <w:pPr>
        <w:rPr>
          <w:rFonts w:ascii="ＭＳ 明朝" w:eastAsia="ＭＳ 明朝" w:hAnsi="ＭＳ 明朝"/>
        </w:rPr>
      </w:pPr>
      <w:r>
        <w:rPr>
          <w:rFonts w:ascii="ＭＳ 明朝" w:eastAsia="ＭＳ 明朝" w:hAnsi="ＭＳ 明朝" w:hint="eastAsia"/>
        </w:rPr>
        <w:t>p</w:t>
      </w:r>
      <w:r>
        <w:rPr>
          <w:rFonts w:ascii="ＭＳ 明朝" w:eastAsia="ＭＳ 明朝" w:hAnsi="ＭＳ 明朝"/>
        </w:rPr>
        <w:t>.</w:t>
      </w:r>
      <w:r>
        <w:rPr>
          <w:rFonts w:ascii="ＭＳ 明朝" w:eastAsia="ＭＳ 明朝" w:hAnsi="ＭＳ 明朝" w:hint="eastAsia"/>
        </w:rPr>
        <w:t>6</w:t>
      </w:r>
      <w:r>
        <w:rPr>
          <w:rFonts w:ascii="ＭＳ 明朝" w:eastAsia="ＭＳ 明朝" w:hAnsi="ＭＳ 明朝"/>
        </w:rPr>
        <w:t xml:space="preserve"> </w:t>
      </w:r>
      <w:r>
        <w:rPr>
          <w:rFonts w:ascii="ＭＳ 明朝" w:eastAsia="ＭＳ 明朝" w:hAnsi="ＭＳ 明朝" w:hint="eastAsia"/>
        </w:rPr>
        <w:t>次に試料構造を説明いたします。まずは結晶構造を示します。下から順にG</w:t>
      </w:r>
      <w:r>
        <w:rPr>
          <w:rFonts w:ascii="ＭＳ 明朝" w:eastAsia="ＭＳ 明朝" w:hAnsi="ＭＳ 明朝"/>
        </w:rPr>
        <w:t>aAs</w:t>
      </w:r>
      <w:r>
        <w:rPr>
          <w:rFonts w:ascii="ＭＳ 明朝" w:eastAsia="ＭＳ 明朝" w:hAnsi="ＭＳ 明朝" w:hint="eastAsia"/>
        </w:rPr>
        <w:t>基板、p型</w:t>
      </w:r>
      <w:r w:rsidR="009C5019">
        <w:rPr>
          <w:rFonts w:ascii="ＭＳ 明朝" w:eastAsia="ＭＳ 明朝" w:hAnsi="ＭＳ 明朝" w:hint="eastAsia"/>
        </w:rPr>
        <w:t>クラッド層、コア層、ｎ型クラッド層となっています。光はコア層(4</w:t>
      </w:r>
      <w:r w:rsidR="009C5019">
        <w:rPr>
          <w:rFonts w:ascii="ＭＳ 明朝" w:eastAsia="ＭＳ 明朝" w:hAnsi="ＭＳ 明朝"/>
        </w:rPr>
        <w:t>00</w:t>
      </w:r>
      <w:r w:rsidR="009C5019">
        <w:rPr>
          <w:rFonts w:ascii="ＭＳ 明朝" w:eastAsia="ＭＳ 明朝" w:hAnsi="ＭＳ 明朝" w:hint="eastAsia"/>
        </w:rPr>
        <w:t>μｍ)に閉じ込められます。コア層の中の活性層ですが、一つは</w:t>
      </w:r>
      <w:proofErr w:type="spellStart"/>
      <w:r w:rsidR="009C5019">
        <w:rPr>
          <w:rFonts w:ascii="ＭＳ 明朝" w:eastAsia="ＭＳ 明朝" w:hAnsi="ＭＳ 明朝" w:hint="eastAsia"/>
        </w:rPr>
        <w:t>I</w:t>
      </w:r>
      <w:r w:rsidR="009C5019">
        <w:rPr>
          <w:rFonts w:ascii="ＭＳ 明朝" w:eastAsia="ＭＳ 明朝" w:hAnsi="ＭＳ 明朝"/>
        </w:rPr>
        <w:t>nGaAs</w:t>
      </w:r>
      <w:proofErr w:type="spellEnd"/>
      <w:r w:rsidR="009C5019">
        <w:rPr>
          <w:rFonts w:ascii="ＭＳ 明朝" w:eastAsia="ＭＳ 明朝" w:hAnsi="ＭＳ 明朝"/>
        </w:rPr>
        <w:t>/GaAs</w:t>
      </w:r>
      <w:r w:rsidR="009C5019">
        <w:rPr>
          <w:rFonts w:ascii="ＭＳ 明朝" w:eastAsia="ＭＳ 明朝" w:hAnsi="ＭＳ 明朝" w:hint="eastAsia"/>
        </w:rPr>
        <w:t>の3周期歪量子井戸、もう一つは</w:t>
      </w:r>
      <w:proofErr w:type="spellStart"/>
      <w:r w:rsidR="009C5019">
        <w:rPr>
          <w:rFonts w:ascii="ＭＳ 明朝" w:eastAsia="ＭＳ 明朝" w:hAnsi="ＭＳ 明朝" w:hint="eastAsia"/>
        </w:rPr>
        <w:t>I</w:t>
      </w:r>
      <w:r w:rsidR="009C5019">
        <w:rPr>
          <w:rFonts w:ascii="ＭＳ 明朝" w:eastAsia="ＭＳ 明朝" w:hAnsi="ＭＳ 明朝"/>
        </w:rPr>
        <w:t>nGaAs</w:t>
      </w:r>
      <w:proofErr w:type="spellEnd"/>
      <w:r w:rsidR="009C5019">
        <w:rPr>
          <w:rFonts w:ascii="ＭＳ 明朝" w:eastAsia="ＭＳ 明朝" w:hAnsi="ＭＳ 明朝"/>
        </w:rPr>
        <w:t>/</w:t>
      </w:r>
      <w:proofErr w:type="spellStart"/>
      <w:r w:rsidR="009C5019">
        <w:rPr>
          <w:rFonts w:ascii="ＭＳ 明朝" w:eastAsia="ＭＳ 明朝" w:hAnsi="ＭＳ 明朝"/>
        </w:rPr>
        <w:t>GaAsP</w:t>
      </w:r>
      <w:proofErr w:type="spellEnd"/>
      <w:r w:rsidR="009C5019">
        <w:rPr>
          <w:rFonts w:ascii="ＭＳ 明朝" w:eastAsia="ＭＳ 明朝" w:hAnsi="ＭＳ 明朝" w:hint="eastAsia"/>
        </w:rPr>
        <w:t>の1</w:t>
      </w:r>
      <w:r w:rsidR="009C5019">
        <w:rPr>
          <w:rFonts w:ascii="ＭＳ 明朝" w:eastAsia="ＭＳ 明朝" w:hAnsi="ＭＳ 明朝"/>
        </w:rPr>
        <w:t>0</w:t>
      </w:r>
      <w:r w:rsidR="009C5019">
        <w:rPr>
          <w:rFonts w:ascii="ＭＳ 明朝" w:eastAsia="ＭＳ 明朝" w:hAnsi="ＭＳ 明朝" w:hint="eastAsia"/>
        </w:rPr>
        <w:t>周期歪補償量子井戸となっています。</w:t>
      </w:r>
    </w:p>
    <w:p w:rsidR="00DC737A" w:rsidRDefault="009C5019">
      <w:pPr>
        <w:rPr>
          <w:rFonts w:ascii="ＭＳ 明朝" w:eastAsia="ＭＳ 明朝" w:hAnsi="ＭＳ 明朝"/>
        </w:rPr>
      </w:pPr>
      <w:r>
        <w:rPr>
          <w:rFonts w:ascii="ＭＳ 明朝" w:eastAsia="ＭＳ 明朝" w:hAnsi="ＭＳ 明朝" w:hint="eastAsia"/>
        </w:rPr>
        <w:t>p</w:t>
      </w:r>
      <w:r>
        <w:rPr>
          <w:rFonts w:ascii="ＭＳ 明朝" w:eastAsia="ＭＳ 明朝" w:hAnsi="ＭＳ 明朝"/>
        </w:rPr>
        <w:t>.7</w:t>
      </w:r>
      <w:r>
        <w:rPr>
          <w:rFonts w:ascii="ＭＳ 明朝" w:eastAsia="ＭＳ 明朝" w:hAnsi="ＭＳ 明朝" w:hint="eastAsia"/>
        </w:rPr>
        <w:t>次にエピウエハ上の面としたの面に電極を蒸着します。そのさいのパターンによって2sh種類のレーザーデバイスを作製しました一つはべた電極を付けたブロードコンタクトレーザーです。電極のパッド幅をwとしてwは7種類さくせいしました。その後紙面の手前と奥を劈開してファブリーペロー共振器構造を作りました。この図のｚ方向に光が往復し、増幅をしながら出力します。正方形のパターンは測定用のもので下にはS</w:t>
      </w:r>
      <w:r>
        <w:rPr>
          <w:rFonts w:ascii="ＭＳ 明朝" w:eastAsia="ＭＳ 明朝" w:hAnsi="ＭＳ 明朝"/>
        </w:rPr>
        <w:t>iO2</w:t>
      </w:r>
      <w:r>
        <w:rPr>
          <w:rFonts w:ascii="ＭＳ 明朝" w:eastAsia="ＭＳ 明朝" w:hAnsi="ＭＳ 明朝" w:hint="eastAsia"/>
        </w:rPr>
        <w:t>膜があり電球はパッドのみを流れるようになっています。</w:t>
      </w:r>
      <w:r w:rsidR="00DC737A">
        <w:rPr>
          <w:rFonts w:ascii="ＭＳ 明朝" w:eastAsia="ＭＳ 明朝" w:hAnsi="ＭＳ 明朝" w:hint="eastAsia"/>
        </w:rPr>
        <w:t>共振基調は3種類柵瀬しました。</w:t>
      </w:r>
    </w:p>
    <w:p w:rsidR="009C5019" w:rsidRDefault="00DC737A">
      <w:pPr>
        <w:rPr>
          <w:rFonts w:ascii="ＭＳ 明朝" w:eastAsia="ＭＳ 明朝" w:hAnsi="ＭＳ 明朝"/>
        </w:rPr>
      </w:pPr>
      <w:r>
        <w:rPr>
          <w:rFonts w:ascii="ＭＳ 明朝" w:eastAsia="ＭＳ 明朝" w:hAnsi="ＭＳ 明朝" w:hint="eastAsia"/>
        </w:rPr>
        <w:t>もう一つのパターンがリッジ導波型レーザーです。こちらはリッジを形成することでx方</w:t>
      </w:r>
      <w:r>
        <w:rPr>
          <w:rFonts w:ascii="ＭＳ 明朝" w:eastAsia="ＭＳ 明朝" w:hAnsi="ＭＳ 明朝" w:hint="eastAsia"/>
        </w:rPr>
        <w:lastRenderedPageBreak/>
        <w:t>向の光閉じ込めを行いシングルモードレーザーにする役割があります。最終的なデバイスはこちらのデザインのものを使用します。子のリッジの幅をｗとして1</w:t>
      </w:r>
      <w:r>
        <w:rPr>
          <w:rFonts w:ascii="ＭＳ 明朝" w:eastAsia="ＭＳ 明朝" w:hAnsi="ＭＳ 明朝"/>
        </w:rPr>
        <w:t>.5</w:t>
      </w:r>
      <w:r>
        <w:rPr>
          <w:rFonts w:ascii="ＭＳ 明朝" w:eastAsia="ＭＳ 明朝" w:hAnsi="ＭＳ 明朝" w:hint="eastAsia"/>
        </w:rPr>
        <w:t>μｍ幅、2</w:t>
      </w:r>
      <w:r>
        <w:rPr>
          <w:rFonts w:ascii="ＭＳ 明朝" w:eastAsia="ＭＳ 明朝" w:hAnsi="ＭＳ 明朝"/>
        </w:rPr>
        <w:t>.5</w:t>
      </w:r>
      <w:r>
        <w:rPr>
          <w:rFonts w:ascii="ＭＳ 明朝" w:eastAsia="ＭＳ 明朝" w:hAnsi="ＭＳ 明朝" w:hint="eastAsia"/>
        </w:rPr>
        <w:t>u</w:t>
      </w:r>
      <w:r>
        <w:rPr>
          <w:rFonts w:ascii="ＭＳ 明朝" w:eastAsia="ＭＳ 明朝" w:hAnsi="ＭＳ 明朝"/>
        </w:rPr>
        <w:t>m</w:t>
      </w:r>
      <w:r>
        <w:rPr>
          <w:rFonts w:ascii="ＭＳ 明朝" w:eastAsia="ＭＳ 明朝" w:hAnsi="ＭＳ 明朝" w:hint="eastAsia"/>
        </w:rPr>
        <w:t>幅を作製しました。共振基調はまずはこの4種類を作製しました。</w:t>
      </w:r>
    </w:p>
    <w:p w:rsidR="00DC737A" w:rsidRDefault="00DC737A">
      <w:pPr>
        <w:rPr>
          <w:rFonts w:ascii="ＭＳ 明朝" w:eastAsia="ＭＳ 明朝" w:hAnsi="ＭＳ 明朝" w:hint="eastAsia"/>
        </w:rPr>
      </w:pPr>
      <w:r>
        <w:rPr>
          <w:rFonts w:ascii="ＭＳ 明朝" w:eastAsia="ＭＳ 明朝" w:hAnsi="ＭＳ 明朝" w:hint="eastAsia"/>
        </w:rPr>
        <w:t>p</w:t>
      </w:r>
      <w:r>
        <w:rPr>
          <w:rFonts w:ascii="ＭＳ 明朝" w:eastAsia="ＭＳ 明朝" w:hAnsi="ＭＳ 明朝"/>
        </w:rPr>
        <w:t>.8</w:t>
      </w:r>
      <w:r>
        <w:rPr>
          <w:rFonts w:ascii="ＭＳ 明朝" w:eastAsia="ＭＳ 明朝" w:hAnsi="ＭＳ 明朝" w:hint="eastAsia"/>
        </w:rPr>
        <w:t>次にそくていほうほうについて述べます。まずは</w:t>
      </w:r>
      <w:r w:rsidR="00E03BF7">
        <w:rPr>
          <w:rFonts w:ascii="ＭＳ 明朝" w:eastAsia="ＭＳ 明朝" w:hAnsi="ＭＳ 明朝" w:hint="eastAsia"/>
        </w:rPr>
        <w:t>定常電流</w:t>
      </w:r>
      <w:r>
        <w:rPr>
          <w:rFonts w:ascii="ＭＳ 明朝" w:eastAsia="ＭＳ 明朝" w:hAnsi="ＭＳ 明朝" w:hint="eastAsia"/>
        </w:rPr>
        <w:t>注入です。</w:t>
      </w:r>
      <w:r w:rsidR="00E03BF7">
        <w:rPr>
          <w:rFonts w:ascii="ＭＳ 明朝" w:eastAsia="ＭＳ 明朝" w:hAnsi="ＭＳ 明朝" w:hint="eastAsia"/>
        </w:rPr>
        <w:t>回路図を示します。定常</w:t>
      </w:r>
      <w:bookmarkStart w:id="0" w:name="_GoBack"/>
      <w:bookmarkEnd w:id="0"/>
    </w:p>
    <w:p w:rsidR="00DC737A" w:rsidRPr="001B52B9" w:rsidRDefault="00DC737A">
      <w:pPr>
        <w:rPr>
          <w:rFonts w:ascii="ＭＳ 明朝" w:eastAsia="ＭＳ 明朝" w:hAnsi="ＭＳ 明朝" w:hint="eastAsia"/>
        </w:rPr>
      </w:pPr>
    </w:p>
    <w:p w:rsidR="00160F3B" w:rsidRPr="00DC737A" w:rsidRDefault="00160F3B">
      <w:pPr>
        <w:rPr>
          <w:rFonts w:ascii="ＭＳ 明朝" w:eastAsia="ＭＳ 明朝" w:hAnsi="ＭＳ 明朝"/>
        </w:rPr>
      </w:pPr>
    </w:p>
    <w:p w:rsidR="00160F3B" w:rsidRDefault="00160F3B">
      <w:pPr>
        <w:rPr>
          <w:rFonts w:ascii="ＭＳ 明朝" w:eastAsia="ＭＳ 明朝" w:hAnsi="ＭＳ 明朝" w:hint="eastAsia"/>
        </w:rPr>
      </w:pPr>
    </w:p>
    <w:p w:rsidR="00160F3B" w:rsidRPr="000564D1" w:rsidRDefault="00160F3B">
      <w:pPr>
        <w:rPr>
          <w:rFonts w:ascii="ＭＳ 明朝" w:eastAsia="ＭＳ 明朝" w:hAnsi="ＭＳ 明朝" w:hint="eastAsia"/>
        </w:rPr>
      </w:pPr>
    </w:p>
    <w:sectPr w:rsidR="00160F3B" w:rsidRPr="000564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3F"/>
    <w:rsid w:val="00030332"/>
    <w:rsid w:val="000564D1"/>
    <w:rsid w:val="00144F6E"/>
    <w:rsid w:val="00160F3B"/>
    <w:rsid w:val="001B52B9"/>
    <w:rsid w:val="003063A4"/>
    <w:rsid w:val="00655015"/>
    <w:rsid w:val="0066333F"/>
    <w:rsid w:val="0080341D"/>
    <w:rsid w:val="009C5019"/>
    <w:rsid w:val="00CF5339"/>
    <w:rsid w:val="00DC737A"/>
    <w:rsid w:val="00DE3C6C"/>
    <w:rsid w:val="00E03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E9B4F4"/>
  <w15:chartTrackingRefBased/>
  <w15:docId w15:val="{6EFEC580-3490-4DD6-91C2-892FC97E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3</Pages>
  <Words>416</Words>
  <Characters>2372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cp:revision>
  <dcterms:created xsi:type="dcterms:W3CDTF">2019-01-12T08:39:00Z</dcterms:created>
  <dcterms:modified xsi:type="dcterms:W3CDTF">2019-01-13T11:21:00Z</dcterms:modified>
</cp:coreProperties>
</file>