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DEFB" w14:textId="722F9F30" w:rsidR="00CA4FA8" w:rsidRDefault="007926EA" w:rsidP="007926EA">
      <w:pPr>
        <w:pStyle w:val="a3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A24F617" wp14:editId="4BD20E01">
            <wp:simplePos x="0" y="0"/>
            <wp:positionH relativeFrom="column">
              <wp:posOffset>-868680</wp:posOffset>
            </wp:positionH>
            <wp:positionV relativeFrom="paragraph">
              <wp:posOffset>896620</wp:posOffset>
            </wp:positionV>
            <wp:extent cx="7240905" cy="2124710"/>
            <wp:effectExtent l="0" t="0" r="0" b="8890"/>
            <wp:wrapThrough wrapText="bothSides">
              <wp:wrapPolygon edited="0">
                <wp:start x="0" y="0"/>
                <wp:lineTo x="0" y="21497"/>
                <wp:lineTo x="21537" y="21497"/>
                <wp:lineTo x="21537" y="0"/>
                <wp:lineTo x="0" y="0"/>
              </wp:wrapPolygon>
            </wp:wrapThrough>
            <wp:docPr id="196561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90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ппаратное, программное и информационное обеспечение автоматизированного рабочего места специалиста</w:t>
      </w:r>
    </w:p>
    <w:p w14:paraId="472F2BEF" w14:textId="4E4618BB" w:rsidR="007926EA" w:rsidRDefault="007926EA" w:rsidP="007926EA">
      <w:pPr>
        <w:pStyle w:val="a3"/>
      </w:pPr>
    </w:p>
    <w:sectPr w:rsidR="00792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48"/>
    <w:rsid w:val="007926EA"/>
    <w:rsid w:val="00BF5B48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AD4D"/>
  <w15:chartTrackingRefBased/>
  <w15:docId w15:val="{BEB35BF9-55AD-45AF-AB9E-A04BB030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2024-03-18T21:09:00Z</dcterms:created>
  <dcterms:modified xsi:type="dcterms:W3CDTF">2024-03-18T21:10:00Z</dcterms:modified>
</cp:coreProperties>
</file>