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03FD" w14:textId="77777777" w:rsidR="00175958" w:rsidRDefault="00000000">
      <w:pPr>
        <w:spacing w:before="240" w:after="240"/>
        <w:jc w:val="center"/>
        <w:rPr>
          <w:b/>
          <w:color w:val="000000"/>
          <w:sz w:val="32"/>
          <w:szCs w:val="32"/>
        </w:rPr>
      </w:pPr>
      <w:r>
        <w:rPr>
          <w:b/>
          <w:color w:val="000000"/>
          <w:sz w:val="32"/>
          <w:szCs w:val="32"/>
        </w:rPr>
        <w:t>PROJECT PROPOSAL</w:t>
      </w:r>
    </w:p>
    <w:p w14:paraId="054DC22D" w14:textId="77777777" w:rsidR="00175958" w:rsidRDefault="00175958">
      <w:pPr>
        <w:spacing w:before="240" w:after="240"/>
        <w:rPr>
          <w:b/>
          <w:color w:val="000000"/>
          <w:sz w:val="26"/>
          <w:szCs w:val="26"/>
        </w:rPr>
      </w:pPr>
    </w:p>
    <w:p w14:paraId="131EF3D8" w14:textId="77777777" w:rsidR="00175958" w:rsidRDefault="00000000">
      <w:pPr>
        <w:spacing w:before="240" w:after="240"/>
        <w:jc w:val="center"/>
        <w:rPr>
          <w:b/>
          <w:color w:val="000000"/>
          <w:sz w:val="32"/>
          <w:szCs w:val="32"/>
        </w:rPr>
      </w:pPr>
      <w:r>
        <w:rPr>
          <w:b/>
          <w:color w:val="000000"/>
          <w:sz w:val="32"/>
          <w:szCs w:val="32"/>
        </w:rPr>
        <w:t>ACADEMIC CITY UNIVERSITY</w:t>
      </w:r>
    </w:p>
    <w:p w14:paraId="257D617D" w14:textId="77777777" w:rsidR="00175958" w:rsidRDefault="00175958">
      <w:pPr>
        <w:spacing w:before="240" w:after="240"/>
        <w:jc w:val="center"/>
        <w:rPr>
          <w:b/>
          <w:sz w:val="26"/>
          <w:szCs w:val="26"/>
        </w:rPr>
      </w:pPr>
    </w:p>
    <w:p w14:paraId="5611BED7" w14:textId="77777777" w:rsidR="00175958" w:rsidRDefault="00175958">
      <w:pPr>
        <w:spacing w:before="240" w:after="240"/>
        <w:jc w:val="center"/>
        <w:rPr>
          <w:b/>
          <w:sz w:val="26"/>
          <w:szCs w:val="26"/>
        </w:rPr>
      </w:pPr>
    </w:p>
    <w:p w14:paraId="01D3346C" w14:textId="77777777" w:rsidR="00175958" w:rsidRDefault="00000000">
      <w:pPr>
        <w:spacing w:before="240" w:after="240"/>
        <w:jc w:val="center"/>
        <w:rPr>
          <w:b/>
          <w:color w:val="000000"/>
          <w:sz w:val="26"/>
          <w:szCs w:val="26"/>
        </w:rPr>
      </w:pPr>
      <w:r>
        <w:rPr>
          <w:b/>
          <w:color w:val="000000"/>
          <w:sz w:val="26"/>
          <w:szCs w:val="26"/>
        </w:rPr>
        <w:t>GROUP MEMBERS:</w:t>
      </w:r>
    </w:p>
    <w:p w14:paraId="1E8EBF72" w14:textId="77777777" w:rsidR="00175958" w:rsidRDefault="00175958">
      <w:pPr>
        <w:spacing w:before="240" w:after="240"/>
        <w:jc w:val="center"/>
        <w:rPr>
          <w:b/>
          <w:sz w:val="26"/>
          <w:szCs w:val="26"/>
        </w:rP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75958" w14:paraId="0DBF61C9" w14:textId="77777777">
        <w:trPr>
          <w:jc w:val="center"/>
        </w:trPr>
        <w:tc>
          <w:tcPr>
            <w:tcW w:w="4680" w:type="dxa"/>
            <w:shd w:val="clear" w:color="auto" w:fill="auto"/>
            <w:tcMar>
              <w:top w:w="100" w:type="dxa"/>
              <w:left w:w="100" w:type="dxa"/>
              <w:bottom w:w="100" w:type="dxa"/>
              <w:right w:w="100" w:type="dxa"/>
            </w:tcMar>
          </w:tcPr>
          <w:p w14:paraId="65533256" w14:textId="77777777" w:rsidR="00175958" w:rsidRDefault="00000000">
            <w:pPr>
              <w:widowControl w:val="0"/>
              <w:pBdr>
                <w:top w:val="nil"/>
                <w:left w:val="nil"/>
                <w:bottom w:val="nil"/>
                <w:right w:val="nil"/>
                <w:between w:val="nil"/>
              </w:pBdr>
              <w:spacing w:line="240" w:lineRule="auto"/>
              <w:rPr>
                <w:b/>
                <w:sz w:val="26"/>
                <w:szCs w:val="26"/>
              </w:rPr>
            </w:pPr>
            <w:r>
              <w:rPr>
                <w:b/>
                <w:sz w:val="26"/>
                <w:szCs w:val="26"/>
              </w:rPr>
              <w:t>HANSEN JOSEPH DONKOR</w:t>
            </w:r>
          </w:p>
        </w:tc>
        <w:tc>
          <w:tcPr>
            <w:tcW w:w="4680" w:type="dxa"/>
            <w:shd w:val="clear" w:color="auto" w:fill="auto"/>
            <w:tcMar>
              <w:top w:w="100" w:type="dxa"/>
              <w:left w:w="100" w:type="dxa"/>
              <w:bottom w:w="100" w:type="dxa"/>
              <w:right w:w="100" w:type="dxa"/>
            </w:tcMar>
          </w:tcPr>
          <w:p w14:paraId="43BEE762" w14:textId="77777777" w:rsidR="00175958" w:rsidRDefault="00000000">
            <w:pPr>
              <w:widowControl w:val="0"/>
              <w:pBdr>
                <w:top w:val="nil"/>
                <w:left w:val="nil"/>
                <w:bottom w:val="nil"/>
                <w:right w:val="nil"/>
                <w:between w:val="nil"/>
              </w:pBdr>
              <w:spacing w:line="240" w:lineRule="auto"/>
              <w:rPr>
                <w:b/>
                <w:sz w:val="26"/>
                <w:szCs w:val="26"/>
              </w:rPr>
            </w:pPr>
            <w:r>
              <w:rPr>
                <w:b/>
                <w:sz w:val="26"/>
                <w:szCs w:val="26"/>
              </w:rPr>
              <w:t>10012200059</w:t>
            </w:r>
          </w:p>
        </w:tc>
      </w:tr>
      <w:tr w:rsidR="00175958" w14:paraId="3DCBC752" w14:textId="77777777">
        <w:trPr>
          <w:jc w:val="center"/>
        </w:trPr>
        <w:tc>
          <w:tcPr>
            <w:tcW w:w="4680" w:type="dxa"/>
            <w:shd w:val="clear" w:color="auto" w:fill="auto"/>
            <w:tcMar>
              <w:top w:w="100" w:type="dxa"/>
              <w:left w:w="100" w:type="dxa"/>
              <w:bottom w:w="100" w:type="dxa"/>
              <w:right w:w="100" w:type="dxa"/>
            </w:tcMar>
          </w:tcPr>
          <w:p w14:paraId="021724EE" w14:textId="77777777" w:rsidR="00175958" w:rsidRDefault="00000000">
            <w:pPr>
              <w:widowControl w:val="0"/>
              <w:pBdr>
                <w:top w:val="nil"/>
                <w:left w:val="nil"/>
                <w:bottom w:val="nil"/>
                <w:right w:val="nil"/>
                <w:between w:val="nil"/>
              </w:pBdr>
              <w:spacing w:line="240" w:lineRule="auto"/>
              <w:rPr>
                <w:b/>
                <w:sz w:val="26"/>
                <w:szCs w:val="26"/>
              </w:rPr>
            </w:pPr>
            <w:r>
              <w:rPr>
                <w:b/>
                <w:sz w:val="26"/>
                <w:szCs w:val="26"/>
              </w:rPr>
              <w:t>BIKINAN KOMBATE</w:t>
            </w:r>
          </w:p>
        </w:tc>
        <w:tc>
          <w:tcPr>
            <w:tcW w:w="4680" w:type="dxa"/>
            <w:shd w:val="clear" w:color="auto" w:fill="auto"/>
            <w:tcMar>
              <w:top w:w="100" w:type="dxa"/>
              <w:left w:w="100" w:type="dxa"/>
              <w:bottom w:w="100" w:type="dxa"/>
              <w:right w:w="100" w:type="dxa"/>
            </w:tcMar>
          </w:tcPr>
          <w:p w14:paraId="4CF067D2" w14:textId="77777777" w:rsidR="00175958" w:rsidRDefault="00000000">
            <w:pPr>
              <w:widowControl w:val="0"/>
              <w:pBdr>
                <w:top w:val="nil"/>
                <w:left w:val="nil"/>
                <w:bottom w:val="nil"/>
                <w:right w:val="nil"/>
                <w:between w:val="nil"/>
              </w:pBdr>
              <w:spacing w:line="240" w:lineRule="auto"/>
              <w:rPr>
                <w:b/>
                <w:sz w:val="26"/>
                <w:szCs w:val="26"/>
              </w:rPr>
            </w:pPr>
            <w:r>
              <w:rPr>
                <w:b/>
                <w:sz w:val="26"/>
                <w:szCs w:val="26"/>
              </w:rPr>
              <w:t>10022200091</w:t>
            </w:r>
          </w:p>
        </w:tc>
      </w:tr>
      <w:tr w:rsidR="00175958" w14:paraId="24184D42" w14:textId="77777777">
        <w:trPr>
          <w:jc w:val="center"/>
        </w:trPr>
        <w:tc>
          <w:tcPr>
            <w:tcW w:w="4680" w:type="dxa"/>
            <w:shd w:val="clear" w:color="auto" w:fill="auto"/>
            <w:tcMar>
              <w:top w:w="100" w:type="dxa"/>
              <w:left w:w="100" w:type="dxa"/>
              <w:bottom w:w="100" w:type="dxa"/>
              <w:right w:w="100" w:type="dxa"/>
            </w:tcMar>
          </w:tcPr>
          <w:p w14:paraId="4DAA7213" w14:textId="77777777" w:rsidR="00175958" w:rsidRDefault="00000000">
            <w:pPr>
              <w:widowControl w:val="0"/>
              <w:pBdr>
                <w:top w:val="nil"/>
                <w:left w:val="nil"/>
                <w:bottom w:val="nil"/>
                <w:right w:val="nil"/>
                <w:between w:val="nil"/>
              </w:pBdr>
              <w:spacing w:line="240" w:lineRule="auto"/>
              <w:rPr>
                <w:b/>
                <w:sz w:val="26"/>
                <w:szCs w:val="26"/>
              </w:rPr>
            </w:pPr>
            <w:r>
              <w:rPr>
                <w:b/>
                <w:sz w:val="26"/>
                <w:szCs w:val="26"/>
              </w:rPr>
              <w:t>BRYAN ANAAFI</w:t>
            </w:r>
          </w:p>
        </w:tc>
        <w:tc>
          <w:tcPr>
            <w:tcW w:w="4680" w:type="dxa"/>
            <w:shd w:val="clear" w:color="auto" w:fill="auto"/>
            <w:tcMar>
              <w:top w:w="100" w:type="dxa"/>
              <w:left w:w="100" w:type="dxa"/>
              <w:bottom w:w="100" w:type="dxa"/>
              <w:right w:w="100" w:type="dxa"/>
            </w:tcMar>
          </w:tcPr>
          <w:p w14:paraId="1EE72237" w14:textId="77777777" w:rsidR="00175958" w:rsidRDefault="00000000">
            <w:pPr>
              <w:widowControl w:val="0"/>
              <w:pBdr>
                <w:top w:val="nil"/>
                <w:left w:val="nil"/>
                <w:bottom w:val="nil"/>
                <w:right w:val="nil"/>
                <w:between w:val="nil"/>
              </w:pBdr>
              <w:spacing w:line="240" w:lineRule="auto"/>
              <w:rPr>
                <w:b/>
                <w:sz w:val="26"/>
                <w:szCs w:val="26"/>
              </w:rPr>
            </w:pPr>
            <w:r>
              <w:rPr>
                <w:b/>
                <w:sz w:val="26"/>
                <w:szCs w:val="26"/>
              </w:rPr>
              <w:t>10022200097</w:t>
            </w:r>
          </w:p>
        </w:tc>
      </w:tr>
    </w:tbl>
    <w:p w14:paraId="53589612" w14:textId="77777777" w:rsidR="00175958" w:rsidRDefault="00175958">
      <w:pPr>
        <w:spacing w:before="240" w:after="240"/>
        <w:jc w:val="center"/>
        <w:rPr>
          <w:b/>
          <w:sz w:val="26"/>
          <w:szCs w:val="26"/>
        </w:rPr>
      </w:pPr>
    </w:p>
    <w:p w14:paraId="08821A1E" w14:textId="77777777" w:rsidR="00175958" w:rsidRDefault="00175958">
      <w:pPr>
        <w:spacing w:before="240" w:after="240"/>
        <w:jc w:val="center"/>
        <w:rPr>
          <w:b/>
          <w:color w:val="000000"/>
          <w:sz w:val="26"/>
          <w:szCs w:val="26"/>
        </w:rPr>
      </w:pPr>
    </w:p>
    <w:p w14:paraId="0230A1C1" w14:textId="77777777" w:rsidR="00175958" w:rsidRDefault="00175958">
      <w:pPr>
        <w:spacing w:before="240" w:after="240"/>
        <w:jc w:val="center"/>
        <w:rPr>
          <w:b/>
          <w:color w:val="000000"/>
          <w:sz w:val="26"/>
          <w:szCs w:val="26"/>
        </w:rPr>
      </w:pPr>
    </w:p>
    <w:p w14:paraId="1EBA2D13" w14:textId="77777777" w:rsidR="00175958" w:rsidRDefault="00000000">
      <w:pPr>
        <w:spacing w:before="240" w:after="240"/>
        <w:jc w:val="center"/>
        <w:rPr>
          <w:b/>
          <w:sz w:val="26"/>
          <w:szCs w:val="26"/>
        </w:rPr>
      </w:pPr>
      <w:r>
        <w:rPr>
          <w:b/>
          <w:sz w:val="32"/>
          <w:szCs w:val="32"/>
        </w:rPr>
        <w:t>PROJECT TITLE:</w:t>
      </w:r>
    </w:p>
    <w:p w14:paraId="67600213" w14:textId="32CB62BE" w:rsidR="00175958" w:rsidRDefault="00000000">
      <w:pPr>
        <w:spacing w:before="240" w:after="240"/>
        <w:jc w:val="center"/>
        <w:rPr>
          <w:b/>
          <w:i/>
          <w:sz w:val="32"/>
          <w:szCs w:val="32"/>
        </w:rPr>
      </w:pPr>
      <w:r>
        <w:rPr>
          <w:b/>
          <w:i/>
          <w:sz w:val="32"/>
          <w:szCs w:val="32"/>
        </w:rPr>
        <w:t>Gesture-</w:t>
      </w:r>
      <w:r w:rsidR="00297DDC">
        <w:rPr>
          <w:b/>
          <w:i/>
          <w:sz w:val="32"/>
          <w:szCs w:val="32"/>
        </w:rPr>
        <w:t>Based Task Automation System</w:t>
      </w:r>
    </w:p>
    <w:p w14:paraId="693C9161" w14:textId="77777777" w:rsidR="00175958" w:rsidRDefault="00175958">
      <w:pPr>
        <w:spacing w:before="240" w:after="240"/>
        <w:jc w:val="center"/>
        <w:rPr>
          <w:sz w:val="32"/>
          <w:szCs w:val="32"/>
        </w:rPr>
      </w:pPr>
    </w:p>
    <w:p w14:paraId="53A22774" w14:textId="77777777" w:rsidR="00175958" w:rsidRDefault="00175958">
      <w:pPr>
        <w:spacing w:before="240" w:after="240"/>
        <w:rPr>
          <w:sz w:val="32"/>
          <w:szCs w:val="32"/>
        </w:rPr>
      </w:pPr>
    </w:p>
    <w:p w14:paraId="0ED07897" w14:textId="77777777" w:rsidR="00175958" w:rsidRDefault="00000000">
      <w:pPr>
        <w:spacing w:before="240" w:after="240"/>
        <w:jc w:val="center"/>
        <w:rPr>
          <w:b/>
          <w:sz w:val="32"/>
          <w:szCs w:val="32"/>
        </w:rPr>
      </w:pPr>
      <w:r>
        <w:rPr>
          <w:b/>
          <w:sz w:val="32"/>
          <w:szCs w:val="32"/>
        </w:rPr>
        <w:t xml:space="preserve">DATE: </w:t>
      </w:r>
    </w:p>
    <w:p w14:paraId="6EAEFE76" w14:textId="77777777" w:rsidR="00175958" w:rsidRDefault="00000000">
      <w:pPr>
        <w:spacing w:before="240" w:after="240"/>
        <w:jc w:val="center"/>
      </w:pPr>
      <w:r>
        <w:rPr>
          <w:sz w:val="32"/>
          <w:szCs w:val="32"/>
        </w:rPr>
        <w:t>JUNE 30,2025.</w:t>
      </w:r>
    </w:p>
    <w:p w14:paraId="4A64EB41" w14:textId="77777777" w:rsidR="00175958" w:rsidRDefault="00175958">
      <w:pPr>
        <w:spacing w:before="240" w:after="240"/>
        <w:jc w:val="center"/>
      </w:pPr>
    </w:p>
    <w:p w14:paraId="1CA1F628" w14:textId="77777777" w:rsidR="00175958" w:rsidRDefault="00000000">
      <w:pPr>
        <w:pStyle w:val="Heading3"/>
        <w:keepNext w:val="0"/>
        <w:keepLines w:val="0"/>
        <w:spacing w:before="280"/>
        <w:jc w:val="both"/>
        <w:rPr>
          <w:b/>
          <w:color w:val="000000"/>
          <w:sz w:val="26"/>
          <w:szCs w:val="26"/>
        </w:rPr>
      </w:pPr>
      <w:bookmarkStart w:id="0" w:name="_fqil8mxnbwn5" w:colFirst="0" w:colLast="0"/>
      <w:bookmarkEnd w:id="0"/>
      <w:r>
        <w:rPr>
          <w:b/>
          <w:color w:val="000000"/>
          <w:sz w:val="26"/>
          <w:szCs w:val="26"/>
        </w:rPr>
        <w:t>INTRODUCTION</w:t>
      </w:r>
    </w:p>
    <w:p w14:paraId="0C6D1255" w14:textId="77777777" w:rsidR="00175958" w:rsidRDefault="00000000">
      <w:pPr>
        <w:jc w:val="both"/>
      </w:pPr>
      <w:r>
        <w:lastRenderedPageBreak/>
        <w:t>Human-computer interactions have improved, but most systems still utilize the usual input devices like mice and keyboards. This makes operation by individuals with disabilities or individuals in environments where touch-based interaction is inconvenient or unsafe, very difficult.</w:t>
      </w:r>
    </w:p>
    <w:p w14:paraId="4F650A64" w14:textId="77777777" w:rsidR="00175958" w:rsidRDefault="00175958">
      <w:pPr>
        <w:jc w:val="both"/>
      </w:pPr>
    </w:p>
    <w:p w14:paraId="724C6B0D" w14:textId="77777777" w:rsidR="00175958" w:rsidRDefault="00000000">
      <w:pPr>
        <w:jc w:val="both"/>
      </w:pPr>
      <w:r>
        <w:t xml:space="preserve">This project introduces a gesture-based system that triggers various activities in Microsoft Power Automate. With the help of computer vision and machine learning, individuals can assign workflows they wish to execute based on their preferred hand-gestures. The system will also use a standard webcam to have visibility of the users’ gestures, </w:t>
      </w:r>
      <w:proofErr w:type="spellStart"/>
      <w:r>
        <w:t>MediaPipe</w:t>
      </w:r>
      <w:proofErr w:type="spellEnd"/>
      <w:r>
        <w:t xml:space="preserve"> for recognizing the various gestures, and a CNN model which will be converted to an API call for the automation.</w:t>
      </w:r>
    </w:p>
    <w:p w14:paraId="78B3D1EC" w14:textId="77777777" w:rsidR="00175958" w:rsidRDefault="00000000">
      <w:pPr>
        <w:pStyle w:val="Heading3"/>
        <w:keepNext w:val="0"/>
        <w:keepLines w:val="0"/>
        <w:spacing w:before="280"/>
        <w:jc w:val="both"/>
        <w:rPr>
          <w:b/>
          <w:color w:val="000000"/>
          <w:sz w:val="26"/>
          <w:szCs w:val="26"/>
        </w:rPr>
      </w:pPr>
      <w:bookmarkStart w:id="1" w:name="_p9qvjd5dikc7" w:colFirst="0" w:colLast="0"/>
      <w:bookmarkEnd w:id="1"/>
      <w:r>
        <w:rPr>
          <w:b/>
          <w:color w:val="000000"/>
          <w:sz w:val="26"/>
          <w:szCs w:val="26"/>
        </w:rPr>
        <w:t>PROBLEM STATEMENT</w:t>
      </w:r>
    </w:p>
    <w:p w14:paraId="258942D9" w14:textId="22AFE1B5" w:rsidR="00175958" w:rsidRDefault="00000000">
      <w:pPr>
        <w:jc w:val="both"/>
      </w:pPr>
      <w:r>
        <w:t xml:space="preserve">Most automation systems, except for a few, employ manual control. This limits its use by individuals with motor disabilities and </w:t>
      </w:r>
      <w:r w:rsidR="00297DDC">
        <w:t xml:space="preserve">also individuals in </w:t>
      </w:r>
      <w:r>
        <w:t>environments where a touchless interaction is essential in order to achieve important task</w:t>
      </w:r>
      <w:r w:rsidR="00297DDC">
        <w:t>s</w:t>
      </w:r>
      <w:r>
        <w:t xml:space="preserve"> </w:t>
      </w:r>
      <w:r w:rsidR="00297DDC">
        <w:t>example being a nurse or a doctor needing to check patient details during procedures, without having to contaminate their hands by using traditional control methods</w:t>
      </w:r>
      <w:r>
        <w:t>.</w:t>
      </w:r>
    </w:p>
    <w:p w14:paraId="1DD638E7" w14:textId="77777777" w:rsidR="00175958" w:rsidRDefault="00175958">
      <w:pPr>
        <w:jc w:val="both"/>
      </w:pPr>
    </w:p>
    <w:p w14:paraId="3E51C6FE" w14:textId="77777777" w:rsidR="00175958" w:rsidRDefault="00000000">
      <w:pPr>
        <w:jc w:val="both"/>
      </w:pPr>
      <w:r>
        <w:t>The majority of gesture recognition software does not cooperate with automation programs like Microsoft Power Automate, and therefore there is a bridge between gesture input and automation. Current solutions are not very accurate, do not allow for a lot of gestures, and are influenced by environmental factors such as lighting and environmental noise.</w:t>
      </w:r>
    </w:p>
    <w:p w14:paraId="624BC647" w14:textId="77777777" w:rsidR="00175958" w:rsidRDefault="00175958">
      <w:pPr>
        <w:jc w:val="both"/>
      </w:pPr>
    </w:p>
    <w:p w14:paraId="100280FD" w14:textId="77777777" w:rsidR="00175958" w:rsidRDefault="00000000">
      <w:pPr>
        <w:pStyle w:val="Heading3"/>
        <w:keepNext w:val="0"/>
        <w:keepLines w:val="0"/>
        <w:spacing w:before="280"/>
        <w:jc w:val="both"/>
        <w:rPr>
          <w:b/>
          <w:color w:val="000000"/>
          <w:sz w:val="26"/>
          <w:szCs w:val="26"/>
        </w:rPr>
      </w:pPr>
      <w:bookmarkStart w:id="2" w:name="_gz7qdmccr8r9" w:colFirst="0" w:colLast="0"/>
      <w:bookmarkEnd w:id="2"/>
      <w:r>
        <w:rPr>
          <w:b/>
          <w:color w:val="000000"/>
          <w:sz w:val="26"/>
          <w:szCs w:val="26"/>
        </w:rPr>
        <w:t>CLEAR AIM</w:t>
      </w:r>
    </w:p>
    <w:p w14:paraId="4B1B32AA" w14:textId="77777777" w:rsidR="00175958" w:rsidRDefault="00000000">
      <w:pPr>
        <w:pStyle w:val="Heading3"/>
        <w:keepNext w:val="0"/>
        <w:keepLines w:val="0"/>
        <w:spacing w:before="280"/>
        <w:jc w:val="both"/>
        <w:rPr>
          <w:color w:val="000000"/>
          <w:sz w:val="22"/>
          <w:szCs w:val="22"/>
        </w:rPr>
      </w:pPr>
      <w:bookmarkStart w:id="3" w:name="_l4y1p7t2xqbf" w:colFirst="0" w:colLast="0"/>
      <w:bookmarkEnd w:id="3"/>
      <w:r>
        <w:rPr>
          <w:color w:val="000000"/>
          <w:sz w:val="22"/>
          <w:szCs w:val="22"/>
        </w:rPr>
        <w:t xml:space="preserve">This project will create a system that recognizes hand gestures without touching. It will work with Microsoft Power Automate flows using </w:t>
      </w:r>
      <w:proofErr w:type="spellStart"/>
      <w:r>
        <w:rPr>
          <w:color w:val="000000"/>
          <w:sz w:val="22"/>
          <w:szCs w:val="22"/>
        </w:rPr>
        <w:t>MediaPipe</w:t>
      </w:r>
      <w:proofErr w:type="spellEnd"/>
      <w:r>
        <w:rPr>
          <w:color w:val="000000"/>
          <w:sz w:val="22"/>
          <w:szCs w:val="22"/>
        </w:rPr>
        <w:t xml:space="preserve"> and CNNs. This will help with notifications, smart device control, and interacting with apps without the need for a contact trigger.</w:t>
      </w:r>
    </w:p>
    <w:p w14:paraId="6D738BE8" w14:textId="77777777" w:rsidR="00175958" w:rsidRDefault="00000000">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TARGET OBJECTIVES</w:t>
      </w:r>
    </w:p>
    <w:p w14:paraId="04CB2F8E" w14:textId="77777777" w:rsidR="00175958" w:rsidRDefault="00000000">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 xml:space="preserve">To construct a gesture recognition system with </w:t>
      </w:r>
      <w:proofErr w:type="spellStart"/>
      <w:r>
        <w:rPr>
          <w:rFonts w:ascii="Times New Roman" w:eastAsia="Times New Roman" w:hAnsi="Times New Roman" w:cs="Times New Roman"/>
        </w:rPr>
        <w:t>MediaPipe</w:t>
      </w:r>
      <w:proofErr w:type="spellEnd"/>
      <w:r>
        <w:rPr>
          <w:rFonts w:ascii="Times New Roman" w:eastAsia="Times New Roman" w:hAnsi="Times New Roman" w:cs="Times New Roman"/>
        </w:rPr>
        <w:t xml:space="preserve"> and machine learning.</w:t>
      </w:r>
      <w:r>
        <w:rPr>
          <w:rFonts w:ascii="Times New Roman" w:eastAsia="Times New Roman" w:hAnsi="Times New Roman" w:cs="Times New Roman"/>
        </w:rPr>
        <w:br/>
      </w:r>
    </w:p>
    <w:p w14:paraId="01EC2033" w14:textId="77777777" w:rsidR="00175958"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To identify stationary hand gestures appropriately.</w:t>
      </w:r>
      <w:r>
        <w:rPr>
          <w:rFonts w:ascii="Times New Roman" w:eastAsia="Times New Roman" w:hAnsi="Times New Roman" w:cs="Times New Roman"/>
        </w:rPr>
        <w:br/>
      </w:r>
    </w:p>
    <w:p w14:paraId="5A9BEE30" w14:textId="77777777" w:rsidR="00175958"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To connect the gesture recognition system with </w:t>
      </w:r>
      <w:proofErr w:type="gramStart"/>
      <w:r>
        <w:rPr>
          <w:rFonts w:ascii="Times New Roman" w:eastAsia="Times New Roman" w:hAnsi="Times New Roman" w:cs="Times New Roman"/>
        </w:rPr>
        <w:t>Microsoft Power</w:t>
      </w:r>
      <w:proofErr w:type="gramEnd"/>
      <w:r>
        <w:rPr>
          <w:rFonts w:ascii="Times New Roman" w:eastAsia="Times New Roman" w:hAnsi="Times New Roman" w:cs="Times New Roman"/>
        </w:rPr>
        <w:t xml:space="preserve"> Automate through APIs.</w:t>
      </w:r>
      <w:r>
        <w:rPr>
          <w:rFonts w:ascii="Times New Roman" w:eastAsia="Times New Roman" w:hAnsi="Times New Roman" w:cs="Times New Roman"/>
        </w:rPr>
        <w:br/>
      </w:r>
    </w:p>
    <w:p w14:paraId="2B0D80FB" w14:textId="77777777" w:rsidR="00175958"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To determine usability and accuracy of the system.</w:t>
      </w:r>
      <w:r>
        <w:rPr>
          <w:rFonts w:ascii="Times New Roman" w:eastAsia="Times New Roman" w:hAnsi="Times New Roman" w:cs="Times New Roman"/>
        </w:rPr>
        <w:br/>
      </w:r>
    </w:p>
    <w:p w14:paraId="3D32495B" w14:textId="5D70EEC3" w:rsidR="00175958" w:rsidRPr="00297DDC" w:rsidRDefault="00000000" w:rsidP="00297DDC">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To analyze gesture automation's uses and scalability.</w:t>
      </w:r>
      <w:r>
        <w:rPr>
          <w:rFonts w:ascii="Times New Roman" w:eastAsia="Times New Roman" w:hAnsi="Times New Roman" w:cs="Times New Roman"/>
        </w:rPr>
        <w:br/>
      </w:r>
    </w:p>
    <w:p w14:paraId="4D34F59C" w14:textId="77777777" w:rsidR="00175958" w:rsidRDefault="00000000">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TIMELINE</w:t>
      </w:r>
    </w:p>
    <w:p w14:paraId="03BF3B71" w14:textId="77777777" w:rsidR="00175958" w:rsidRDefault="00175958">
      <w:pPr>
        <w:spacing w:after="240"/>
        <w:ind w:left="360"/>
        <w:rPr>
          <w:rFonts w:ascii="Times New Roman" w:eastAsia="Times New Roman" w:hAnsi="Times New Roman" w:cs="Times New Roman"/>
        </w:rPr>
      </w:pPr>
    </w:p>
    <w:tbl>
      <w:tblPr>
        <w:tblStyle w:val="a0"/>
        <w:tblW w:w="82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2"/>
        <w:gridCol w:w="5065"/>
        <w:gridCol w:w="2268"/>
      </w:tblGrid>
      <w:tr w:rsidR="00175958" w14:paraId="13A4C25B" w14:textId="77777777">
        <w:trPr>
          <w:trHeight w:val="515"/>
        </w:trPr>
        <w:tc>
          <w:tcPr>
            <w:tcW w:w="902" w:type="dxa"/>
            <w:tcMar>
              <w:top w:w="100" w:type="dxa"/>
              <w:left w:w="100" w:type="dxa"/>
              <w:bottom w:w="100" w:type="dxa"/>
              <w:right w:w="100" w:type="dxa"/>
            </w:tcMar>
          </w:tcPr>
          <w:p w14:paraId="5A580264"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b/>
              </w:rPr>
              <w:t>S/N</w:t>
            </w:r>
          </w:p>
        </w:tc>
        <w:tc>
          <w:tcPr>
            <w:tcW w:w="5065" w:type="dxa"/>
            <w:tcMar>
              <w:top w:w="100" w:type="dxa"/>
              <w:left w:w="100" w:type="dxa"/>
              <w:bottom w:w="100" w:type="dxa"/>
              <w:right w:w="100" w:type="dxa"/>
            </w:tcMar>
          </w:tcPr>
          <w:p w14:paraId="7D6093D6"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b/>
              </w:rPr>
              <w:t>TASKS</w:t>
            </w:r>
          </w:p>
        </w:tc>
        <w:tc>
          <w:tcPr>
            <w:tcW w:w="2268" w:type="dxa"/>
            <w:tcMar>
              <w:top w:w="100" w:type="dxa"/>
              <w:left w:w="100" w:type="dxa"/>
              <w:bottom w:w="100" w:type="dxa"/>
              <w:right w:w="100" w:type="dxa"/>
            </w:tcMar>
          </w:tcPr>
          <w:p w14:paraId="7D146CF4"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b/>
              </w:rPr>
              <w:t>DURATION</w:t>
            </w:r>
          </w:p>
        </w:tc>
      </w:tr>
      <w:tr w:rsidR="00175958" w14:paraId="22A0FB96" w14:textId="77777777">
        <w:trPr>
          <w:trHeight w:val="515"/>
        </w:trPr>
        <w:tc>
          <w:tcPr>
            <w:tcW w:w="902" w:type="dxa"/>
            <w:tcMar>
              <w:top w:w="100" w:type="dxa"/>
              <w:left w:w="100" w:type="dxa"/>
              <w:bottom w:w="100" w:type="dxa"/>
              <w:right w:w="100" w:type="dxa"/>
            </w:tcMar>
          </w:tcPr>
          <w:p w14:paraId="32C0DE53"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w:t>
            </w:r>
          </w:p>
        </w:tc>
        <w:tc>
          <w:tcPr>
            <w:tcW w:w="5065" w:type="dxa"/>
            <w:tcMar>
              <w:top w:w="100" w:type="dxa"/>
              <w:left w:w="100" w:type="dxa"/>
              <w:bottom w:w="100" w:type="dxa"/>
              <w:right w:w="100" w:type="dxa"/>
            </w:tcMar>
          </w:tcPr>
          <w:p w14:paraId="2C1DD1A6"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Selecting a Topic</w:t>
            </w:r>
          </w:p>
        </w:tc>
        <w:tc>
          <w:tcPr>
            <w:tcW w:w="2268" w:type="dxa"/>
            <w:tcMar>
              <w:top w:w="100" w:type="dxa"/>
              <w:left w:w="100" w:type="dxa"/>
              <w:bottom w:w="100" w:type="dxa"/>
              <w:right w:w="100" w:type="dxa"/>
            </w:tcMar>
          </w:tcPr>
          <w:p w14:paraId="0F008953"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 day</w:t>
            </w:r>
          </w:p>
        </w:tc>
      </w:tr>
      <w:tr w:rsidR="00175958" w14:paraId="2CDFD980" w14:textId="77777777">
        <w:trPr>
          <w:trHeight w:val="515"/>
        </w:trPr>
        <w:tc>
          <w:tcPr>
            <w:tcW w:w="902" w:type="dxa"/>
            <w:tcMar>
              <w:top w:w="100" w:type="dxa"/>
              <w:left w:w="100" w:type="dxa"/>
              <w:bottom w:w="100" w:type="dxa"/>
              <w:right w:w="100" w:type="dxa"/>
            </w:tcMar>
          </w:tcPr>
          <w:p w14:paraId="14E07972"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2</w:t>
            </w:r>
          </w:p>
        </w:tc>
        <w:tc>
          <w:tcPr>
            <w:tcW w:w="5065" w:type="dxa"/>
            <w:tcMar>
              <w:top w:w="100" w:type="dxa"/>
              <w:left w:w="100" w:type="dxa"/>
              <w:bottom w:w="100" w:type="dxa"/>
              <w:right w:w="100" w:type="dxa"/>
            </w:tcMar>
          </w:tcPr>
          <w:p w14:paraId="029FB6A0"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Selecting a </w:t>
            </w:r>
            <w:proofErr w:type="gramStart"/>
            <w:r>
              <w:rPr>
                <w:rFonts w:ascii="Times New Roman" w:eastAsia="Times New Roman" w:hAnsi="Times New Roman" w:cs="Times New Roman"/>
              </w:rPr>
              <w:t>Supervisor</w:t>
            </w:r>
            <w:proofErr w:type="gramEnd"/>
          </w:p>
        </w:tc>
        <w:tc>
          <w:tcPr>
            <w:tcW w:w="2268" w:type="dxa"/>
            <w:tcMar>
              <w:top w:w="100" w:type="dxa"/>
              <w:left w:w="100" w:type="dxa"/>
              <w:bottom w:w="100" w:type="dxa"/>
              <w:right w:w="100" w:type="dxa"/>
            </w:tcMar>
          </w:tcPr>
          <w:p w14:paraId="442DD20B"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 day</w:t>
            </w:r>
          </w:p>
        </w:tc>
      </w:tr>
      <w:tr w:rsidR="00175958" w14:paraId="60D132C7" w14:textId="77777777">
        <w:trPr>
          <w:trHeight w:val="515"/>
        </w:trPr>
        <w:tc>
          <w:tcPr>
            <w:tcW w:w="902" w:type="dxa"/>
            <w:tcMar>
              <w:top w:w="100" w:type="dxa"/>
              <w:left w:w="100" w:type="dxa"/>
              <w:bottom w:w="100" w:type="dxa"/>
              <w:right w:w="100" w:type="dxa"/>
            </w:tcMar>
          </w:tcPr>
          <w:p w14:paraId="22A7C464"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3</w:t>
            </w:r>
          </w:p>
        </w:tc>
        <w:tc>
          <w:tcPr>
            <w:tcW w:w="5065" w:type="dxa"/>
            <w:tcMar>
              <w:top w:w="100" w:type="dxa"/>
              <w:left w:w="100" w:type="dxa"/>
              <w:bottom w:w="100" w:type="dxa"/>
              <w:right w:w="100" w:type="dxa"/>
            </w:tcMar>
          </w:tcPr>
          <w:p w14:paraId="1925EF58"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Supervisor’s approval of selected topic</w:t>
            </w:r>
          </w:p>
        </w:tc>
        <w:tc>
          <w:tcPr>
            <w:tcW w:w="2268" w:type="dxa"/>
            <w:tcMar>
              <w:top w:w="100" w:type="dxa"/>
              <w:left w:w="100" w:type="dxa"/>
              <w:bottom w:w="100" w:type="dxa"/>
              <w:right w:w="100" w:type="dxa"/>
            </w:tcMar>
          </w:tcPr>
          <w:p w14:paraId="5F5BD397"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2 days</w:t>
            </w:r>
          </w:p>
        </w:tc>
      </w:tr>
      <w:tr w:rsidR="00175958" w14:paraId="761F3F25" w14:textId="77777777">
        <w:trPr>
          <w:trHeight w:val="515"/>
        </w:trPr>
        <w:tc>
          <w:tcPr>
            <w:tcW w:w="902" w:type="dxa"/>
            <w:tcMar>
              <w:top w:w="100" w:type="dxa"/>
              <w:left w:w="100" w:type="dxa"/>
              <w:bottom w:w="100" w:type="dxa"/>
              <w:right w:w="100" w:type="dxa"/>
            </w:tcMar>
          </w:tcPr>
          <w:p w14:paraId="5495DDD9"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4</w:t>
            </w:r>
          </w:p>
        </w:tc>
        <w:tc>
          <w:tcPr>
            <w:tcW w:w="5065" w:type="dxa"/>
            <w:tcMar>
              <w:top w:w="100" w:type="dxa"/>
              <w:left w:w="100" w:type="dxa"/>
              <w:bottom w:w="100" w:type="dxa"/>
              <w:right w:w="100" w:type="dxa"/>
            </w:tcMar>
          </w:tcPr>
          <w:p w14:paraId="146CBAB5"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Research project feasibility based on existing technology</w:t>
            </w:r>
          </w:p>
        </w:tc>
        <w:tc>
          <w:tcPr>
            <w:tcW w:w="2268" w:type="dxa"/>
            <w:tcMar>
              <w:top w:w="100" w:type="dxa"/>
              <w:left w:w="100" w:type="dxa"/>
              <w:bottom w:w="100" w:type="dxa"/>
              <w:right w:w="100" w:type="dxa"/>
            </w:tcMar>
          </w:tcPr>
          <w:p w14:paraId="2A43624F"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10 days</w:t>
            </w:r>
          </w:p>
        </w:tc>
      </w:tr>
      <w:tr w:rsidR="00175958" w14:paraId="1A2AA30F" w14:textId="77777777">
        <w:trPr>
          <w:trHeight w:val="515"/>
        </w:trPr>
        <w:tc>
          <w:tcPr>
            <w:tcW w:w="902" w:type="dxa"/>
            <w:tcMar>
              <w:top w:w="100" w:type="dxa"/>
              <w:left w:w="100" w:type="dxa"/>
              <w:bottom w:w="100" w:type="dxa"/>
              <w:right w:w="100" w:type="dxa"/>
            </w:tcMar>
          </w:tcPr>
          <w:p w14:paraId="27C67577"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5</w:t>
            </w:r>
          </w:p>
        </w:tc>
        <w:tc>
          <w:tcPr>
            <w:tcW w:w="5065" w:type="dxa"/>
            <w:tcMar>
              <w:top w:w="100" w:type="dxa"/>
              <w:left w:w="100" w:type="dxa"/>
              <w:bottom w:w="100" w:type="dxa"/>
              <w:right w:w="100" w:type="dxa"/>
            </w:tcMar>
          </w:tcPr>
          <w:p w14:paraId="03951600"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Project proposal Submission</w:t>
            </w:r>
          </w:p>
        </w:tc>
        <w:tc>
          <w:tcPr>
            <w:tcW w:w="2268" w:type="dxa"/>
            <w:tcMar>
              <w:top w:w="100" w:type="dxa"/>
              <w:left w:w="100" w:type="dxa"/>
              <w:bottom w:w="100" w:type="dxa"/>
              <w:right w:w="100" w:type="dxa"/>
            </w:tcMar>
          </w:tcPr>
          <w:p w14:paraId="0979A138"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2 days</w:t>
            </w:r>
          </w:p>
        </w:tc>
      </w:tr>
      <w:tr w:rsidR="00175958" w14:paraId="3D9B0420" w14:textId="77777777">
        <w:trPr>
          <w:trHeight w:val="515"/>
        </w:trPr>
        <w:tc>
          <w:tcPr>
            <w:tcW w:w="902" w:type="dxa"/>
            <w:tcMar>
              <w:top w:w="100" w:type="dxa"/>
              <w:left w:w="100" w:type="dxa"/>
              <w:bottom w:w="100" w:type="dxa"/>
              <w:right w:w="100" w:type="dxa"/>
            </w:tcMar>
          </w:tcPr>
          <w:p w14:paraId="70BE3563"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6</w:t>
            </w:r>
          </w:p>
        </w:tc>
        <w:tc>
          <w:tcPr>
            <w:tcW w:w="5065" w:type="dxa"/>
            <w:tcMar>
              <w:top w:w="100" w:type="dxa"/>
              <w:left w:w="100" w:type="dxa"/>
              <w:bottom w:w="100" w:type="dxa"/>
              <w:right w:w="100" w:type="dxa"/>
            </w:tcMar>
          </w:tcPr>
          <w:p w14:paraId="4C1306FB"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Approval of Proposal</w:t>
            </w:r>
          </w:p>
        </w:tc>
        <w:tc>
          <w:tcPr>
            <w:tcW w:w="2268" w:type="dxa"/>
            <w:tcMar>
              <w:top w:w="100" w:type="dxa"/>
              <w:left w:w="100" w:type="dxa"/>
              <w:bottom w:w="100" w:type="dxa"/>
              <w:right w:w="100" w:type="dxa"/>
            </w:tcMar>
          </w:tcPr>
          <w:p w14:paraId="10FFBA4E"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2 days</w:t>
            </w:r>
          </w:p>
        </w:tc>
      </w:tr>
      <w:tr w:rsidR="00175958" w14:paraId="58BE5CFD" w14:textId="77777777">
        <w:trPr>
          <w:trHeight w:val="515"/>
        </w:trPr>
        <w:tc>
          <w:tcPr>
            <w:tcW w:w="902" w:type="dxa"/>
            <w:tcMar>
              <w:top w:w="100" w:type="dxa"/>
              <w:left w:w="100" w:type="dxa"/>
              <w:bottom w:w="100" w:type="dxa"/>
              <w:right w:w="100" w:type="dxa"/>
            </w:tcMar>
          </w:tcPr>
          <w:p w14:paraId="7EFA0588"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7</w:t>
            </w:r>
          </w:p>
        </w:tc>
        <w:tc>
          <w:tcPr>
            <w:tcW w:w="5065" w:type="dxa"/>
            <w:tcMar>
              <w:top w:w="100" w:type="dxa"/>
              <w:left w:w="100" w:type="dxa"/>
              <w:bottom w:w="100" w:type="dxa"/>
              <w:right w:w="100" w:type="dxa"/>
            </w:tcMar>
          </w:tcPr>
          <w:p w14:paraId="58B31E4D"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Requirements Gathering</w:t>
            </w:r>
          </w:p>
        </w:tc>
        <w:tc>
          <w:tcPr>
            <w:tcW w:w="2268" w:type="dxa"/>
            <w:tcMar>
              <w:top w:w="100" w:type="dxa"/>
              <w:left w:w="100" w:type="dxa"/>
              <w:bottom w:w="100" w:type="dxa"/>
              <w:right w:w="100" w:type="dxa"/>
            </w:tcMar>
          </w:tcPr>
          <w:p w14:paraId="6A9E5F64"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7 days</w:t>
            </w:r>
          </w:p>
        </w:tc>
      </w:tr>
      <w:tr w:rsidR="00175958" w14:paraId="3E864F9F" w14:textId="77777777">
        <w:trPr>
          <w:trHeight w:val="515"/>
        </w:trPr>
        <w:tc>
          <w:tcPr>
            <w:tcW w:w="902" w:type="dxa"/>
            <w:tcMar>
              <w:top w:w="100" w:type="dxa"/>
              <w:left w:w="100" w:type="dxa"/>
              <w:bottom w:w="100" w:type="dxa"/>
              <w:right w:w="100" w:type="dxa"/>
            </w:tcMar>
          </w:tcPr>
          <w:p w14:paraId="1A0231B3"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8</w:t>
            </w:r>
          </w:p>
        </w:tc>
        <w:tc>
          <w:tcPr>
            <w:tcW w:w="5065" w:type="dxa"/>
            <w:tcMar>
              <w:top w:w="100" w:type="dxa"/>
              <w:left w:w="100" w:type="dxa"/>
              <w:bottom w:w="100" w:type="dxa"/>
              <w:right w:w="100" w:type="dxa"/>
            </w:tcMar>
          </w:tcPr>
          <w:p w14:paraId="6139670F"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Requirements Analysis</w:t>
            </w:r>
          </w:p>
        </w:tc>
        <w:tc>
          <w:tcPr>
            <w:tcW w:w="2268" w:type="dxa"/>
            <w:tcMar>
              <w:top w:w="100" w:type="dxa"/>
              <w:left w:w="100" w:type="dxa"/>
              <w:bottom w:w="100" w:type="dxa"/>
              <w:right w:w="100" w:type="dxa"/>
            </w:tcMar>
          </w:tcPr>
          <w:p w14:paraId="72338BC7"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4 days</w:t>
            </w:r>
          </w:p>
        </w:tc>
      </w:tr>
      <w:tr w:rsidR="00175958" w14:paraId="6F0A888F" w14:textId="77777777">
        <w:trPr>
          <w:trHeight w:val="515"/>
        </w:trPr>
        <w:tc>
          <w:tcPr>
            <w:tcW w:w="902" w:type="dxa"/>
            <w:tcMar>
              <w:top w:w="100" w:type="dxa"/>
              <w:left w:w="100" w:type="dxa"/>
              <w:bottom w:w="100" w:type="dxa"/>
              <w:right w:w="100" w:type="dxa"/>
            </w:tcMar>
          </w:tcPr>
          <w:p w14:paraId="41A96A31"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9</w:t>
            </w:r>
          </w:p>
        </w:tc>
        <w:tc>
          <w:tcPr>
            <w:tcW w:w="5065" w:type="dxa"/>
            <w:tcMar>
              <w:top w:w="100" w:type="dxa"/>
              <w:left w:w="100" w:type="dxa"/>
              <w:bottom w:w="100" w:type="dxa"/>
              <w:right w:w="100" w:type="dxa"/>
            </w:tcMar>
          </w:tcPr>
          <w:p w14:paraId="1B5BB511"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Documentation of Requirements</w:t>
            </w:r>
          </w:p>
        </w:tc>
        <w:tc>
          <w:tcPr>
            <w:tcW w:w="2268" w:type="dxa"/>
            <w:tcMar>
              <w:top w:w="100" w:type="dxa"/>
              <w:left w:w="100" w:type="dxa"/>
              <w:bottom w:w="100" w:type="dxa"/>
              <w:right w:w="100" w:type="dxa"/>
            </w:tcMar>
          </w:tcPr>
          <w:p w14:paraId="283E09CB"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5 days</w:t>
            </w:r>
          </w:p>
        </w:tc>
      </w:tr>
      <w:tr w:rsidR="00175958" w14:paraId="6EC19729" w14:textId="77777777">
        <w:trPr>
          <w:trHeight w:val="515"/>
        </w:trPr>
        <w:tc>
          <w:tcPr>
            <w:tcW w:w="902" w:type="dxa"/>
            <w:tcMar>
              <w:top w:w="100" w:type="dxa"/>
              <w:left w:w="100" w:type="dxa"/>
              <w:bottom w:w="100" w:type="dxa"/>
              <w:right w:w="100" w:type="dxa"/>
            </w:tcMar>
          </w:tcPr>
          <w:p w14:paraId="0225D1A9"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10</w:t>
            </w:r>
          </w:p>
        </w:tc>
        <w:tc>
          <w:tcPr>
            <w:tcW w:w="5065" w:type="dxa"/>
            <w:tcMar>
              <w:top w:w="100" w:type="dxa"/>
              <w:left w:w="100" w:type="dxa"/>
              <w:bottom w:w="100" w:type="dxa"/>
              <w:right w:w="100" w:type="dxa"/>
            </w:tcMar>
          </w:tcPr>
          <w:p w14:paraId="7FE8EFAC"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Poster Presentation</w:t>
            </w:r>
          </w:p>
        </w:tc>
        <w:tc>
          <w:tcPr>
            <w:tcW w:w="2268" w:type="dxa"/>
            <w:tcMar>
              <w:top w:w="100" w:type="dxa"/>
              <w:left w:w="100" w:type="dxa"/>
              <w:bottom w:w="100" w:type="dxa"/>
              <w:right w:w="100" w:type="dxa"/>
            </w:tcMar>
          </w:tcPr>
          <w:p w14:paraId="263F8AEE"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 day</w:t>
            </w:r>
          </w:p>
        </w:tc>
      </w:tr>
      <w:tr w:rsidR="00175958" w14:paraId="638C1E06" w14:textId="77777777">
        <w:trPr>
          <w:trHeight w:val="515"/>
        </w:trPr>
        <w:tc>
          <w:tcPr>
            <w:tcW w:w="902" w:type="dxa"/>
            <w:tcMar>
              <w:top w:w="100" w:type="dxa"/>
              <w:left w:w="100" w:type="dxa"/>
              <w:bottom w:w="100" w:type="dxa"/>
              <w:right w:w="100" w:type="dxa"/>
            </w:tcMar>
          </w:tcPr>
          <w:p w14:paraId="13D103C5"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11</w:t>
            </w:r>
          </w:p>
        </w:tc>
        <w:tc>
          <w:tcPr>
            <w:tcW w:w="5065" w:type="dxa"/>
            <w:tcMar>
              <w:top w:w="100" w:type="dxa"/>
              <w:left w:w="100" w:type="dxa"/>
              <w:bottom w:w="100" w:type="dxa"/>
              <w:right w:w="100" w:type="dxa"/>
            </w:tcMar>
          </w:tcPr>
          <w:p w14:paraId="548A6A6A"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System Design</w:t>
            </w:r>
          </w:p>
        </w:tc>
        <w:tc>
          <w:tcPr>
            <w:tcW w:w="2268" w:type="dxa"/>
            <w:tcMar>
              <w:top w:w="100" w:type="dxa"/>
              <w:left w:w="100" w:type="dxa"/>
              <w:bottom w:w="100" w:type="dxa"/>
              <w:right w:w="100" w:type="dxa"/>
            </w:tcMar>
          </w:tcPr>
          <w:p w14:paraId="5D215A25"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20 days</w:t>
            </w:r>
          </w:p>
        </w:tc>
      </w:tr>
      <w:tr w:rsidR="00175958" w14:paraId="649CFFD6" w14:textId="77777777">
        <w:trPr>
          <w:trHeight w:val="515"/>
        </w:trPr>
        <w:tc>
          <w:tcPr>
            <w:tcW w:w="902" w:type="dxa"/>
            <w:tcMar>
              <w:top w:w="100" w:type="dxa"/>
              <w:left w:w="100" w:type="dxa"/>
              <w:bottom w:w="100" w:type="dxa"/>
              <w:right w:w="100" w:type="dxa"/>
            </w:tcMar>
          </w:tcPr>
          <w:p w14:paraId="1168AB31"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12</w:t>
            </w:r>
          </w:p>
        </w:tc>
        <w:tc>
          <w:tcPr>
            <w:tcW w:w="5065" w:type="dxa"/>
            <w:tcMar>
              <w:top w:w="100" w:type="dxa"/>
              <w:left w:w="100" w:type="dxa"/>
              <w:bottom w:w="100" w:type="dxa"/>
              <w:right w:w="100" w:type="dxa"/>
            </w:tcMar>
          </w:tcPr>
          <w:p w14:paraId="777C3690"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UI/UX Design</w:t>
            </w:r>
          </w:p>
        </w:tc>
        <w:tc>
          <w:tcPr>
            <w:tcW w:w="2268" w:type="dxa"/>
            <w:tcMar>
              <w:top w:w="100" w:type="dxa"/>
              <w:left w:w="100" w:type="dxa"/>
              <w:bottom w:w="100" w:type="dxa"/>
              <w:right w:w="100" w:type="dxa"/>
            </w:tcMar>
          </w:tcPr>
          <w:p w14:paraId="73462241"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10 days</w:t>
            </w:r>
          </w:p>
        </w:tc>
      </w:tr>
      <w:tr w:rsidR="00175958" w14:paraId="2E0EB132" w14:textId="77777777">
        <w:trPr>
          <w:trHeight w:val="515"/>
        </w:trPr>
        <w:tc>
          <w:tcPr>
            <w:tcW w:w="902" w:type="dxa"/>
            <w:tcMar>
              <w:top w:w="100" w:type="dxa"/>
              <w:left w:w="100" w:type="dxa"/>
              <w:bottom w:w="100" w:type="dxa"/>
              <w:right w:w="100" w:type="dxa"/>
            </w:tcMar>
          </w:tcPr>
          <w:p w14:paraId="760FA80E"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13</w:t>
            </w:r>
          </w:p>
        </w:tc>
        <w:tc>
          <w:tcPr>
            <w:tcW w:w="5065" w:type="dxa"/>
            <w:tcMar>
              <w:top w:w="100" w:type="dxa"/>
              <w:left w:w="100" w:type="dxa"/>
              <w:bottom w:w="100" w:type="dxa"/>
              <w:right w:w="100" w:type="dxa"/>
            </w:tcMar>
          </w:tcPr>
          <w:p w14:paraId="51AF0FD4"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Implementation and Unit Testing</w:t>
            </w:r>
          </w:p>
        </w:tc>
        <w:tc>
          <w:tcPr>
            <w:tcW w:w="2268" w:type="dxa"/>
            <w:tcMar>
              <w:top w:w="100" w:type="dxa"/>
              <w:left w:w="100" w:type="dxa"/>
              <w:bottom w:w="100" w:type="dxa"/>
              <w:right w:w="100" w:type="dxa"/>
            </w:tcMar>
          </w:tcPr>
          <w:p w14:paraId="43FF23D6"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20 days</w:t>
            </w:r>
          </w:p>
        </w:tc>
      </w:tr>
      <w:tr w:rsidR="00175958" w14:paraId="3F550A4D" w14:textId="77777777">
        <w:trPr>
          <w:trHeight w:val="515"/>
        </w:trPr>
        <w:tc>
          <w:tcPr>
            <w:tcW w:w="902" w:type="dxa"/>
            <w:tcMar>
              <w:top w:w="100" w:type="dxa"/>
              <w:left w:w="100" w:type="dxa"/>
              <w:bottom w:w="100" w:type="dxa"/>
              <w:right w:w="100" w:type="dxa"/>
            </w:tcMar>
          </w:tcPr>
          <w:p w14:paraId="04B08696"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14</w:t>
            </w:r>
          </w:p>
        </w:tc>
        <w:tc>
          <w:tcPr>
            <w:tcW w:w="5065" w:type="dxa"/>
            <w:tcMar>
              <w:top w:w="100" w:type="dxa"/>
              <w:left w:w="100" w:type="dxa"/>
              <w:bottom w:w="100" w:type="dxa"/>
              <w:right w:w="100" w:type="dxa"/>
            </w:tcMar>
          </w:tcPr>
          <w:p w14:paraId="0327DD8C"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Integration and System Testing</w:t>
            </w:r>
          </w:p>
        </w:tc>
        <w:tc>
          <w:tcPr>
            <w:tcW w:w="2268" w:type="dxa"/>
            <w:tcMar>
              <w:top w:w="100" w:type="dxa"/>
              <w:left w:w="100" w:type="dxa"/>
              <w:bottom w:w="100" w:type="dxa"/>
              <w:right w:w="100" w:type="dxa"/>
            </w:tcMar>
          </w:tcPr>
          <w:p w14:paraId="2B6AE80D"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10 days</w:t>
            </w:r>
          </w:p>
        </w:tc>
      </w:tr>
      <w:tr w:rsidR="00175958" w14:paraId="5280F4F5" w14:textId="77777777">
        <w:trPr>
          <w:trHeight w:val="515"/>
        </w:trPr>
        <w:tc>
          <w:tcPr>
            <w:tcW w:w="902" w:type="dxa"/>
            <w:tcMar>
              <w:top w:w="100" w:type="dxa"/>
              <w:left w:w="100" w:type="dxa"/>
              <w:bottom w:w="100" w:type="dxa"/>
              <w:right w:w="100" w:type="dxa"/>
            </w:tcMar>
          </w:tcPr>
          <w:p w14:paraId="3C78F2B5"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15</w:t>
            </w:r>
          </w:p>
        </w:tc>
        <w:tc>
          <w:tcPr>
            <w:tcW w:w="5065" w:type="dxa"/>
            <w:tcMar>
              <w:top w:w="100" w:type="dxa"/>
              <w:left w:w="100" w:type="dxa"/>
              <w:bottom w:w="100" w:type="dxa"/>
              <w:right w:w="100" w:type="dxa"/>
            </w:tcMar>
          </w:tcPr>
          <w:p w14:paraId="0703CF37"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Alpha and Beta Testing</w:t>
            </w:r>
          </w:p>
        </w:tc>
        <w:tc>
          <w:tcPr>
            <w:tcW w:w="2268" w:type="dxa"/>
            <w:tcMar>
              <w:top w:w="100" w:type="dxa"/>
              <w:left w:w="100" w:type="dxa"/>
              <w:bottom w:w="100" w:type="dxa"/>
              <w:right w:w="100" w:type="dxa"/>
            </w:tcMar>
          </w:tcPr>
          <w:p w14:paraId="38313311"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7 days</w:t>
            </w:r>
          </w:p>
        </w:tc>
      </w:tr>
      <w:tr w:rsidR="00175958" w14:paraId="1C0B9814" w14:textId="77777777">
        <w:trPr>
          <w:trHeight w:val="515"/>
        </w:trPr>
        <w:tc>
          <w:tcPr>
            <w:tcW w:w="902" w:type="dxa"/>
            <w:tcMar>
              <w:top w:w="100" w:type="dxa"/>
              <w:left w:w="100" w:type="dxa"/>
              <w:bottom w:w="100" w:type="dxa"/>
              <w:right w:w="100" w:type="dxa"/>
            </w:tcMar>
          </w:tcPr>
          <w:p w14:paraId="3842366B"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16</w:t>
            </w:r>
          </w:p>
        </w:tc>
        <w:tc>
          <w:tcPr>
            <w:tcW w:w="5065" w:type="dxa"/>
            <w:tcMar>
              <w:top w:w="100" w:type="dxa"/>
              <w:left w:w="100" w:type="dxa"/>
              <w:bottom w:w="100" w:type="dxa"/>
              <w:right w:w="100" w:type="dxa"/>
            </w:tcMar>
          </w:tcPr>
          <w:p w14:paraId="5F2E716C" w14:textId="77777777" w:rsidR="00175958" w:rsidRDefault="00000000">
            <w:pPr>
              <w:jc w:val="both"/>
              <w:rPr>
                <w:rFonts w:ascii="Times New Roman" w:eastAsia="Times New Roman" w:hAnsi="Times New Roman" w:cs="Times New Roman"/>
              </w:rPr>
            </w:pPr>
            <w:r>
              <w:rPr>
                <w:rFonts w:ascii="Times New Roman" w:eastAsia="Times New Roman" w:hAnsi="Times New Roman" w:cs="Times New Roman"/>
              </w:rPr>
              <w:t>Final Project Presentation</w:t>
            </w:r>
          </w:p>
        </w:tc>
        <w:tc>
          <w:tcPr>
            <w:tcW w:w="2268" w:type="dxa"/>
            <w:tcMar>
              <w:top w:w="100" w:type="dxa"/>
              <w:left w:w="100" w:type="dxa"/>
              <w:bottom w:w="100" w:type="dxa"/>
              <w:right w:w="100" w:type="dxa"/>
            </w:tcMar>
          </w:tcPr>
          <w:p w14:paraId="13C2322D" w14:textId="77777777" w:rsidR="00175958" w:rsidRDefault="00000000">
            <w:pPr>
              <w:jc w:val="both"/>
              <w:rPr>
                <w:rFonts w:ascii="Times New Roman" w:eastAsia="Times New Roman" w:hAnsi="Times New Roman" w:cs="Times New Roman"/>
                <w:b/>
              </w:rPr>
            </w:pPr>
            <w:r>
              <w:rPr>
                <w:rFonts w:ascii="Times New Roman" w:eastAsia="Times New Roman" w:hAnsi="Times New Roman" w:cs="Times New Roman"/>
                <w:b/>
              </w:rPr>
              <w:t>2 days</w:t>
            </w:r>
          </w:p>
        </w:tc>
      </w:tr>
    </w:tbl>
    <w:p w14:paraId="03D605CB" w14:textId="77777777" w:rsidR="00175958" w:rsidRDefault="00175958">
      <w:pPr>
        <w:jc w:val="both"/>
        <w:rPr>
          <w:rFonts w:ascii="Times New Roman" w:eastAsia="Times New Roman" w:hAnsi="Times New Roman" w:cs="Times New Roman"/>
        </w:rPr>
      </w:pPr>
    </w:p>
    <w:p w14:paraId="44A8FE02" w14:textId="77777777" w:rsidR="00175958" w:rsidRDefault="00175958">
      <w:pPr>
        <w:jc w:val="both"/>
        <w:rPr>
          <w:rFonts w:ascii="Times New Roman" w:eastAsia="Times New Roman" w:hAnsi="Times New Roman" w:cs="Times New Roman"/>
        </w:rPr>
      </w:pPr>
    </w:p>
    <w:p w14:paraId="22257496" w14:textId="77777777" w:rsidR="00175958" w:rsidRDefault="00175958">
      <w:pPr>
        <w:jc w:val="both"/>
        <w:rPr>
          <w:rFonts w:ascii="Times New Roman" w:eastAsia="Times New Roman" w:hAnsi="Times New Roman" w:cs="Times New Roman"/>
        </w:rPr>
      </w:pPr>
    </w:p>
    <w:p w14:paraId="11F65A83" w14:textId="77777777" w:rsidR="00175958"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4" w:name="_sgxtzncdyhi" w:colFirst="0" w:colLast="0"/>
      <w:bookmarkEnd w:id="4"/>
      <w:r>
        <w:rPr>
          <w:rFonts w:ascii="Times New Roman" w:eastAsia="Times New Roman" w:hAnsi="Times New Roman" w:cs="Times New Roman"/>
          <w:b/>
          <w:color w:val="000000"/>
          <w:sz w:val="26"/>
          <w:szCs w:val="26"/>
        </w:rPr>
        <w:t>COMPONENTS TO BE USED</w:t>
      </w:r>
    </w:p>
    <w:p w14:paraId="32FB1A06" w14:textId="77777777" w:rsidR="00175958"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Webcam.</w:t>
      </w:r>
      <w:r>
        <w:rPr>
          <w:rFonts w:ascii="Times New Roman" w:eastAsia="Times New Roman" w:hAnsi="Times New Roman" w:cs="Times New Roman"/>
        </w:rPr>
        <w:br/>
      </w:r>
    </w:p>
    <w:p w14:paraId="66222820" w14:textId="77777777" w:rsidR="00175958"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Processing Unit (Laptop or Desktop PC).</w:t>
      </w:r>
      <w:r>
        <w:rPr>
          <w:rFonts w:ascii="Times New Roman" w:eastAsia="Times New Roman" w:hAnsi="Times New Roman" w:cs="Times New Roman"/>
        </w:rPr>
        <w:br/>
      </w:r>
    </w:p>
    <w:p w14:paraId="476A4C8F" w14:textId="77777777" w:rsidR="00175958"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Microcontroller (optional for IoT integration).</w:t>
      </w:r>
      <w:r>
        <w:rPr>
          <w:rFonts w:ascii="Times New Roman" w:eastAsia="Times New Roman" w:hAnsi="Times New Roman" w:cs="Times New Roman"/>
        </w:rPr>
        <w:br/>
      </w:r>
    </w:p>
    <w:p w14:paraId="5407EA3B" w14:textId="77777777" w:rsidR="00175958"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CNN Model (for gesture classification).</w:t>
      </w:r>
      <w:r>
        <w:rPr>
          <w:rFonts w:ascii="Times New Roman" w:eastAsia="Times New Roman" w:hAnsi="Times New Roman" w:cs="Times New Roman"/>
        </w:rPr>
        <w:br/>
      </w:r>
    </w:p>
    <w:p w14:paraId="4EB1C2EF" w14:textId="77777777" w:rsidR="00175958"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APIs (for Power Automate integration).</w:t>
      </w:r>
      <w:r>
        <w:rPr>
          <w:rFonts w:ascii="Times New Roman" w:eastAsia="Times New Roman" w:hAnsi="Times New Roman" w:cs="Times New Roman"/>
        </w:rPr>
        <w:br/>
      </w:r>
    </w:p>
    <w:p w14:paraId="14901B13" w14:textId="77777777" w:rsidR="00175958" w:rsidRDefault="00000000">
      <w:pPr>
        <w:pStyle w:val="Heading3"/>
        <w:keepNext w:val="0"/>
        <w:keepLines w:val="0"/>
        <w:spacing w:before="280"/>
        <w:rPr>
          <w:rFonts w:ascii="Times New Roman" w:eastAsia="Times New Roman" w:hAnsi="Times New Roman" w:cs="Times New Roman"/>
          <w:b/>
          <w:color w:val="000000"/>
          <w:sz w:val="26"/>
          <w:szCs w:val="26"/>
        </w:rPr>
      </w:pPr>
      <w:bookmarkStart w:id="5" w:name="_smja3qy7xrqo" w:colFirst="0" w:colLast="0"/>
      <w:bookmarkEnd w:id="5"/>
      <w:r>
        <w:rPr>
          <w:rFonts w:ascii="Times New Roman" w:eastAsia="Times New Roman" w:hAnsi="Times New Roman" w:cs="Times New Roman"/>
          <w:b/>
          <w:color w:val="000000"/>
          <w:sz w:val="26"/>
          <w:szCs w:val="26"/>
        </w:rPr>
        <w:t>TOOLS</w:t>
      </w:r>
    </w:p>
    <w:p w14:paraId="776B6FFB" w14:textId="77777777" w:rsidR="00175958" w:rsidRDefault="00000000">
      <w:pPr>
        <w:numPr>
          <w:ilvl w:val="0"/>
          <w:numId w:val="3"/>
        </w:numPr>
        <w:spacing w:before="240"/>
        <w:rPr>
          <w:rFonts w:ascii="Times New Roman" w:eastAsia="Times New Roman" w:hAnsi="Times New Roman" w:cs="Times New Roman"/>
        </w:rPr>
      </w:pPr>
      <w:proofErr w:type="spellStart"/>
      <w:r>
        <w:rPr>
          <w:rFonts w:ascii="Times New Roman" w:eastAsia="Times New Roman" w:hAnsi="Times New Roman" w:cs="Times New Roman"/>
          <w:b/>
        </w:rPr>
        <w:t>MediaPipe</w:t>
      </w:r>
      <w:proofErr w:type="spellEnd"/>
      <w:r>
        <w:rPr>
          <w:rFonts w:ascii="Times New Roman" w:eastAsia="Times New Roman" w:hAnsi="Times New Roman" w:cs="Times New Roman"/>
        </w:rPr>
        <w:t xml:space="preserve"> – For hand landmark detection.</w:t>
      </w:r>
      <w:r>
        <w:rPr>
          <w:rFonts w:ascii="Times New Roman" w:eastAsia="Times New Roman" w:hAnsi="Times New Roman" w:cs="Times New Roman"/>
        </w:rPr>
        <w:br/>
      </w:r>
    </w:p>
    <w:p w14:paraId="6FB3E658" w14:textId="77777777" w:rsidR="00175958"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b/>
        </w:rPr>
        <w:t>TensorFlow/</w:t>
      </w:r>
      <w:proofErr w:type="spellStart"/>
      <w:r>
        <w:rPr>
          <w:rFonts w:ascii="Times New Roman" w:eastAsia="Times New Roman" w:hAnsi="Times New Roman" w:cs="Times New Roman"/>
          <w:b/>
        </w:rPr>
        <w:t>Keras</w:t>
      </w:r>
      <w:proofErr w:type="spellEnd"/>
      <w:r>
        <w:rPr>
          <w:rFonts w:ascii="Times New Roman" w:eastAsia="Times New Roman" w:hAnsi="Times New Roman" w:cs="Times New Roman"/>
        </w:rPr>
        <w:t xml:space="preserve"> – For building and training the CNN model.</w:t>
      </w:r>
      <w:r>
        <w:rPr>
          <w:rFonts w:ascii="Times New Roman" w:eastAsia="Times New Roman" w:hAnsi="Times New Roman" w:cs="Times New Roman"/>
        </w:rPr>
        <w:br/>
      </w:r>
    </w:p>
    <w:p w14:paraId="6398A90A" w14:textId="77777777" w:rsidR="00175958"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b/>
        </w:rPr>
        <w:t>OpenCV</w:t>
      </w:r>
      <w:r>
        <w:rPr>
          <w:rFonts w:ascii="Times New Roman" w:eastAsia="Times New Roman" w:hAnsi="Times New Roman" w:cs="Times New Roman"/>
        </w:rPr>
        <w:t xml:space="preserve"> – For image processing.</w:t>
      </w:r>
      <w:r>
        <w:rPr>
          <w:rFonts w:ascii="Times New Roman" w:eastAsia="Times New Roman" w:hAnsi="Times New Roman" w:cs="Times New Roman"/>
        </w:rPr>
        <w:br/>
      </w:r>
    </w:p>
    <w:p w14:paraId="7299D433" w14:textId="77777777" w:rsidR="00175958"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b/>
        </w:rPr>
        <w:t>Flask</w:t>
      </w:r>
      <w:r>
        <w:rPr>
          <w:rFonts w:ascii="Times New Roman" w:eastAsia="Times New Roman" w:hAnsi="Times New Roman" w:cs="Times New Roman"/>
        </w:rPr>
        <w:t xml:space="preserve"> – For serving the model and triggering APIs.</w:t>
      </w:r>
      <w:r>
        <w:rPr>
          <w:rFonts w:ascii="Times New Roman" w:eastAsia="Times New Roman" w:hAnsi="Times New Roman" w:cs="Times New Roman"/>
        </w:rPr>
        <w:br/>
      </w:r>
    </w:p>
    <w:p w14:paraId="126E9421" w14:textId="77777777" w:rsidR="00175958"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b/>
        </w:rPr>
        <w:t>Microsoft Power Automate</w:t>
      </w:r>
      <w:r>
        <w:rPr>
          <w:rFonts w:ascii="Times New Roman" w:eastAsia="Times New Roman" w:hAnsi="Times New Roman" w:cs="Times New Roman"/>
        </w:rPr>
        <w:t xml:space="preserve"> – For workflow automation.</w:t>
      </w:r>
      <w:r>
        <w:rPr>
          <w:rFonts w:ascii="Times New Roman" w:eastAsia="Times New Roman" w:hAnsi="Times New Roman" w:cs="Times New Roman"/>
        </w:rPr>
        <w:br/>
      </w:r>
    </w:p>
    <w:p w14:paraId="3735632C" w14:textId="77777777" w:rsidR="00175958" w:rsidRDefault="00000000">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b/>
        </w:rPr>
        <w:t>Visual Studio Code</w:t>
      </w:r>
      <w:r>
        <w:rPr>
          <w:rFonts w:ascii="Times New Roman" w:eastAsia="Times New Roman" w:hAnsi="Times New Roman" w:cs="Times New Roman"/>
        </w:rPr>
        <w:t xml:space="preserve"> – For coding environment.</w:t>
      </w:r>
      <w:r>
        <w:rPr>
          <w:rFonts w:ascii="Times New Roman" w:eastAsia="Times New Roman" w:hAnsi="Times New Roman" w:cs="Times New Roman"/>
        </w:rPr>
        <w:br/>
      </w:r>
    </w:p>
    <w:p w14:paraId="162A56C5" w14:textId="77777777" w:rsidR="00175958" w:rsidRDefault="00175958">
      <w:pPr>
        <w:pStyle w:val="Heading3"/>
        <w:keepNext w:val="0"/>
        <w:keepLines w:val="0"/>
        <w:spacing w:before="280"/>
        <w:jc w:val="both"/>
        <w:rPr>
          <w:rFonts w:ascii="Times New Roman" w:eastAsia="Times New Roman" w:hAnsi="Times New Roman" w:cs="Times New Roman"/>
          <w:b/>
          <w:color w:val="000000"/>
          <w:sz w:val="26"/>
          <w:szCs w:val="26"/>
        </w:rPr>
      </w:pPr>
      <w:bookmarkStart w:id="6" w:name="_ktctl9qaglbt" w:colFirst="0" w:colLast="0"/>
      <w:bookmarkEnd w:id="6"/>
    </w:p>
    <w:p w14:paraId="714F777D" w14:textId="77777777" w:rsidR="00175958"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7" w:name="_1wfekahqu16b" w:colFirst="0" w:colLast="0"/>
      <w:bookmarkEnd w:id="7"/>
      <w:r>
        <w:rPr>
          <w:rFonts w:ascii="Times New Roman" w:eastAsia="Times New Roman" w:hAnsi="Times New Roman" w:cs="Times New Roman"/>
          <w:b/>
          <w:color w:val="000000"/>
          <w:sz w:val="26"/>
          <w:szCs w:val="26"/>
        </w:rPr>
        <w:t>REFERENCES</w:t>
      </w:r>
    </w:p>
    <w:p w14:paraId="10A7F1E5" w14:textId="77777777" w:rsidR="00175958" w:rsidRDefault="00000000">
      <w:pPr>
        <w:numPr>
          <w:ilvl w:val="0"/>
          <w:numId w:val="4"/>
        </w:numPr>
        <w:pBdr>
          <w:top w:val="nil"/>
          <w:left w:val="nil"/>
          <w:bottom w:val="nil"/>
          <w:right w:val="nil"/>
          <w:between w:val="nil"/>
        </w:pBdr>
        <w:spacing w:befor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Mishra, A., Patel, V., &amp; Rathi, R. (2023). </w:t>
      </w:r>
      <w:proofErr w:type="spellStart"/>
      <w:r>
        <w:rPr>
          <w:rFonts w:ascii="Times New Roman" w:eastAsia="Times New Roman" w:hAnsi="Times New Roman" w:cs="Times New Roman"/>
          <w:color w:val="000000"/>
        </w:rPr>
        <w:t>MediaPipe</w:t>
      </w:r>
      <w:proofErr w:type="spellEnd"/>
      <w:r>
        <w:rPr>
          <w:rFonts w:ascii="Times New Roman" w:eastAsia="Times New Roman" w:hAnsi="Times New Roman" w:cs="Times New Roman"/>
          <w:color w:val="000000"/>
        </w:rPr>
        <w:t xml:space="preserve"> for Real-Time Gesture Recognition. </w:t>
      </w:r>
      <w:r>
        <w:rPr>
          <w:rFonts w:ascii="Times New Roman" w:eastAsia="Times New Roman" w:hAnsi="Times New Roman" w:cs="Times New Roman"/>
          <w:i/>
          <w:color w:val="000000"/>
        </w:rPr>
        <w:t>International Journal of Computer Vision and Automation</w:t>
      </w:r>
      <w:r>
        <w:rPr>
          <w:rFonts w:ascii="Times New Roman" w:eastAsia="Times New Roman" w:hAnsi="Times New Roman" w:cs="Times New Roman"/>
          <w:color w:val="000000"/>
        </w:rPr>
        <w:t>, 45(2), 134–148.</w:t>
      </w:r>
    </w:p>
    <w:p w14:paraId="15F79EDB" w14:textId="77777777" w:rsidR="00175958"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Kakkoth</w:t>
      </w:r>
      <w:proofErr w:type="spellEnd"/>
      <w:r>
        <w:rPr>
          <w:rFonts w:ascii="Times New Roman" w:eastAsia="Times New Roman" w:hAnsi="Times New Roman" w:cs="Times New Roman"/>
          <w:color w:val="000000"/>
        </w:rPr>
        <w:t xml:space="preserve">, R., &amp; </w:t>
      </w:r>
      <w:proofErr w:type="spellStart"/>
      <w:r>
        <w:rPr>
          <w:rFonts w:ascii="Times New Roman" w:eastAsia="Times New Roman" w:hAnsi="Times New Roman" w:cs="Times New Roman"/>
          <w:color w:val="000000"/>
        </w:rPr>
        <w:t>Gharge</w:t>
      </w:r>
      <w:proofErr w:type="spellEnd"/>
      <w:r>
        <w:rPr>
          <w:rFonts w:ascii="Times New Roman" w:eastAsia="Times New Roman" w:hAnsi="Times New Roman" w:cs="Times New Roman"/>
          <w:color w:val="000000"/>
        </w:rPr>
        <w:t xml:space="preserve">, S. (2018). Gesture Controlled Automation System Using Computer Vision. </w:t>
      </w:r>
      <w:r>
        <w:rPr>
          <w:rFonts w:ascii="Times New Roman" w:eastAsia="Times New Roman" w:hAnsi="Times New Roman" w:cs="Times New Roman"/>
          <w:i/>
          <w:color w:val="000000"/>
        </w:rPr>
        <w:t>International Journal of Advanced Research in Computer Science</w:t>
      </w:r>
      <w:r>
        <w:rPr>
          <w:rFonts w:ascii="Times New Roman" w:eastAsia="Times New Roman" w:hAnsi="Times New Roman" w:cs="Times New Roman"/>
          <w:color w:val="000000"/>
        </w:rPr>
        <w:t>, 9(5), 56–60.</w:t>
      </w:r>
    </w:p>
    <w:p w14:paraId="57960808" w14:textId="77777777" w:rsidR="00175958"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Muneeb, M. et al. (2023). Smart Home Automation Using Gesture-Based Control. </w:t>
      </w:r>
      <w:r>
        <w:rPr>
          <w:rFonts w:ascii="Times New Roman" w:eastAsia="Times New Roman" w:hAnsi="Times New Roman" w:cs="Times New Roman"/>
          <w:i/>
          <w:color w:val="000000"/>
        </w:rPr>
        <w:t>International Conference on Assistive Technologies</w:t>
      </w:r>
      <w:r>
        <w:rPr>
          <w:rFonts w:ascii="Times New Roman" w:eastAsia="Times New Roman" w:hAnsi="Times New Roman" w:cs="Times New Roman"/>
          <w:color w:val="000000"/>
        </w:rPr>
        <w:t>, 112–118.</w:t>
      </w:r>
    </w:p>
    <w:p w14:paraId="31BEF7E5" w14:textId="77777777" w:rsidR="00175958" w:rsidRDefault="00175958">
      <w:pPr>
        <w:pBdr>
          <w:top w:val="nil"/>
          <w:left w:val="nil"/>
          <w:bottom w:val="nil"/>
          <w:right w:val="nil"/>
          <w:between w:val="nil"/>
        </w:pBdr>
        <w:spacing w:after="240"/>
        <w:ind w:left="720"/>
        <w:rPr>
          <w:rFonts w:ascii="Times New Roman" w:eastAsia="Times New Roman" w:hAnsi="Times New Roman" w:cs="Times New Roman"/>
          <w:color w:val="000000"/>
        </w:rPr>
      </w:pPr>
    </w:p>
    <w:p w14:paraId="0638CFA1" w14:textId="77777777" w:rsidR="00175958" w:rsidRDefault="00175958">
      <w:pPr>
        <w:jc w:val="both"/>
        <w:rPr>
          <w:rFonts w:ascii="Times New Roman" w:eastAsia="Times New Roman" w:hAnsi="Times New Roman" w:cs="Times New Roman"/>
        </w:rPr>
      </w:pPr>
    </w:p>
    <w:sectPr w:rsidR="001759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96D3B"/>
    <w:multiLevelType w:val="multilevel"/>
    <w:tmpl w:val="91947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2D4DDC"/>
    <w:multiLevelType w:val="multilevel"/>
    <w:tmpl w:val="7C623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E72779"/>
    <w:multiLevelType w:val="multilevel"/>
    <w:tmpl w:val="FEBE5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4A2689"/>
    <w:multiLevelType w:val="multilevel"/>
    <w:tmpl w:val="0A9C7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41925569">
    <w:abstractNumId w:val="0"/>
  </w:num>
  <w:num w:numId="2" w16cid:durableId="2018145052">
    <w:abstractNumId w:val="1"/>
  </w:num>
  <w:num w:numId="3" w16cid:durableId="1587109853">
    <w:abstractNumId w:val="2"/>
  </w:num>
  <w:num w:numId="4" w16cid:durableId="1470247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958"/>
    <w:rsid w:val="00175958"/>
    <w:rsid w:val="00297DDC"/>
    <w:rsid w:val="008B74BD"/>
    <w:rsid w:val="00E7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C7E6"/>
  <w15:docId w15:val="{D7DFD95D-FDA6-4425-81CF-EC6FDDE7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Bikinan Kombate</dc:creator>
  <cp:lastModifiedBy>Bikinan Kombate</cp:lastModifiedBy>
  <cp:revision>2</cp:revision>
  <dcterms:created xsi:type="dcterms:W3CDTF">2025-06-30T20:29:00Z</dcterms:created>
  <dcterms:modified xsi:type="dcterms:W3CDTF">2025-06-30T20:29:00Z</dcterms:modified>
</cp:coreProperties>
</file>