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147B99AE" w14:textId="6BA9EF2A" w:rsidR="001B48DC" w:rsidRDefault="001B48DC">
          <w:pPr>
            <w:pStyle w:val="TOC1"/>
            <w:tabs>
              <w:tab w:val="right" w:leader="dot" w:pos="9350"/>
            </w:tabs>
            <w:rPr>
              <w:rFonts w:eastAsiaTheme="minorEastAsia"/>
              <w:b w:val="0"/>
              <w:bCs w:val="0"/>
              <w:noProof/>
            </w:rPr>
          </w:pPr>
          <w:r>
            <w:rPr>
              <w:b w:val="0"/>
              <w:bCs w:val="0"/>
            </w:rPr>
            <w:fldChar w:fldCharType="begin"/>
          </w:r>
          <w:r>
            <w:instrText xml:space="preserve"> TOC \o "1-3" \h \z \u </w:instrText>
          </w:r>
          <w:r>
            <w:rPr>
              <w:b w:val="0"/>
              <w:bCs w:val="0"/>
            </w:rPr>
            <w:fldChar w:fldCharType="separate"/>
          </w:r>
          <w:hyperlink w:anchor="_Toc220343748" w:history="1">
            <w:r w:rsidRPr="006842F9">
              <w:rPr>
                <w:rStyle w:val="Hyperlink"/>
                <w:noProof/>
              </w:rPr>
              <w:t>Intro</w:t>
            </w:r>
            <w:r>
              <w:rPr>
                <w:noProof/>
                <w:webHidden/>
              </w:rPr>
              <w:tab/>
            </w:r>
            <w:r>
              <w:rPr>
                <w:noProof/>
                <w:webHidden/>
              </w:rPr>
              <w:fldChar w:fldCharType="begin"/>
            </w:r>
            <w:r>
              <w:rPr>
                <w:noProof/>
                <w:webHidden/>
              </w:rPr>
              <w:instrText xml:space="preserve"> PAGEREF _Toc220343748 \h </w:instrText>
            </w:r>
            <w:r>
              <w:rPr>
                <w:noProof/>
                <w:webHidden/>
              </w:rPr>
            </w:r>
            <w:r>
              <w:rPr>
                <w:noProof/>
                <w:webHidden/>
              </w:rPr>
              <w:fldChar w:fldCharType="separate"/>
            </w:r>
            <w:r>
              <w:rPr>
                <w:noProof/>
                <w:webHidden/>
              </w:rPr>
              <w:t>1</w:t>
            </w:r>
            <w:r>
              <w:rPr>
                <w:noProof/>
                <w:webHidden/>
              </w:rPr>
              <w:fldChar w:fldCharType="end"/>
            </w:r>
          </w:hyperlink>
        </w:p>
        <w:p w14:paraId="64C361AE" w14:textId="1B67BA88" w:rsidR="001B48DC" w:rsidRDefault="001B48DC">
          <w:pPr>
            <w:pStyle w:val="TOC2"/>
            <w:tabs>
              <w:tab w:val="right" w:leader="dot" w:pos="9350"/>
            </w:tabs>
            <w:rPr>
              <w:rFonts w:eastAsiaTheme="minorEastAsia"/>
              <w:i/>
              <w:iCs/>
              <w:noProof/>
              <w:sz w:val="24"/>
              <w:szCs w:val="24"/>
            </w:rPr>
          </w:pPr>
          <w:hyperlink w:anchor="_Toc220343749" w:history="1">
            <w:r w:rsidRPr="006842F9">
              <w:rPr>
                <w:rStyle w:val="Hyperlink"/>
                <w:noProof/>
              </w:rPr>
              <w:t>Theory</w:t>
            </w:r>
            <w:r>
              <w:rPr>
                <w:noProof/>
                <w:webHidden/>
              </w:rPr>
              <w:tab/>
            </w:r>
            <w:r>
              <w:rPr>
                <w:noProof/>
                <w:webHidden/>
              </w:rPr>
              <w:fldChar w:fldCharType="begin"/>
            </w:r>
            <w:r>
              <w:rPr>
                <w:noProof/>
                <w:webHidden/>
              </w:rPr>
              <w:instrText xml:space="preserve"> PAGEREF _Toc220343749 \h </w:instrText>
            </w:r>
            <w:r>
              <w:rPr>
                <w:noProof/>
                <w:webHidden/>
              </w:rPr>
            </w:r>
            <w:r>
              <w:rPr>
                <w:noProof/>
                <w:webHidden/>
              </w:rPr>
              <w:fldChar w:fldCharType="separate"/>
            </w:r>
            <w:r>
              <w:rPr>
                <w:noProof/>
                <w:webHidden/>
              </w:rPr>
              <w:t>3</w:t>
            </w:r>
            <w:r>
              <w:rPr>
                <w:noProof/>
                <w:webHidden/>
              </w:rPr>
              <w:fldChar w:fldCharType="end"/>
            </w:r>
          </w:hyperlink>
        </w:p>
        <w:p w14:paraId="36873644" w14:textId="420A0E71" w:rsidR="001B48DC" w:rsidRDefault="001B48DC">
          <w:pPr>
            <w:pStyle w:val="TOC1"/>
            <w:tabs>
              <w:tab w:val="right" w:leader="dot" w:pos="9350"/>
            </w:tabs>
            <w:rPr>
              <w:rFonts w:eastAsiaTheme="minorEastAsia"/>
              <w:b w:val="0"/>
              <w:bCs w:val="0"/>
              <w:noProof/>
            </w:rPr>
          </w:pPr>
          <w:hyperlink w:anchor="_Toc220343750" w:history="1">
            <w:r w:rsidRPr="006842F9">
              <w:rPr>
                <w:rStyle w:val="Hyperlink"/>
                <w:noProof/>
              </w:rPr>
              <w:t>Test 1</w:t>
            </w:r>
            <w:r>
              <w:rPr>
                <w:noProof/>
                <w:webHidden/>
              </w:rPr>
              <w:tab/>
            </w:r>
            <w:r>
              <w:rPr>
                <w:noProof/>
                <w:webHidden/>
              </w:rPr>
              <w:fldChar w:fldCharType="begin"/>
            </w:r>
            <w:r>
              <w:rPr>
                <w:noProof/>
                <w:webHidden/>
              </w:rPr>
              <w:instrText xml:space="preserve"> PAGEREF _Toc220343750 \h </w:instrText>
            </w:r>
            <w:r>
              <w:rPr>
                <w:noProof/>
                <w:webHidden/>
              </w:rPr>
            </w:r>
            <w:r>
              <w:rPr>
                <w:noProof/>
                <w:webHidden/>
              </w:rPr>
              <w:fldChar w:fldCharType="separate"/>
            </w:r>
            <w:r>
              <w:rPr>
                <w:noProof/>
                <w:webHidden/>
              </w:rPr>
              <w:t>5</w:t>
            </w:r>
            <w:r>
              <w:rPr>
                <w:noProof/>
                <w:webHidden/>
              </w:rPr>
              <w:fldChar w:fldCharType="end"/>
            </w:r>
          </w:hyperlink>
        </w:p>
        <w:p w14:paraId="7C399150" w14:textId="1708B83B" w:rsidR="001B48DC" w:rsidRDefault="001B48DC">
          <w:pPr>
            <w:pStyle w:val="TOC1"/>
            <w:tabs>
              <w:tab w:val="right" w:leader="dot" w:pos="9350"/>
            </w:tabs>
            <w:rPr>
              <w:rFonts w:eastAsiaTheme="minorEastAsia"/>
              <w:b w:val="0"/>
              <w:bCs w:val="0"/>
              <w:noProof/>
            </w:rPr>
          </w:pPr>
          <w:hyperlink w:anchor="_Toc220343751" w:history="1">
            <w:r w:rsidRPr="006842F9">
              <w:rPr>
                <w:rStyle w:val="Hyperlink"/>
                <w:noProof/>
              </w:rPr>
              <w:t>Test 2</w:t>
            </w:r>
            <w:r>
              <w:rPr>
                <w:noProof/>
                <w:webHidden/>
              </w:rPr>
              <w:tab/>
            </w:r>
            <w:r>
              <w:rPr>
                <w:noProof/>
                <w:webHidden/>
              </w:rPr>
              <w:fldChar w:fldCharType="begin"/>
            </w:r>
            <w:r>
              <w:rPr>
                <w:noProof/>
                <w:webHidden/>
              </w:rPr>
              <w:instrText xml:space="preserve"> PAGEREF _Toc220343751 \h </w:instrText>
            </w:r>
            <w:r>
              <w:rPr>
                <w:noProof/>
                <w:webHidden/>
              </w:rPr>
            </w:r>
            <w:r>
              <w:rPr>
                <w:noProof/>
                <w:webHidden/>
              </w:rPr>
              <w:fldChar w:fldCharType="separate"/>
            </w:r>
            <w:r>
              <w:rPr>
                <w:noProof/>
                <w:webHidden/>
              </w:rPr>
              <w:t>5</w:t>
            </w:r>
            <w:r>
              <w:rPr>
                <w:noProof/>
                <w:webHidden/>
              </w:rPr>
              <w:fldChar w:fldCharType="end"/>
            </w:r>
          </w:hyperlink>
        </w:p>
        <w:p w14:paraId="47889642" w14:textId="726313FC" w:rsidR="001B48DC" w:rsidRDefault="001B48DC">
          <w:pPr>
            <w:pStyle w:val="TOC1"/>
            <w:tabs>
              <w:tab w:val="right" w:leader="dot" w:pos="9350"/>
            </w:tabs>
            <w:rPr>
              <w:rFonts w:eastAsiaTheme="minorEastAsia"/>
              <w:b w:val="0"/>
              <w:bCs w:val="0"/>
              <w:noProof/>
            </w:rPr>
          </w:pPr>
          <w:hyperlink w:anchor="_Toc220343752" w:history="1">
            <w:r w:rsidRPr="006842F9">
              <w:rPr>
                <w:rStyle w:val="Hyperlink"/>
                <w:noProof/>
              </w:rPr>
              <w:t>Test 3</w:t>
            </w:r>
            <w:r>
              <w:rPr>
                <w:noProof/>
                <w:webHidden/>
              </w:rPr>
              <w:tab/>
            </w:r>
            <w:r>
              <w:rPr>
                <w:noProof/>
                <w:webHidden/>
              </w:rPr>
              <w:fldChar w:fldCharType="begin"/>
            </w:r>
            <w:r>
              <w:rPr>
                <w:noProof/>
                <w:webHidden/>
              </w:rPr>
              <w:instrText xml:space="preserve"> PAGEREF _Toc220343752 \h </w:instrText>
            </w:r>
            <w:r>
              <w:rPr>
                <w:noProof/>
                <w:webHidden/>
              </w:rPr>
            </w:r>
            <w:r>
              <w:rPr>
                <w:noProof/>
                <w:webHidden/>
              </w:rPr>
              <w:fldChar w:fldCharType="separate"/>
            </w:r>
            <w:r>
              <w:rPr>
                <w:noProof/>
                <w:webHidden/>
              </w:rPr>
              <w:t>5</w:t>
            </w:r>
            <w:r>
              <w:rPr>
                <w:noProof/>
                <w:webHidden/>
              </w:rPr>
              <w:fldChar w:fldCharType="end"/>
            </w:r>
          </w:hyperlink>
        </w:p>
        <w:p w14:paraId="64EBC2E6" w14:textId="5E02ACD8" w:rsidR="001B48DC" w:rsidRDefault="001B48DC">
          <w:r>
            <w:rPr>
              <w:b/>
              <w:bCs/>
              <w:noProof/>
            </w:rPr>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343748"/>
      <w:r w:rsidRPr="001B48DC">
        <w:t>Intro</w:t>
      </w:r>
      <w:bookmarkEnd w:id="0"/>
      <w:r w:rsidR="00C349D5">
        <w:t>duction</w:t>
      </w:r>
    </w:p>
    <w:p w14:paraId="314161EF" w14:textId="56363BF1" w:rsidR="00C349D5" w:rsidRDefault="00C349D5" w:rsidP="00C349D5">
      <w:pPr>
        <w:pStyle w:val="Heading2"/>
      </w:pPr>
      <w:r>
        <w:t xml:space="preserve">1.1 Puzzle and </w:t>
      </w:r>
      <w:r w:rsidR="0043512D">
        <w:t>Contribution</w:t>
      </w:r>
    </w:p>
    <w:p w14:paraId="2AEB6FDB" w14:textId="39E214B6" w:rsidR="0033373D" w:rsidRPr="0033373D" w:rsidRDefault="0033373D">
      <w:pPr>
        <w:rPr>
          <w:u w:val="single"/>
        </w:rPr>
      </w:pPr>
      <w:r w:rsidRPr="0033373D">
        <w:rPr>
          <w:b/>
          <w:bCs/>
          <w:u w:val="single"/>
        </w:rPr>
        <w:t>Paragraph 1</w:t>
      </w:r>
      <w:r w:rsidRPr="0033373D">
        <w:rPr>
          <w:u w:val="single"/>
        </w:rPr>
        <w:t xml:space="preserve"> – Hook/puzzle/thing of consequence in real world</w:t>
      </w:r>
    </w:p>
    <w:p w14:paraId="6C8C0497" w14:textId="300780F8" w:rsidR="0077211D" w:rsidRPr="0077211D" w:rsidRDefault="0077211D">
      <w:pPr>
        <w:rPr>
          <w:i/>
          <w:iCs/>
        </w:rPr>
      </w:pPr>
      <w:r w:rsidRPr="0077211D">
        <w:rPr>
          <w:i/>
          <w:iCs/>
        </w:rPr>
        <w:t>“Hook” poached Intro from REM final:</w:t>
      </w:r>
    </w:p>
    <w:p w14:paraId="5EE525BC" w14:textId="097A43CF" w:rsidR="0077211D" w:rsidRP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1"/>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1"/>
      <w:r w:rsidR="0033373D">
        <w:rPr>
          <w:rStyle w:val="CommentReference"/>
        </w:rPr>
        <w:commentReference w:id="1"/>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commentRangeStart w:id="2"/>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2"/>
      <w:r w:rsidR="008728BF">
        <w:rPr>
          <w:rStyle w:val="CommentReference"/>
        </w:rPr>
        <w:commentReference w:id="2"/>
      </w:r>
    </w:p>
    <w:p w14:paraId="6C652A17" w14:textId="0C976B74" w:rsidR="0077211D" w:rsidRDefault="008728BF" w:rsidP="008728BF">
      <w:pPr>
        <w:pStyle w:val="ListParagraph"/>
        <w:numPr>
          <w:ilvl w:val="0"/>
          <w:numId w:val="6"/>
        </w:numPr>
      </w:pPr>
      <w:r>
        <w:t>Puzzle:</w:t>
      </w:r>
    </w:p>
    <w:p w14:paraId="78E2F01E" w14:textId="77777777" w:rsidR="008728BF" w:rsidRDefault="008728BF" w:rsidP="008728BF">
      <w:pPr>
        <w:pStyle w:val="ListParagraph"/>
        <w:numPr>
          <w:ilvl w:val="1"/>
          <w:numId w:val="6"/>
        </w:numPr>
        <w:sectPr w:rsidR="008728BF">
          <w:pgSz w:w="12240" w:h="15840"/>
          <w:pgMar w:top="1440" w:right="1440" w:bottom="1440" w:left="1440" w:header="720" w:footer="720" w:gutter="0"/>
          <w:cols w:space="720"/>
          <w:docGrid w:linePitch="360"/>
        </w:sectPr>
      </w:pPr>
    </w:p>
    <w:p w14:paraId="70C9C3C5" w14:textId="3761A897" w:rsidR="008728BF" w:rsidRPr="008728BF" w:rsidRDefault="008728BF" w:rsidP="008728BF">
      <w:pPr>
        <w:pStyle w:val="ListParagraph"/>
        <w:numPr>
          <w:ilvl w:val="1"/>
          <w:numId w:val="6"/>
        </w:numPr>
        <w:rPr>
          <w:sz w:val="22"/>
          <w:szCs w:val="22"/>
        </w:rPr>
      </w:pPr>
      <w:r w:rsidRPr="008728BF">
        <w:rPr>
          <w:sz w:val="22"/>
          <w:szCs w:val="22"/>
        </w:rPr>
        <w:t>What happens to representation for system-impacted folk</w:t>
      </w:r>
    </w:p>
    <w:p w14:paraId="2599F255" w14:textId="66EA22CB" w:rsidR="008728BF" w:rsidRPr="008728BF" w:rsidRDefault="008728BF" w:rsidP="008728BF">
      <w:pPr>
        <w:pStyle w:val="ListParagraph"/>
        <w:numPr>
          <w:ilvl w:val="1"/>
          <w:numId w:val="6"/>
        </w:numPr>
        <w:rPr>
          <w:sz w:val="22"/>
          <w:szCs w:val="22"/>
        </w:rPr>
      </w:pPr>
      <w:r w:rsidRPr="008728BF">
        <w:rPr>
          <w:sz w:val="22"/>
          <w:szCs w:val="22"/>
        </w:rPr>
        <w:t>Who represents system-impacted people</w:t>
      </w:r>
    </w:p>
    <w:p w14:paraId="7251F240" w14:textId="7604B280" w:rsidR="008728BF" w:rsidRPr="008728BF" w:rsidRDefault="008728BF" w:rsidP="008728BF">
      <w:pPr>
        <w:pStyle w:val="ListParagraph"/>
        <w:numPr>
          <w:ilvl w:val="1"/>
          <w:numId w:val="6"/>
        </w:numPr>
        <w:rPr>
          <w:sz w:val="22"/>
          <w:szCs w:val="22"/>
        </w:rPr>
      </w:pPr>
      <w:r w:rsidRPr="008728BF">
        <w:rPr>
          <w:sz w:val="22"/>
          <w:szCs w:val="22"/>
        </w:rPr>
        <w:t>How are system-impacted people represented</w:t>
      </w:r>
    </w:p>
    <w:p w14:paraId="28D24514" w14:textId="5637EA10" w:rsidR="008728BF" w:rsidRPr="008728BF" w:rsidRDefault="008728BF" w:rsidP="008728BF">
      <w:pPr>
        <w:pStyle w:val="ListParagraph"/>
        <w:numPr>
          <w:ilvl w:val="1"/>
          <w:numId w:val="6"/>
        </w:numPr>
        <w:rPr>
          <w:sz w:val="22"/>
          <w:szCs w:val="22"/>
        </w:rPr>
      </w:pPr>
      <w:r w:rsidRPr="008728BF">
        <w:rPr>
          <w:sz w:val="22"/>
          <w:szCs w:val="22"/>
        </w:rPr>
        <w:t>Does racialized democracy plus the carceral state create the ‘perfect storm’ for a self-</w:t>
      </w:r>
      <w:r w:rsidRPr="008728BF">
        <w:rPr>
          <w:sz w:val="22"/>
          <w:szCs w:val="22"/>
        </w:rPr>
        <w:lastRenderedPageBreak/>
        <w:t>perpetuating cycle (yes – does it matter for this storm when people legislate like Liz &amp; Ayanna do?)</w:t>
      </w:r>
    </w:p>
    <w:p w14:paraId="45FCAF73" w14:textId="0543E5E2" w:rsidR="008728BF" w:rsidRPr="008728BF" w:rsidRDefault="008728BF" w:rsidP="008728BF">
      <w:pPr>
        <w:pStyle w:val="ListParagraph"/>
        <w:numPr>
          <w:ilvl w:val="1"/>
          <w:numId w:val="6"/>
        </w:numPr>
        <w:rPr>
          <w:sz w:val="22"/>
          <w:szCs w:val="22"/>
        </w:rPr>
      </w:pPr>
      <w:r w:rsidRPr="008728BF">
        <w:rPr>
          <w:sz w:val="22"/>
          <w:szCs w:val="22"/>
        </w:rPr>
        <w:t xml:space="preserve">How does the exclusion of carceral citizens from the demos shape representation and subsequent policy outcomes? </w:t>
      </w:r>
    </w:p>
    <w:p w14:paraId="3522A570" w14:textId="77777777" w:rsidR="008728BF" w:rsidRDefault="008728BF">
      <w:pPr>
        <w:rPr>
          <w:i/>
          <w:iCs/>
        </w:rPr>
        <w:sectPr w:rsidR="008728BF" w:rsidSect="008728BF">
          <w:type w:val="continuous"/>
          <w:pgSz w:w="12240" w:h="15840"/>
          <w:pgMar w:top="1440" w:right="1440" w:bottom="1440" w:left="1440" w:header="720" w:footer="720" w:gutter="0"/>
          <w:cols w:num="2" w:space="720"/>
          <w:docGrid w:linePitch="360"/>
        </w:sectPr>
      </w:pPr>
    </w:p>
    <w:p w14:paraId="4514CE37" w14:textId="305A63AE" w:rsidR="0043512D" w:rsidRDefault="0043512D">
      <w:pPr>
        <w:rPr>
          <w:b/>
          <w:bCs/>
          <w:u w:val="single"/>
        </w:rPr>
      </w:pPr>
    </w:p>
    <w:p w14:paraId="6FF1FECF" w14:textId="4A411973" w:rsidR="008728BF" w:rsidRPr="00DE4A5C" w:rsidRDefault="008728BF" w:rsidP="00DE4A5C">
      <w:pPr>
        <w:jc w:val="center"/>
        <w:rPr>
          <w:i/>
          <w:iCs/>
        </w:rPr>
      </w:pPr>
      <w:r w:rsidRPr="008728BF">
        <w:rPr>
          <w:b/>
          <w:bCs/>
          <w:u w:val="single"/>
        </w:rPr>
        <w:t>Paragraph 2</w:t>
      </w:r>
      <w:r w:rsidRPr="008728BF">
        <w:rPr>
          <w:u w:val="single"/>
        </w:rPr>
        <w:t xml:space="preserve"> – Literature </w:t>
      </w:r>
      <w:r w:rsidR="00DE4A5C">
        <w:rPr>
          <w:u w:val="single"/>
        </w:rPr>
        <w:t>(</w:t>
      </w:r>
      <w:r w:rsidR="00DE4A5C" w:rsidRPr="008728BF">
        <w:rPr>
          <w:i/>
          <w:iCs/>
        </w:rPr>
        <w:t>take puzzle and put it in the context of the literature</w:t>
      </w:r>
      <w:r w:rsidR="00DE4A5C">
        <w:rPr>
          <w:u w:val="single"/>
        </w:rPr>
        <w:t>)</w:t>
      </w:r>
    </w:p>
    <w:p w14:paraId="259A1C75" w14:textId="77777777" w:rsidR="00D8245A" w:rsidRDefault="00D8245A">
      <w:pPr>
        <w:rPr>
          <w:b/>
          <w:bCs/>
          <w:u w:val="single"/>
        </w:rPr>
      </w:pPr>
    </w:p>
    <w:p w14:paraId="66375755" w14:textId="77777777" w:rsidR="00DE4A5C" w:rsidRDefault="00DE4A5C" w:rsidP="00DE4A5C">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41E3B88" w14:textId="77777777" w:rsidR="00DE4A5C" w:rsidRDefault="00DE4A5C" w:rsidP="00DE4A5C">
      <w:r>
        <w:t>[^something better, -&gt; smoother transition]</w:t>
      </w:r>
    </w:p>
    <w:p w14:paraId="46DEC093" w14:textId="77777777" w:rsidR="00DE4A5C" w:rsidRDefault="00DE4A5C" w:rsidP="00DE4A5C">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6A8E9E18" w14:textId="77777777" w:rsidR="00DE4A5C" w:rsidRPr="00AA79AA" w:rsidRDefault="00DE4A5C" w:rsidP="00DE4A5C">
      <w:pPr>
        <w:rPr>
          <w:b/>
          <w:bCs/>
        </w:rPr>
      </w:pPr>
      <w:r>
        <w:rPr>
          <w:b/>
          <w:bCs/>
        </w:rPr>
        <w:t xml:space="preserve">Paragraph on what is known about state of descriptive rep: </w:t>
      </w:r>
    </w:p>
    <w:p w14:paraId="7C53DEA0" w14:textId="77777777" w:rsidR="00DE4A5C" w:rsidRDefault="00DE4A5C" w:rsidP="00DE4A5C">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w:t>
      </w:r>
      <w:r>
        <w:lastRenderedPageBreak/>
        <w:t xml:space="preserve">alone in the US does not produce proportional descriptive representation. This is particularly so in state legislatures, where policies domains - like that of the carceral state – which disproportionately affect marginalized communities are </w:t>
      </w:r>
      <w:commentRangeStart w:id="3"/>
      <w:commentRangeStart w:id="4"/>
      <w:commentRangeStart w:id="5"/>
      <w:r>
        <w:t>governed</w:t>
      </w:r>
      <w:commentRangeEnd w:id="3"/>
      <w:r>
        <w:rPr>
          <w:rStyle w:val="CommentReference"/>
        </w:rPr>
        <w:commentReference w:id="3"/>
      </w:r>
      <w:commentRangeEnd w:id="4"/>
      <w:r>
        <w:rPr>
          <w:rStyle w:val="CommentReference"/>
        </w:rPr>
        <w:commentReference w:id="4"/>
      </w:r>
      <w:commentRangeEnd w:id="5"/>
      <w:r>
        <w:rPr>
          <w:rStyle w:val="CommentReference"/>
        </w:rPr>
        <w:commentReference w:id="5"/>
      </w:r>
      <w:r>
        <w:t xml:space="preserve">. </w:t>
      </w:r>
    </w:p>
    <w:p w14:paraId="38908D25" w14:textId="77777777" w:rsidR="00DE4A5C" w:rsidRDefault="00DE4A5C" w:rsidP="00DE4A5C">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1C83A95F" w14:textId="77777777" w:rsidR="00DE4A5C" w:rsidRDefault="00DE4A5C" w:rsidP="00DE4A5C">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02056EB1" w14:textId="77777777" w:rsidR="00DE4A5C" w:rsidRDefault="00DE4A5C" w:rsidP="00DE4A5C">
      <w:pPr>
        <w:pStyle w:val="ListParagraph"/>
        <w:numPr>
          <w:ilvl w:val="0"/>
          <w:numId w:val="13"/>
        </w:numPr>
      </w:pPr>
      <w:proofErr w:type="spellStart"/>
      <w:r>
        <w:t>Broockman</w:t>
      </w:r>
      <w:proofErr w:type="spellEnd"/>
      <w:r>
        <w:t xml:space="preserve"> 2013</w:t>
      </w:r>
    </w:p>
    <w:p w14:paraId="2574333A" w14:textId="77777777" w:rsidR="00DE4A5C" w:rsidRDefault="00DE4A5C" w:rsidP="00DE4A5C">
      <w:pPr>
        <w:pStyle w:val="ListParagraph"/>
        <w:numPr>
          <w:ilvl w:val="0"/>
          <w:numId w:val="13"/>
        </w:numPr>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5DDF104" w14:textId="77777777" w:rsidR="00DE4A5C" w:rsidRDefault="00DE4A5C" w:rsidP="00DE4A5C">
      <w:r>
        <w:rPr>
          <w:b/>
          <w:bCs/>
        </w:rPr>
        <w:t>Paragraph on service responsiveness</w:t>
      </w:r>
    </w:p>
    <w:p w14:paraId="5E741918" w14:textId="77777777" w:rsidR="00DE4A5C" w:rsidRDefault="00DE4A5C" w:rsidP="00DE4A5C">
      <w:r>
        <w:t xml:space="preserve">Moreover, </w:t>
      </w:r>
    </w:p>
    <w:p w14:paraId="3F895ADD" w14:textId="77777777" w:rsidR="00DE4A5C" w:rsidRDefault="00DE4A5C">
      <w:pPr>
        <w:rPr>
          <w:b/>
          <w:bCs/>
          <w:u w:val="single"/>
        </w:rPr>
      </w:pPr>
    </w:p>
    <w:p w14:paraId="3B0FBFA1" w14:textId="77777777" w:rsidR="00DE4A5C" w:rsidRDefault="00DE4A5C">
      <w:pPr>
        <w:rPr>
          <w:b/>
          <w:bCs/>
          <w:u w:val="single"/>
        </w:rPr>
      </w:pPr>
    </w:p>
    <w:p w14:paraId="07B47CAF" w14:textId="79E37205" w:rsidR="0077211D" w:rsidRPr="008728BF" w:rsidRDefault="008728BF">
      <w:pPr>
        <w:rPr>
          <w:u w:val="single"/>
        </w:rPr>
      </w:pPr>
      <w:r>
        <w:rPr>
          <w:b/>
          <w:bCs/>
          <w:noProof/>
          <w:u w:val="single"/>
        </w:rPr>
        <mc:AlternateContent>
          <mc:Choice Requires="wps">
            <w:drawing>
              <wp:anchor distT="0" distB="0" distL="114300" distR="114300" simplePos="0" relativeHeight="251661312" behindDoc="0" locked="0" layoutInCell="1" allowOverlap="1" wp14:anchorId="250B96BF" wp14:editId="05642C36">
                <wp:simplePos x="0" y="0"/>
                <wp:positionH relativeFrom="column">
                  <wp:posOffset>163286</wp:posOffset>
                </wp:positionH>
                <wp:positionV relativeFrom="paragraph">
                  <wp:posOffset>244929</wp:posOffset>
                </wp:positionV>
                <wp:extent cx="5576207" cy="1396092"/>
                <wp:effectExtent l="0" t="0" r="12065" b="13970"/>
                <wp:wrapNone/>
                <wp:docPr id="22854570" name="Text Box 1"/>
                <wp:cNvGraphicFramePr/>
                <a:graphic xmlns:a="http://schemas.openxmlformats.org/drawingml/2006/main">
                  <a:graphicData uri="http://schemas.microsoft.com/office/word/2010/wordprocessingShape">
                    <wps:wsp>
                      <wps:cNvSpPr txBox="1"/>
                      <wps:spPr>
                        <a:xfrm>
                          <a:off x="0" y="0"/>
                          <a:ext cx="5576207" cy="1396092"/>
                        </a:xfrm>
                        <a:prstGeom prst="rect">
                          <a:avLst/>
                        </a:prstGeom>
                        <a:solidFill>
                          <a:schemeClr val="lt1"/>
                        </a:solidFill>
                        <a:ln w="6350">
                          <a:solidFill>
                            <a:prstClr val="black"/>
                          </a:solidFill>
                        </a:ln>
                      </wps:spPr>
                      <wps:txbx>
                        <w:txbxContent>
                          <w:p w14:paraId="1C47E965" w14:textId="323DBF8B" w:rsidR="008728BF" w:rsidRDefault="008728BF" w:rsidP="008728BF">
                            <w:pPr>
                              <w:rPr>
                                <w:i/>
                                <w:iCs/>
                              </w:rPr>
                            </w:pPr>
                            <w:r>
                              <w:rPr>
                                <w:i/>
                                <w:iCs/>
                              </w:rPr>
                              <w:t>Distillation of my ideas lives here:</w:t>
                            </w:r>
                          </w:p>
                          <w:p w14:paraId="7E8E2E96" w14:textId="3F1478C2" w:rsidR="008728BF" w:rsidRDefault="00F843D0" w:rsidP="00F843D0">
                            <w:pPr>
                              <w:pStyle w:val="ListParagraph"/>
                              <w:numPr>
                                <w:ilvl w:val="0"/>
                                <w:numId w:val="7"/>
                              </w:numPr>
                            </w:pPr>
                            <w:r>
                              <w:t>Thesis</w:t>
                            </w:r>
                          </w:p>
                          <w:p w14:paraId="5BC702F6" w14:textId="4CB74925" w:rsidR="00F843D0" w:rsidRDefault="00F843D0" w:rsidP="00F843D0">
                            <w:pPr>
                              <w:pStyle w:val="ListParagraph"/>
                              <w:numPr>
                                <w:ilvl w:val="0"/>
                                <w:numId w:val="7"/>
                              </w:numPr>
                            </w:pPr>
                            <w:r>
                              <w:t>Argument</w:t>
                            </w:r>
                          </w:p>
                          <w:p w14:paraId="2F805E9B" w14:textId="41DAF7BA" w:rsidR="00F843D0" w:rsidRDefault="00F843D0" w:rsidP="00F843D0">
                            <w:pPr>
                              <w:pStyle w:val="ListParagraph"/>
                              <w:numPr>
                                <w:ilvl w:val="0"/>
                                <w:numId w:val="7"/>
                              </w:numPr>
                            </w:pPr>
                            <w:r>
                              <w:t>Intuition</w:t>
                            </w:r>
                          </w:p>
                          <w:p w14:paraId="68F448AF" w14:textId="35657E0F" w:rsidR="00F843D0" w:rsidRDefault="00F843D0" w:rsidP="00F843D0">
                            <w:pPr>
                              <w:pStyle w:val="ListParagraph"/>
                              <w:numPr>
                                <w:ilvl w:val="0"/>
                                <w:numId w:val="7"/>
                              </w:numPr>
                            </w:pPr>
                            <w:r>
                              <w:t>Very briefly telling people what the theoretical innovation 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0B96BF" id="_x0000_t202" coordsize="21600,21600" o:spt="202" path="m,l,21600r21600,l21600,xe">
                <v:stroke joinstyle="miter"/>
                <v:path gradientshapeok="t" o:connecttype="rect"/>
              </v:shapetype>
              <v:shape id="Text Box 1" o:spid="_x0000_s1026" type="#_x0000_t202" style="position:absolute;margin-left:12.85pt;margin-top:19.3pt;width:439.05pt;height:109.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" fillcolor="white [3201]" strokeweight=".5pt">
                <v:textbox>
                  <w:txbxContent>
                    <w:p w14:paraId="1C47E965" w14:textId="323DBF8B" w:rsidR="008728BF" w:rsidRDefault="008728BF" w:rsidP="008728BF">
                      <w:pPr>
                        <w:rPr>
                          <w:i/>
                          <w:iCs/>
                        </w:rPr>
                      </w:pPr>
                      <w:r>
                        <w:rPr>
                          <w:i/>
                          <w:iCs/>
                        </w:rPr>
                        <w:t>Distillation of my ideas lives here:</w:t>
                      </w:r>
                    </w:p>
                    <w:p w14:paraId="7E8E2E96" w14:textId="3F1478C2" w:rsidR="008728BF" w:rsidRDefault="00F843D0" w:rsidP="00F843D0">
                      <w:pPr>
                        <w:pStyle w:val="ListParagraph"/>
                        <w:numPr>
                          <w:ilvl w:val="0"/>
                          <w:numId w:val="7"/>
                        </w:numPr>
                      </w:pPr>
                      <w:r>
                        <w:t>Thesis</w:t>
                      </w:r>
                    </w:p>
                    <w:p w14:paraId="5BC702F6" w14:textId="4CB74925" w:rsidR="00F843D0" w:rsidRDefault="00F843D0" w:rsidP="00F843D0">
                      <w:pPr>
                        <w:pStyle w:val="ListParagraph"/>
                        <w:numPr>
                          <w:ilvl w:val="0"/>
                          <w:numId w:val="7"/>
                        </w:numPr>
                      </w:pPr>
                      <w:r>
                        <w:t>Argument</w:t>
                      </w:r>
                    </w:p>
                    <w:p w14:paraId="2F805E9B" w14:textId="41DAF7BA" w:rsidR="00F843D0" w:rsidRDefault="00F843D0" w:rsidP="00F843D0">
                      <w:pPr>
                        <w:pStyle w:val="ListParagraph"/>
                        <w:numPr>
                          <w:ilvl w:val="0"/>
                          <w:numId w:val="7"/>
                        </w:numPr>
                      </w:pPr>
                      <w:r>
                        <w:t>Intuition</w:t>
                      </w:r>
                    </w:p>
                    <w:p w14:paraId="68F448AF" w14:textId="35657E0F" w:rsidR="00F843D0" w:rsidRDefault="00F843D0" w:rsidP="00F843D0">
                      <w:pPr>
                        <w:pStyle w:val="ListParagraph"/>
                        <w:numPr>
                          <w:ilvl w:val="0"/>
                          <w:numId w:val="7"/>
                        </w:numPr>
                      </w:pPr>
                      <w:r>
                        <w:t>Very briefly telling people what the theoretical innovation is</w:t>
                      </w:r>
                    </w:p>
                  </w:txbxContent>
                </v:textbox>
              </v:shape>
            </w:pict>
          </mc:Fallback>
        </mc:AlternateContent>
      </w:r>
      <w:r w:rsidRPr="008728BF">
        <w:rPr>
          <w:b/>
          <w:bCs/>
          <w:u w:val="single"/>
        </w:rPr>
        <w:t>Paragraph 3</w:t>
      </w:r>
      <w:r w:rsidRPr="008728BF">
        <w:rPr>
          <w:u w:val="single"/>
        </w:rPr>
        <w:t xml:space="preserve"> – Theory</w:t>
      </w:r>
    </w:p>
    <w:p w14:paraId="03B13033" w14:textId="28A72A5F" w:rsidR="008728BF" w:rsidRDefault="008728BF"/>
    <w:p w14:paraId="68B8057F" w14:textId="77777777" w:rsidR="008728BF" w:rsidRPr="008728BF" w:rsidRDefault="008728BF"/>
    <w:p w14:paraId="5FF60E7B" w14:textId="77777777" w:rsidR="008728BF" w:rsidRDefault="008728BF" w:rsidP="0077211D">
      <w:pPr>
        <w:jc w:val="center"/>
        <w:rPr>
          <w:b/>
          <w:bCs/>
        </w:rPr>
      </w:pPr>
    </w:p>
    <w:p w14:paraId="6D4F30A6" w14:textId="77777777" w:rsidR="00B316C7" w:rsidRDefault="00B316C7" w:rsidP="00F843D0">
      <w:pPr>
        <w:rPr>
          <w:b/>
          <w:bCs/>
        </w:rPr>
      </w:pPr>
    </w:p>
    <w:p w14:paraId="564746A7" w14:textId="77777777" w:rsidR="00D8245A" w:rsidRDefault="00D8245A" w:rsidP="00F843D0">
      <w:pPr>
        <w:rPr>
          <w:b/>
          <w:bCs/>
          <w:u w:val="single"/>
        </w:rPr>
      </w:pPr>
    </w:p>
    <w:p w14:paraId="0AAC63CC" w14:textId="3ACB67BA" w:rsidR="00F843D0" w:rsidRPr="00F843D0" w:rsidRDefault="00B4437D" w:rsidP="00F843D0">
      <w:pPr>
        <w:rPr>
          <w:u w:val="single"/>
        </w:rPr>
      </w:pPr>
      <w:r>
        <w:rPr>
          <w:b/>
          <w:bCs/>
          <w:noProof/>
          <w:u w:val="single"/>
        </w:rPr>
        <mc:AlternateContent>
          <mc:Choice Requires="wps">
            <w:drawing>
              <wp:anchor distT="0" distB="0" distL="114300" distR="114300" simplePos="0" relativeHeight="251663360" behindDoc="0" locked="0" layoutInCell="1" allowOverlap="1" wp14:anchorId="0BB7EC39" wp14:editId="20751C05">
                <wp:simplePos x="0" y="0"/>
                <wp:positionH relativeFrom="column">
                  <wp:posOffset>0</wp:posOffset>
                </wp:positionH>
                <wp:positionV relativeFrom="paragraph">
                  <wp:posOffset>319971</wp:posOffset>
                </wp:positionV>
                <wp:extent cx="5575935" cy="2372498"/>
                <wp:effectExtent l="0" t="0" r="12065" b="15240"/>
                <wp:wrapNone/>
                <wp:docPr id="258061342" name="Text Box 1"/>
                <wp:cNvGraphicFramePr/>
                <a:graphic xmlns:a="http://schemas.openxmlformats.org/drawingml/2006/main">
                  <a:graphicData uri="http://schemas.microsoft.com/office/word/2010/wordprocessingShape">
                    <wps:wsp>
                      <wps:cNvSpPr txBox="1"/>
                      <wps:spPr>
                        <a:xfrm>
                          <a:off x="0" y="0"/>
                          <a:ext cx="5575935" cy="2372498"/>
                        </a:xfrm>
                        <a:prstGeom prst="rect">
                          <a:avLst/>
                        </a:prstGeom>
                        <a:solidFill>
                          <a:schemeClr val="lt1"/>
                        </a:solidFill>
                        <a:ln w="6350">
                          <a:solidFill>
                            <a:prstClr val="black"/>
                          </a:solidFill>
                        </a:ln>
                      </wps:spPr>
                      <wps:txbx>
                        <w:txbxContent>
                          <w:p w14:paraId="6D1BC6A5" w14:textId="58329BEA" w:rsidR="00F843D0" w:rsidRDefault="00F843D0" w:rsidP="00F843D0">
                            <w:pPr>
                              <w:pStyle w:val="ListParagraph"/>
                              <w:numPr>
                                <w:ilvl w:val="0"/>
                                <w:numId w:val="7"/>
                              </w:numPr>
                            </w:pPr>
                            <w:r>
                              <w:t>Preview of method 1</w:t>
                            </w:r>
                            <w:r w:rsidR="002C5E98">
                              <w:t xml:space="preserve">: </w:t>
                            </w:r>
                            <w:r w:rsidR="00D8245A">
                              <w:t>weirdos vs impacted – how/what they think CJ pol</w:t>
                            </w:r>
                          </w:p>
                          <w:p w14:paraId="5C16D372" w14:textId="403399A3" w:rsidR="00F843D0" w:rsidRDefault="00F843D0" w:rsidP="00F843D0">
                            <w:pPr>
                              <w:pStyle w:val="ListParagraph"/>
                              <w:numPr>
                                <w:ilvl w:val="0"/>
                                <w:numId w:val="7"/>
                              </w:numPr>
                            </w:pPr>
                            <w:r>
                              <w:t>Preview of method 2</w:t>
                            </w:r>
                            <w:r w:rsidR="00D8245A">
                              <w:t xml:space="preserve">: (a) legislators – how many weird, how many impacted (b) who files what (policy responsiveness) </w:t>
                            </w:r>
                          </w:p>
                          <w:p w14:paraId="65880C68" w14:textId="7AE2DDEF" w:rsidR="00F843D0" w:rsidRDefault="00F843D0" w:rsidP="00F843D0">
                            <w:pPr>
                              <w:pStyle w:val="ListParagraph"/>
                              <w:numPr>
                                <w:ilvl w:val="0"/>
                                <w:numId w:val="7"/>
                              </w:numPr>
                            </w:pPr>
                            <w:r>
                              <w:t>Preview of method 3</w:t>
                            </w:r>
                            <w:r w:rsidR="00D8245A">
                              <w:t>:</w:t>
                            </w:r>
                          </w:p>
                          <w:p w14:paraId="252932F4" w14:textId="6E46DC65" w:rsidR="00D8245A" w:rsidRDefault="00D8245A" w:rsidP="00D8245A">
                            <w:pPr>
                              <w:pStyle w:val="ListParagraph"/>
                              <w:numPr>
                                <w:ilvl w:val="1"/>
                                <w:numId w:val="7"/>
                              </w:numPr>
                            </w:pPr>
                            <w:r>
                              <w:t>(a) who says what (symbolic)</w:t>
                            </w:r>
                          </w:p>
                          <w:p w14:paraId="28AAF996" w14:textId="02090808" w:rsidR="00D8245A" w:rsidRDefault="00D8245A" w:rsidP="00D8245A">
                            <w:pPr>
                              <w:pStyle w:val="ListParagraph"/>
                              <w:numPr>
                                <w:ilvl w:val="1"/>
                                <w:numId w:val="7"/>
                              </w:numPr>
                            </w:pPr>
                            <w:r>
                              <w:t xml:space="preserve">(b) apply a coding scheme to 3a and 2b </w:t>
                            </w:r>
                            <w:r>
                              <w:sym w:font="Wingdings" w:char="F0E0"/>
                            </w:r>
                            <w:r>
                              <w:t xml:space="preserve"> </w:t>
                            </w:r>
                            <w:r w:rsidR="00B4437D">
                              <w:t>how much is substantive/epistemically inclusive/treats as constituencies</w:t>
                            </w:r>
                          </w:p>
                          <w:p w14:paraId="3BC9D196" w14:textId="77777777" w:rsidR="00B4437D" w:rsidRDefault="00B4437D" w:rsidP="00B4437D">
                            <w:pPr>
                              <w:pStyle w:val="ListParagraph"/>
                              <w:ind w:left="1440"/>
                            </w:pPr>
                          </w:p>
                          <w:p w14:paraId="734BF40E" w14:textId="704BA6D1" w:rsidR="00F843D0" w:rsidRDefault="00B4437D" w:rsidP="00F843D0">
                            <w:pPr>
                              <w:pStyle w:val="ListParagraph"/>
                              <w:numPr>
                                <w:ilvl w:val="0"/>
                                <w:numId w:val="7"/>
                              </w:numPr>
                            </w:pPr>
                            <w:r>
                              <w:t>Normal paper would have highlight</w:t>
                            </w:r>
                            <w:r w:rsidR="00F843D0">
                              <w:t xml:space="preserve"> of results </w:t>
                            </w:r>
                          </w:p>
                          <w:p w14:paraId="43DEBC9D" w14:textId="4494310B" w:rsidR="00F843D0" w:rsidRDefault="00F843D0" w:rsidP="00F843D0">
                            <w:pPr>
                              <w:pStyle w:val="List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B7EC39" id="_x0000_s1027" type="#_x0000_t202" style="position:absolute;margin-left:0;margin-top:25.2pt;width:439.05pt;height:18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" fillcolor="white [3201]" strokeweight=".5pt">
                <v:textbox>
                  <w:txbxContent>
                    <w:p w14:paraId="6D1BC6A5" w14:textId="58329BEA" w:rsidR="00F843D0" w:rsidRDefault="00F843D0" w:rsidP="00F843D0">
                      <w:pPr>
                        <w:pStyle w:val="ListParagraph"/>
                        <w:numPr>
                          <w:ilvl w:val="0"/>
                          <w:numId w:val="7"/>
                        </w:numPr>
                      </w:pPr>
                      <w:r>
                        <w:t>Preview of method 1</w:t>
                      </w:r>
                      <w:r w:rsidR="002C5E98">
                        <w:t xml:space="preserve">: </w:t>
                      </w:r>
                      <w:r w:rsidR="00D8245A">
                        <w:t>weirdos vs impacted – how/what they think CJ pol</w:t>
                      </w:r>
                    </w:p>
                    <w:p w14:paraId="5C16D372" w14:textId="403399A3" w:rsidR="00F843D0" w:rsidRDefault="00F843D0" w:rsidP="00F843D0">
                      <w:pPr>
                        <w:pStyle w:val="ListParagraph"/>
                        <w:numPr>
                          <w:ilvl w:val="0"/>
                          <w:numId w:val="7"/>
                        </w:numPr>
                      </w:pPr>
                      <w:r>
                        <w:t>Preview of method 2</w:t>
                      </w:r>
                      <w:r w:rsidR="00D8245A">
                        <w:t xml:space="preserve">: (a) legislators – how many weird, how many impacted (b) who files what (policy responsiveness) </w:t>
                      </w:r>
                    </w:p>
                    <w:p w14:paraId="65880C68" w14:textId="7AE2DDEF" w:rsidR="00F843D0" w:rsidRDefault="00F843D0" w:rsidP="00F843D0">
                      <w:pPr>
                        <w:pStyle w:val="ListParagraph"/>
                        <w:numPr>
                          <w:ilvl w:val="0"/>
                          <w:numId w:val="7"/>
                        </w:numPr>
                      </w:pPr>
                      <w:r>
                        <w:t>Preview of method 3</w:t>
                      </w:r>
                      <w:r w:rsidR="00D8245A">
                        <w:t>:</w:t>
                      </w:r>
                    </w:p>
                    <w:p w14:paraId="252932F4" w14:textId="6E46DC65" w:rsidR="00D8245A" w:rsidRDefault="00D8245A" w:rsidP="00D8245A">
                      <w:pPr>
                        <w:pStyle w:val="ListParagraph"/>
                        <w:numPr>
                          <w:ilvl w:val="1"/>
                          <w:numId w:val="7"/>
                        </w:numPr>
                      </w:pPr>
                      <w:r>
                        <w:t>(a) who says what (symbolic)</w:t>
                      </w:r>
                    </w:p>
                    <w:p w14:paraId="28AAF996" w14:textId="02090808" w:rsidR="00D8245A" w:rsidRDefault="00D8245A" w:rsidP="00D8245A">
                      <w:pPr>
                        <w:pStyle w:val="ListParagraph"/>
                        <w:numPr>
                          <w:ilvl w:val="1"/>
                          <w:numId w:val="7"/>
                        </w:numPr>
                      </w:pPr>
                      <w:r>
                        <w:t xml:space="preserve">(b) apply a coding scheme to 3a and 2b </w:t>
                      </w:r>
                      <w:r>
                        <w:sym w:font="Wingdings" w:char="F0E0"/>
                      </w:r>
                      <w:r>
                        <w:t xml:space="preserve"> </w:t>
                      </w:r>
                      <w:r w:rsidR="00B4437D">
                        <w:t>how much is substantive/epistemically inclusive/treats as constituencies</w:t>
                      </w:r>
                    </w:p>
                    <w:p w14:paraId="3BC9D196" w14:textId="77777777" w:rsidR="00B4437D" w:rsidRDefault="00B4437D" w:rsidP="00B4437D">
                      <w:pPr>
                        <w:pStyle w:val="ListParagraph"/>
                        <w:ind w:left="1440"/>
                      </w:pPr>
                    </w:p>
                    <w:p w14:paraId="734BF40E" w14:textId="704BA6D1" w:rsidR="00F843D0" w:rsidRDefault="00B4437D" w:rsidP="00F843D0">
                      <w:pPr>
                        <w:pStyle w:val="ListParagraph"/>
                        <w:numPr>
                          <w:ilvl w:val="0"/>
                          <w:numId w:val="7"/>
                        </w:numPr>
                      </w:pPr>
                      <w:r>
                        <w:t>Normal paper would have highlight</w:t>
                      </w:r>
                      <w:r w:rsidR="00F843D0">
                        <w:t xml:space="preserve"> of results </w:t>
                      </w:r>
                    </w:p>
                    <w:p w14:paraId="43DEBC9D" w14:textId="4494310B" w:rsidR="00F843D0" w:rsidRDefault="00F843D0" w:rsidP="00F843D0">
                      <w:pPr>
                        <w:pStyle w:val="ListParagraph"/>
                      </w:pPr>
                    </w:p>
                  </w:txbxContent>
                </v:textbox>
              </v:shape>
            </w:pict>
          </mc:Fallback>
        </mc:AlternateContent>
      </w:r>
      <w:r w:rsidR="00F843D0" w:rsidRPr="00F843D0">
        <w:rPr>
          <w:b/>
          <w:bCs/>
          <w:u w:val="single"/>
        </w:rPr>
        <w:t xml:space="preserve">Paragraph 4: </w:t>
      </w:r>
      <w:r w:rsidR="00F843D0" w:rsidRPr="00F843D0">
        <w:rPr>
          <w:u w:val="single"/>
        </w:rPr>
        <w:t>Methods</w:t>
      </w:r>
    </w:p>
    <w:p w14:paraId="49BD8C1D" w14:textId="3AAA855F" w:rsidR="00F843D0" w:rsidRDefault="00F843D0" w:rsidP="00F843D0"/>
    <w:p w14:paraId="478DCF34" w14:textId="728BC20D" w:rsidR="00F843D0" w:rsidRPr="00F843D0" w:rsidRDefault="00F843D0" w:rsidP="00F843D0">
      <w:pPr>
        <w:rPr>
          <w:u w:val="single"/>
        </w:rPr>
      </w:pPr>
      <w:r w:rsidRPr="00F843D0">
        <w:rPr>
          <w:b/>
          <w:bCs/>
          <w:u w:val="single"/>
        </w:rPr>
        <w:t xml:space="preserve">Paragraph 5: </w:t>
      </w:r>
      <w:r w:rsidRPr="00F843D0">
        <w:rPr>
          <w:u w:val="single"/>
        </w:rPr>
        <w:t>Hedge</w:t>
      </w:r>
    </w:p>
    <w:p w14:paraId="025D3ED6" w14:textId="77777777" w:rsidR="00F843D0" w:rsidRDefault="00F843D0" w:rsidP="00F843D0"/>
    <w:p w14:paraId="12A6BFA0" w14:textId="5CD8DCAA" w:rsidR="00F843D0" w:rsidRPr="00F843D0" w:rsidRDefault="00F843D0" w:rsidP="00F843D0">
      <w:pPr>
        <w:rPr>
          <w:u w:val="single"/>
        </w:rPr>
      </w:pPr>
      <w:r w:rsidRPr="00F843D0">
        <w:rPr>
          <w:b/>
          <w:bCs/>
          <w:u w:val="single"/>
        </w:rPr>
        <w:lastRenderedPageBreak/>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6CA93436" w14:textId="77777777" w:rsidR="00F843D0" w:rsidRDefault="00F843D0" w:rsidP="0077211D">
      <w:pPr>
        <w:jc w:val="center"/>
        <w:rPr>
          <w:b/>
          <w:bCs/>
        </w:rPr>
      </w:pPr>
    </w:p>
    <w:p w14:paraId="064FA495" w14:textId="77777777" w:rsidR="00B4437D" w:rsidRDefault="00B4437D" w:rsidP="00D11123">
      <w:pPr>
        <w:rPr>
          <w:b/>
          <w:bCs/>
          <w:u w:val="single"/>
        </w:rPr>
      </w:pPr>
    </w:p>
    <w:p w14:paraId="305C35FE" w14:textId="77777777" w:rsidR="00B4437D" w:rsidRDefault="00B4437D" w:rsidP="00D11123">
      <w:pPr>
        <w:rPr>
          <w:b/>
          <w:bCs/>
          <w:u w:val="single"/>
        </w:rPr>
      </w:pPr>
    </w:p>
    <w:p w14:paraId="205D1A06" w14:textId="77777777" w:rsidR="00B4437D" w:rsidRDefault="00B4437D" w:rsidP="00D11123">
      <w:pPr>
        <w:rPr>
          <w:b/>
          <w:bCs/>
          <w:u w:val="single"/>
        </w:rPr>
      </w:pPr>
    </w:p>
    <w:p w14:paraId="793E2845" w14:textId="40884793" w:rsidR="00D11123" w:rsidRPr="006C0245" w:rsidRDefault="00D11123" w:rsidP="00D11123">
      <w:pPr>
        <w:rPr>
          <w:u w:val="single"/>
        </w:rPr>
      </w:pPr>
      <w:r w:rsidRPr="00F843D0">
        <w:rPr>
          <w:b/>
          <w:bCs/>
          <w:u w:val="single"/>
        </w:rPr>
        <w:t xml:space="preserve">Paragraph 5: </w:t>
      </w:r>
      <w:r w:rsidRPr="00F843D0">
        <w:rPr>
          <w:u w:val="single"/>
        </w:rPr>
        <w:t>Hedge</w:t>
      </w:r>
    </w:p>
    <w:p w14:paraId="609BD1A1" w14:textId="155860DC" w:rsidR="00D11123" w:rsidRPr="00F843D0" w:rsidRDefault="00D11123" w:rsidP="00D11123">
      <w:pPr>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54C60359" w14:textId="330853FB" w:rsidR="00D11123" w:rsidRDefault="0043512D" w:rsidP="00D11123">
      <w:pPr>
        <w:jc w:val="center"/>
        <w:rPr>
          <w:b/>
          <w:bCs/>
        </w:rPr>
      </w:pPr>
      <w:r>
        <w:rPr>
          <w:b/>
          <w:bCs/>
          <w:noProof/>
          <w:u w:val="single"/>
        </w:rPr>
        <mc:AlternateContent>
          <mc:Choice Requires="wps">
            <w:drawing>
              <wp:anchor distT="0" distB="0" distL="114300" distR="114300" simplePos="0" relativeHeight="251665408" behindDoc="0" locked="0" layoutInCell="1" allowOverlap="1" wp14:anchorId="4B7B62D2" wp14:editId="7F7C84D8">
                <wp:simplePos x="0" y="0"/>
                <wp:positionH relativeFrom="column">
                  <wp:posOffset>65903</wp:posOffset>
                </wp:positionH>
                <wp:positionV relativeFrom="paragraph">
                  <wp:posOffset>62077</wp:posOffset>
                </wp:positionV>
                <wp:extent cx="5576207" cy="914400"/>
                <wp:effectExtent l="0" t="0" r="12065" b="12700"/>
                <wp:wrapNone/>
                <wp:docPr id="1891170561" name="Text Box 1"/>
                <wp:cNvGraphicFramePr/>
                <a:graphic xmlns:a="http://schemas.openxmlformats.org/drawingml/2006/main">
                  <a:graphicData uri="http://schemas.microsoft.com/office/word/2010/wordprocessingShape">
                    <wps:wsp>
                      <wps:cNvSpPr txBox="1"/>
                      <wps:spPr>
                        <a:xfrm>
                          <a:off x="0" y="0"/>
                          <a:ext cx="5576207" cy="914400"/>
                        </a:xfrm>
                        <a:prstGeom prst="rect">
                          <a:avLst/>
                        </a:prstGeom>
                        <a:solidFill>
                          <a:schemeClr val="lt1"/>
                        </a:solidFill>
                        <a:ln w="6350">
                          <a:solidFill>
                            <a:prstClr val="black"/>
                          </a:solidFill>
                        </a:ln>
                      </wps:spPr>
                      <wps:txbx>
                        <w:txbxContent>
                          <w:p w14:paraId="7B974C6C" w14:textId="2B8E2CCB" w:rsidR="00D11123" w:rsidRPr="00D11123" w:rsidRDefault="00D11123" w:rsidP="00D11123">
                            <w:pPr>
                              <w:rPr>
                                <w:i/>
                                <w:iCs/>
                              </w:rPr>
                            </w:pPr>
                            <w:r>
                              <w:rPr>
                                <w:i/>
                                <w:iCs/>
                              </w:rPr>
                              <w:t xml:space="preserve">Thing that captured my imagination lives here. </w:t>
                            </w:r>
                            <w:r w:rsidR="004D6C30">
                              <w:rPr>
                                <w:i/>
                                <w:iCs/>
                              </w:rPr>
                              <w:t xml:space="preserve">This is about epistemic exclusion – or epistemic exclusion is what happens when </w:t>
                            </w:r>
                            <w:proofErr w:type="spellStart"/>
                            <w:r w:rsidR="004D6C30">
                              <w:rPr>
                                <w:i/>
                                <w:iCs/>
                              </w:rPr>
                              <w:t>xyz</w:t>
                            </w:r>
                            <w:proofErr w:type="spellEnd"/>
                            <w:r w:rsidR="004D6C30">
                              <w:rPr>
                                <w:i/>
                                <w:iCs/>
                              </w:rPr>
                              <w:t xml:space="preserve">. This is another part of why the CJ system in American democracy is so bad.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B62D2" id="_x0000_s1028" type="#_x0000_t202" style="position:absolute;left:0;text-align:left;margin-left:5.2pt;margin-top:4.9pt;width:439.05pt;height:1in;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" fillcolor="white [3201]" strokeweight=".5pt">
                <v:textbox>
                  <w:txbxContent>
                    <w:p w14:paraId="7B974C6C" w14:textId="2B8E2CCB" w:rsidR="00D11123" w:rsidRPr="00D11123" w:rsidRDefault="00D11123" w:rsidP="00D11123">
                      <w:pPr>
                        <w:rPr>
                          <w:i/>
                          <w:iCs/>
                        </w:rPr>
                      </w:pPr>
                      <w:r>
                        <w:rPr>
                          <w:i/>
                          <w:iCs/>
                        </w:rPr>
                        <w:t xml:space="preserve">Thing that captured my imagination lives here. </w:t>
                      </w:r>
                      <w:r w:rsidR="004D6C30">
                        <w:rPr>
                          <w:i/>
                          <w:iCs/>
                        </w:rPr>
                        <w:t xml:space="preserve">This is about epistemic exclusion – or epistemic exclusion is what happens when </w:t>
                      </w:r>
                      <w:proofErr w:type="spellStart"/>
                      <w:r w:rsidR="004D6C30">
                        <w:rPr>
                          <w:i/>
                          <w:iCs/>
                        </w:rPr>
                        <w:t>xyz</w:t>
                      </w:r>
                      <w:proofErr w:type="spellEnd"/>
                      <w:r w:rsidR="004D6C30">
                        <w:rPr>
                          <w:i/>
                          <w:iCs/>
                        </w:rPr>
                        <w:t xml:space="preserve">. This is another part of why the CJ system in American democracy is so bad. </w:t>
                      </w:r>
                    </w:p>
                  </w:txbxContent>
                </v:textbox>
              </v:shape>
            </w:pict>
          </mc:Fallback>
        </mc:AlternateContent>
      </w:r>
    </w:p>
    <w:p w14:paraId="4BCE0038" w14:textId="77777777" w:rsidR="0043512D" w:rsidRDefault="0043512D" w:rsidP="00D11123">
      <w:pPr>
        <w:jc w:val="center"/>
        <w:rPr>
          <w:b/>
          <w:bCs/>
        </w:rPr>
      </w:pPr>
    </w:p>
    <w:p w14:paraId="32F9EB8B" w14:textId="77777777" w:rsidR="0043512D" w:rsidRDefault="0043512D" w:rsidP="00D11123">
      <w:pPr>
        <w:jc w:val="center"/>
        <w:rPr>
          <w:b/>
          <w:bCs/>
        </w:rPr>
      </w:pPr>
    </w:p>
    <w:p w14:paraId="4FD1DCBB" w14:textId="77777777" w:rsidR="0043512D" w:rsidRDefault="0043512D" w:rsidP="00D11123">
      <w:pPr>
        <w:jc w:val="center"/>
        <w:rPr>
          <w:b/>
          <w:bCs/>
        </w:rPr>
      </w:pPr>
    </w:p>
    <w:p w14:paraId="6A13CDD6" w14:textId="77777777" w:rsidR="00547DFE" w:rsidRDefault="00547DFE" w:rsidP="005224C6">
      <w:pPr>
        <w:rPr>
          <w:b/>
          <w:bCs/>
        </w:rPr>
      </w:pPr>
    </w:p>
    <w:p w14:paraId="71E71884" w14:textId="77777777" w:rsidR="00547DFE" w:rsidRPr="00B316C7" w:rsidRDefault="00547DFE" w:rsidP="00547DFE">
      <w:r>
        <w:t xml:space="preserve">Descriptive representation </w:t>
      </w:r>
    </w:p>
    <w:p w14:paraId="49A464E2" w14:textId="77777777" w:rsidR="00547DFE" w:rsidRDefault="00547DFE" w:rsidP="00547DFE">
      <w:r>
        <w:t>[Foundation of democracy something something].</w:t>
      </w:r>
    </w:p>
    <w:p w14:paraId="42BF0ABE" w14:textId="77777777" w:rsidR="00547DFE" w:rsidRDefault="00547DFE" w:rsidP="00547DFE">
      <w:r>
        <w:t>[One way to think about this is via descriptive rep]</w:t>
      </w:r>
    </w:p>
    <w:p w14:paraId="360BF04B" w14:textId="77777777" w:rsidR="00547DFE" w:rsidRDefault="00547DFE" w:rsidP="00547DFE">
      <w:r>
        <w:t>[One reason it matters is substantive representation or policy responsiveness.</w:t>
      </w:r>
    </w:p>
    <w:p w14:paraId="6DDD7F14" w14:textId="77777777" w:rsidR="00D11123" w:rsidRDefault="00D11123" w:rsidP="00B4437D">
      <w:pPr>
        <w:rPr>
          <w:b/>
          <w:bCs/>
        </w:rPr>
      </w:pPr>
    </w:p>
    <w:p w14:paraId="51F3F634" w14:textId="6A90F634" w:rsidR="0077211D" w:rsidRPr="0077211D" w:rsidRDefault="0043512D" w:rsidP="00A56C15">
      <w:pPr>
        <w:pStyle w:val="Heading1"/>
      </w:pPr>
      <w:bookmarkStart w:id="6" w:name="_Toc220343749"/>
      <w:r>
        <w:t xml:space="preserve">II. </w:t>
      </w:r>
      <w:r w:rsidR="0077211D" w:rsidRPr="0077211D">
        <w:t>Theor</w:t>
      </w:r>
      <w:bookmarkEnd w:id="6"/>
      <w:r>
        <w:t>etical Framework</w:t>
      </w:r>
    </w:p>
    <w:p w14:paraId="5B2F0552" w14:textId="2F44B925" w:rsidR="00C1170E" w:rsidRDefault="00C1170E" w:rsidP="00C1170E">
      <w:pPr>
        <w:pStyle w:val="Heading2"/>
      </w:pPr>
      <w:r>
        <w:t>Header</w:t>
      </w:r>
    </w:p>
    <w:p w14:paraId="2BF6CFEC" w14:textId="492F349D" w:rsidR="00AA79AA" w:rsidRDefault="00AA79AA" w:rsidP="0077211D">
      <w:r>
        <w:rPr>
          <w:b/>
          <w:bCs/>
        </w:rPr>
        <w:t xml:space="preserve">Paragraph trying to get this to start with descriptive </w:t>
      </w:r>
      <w:commentRangeStart w:id="7"/>
      <w:commentRangeStart w:id="8"/>
      <w:r>
        <w:rPr>
          <w:b/>
          <w:bCs/>
        </w:rPr>
        <w:t>representation</w:t>
      </w:r>
      <w:commentRangeEnd w:id="7"/>
      <w:r>
        <w:rPr>
          <w:rStyle w:val="CommentReference"/>
        </w:rPr>
        <w:commentReference w:id="7"/>
      </w:r>
      <w:commentRangeEnd w:id="8"/>
      <w:r>
        <w:rPr>
          <w:rStyle w:val="CommentReference"/>
        </w:rPr>
        <w:commentReference w:id="8"/>
      </w:r>
      <w:r>
        <w:rPr>
          <w:b/>
          <w:bCs/>
        </w:rPr>
        <w:t>:</w:t>
      </w:r>
    </w:p>
    <w:p w14:paraId="247AF57C" w14:textId="77777777" w:rsidR="00816D52" w:rsidRDefault="00816D52" w:rsidP="00D406C3"/>
    <w:p w14:paraId="5370AAA2" w14:textId="42F7737E" w:rsidR="00816D52" w:rsidRPr="00816D52" w:rsidRDefault="00816D52" w:rsidP="00D406C3">
      <w:pPr>
        <w:rPr>
          <w:b/>
          <w:bCs/>
        </w:rPr>
      </w:pPr>
      <w:r>
        <w:rPr>
          <w:b/>
          <w:bCs/>
        </w:rPr>
        <w:t xml:space="preserve">Header: Transitioning here to </w:t>
      </w:r>
    </w:p>
    <w:p w14:paraId="0905EA04" w14:textId="593DE087" w:rsidR="00F759F4" w:rsidRDefault="00F759F4" w:rsidP="00F759F4">
      <w:pPr>
        <w:pStyle w:val="ListParagraph"/>
        <w:numPr>
          <w:ilvl w:val="1"/>
          <w:numId w:val="2"/>
        </w:numPr>
      </w:pPr>
      <w:commentRangeStart w:id="9"/>
      <w:r>
        <w:t>Policy: However, Kristina Miler () shows that in Congress, “surrogate” representation for poor constituencies</w:t>
      </w:r>
      <w:commentRangeEnd w:id="9"/>
      <w:r w:rsidR="00876A4C">
        <w:rPr>
          <w:rStyle w:val="CommentReference"/>
        </w:rPr>
        <w:commentReference w:id="9"/>
      </w:r>
    </w:p>
    <w:p w14:paraId="6083195E" w14:textId="11244AAD" w:rsidR="00806BEF" w:rsidRDefault="00806BEF" w:rsidP="00C92ED2">
      <w:pPr>
        <w:pStyle w:val="ListParagraph"/>
        <w:numPr>
          <w:ilvl w:val="0"/>
          <w:numId w:val="2"/>
        </w:numPr>
      </w:pPr>
      <w:r>
        <w:t xml:space="preserve">Legislators themselves not one identity and concentric circles/counter-constituencies </w:t>
      </w:r>
      <w:r>
        <w:sym w:font="Wingdings" w:char="F0E0"/>
      </w:r>
      <w:r>
        <w:t xml:space="preserve">  </w:t>
      </w:r>
    </w:p>
    <w:p w14:paraId="42616E45" w14:textId="77777777" w:rsidR="00F759F4" w:rsidRDefault="00F759F4" w:rsidP="00C92ED2">
      <w:pPr>
        <w:pStyle w:val="ListParagraph"/>
        <w:numPr>
          <w:ilvl w:val="0"/>
          <w:numId w:val="2"/>
        </w:numPr>
      </w:pPr>
    </w:p>
    <w:p w14:paraId="13E0912C" w14:textId="20FB373E" w:rsidR="00806BEF" w:rsidRDefault="00806BEF" w:rsidP="00C92ED2">
      <w:pPr>
        <w:pStyle w:val="ListParagraph"/>
        <w:numPr>
          <w:ilvl w:val="0"/>
          <w:numId w:val="2"/>
        </w:numPr>
      </w:pPr>
      <w:r>
        <w:t>How much? Critical mass, tokenism, distancing</w:t>
      </w:r>
    </w:p>
    <w:p w14:paraId="596B3F02" w14:textId="41E0BE94" w:rsidR="00806BEF" w:rsidRDefault="00806BEF" w:rsidP="00806BEF">
      <w:pPr>
        <w:pStyle w:val="ListParagraph"/>
        <w:numPr>
          <w:ilvl w:val="1"/>
          <w:numId w:val="2"/>
        </w:numPr>
      </w:pPr>
      <w:r>
        <w:t xml:space="preserve">Brown 2014, Dovi 2002, </w:t>
      </w:r>
    </w:p>
    <w:p w14:paraId="1F850CF9" w14:textId="5C7BC926" w:rsidR="00C92ED2" w:rsidRDefault="00F70814" w:rsidP="00C92ED2">
      <w:pPr>
        <w:pStyle w:val="ListParagraph"/>
        <w:numPr>
          <w:ilvl w:val="0"/>
          <w:numId w:val="2"/>
        </w:numPr>
      </w:pPr>
      <w:r>
        <w:t>End with transition to don’t know</w:t>
      </w:r>
    </w:p>
    <w:p w14:paraId="1F05FC8D" w14:textId="5EBF595B" w:rsidR="00F70814" w:rsidRDefault="00E87CD4" w:rsidP="00F70814">
      <w:r w:rsidRPr="00C92ED2">
        <w:rPr>
          <w:b/>
          <w:bCs/>
        </w:rPr>
        <w:t xml:space="preserve">Topic Sentence </w:t>
      </w:r>
      <w:r>
        <w:rPr>
          <w:b/>
          <w:bCs/>
        </w:rPr>
        <w:t>3</w:t>
      </w:r>
      <w:r w:rsidRPr="00C92ED2">
        <w:rPr>
          <w:b/>
          <w:bCs/>
        </w:rPr>
        <w:t>:</w:t>
      </w:r>
      <w:r>
        <w:t xml:space="preserve"> []</w:t>
      </w:r>
    </w:p>
    <w:p w14:paraId="764FC65F" w14:textId="767126C8" w:rsidR="00E87CD4" w:rsidRDefault="00E87CD4" w:rsidP="00E87CD4">
      <w:pPr>
        <w:pStyle w:val="ListParagraph"/>
        <w:numPr>
          <w:ilvl w:val="0"/>
          <w:numId w:val="8"/>
        </w:numPr>
        <w:jc w:val="both"/>
      </w:pPr>
      <w:r>
        <w:t xml:space="preserve">While we don’t </w:t>
      </w:r>
      <w:proofErr w:type="gramStart"/>
      <w:r>
        <w:t>know [aforementioned], CJ</w:t>
      </w:r>
      <w:proofErr w:type="gramEnd"/>
      <w:r>
        <w:t xml:space="preserve"> both [A] and [ test case?]</w:t>
      </w:r>
    </w:p>
    <w:p w14:paraId="3DCC28AB" w14:textId="18CEACAB" w:rsidR="00E87CD4" w:rsidRDefault="00E87CD4" w:rsidP="00E87CD4">
      <w:pPr>
        <w:pStyle w:val="ListParagraph"/>
        <w:numPr>
          <w:ilvl w:val="0"/>
          <w:numId w:val="8"/>
        </w:numPr>
        <w:jc w:val="both"/>
      </w:pPr>
      <w:r>
        <w:t>Delegate-style representation</w:t>
      </w:r>
    </w:p>
    <w:p w14:paraId="0AAE9D40" w14:textId="180BC9DF" w:rsidR="00E87CD4" w:rsidRDefault="00E87CD4" w:rsidP="00E87CD4">
      <w:pPr>
        <w:pStyle w:val="ListParagraph"/>
        <w:numPr>
          <w:ilvl w:val="1"/>
          <w:numId w:val="8"/>
        </w:numPr>
        <w:jc w:val="both"/>
      </w:pPr>
      <w:r>
        <w:t>Preferences + (epistemes?) likely marginalized (testimonial injustice)</w:t>
      </w:r>
    </w:p>
    <w:p w14:paraId="1C19687C" w14:textId="77777777" w:rsidR="00E87CD4" w:rsidRDefault="00E87CD4" w:rsidP="00E87CD4">
      <w:pPr>
        <w:pStyle w:val="ListParagraph"/>
        <w:numPr>
          <w:ilvl w:val="1"/>
          <w:numId w:val="8"/>
        </w:numPr>
        <w:jc w:val="both"/>
      </w:pPr>
      <w:r>
        <w:t>Contact with legislators constrained (+ hermeneutic injustice)</w:t>
      </w:r>
    </w:p>
    <w:p w14:paraId="66C146EA" w14:textId="128BBF25" w:rsidR="0077211D" w:rsidRDefault="00E87CD4" w:rsidP="0077211D">
      <w:pPr>
        <w:pStyle w:val="ListParagraph"/>
        <w:numPr>
          <w:ilvl w:val="0"/>
          <w:numId w:val="8"/>
        </w:numPr>
        <w:jc w:val="both"/>
      </w:pPr>
      <w:r>
        <w:t>Trustee-style</w:t>
      </w:r>
    </w:p>
    <w:p w14:paraId="66B178A6" w14:textId="02C53798" w:rsidR="000223F2" w:rsidRDefault="000223F2" w:rsidP="000223F2">
      <w:pPr>
        <w:pStyle w:val="ListParagraph"/>
        <w:numPr>
          <w:ilvl w:val="1"/>
          <w:numId w:val="8"/>
        </w:numPr>
        <w:jc w:val="both"/>
      </w:pPr>
      <w:r>
        <w:t>Makes descriptive-inclusive-of--proximal representation particularly salient</w:t>
      </w:r>
    </w:p>
    <w:p w14:paraId="0CD045DD" w14:textId="17224725" w:rsidR="000223F2" w:rsidRDefault="000223F2" w:rsidP="000223F2">
      <w:pPr>
        <w:pStyle w:val="ListParagraph"/>
        <w:numPr>
          <w:ilvl w:val="0"/>
          <w:numId w:val="8"/>
        </w:numPr>
        <w:jc w:val="both"/>
      </w:pPr>
      <w:r>
        <w:sym w:font="Wingdings" w:char="F0E0"/>
      </w:r>
      <w:r>
        <w:t xml:space="preserve"> breadcrumb to sub-question: </w:t>
      </w:r>
    </w:p>
    <w:p w14:paraId="5C703F79" w14:textId="77777777" w:rsidR="000A76EF" w:rsidRDefault="000A76EF" w:rsidP="000A76EF">
      <w:pPr>
        <w:jc w:val="both"/>
      </w:pPr>
    </w:p>
    <w:p w14:paraId="773CD495" w14:textId="32B0B09F" w:rsidR="000A76EF" w:rsidRDefault="00A34739" w:rsidP="00D30FC8">
      <w:pPr>
        <w:pStyle w:val="Heading2"/>
      </w:pPr>
      <w:r>
        <w:t>Section Header, Maybe Representation Beyond Responsiveness</w:t>
      </w:r>
    </w:p>
    <w:p w14:paraId="1E9CAAC2" w14:textId="780A9FCB" w:rsidR="003D04AB" w:rsidRDefault="00E82284" w:rsidP="000A76EF">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w:t>
      </w:r>
      <w:r w:rsidR="00B4437D">
        <w:t>Representation</w:t>
      </w:r>
      <w:r>
        <w:t xml:space="preserve">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w:t>
      </w:r>
      <w:r w:rsidR="006C0245">
        <w:t>These a</w:t>
      </w:r>
      <w:r>
        <w:t xml:space="preserve">cts of symbolic representation   </w:t>
      </w:r>
      <w:r w:rsidR="006C0245">
        <w:t xml:space="preserve">- coupled with service responsiveness and policy responsiveness – are part of how representatives can establish bounds of political membership and determine constituency groups and shape their interests (Disch 2011, Saward 2010). </w:t>
      </w:r>
    </w:p>
    <w:p w14:paraId="3ED33638" w14:textId="09280232" w:rsidR="006C0245" w:rsidRDefault="006C0245" w:rsidP="006C0245">
      <w:pPr>
        <w:pStyle w:val="Heading2"/>
      </w:pPr>
      <w:r>
        <w:t>Section</w:t>
      </w:r>
      <w:r>
        <w:t xml:space="preserve"> Header, What We Know about Symbolic Representation</w:t>
      </w:r>
    </w:p>
    <w:p w14:paraId="2785512F" w14:textId="77777777" w:rsidR="006C0245" w:rsidRDefault="006C0245" w:rsidP="000A76EF">
      <w:pPr>
        <w:jc w:val="both"/>
      </w:pPr>
    </w:p>
    <w:p w14:paraId="315D90C1" w14:textId="0D904CD3" w:rsidR="000A76EF" w:rsidRPr="001B48DC" w:rsidRDefault="00A56C15" w:rsidP="00A56C15">
      <w:pPr>
        <w:pStyle w:val="Heading1"/>
      </w:pPr>
      <w:bookmarkStart w:id="10" w:name="_Toc220343750"/>
      <w:r>
        <w:lastRenderedPageBreak/>
        <w:t xml:space="preserve">III. </w:t>
      </w:r>
      <w:r w:rsidR="001B48DC" w:rsidRPr="001B48DC">
        <w:t>Test 1</w:t>
      </w:r>
      <w:bookmarkEnd w:id="10"/>
      <w:r>
        <w:t>: CJ-Impacted vs. Weird Publics and Criminal Legal Policy Preferences</w:t>
      </w:r>
    </w:p>
    <w:p w14:paraId="1346C527" w14:textId="6437A90E" w:rsidR="001B48DC" w:rsidRDefault="00A56C15" w:rsidP="00A56C15">
      <w:pPr>
        <w:pStyle w:val="Heading2"/>
      </w:pPr>
      <w:r>
        <w:t xml:space="preserve">3.1 (Theory) Policy Feedback, Experience, and Political Reasoning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t>Deservingness</w:t>
      </w:r>
      <w:r w:rsidR="00A56C15">
        <w:t>/stigma</w:t>
      </w:r>
    </w:p>
    <w:p w14:paraId="45664B20" w14:textId="6061E870" w:rsidR="001B48DC" w:rsidRDefault="00A56C15" w:rsidP="00A56C15">
      <w:pPr>
        <w:pStyle w:val="Heading2"/>
      </w:pPr>
      <w:r>
        <w:t>3.2 (Theory) Experience as Political Knowledge</w:t>
      </w:r>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r>
        <w:t>3.3 (Hypotheses/Expectations)</w:t>
      </w:r>
    </w:p>
    <w:p w14:paraId="2A216853" w14:textId="7282B5C1" w:rsidR="00A56C15" w:rsidRPr="00A56C15" w:rsidRDefault="00A56C15" w:rsidP="00B56A00">
      <w:pPr>
        <w:pStyle w:val="Heading2"/>
      </w:pPr>
      <w:r>
        <w:t>3..4 (Data</w:t>
      </w:r>
      <w:r w:rsidR="00B56A00">
        <w:t>/Design)</w:t>
      </w:r>
    </w:p>
    <w:p w14:paraId="03FAFA55" w14:textId="6C61D0FF" w:rsidR="001B48DC" w:rsidRPr="001B48DC" w:rsidRDefault="00A56C15" w:rsidP="00A56C15">
      <w:pPr>
        <w:pStyle w:val="Heading1"/>
      </w:pPr>
      <w:bookmarkStart w:id="11" w:name="_Toc220343751"/>
      <w:r>
        <w:t xml:space="preserve">IV. </w:t>
      </w:r>
      <w:r w:rsidR="001B48DC" w:rsidRPr="001B48DC">
        <w:t>Test 2</w:t>
      </w:r>
      <w:bookmarkEnd w:id="11"/>
      <w:r>
        <w:t>: Descriptive and Substantive Representation of Carceral Constituencies</w:t>
      </w:r>
    </w:p>
    <w:p w14:paraId="10924C90" w14:textId="2E15643C" w:rsidR="00B56A00" w:rsidRDefault="00B56A00" w:rsidP="00B56A00">
      <w:pPr>
        <w:pStyle w:val="Heading2"/>
      </w:pPr>
      <w:r>
        <w:t>4</w:t>
      </w:r>
      <w:r>
        <w:t xml:space="preserve">.1 (Theory) </w:t>
      </w:r>
      <w:r>
        <w:t>Do We Care Who Our Legislators Are?</w:t>
      </w:r>
    </w:p>
    <w:p w14:paraId="75BD1671" w14:textId="2A76FE0C" w:rsidR="00B56A00" w:rsidRDefault="00B56A00" w:rsidP="00B56A00">
      <w:pPr>
        <w:pStyle w:val="ListParagraph"/>
        <w:numPr>
          <w:ilvl w:val="0"/>
          <w:numId w:val="10"/>
        </w:numPr>
      </w:pPr>
      <w:r>
        <w:t>Descriptive rep – why theoretically maters</w:t>
      </w:r>
    </w:p>
    <w:p w14:paraId="4585F101" w14:textId="217C1635" w:rsidR="00B56A00" w:rsidRDefault="00B56A00" w:rsidP="00B56A00">
      <w:pPr>
        <w:pStyle w:val="ListParagraph"/>
        <w:numPr>
          <w:ilvl w:val="0"/>
          <w:numId w:val="10"/>
        </w:numPr>
      </w:pPr>
      <w:r>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r>
        <w:t>4</w:t>
      </w:r>
      <w:r>
        <w:t xml:space="preserve">.2 (Theory) </w:t>
      </w:r>
      <w:r>
        <w:t>Expectations About Experience</w:t>
      </w:r>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lastRenderedPageBreak/>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t>Thus, assuming we’ve just seen that people who are proximally impacted think more like people who’ve been down than weirdos, these folks become important.</w:t>
      </w:r>
    </w:p>
    <w:p w14:paraId="586467F8" w14:textId="5ABD4984" w:rsidR="00B56A00" w:rsidRDefault="00B56A00" w:rsidP="00B56A00">
      <w:pPr>
        <w:pStyle w:val="Heading2"/>
      </w:pPr>
      <w:r>
        <w:t>4</w:t>
      </w:r>
      <w:r>
        <w:t>.3 (Hypotheses/Expectations)</w:t>
      </w:r>
    </w:p>
    <w:p w14:paraId="1EF57AC6" w14:textId="56009A7D" w:rsidR="00B56A00" w:rsidRDefault="00B56A00" w:rsidP="00B56A00">
      <w:pPr>
        <w:pStyle w:val="Heading2"/>
      </w:pPr>
      <w:r>
        <w:t>4</w:t>
      </w:r>
      <w:r>
        <w:t>.4 (Data/Design)</w:t>
      </w:r>
    </w:p>
    <w:p w14:paraId="6E3AC934" w14:textId="77777777" w:rsidR="00B56A00" w:rsidRDefault="00B56A00" w:rsidP="00B56A00"/>
    <w:p w14:paraId="777B761B" w14:textId="7105EA88" w:rsidR="00B56A00" w:rsidRDefault="00B56A00" w:rsidP="00B56A00">
      <w:pPr>
        <w:pStyle w:val="Heading2"/>
      </w:pPr>
      <w:r>
        <w:t>4.</w:t>
      </w:r>
      <w:r w:rsidR="000F5AC3">
        <w:t>5</w:t>
      </w:r>
      <w:r>
        <w:t xml:space="preserve"> (</w:t>
      </w:r>
      <w:r w:rsidR="000F5AC3">
        <w:t>Theory</w:t>
      </w:r>
      <w:r>
        <w:t>)</w:t>
      </w:r>
      <w:r w:rsidR="000F5AC3">
        <w:t>: When Descriptive Representation Matters</w:t>
      </w:r>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r>
        <w:t>4.</w:t>
      </w:r>
      <w:r>
        <w:t>6</w:t>
      </w:r>
      <w:r>
        <w:t xml:space="preserve"> (Theory): </w:t>
      </w:r>
      <w:r>
        <w:t xml:space="preserve">Expectations About Legislative Action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r>
        <w:t>4.</w:t>
      </w:r>
      <w:r>
        <w:t>7</w:t>
      </w:r>
      <w:r>
        <w:t xml:space="preserve"> (Hypotheses/Expectations)</w:t>
      </w:r>
    </w:p>
    <w:p w14:paraId="69C14A71" w14:textId="53F8D448" w:rsidR="00EA21E4" w:rsidRDefault="00EA21E4" w:rsidP="00EA21E4">
      <w:pPr>
        <w:pStyle w:val="Heading2"/>
      </w:pPr>
      <w:r>
        <w:t>4.</w:t>
      </w:r>
      <w:r>
        <w:t>8</w:t>
      </w:r>
      <w:r>
        <w:t xml:space="preserve"> (Data/Design)</w:t>
      </w:r>
    </w:p>
    <w:p w14:paraId="245C0A50" w14:textId="77777777" w:rsidR="001B48DC" w:rsidRDefault="001B48DC" w:rsidP="000A76EF">
      <w:pPr>
        <w:jc w:val="both"/>
      </w:pPr>
    </w:p>
    <w:p w14:paraId="3BF41734" w14:textId="4C0F7A43" w:rsidR="001B48DC" w:rsidRPr="001B48DC" w:rsidRDefault="00A56C15" w:rsidP="00A56C15">
      <w:pPr>
        <w:pStyle w:val="Heading1"/>
      </w:pPr>
      <w:bookmarkStart w:id="12" w:name="_Toc220343752"/>
      <w:r>
        <w:t xml:space="preserve">V. </w:t>
      </w:r>
      <w:r w:rsidR="001B48DC" w:rsidRPr="001B48DC">
        <w:t>Test 3</w:t>
      </w:r>
      <w:bookmarkEnd w:id="12"/>
      <w:r>
        <w:t>: Symbolic and Epistemic Representation</w:t>
      </w:r>
    </w:p>
    <w:p w14:paraId="5AF087CF" w14:textId="77777777" w:rsidR="001B48DC" w:rsidRDefault="001B48DC" w:rsidP="000A76EF">
      <w:pPr>
        <w:jc w:val="both"/>
      </w:pPr>
    </w:p>
    <w:p w14:paraId="3066B5C3" w14:textId="3BE1F6E2" w:rsidR="001B48DC" w:rsidRDefault="00EA21E4" w:rsidP="00EA21E4">
      <w:pPr>
        <w:pStyle w:val="Heading2"/>
      </w:pPr>
      <w:r>
        <w:lastRenderedPageBreak/>
        <w:t>5.1 (Theory) Symbolic Representation as Constitutive</w:t>
      </w:r>
    </w:p>
    <w:p w14:paraId="4B0B13D8" w14:textId="65324EF6" w:rsidR="00EA21E4" w:rsidRDefault="00EA21E4" w:rsidP="00EA21E4">
      <w:pPr>
        <w:pStyle w:val="Heading2"/>
      </w:pPr>
      <w:r>
        <w:t>5.</w:t>
      </w:r>
      <w:r>
        <w:t>2</w:t>
      </w:r>
      <w:r>
        <w:t xml:space="preserve"> (Theory) </w:t>
      </w:r>
      <w:r>
        <w:t>Epistemic Injustice and Selective Hearing</w:t>
      </w:r>
    </w:p>
    <w:p w14:paraId="70D626B2" w14:textId="2C01BE28" w:rsidR="00EA21E4" w:rsidRDefault="00EA21E4" w:rsidP="00EA21E4">
      <w:pPr>
        <w:pStyle w:val="Heading2"/>
      </w:pPr>
      <w:r>
        <w:t>5.</w:t>
      </w:r>
      <w:r>
        <w:t>3</w:t>
      </w:r>
      <w:r>
        <w:t xml:space="preserve"> </w:t>
      </w:r>
      <w:r>
        <w:t>Expectations About Symbolic Recognition</w:t>
      </w:r>
    </w:p>
    <w:p w14:paraId="04C0796C" w14:textId="5847D29D" w:rsidR="00EA21E4" w:rsidRDefault="00EA21E4" w:rsidP="00EA21E4">
      <w:pPr>
        <w:pStyle w:val="Heading2"/>
      </w:pPr>
      <w:r>
        <w:t>5.</w:t>
      </w:r>
      <w:r>
        <w:t>4 (Hypotheses/Expectations)</w:t>
      </w:r>
    </w:p>
    <w:p w14:paraId="74FD6F13" w14:textId="77777777" w:rsidR="00A34739" w:rsidRPr="00A34739" w:rsidRDefault="00A34739" w:rsidP="00A34739">
      <w:pPr>
        <w:pStyle w:val="ListParagraph"/>
        <w:numPr>
          <w:ilvl w:val="0"/>
          <w:numId w:val="15"/>
        </w:numPr>
      </w:pPr>
    </w:p>
    <w:p w14:paraId="49CD4094" w14:textId="6F56C538" w:rsidR="00EA21E4" w:rsidRDefault="00EA21E4" w:rsidP="00EA21E4">
      <w:pPr>
        <w:pStyle w:val="Heading2"/>
      </w:pPr>
      <w:r>
        <w:t>5.</w:t>
      </w:r>
      <w:r>
        <w:t>5 (Data/Design)</w:t>
      </w:r>
    </w:p>
    <w:p w14:paraId="51DC1FE5" w14:textId="77777777" w:rsidR="00EA21E4" w:rsidRDefault="00EA21E4" w:rsidP="00EA21E4"/>
    <w:p w14:paraId="36BE491D" w14:textId="072A4524" w:rsidR="00EA21E4" w:rsidRDefault="00EA21E4" w:rsidP="00EA21E4">
      <w:pPr>
        <w:pStyle w:val="Heading1"/>
      </w:pPr>
      <w:r>
        <w:t>V</w:t>
      </w:r>
      <w:r>
        <w:t>I</w:t>
      </w:r>
      <w:r>
        <w:t xml:space="preserve">. </w:t>
      </w:r>
      <w:r>
        <w:t>Conclusion &amp; Implications</w:t>
      </w:r>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2"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3" w:author="Kristina Mensik" w:date="2026-01-27T23:55:00Z" w:initials="KM">
    <w:p w14:paraId="26F3841D" w14:textId="77777777" w:rsidR="00DE4A5C" w:rsidRDefault="00DE4A5C" w:rsidP="00DE4A5C">
      <w:r>
        <w:rPr>
          <w:rStyle w:val="CommentReference"/>
        </w:rPr>
        <w:annotationRef/>
      </w:r>
      <w:r>
        <w:rPr>
          <w:sz w:val="20"/>
          <w:szCs w:val="20"/>
        </w:rPr>
        <w:t>this could be where I go to -&gt; we don't know about experience or -&gt; why descrip should /may predict anything</w:t>
      </w:r>
    </w:p>
  </w:comment>
  <w:comment w:id="4" w:author="Kristina Mensik" w:date="2026-01-28T00:13:00Z" w:initials="KM">
    <w:p w14:paraId="67201091" w14:textId="77777777" w:rsidR="00DE4A5C" w:rsidRDefault="00DE4A5C" w:rsidP="00DE4A5C">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5" w:author="Kristina Mensik" w:date="2026-01-28T00:14:00Z" w:initials="KM">
    <w:p w14:paraId="5428882E" w14:textId="77777777" w:rsidR="00DE4A5C" w:rsidRDefault="00DE4A5C" w:rsidP="00DE4A5C">
      <w:r>
        <w:rPr>
          <w:rStyle w:val="CommentReference"/>
        </w:rPr>
        <w:annotationRef/>
      </w:r>
      <w:r>
        <w:rPr>
          <w:sz w:val="20"/>
          <w:szCs w:val="20"/>
        </w:rPr>
        <w:t>Also then this would be more of a "What we know about descriptive rep suggests these expectations about non-weird rep"</w:t>
      </w:r>
    </w:p>
  </w:comment>
  <w:comment w:id="7" w:author="Kristina Mensik" w:date="2026-01-27T23:42:00Z" w:initials="KM">
    <w:p w14:paraId="3C7BE9C4" w14:textId="77777777" w:rsidR="00AA79AA" w:rsidRDefault="00AA79AA" w:rsidP="00AA79AA">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78C3E4DC" w14:textId="77777777" w:rsidR="00AA79AA" w:rsidRDefault="00AA79AA" w:rsidP="00AA79AA">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14A2DAEA" w14:textId="77777777" w:rsidR="00AA79AA" w:rsidRDefault="00AA79AA" w:rsidP="00AA79AA"/>
  </w:comment>
  <w:comment w:id="8" w:author="Kristina Mensik" w:date="2026-01-27T23:43:00Z" w:initials="KM">
    <w:p w14:paraId="6AE3E779" w14:textId="77777777" w:rsidR="00AA79AA" w:rsidRDefault="00AA79AA" w:rsidP="00AA79AA">
      <w:r>
        <w:rPr>
          <w:rStyle w:val="CommentReference"/>
        </w:rPr>
        <w:annotationRef/>
      </w:r>
      <w:r>
        <w:rPr>
          <w:sz w:val="20"/>
          <w:szCs w:val="20"/>
        </w:rPr>
        <w:t>§  Two mattering clusters:</w:t>
      </w:r>
      <w:r>
        <w:rPr>
          <w:color w:val="0000ED"/>
          <w:sz w:val="20"/>
          <w:szCs w:val="20"/>
          <w:u w:val="single"/>
        </w:rPr>
        <w:t>[KM1]</w:t>
      </w:r>
      <w:r>
        <w:rPr>
          <w:sz w:val="20"/>
          <w:szCs w:val="20"/>
        </w:rPr>
        <w:t> </w:t>
      </w:r>
    </w:p>
    <w:p w14:paraId="44340451" w14:textId="77777777" w:rsidR="00AA79AA" w:rsidRDefault="00AA79AA" w:rsidP="00AA79AA">
      <w:r>
        <w:rPr>
          <w:sz w:val="20"/>
          <w:szCs w:val="20"/>
        </w:rPr>
        <w:t>o   For policy and service responsiveness</w:t>
      </w:r>
    </w:p>
    <w:p w14:paraId="1A967EE8" w14:textId="77777777" w:rsidR="00AA79AA" w:rsidRDefault="00AA79AA" w:rsidP="00AA79AA">
      <w:r>
        <w:rPr>
          <w:sz w:val="20"/>
          <w:szCs w:val="20"/>
        </w:rPr>
        <w:t>o   Symbolic / epistemic goodies</w:t>
      </w:r>
    </w:p>
    <w:p w14:paraId="1A8F37D7" w14:textId="77777777" w:rsidR="00AA79AA" w:rsidRDefault="00AA79AA" w:rsidP="00AA79AA"/>
    <w:p w14:paraId="035DF75F" w14:textId="77777777" w:rsidR="00AA79AA" w:rsidRDefault="00AA79AA" w:rsidP="00AA79AA">
      <w:r>
        <w:rPr>
          <w:sz w:val="20"/>
          <w:szCs w:val="20"/>
        </w:rPr>
        <w:t> </w:t>
      </w:r>
      <w:r>
        <w:rPr>
          <w:color w:val="0000ED"/>
          <w:sz w:val="20"/>
          <w:szCs w:val="20"/>
          <w:u w:val="single"/>
        </w:rPr>
        <w:t>[KM1]</w:t>
      </w:r>
      <w:r>
        <w:rPr>
          <w:sz w:val="20"/>
          <w:szCs w:val="20"/>
        </w:rPr>
        <w:t>maybe this goes below</w:t>
      </w:r>
    </w:p>
    <w:p w14:paraId="49222B1F" w14:textId="77777777" w:rsidR="00AA79AA" w:rsidRDefault="00AA79AA" w:rsidP="00AA79AA"/>
  </w:comment>
  <w:comment w:id="9" w:author="Kristina Mensik" w:date="2026-01-22T13:31:00Z" w:initials="KM">
    <w:p w14:paraId="38BFAA75" w14:textId="6E5B286F" w:rsidR="00876A4C" w:rsidRDefault="00876A4C" w:rsidP="00876A4C">
      <w:r>
        <w:rPr>
          <w:rStyle w:val="CommentReference"/>
        </w:rPr>
        <w:annotationRef/>
      </w:r>
      <w:r>
        <w:rPr>
          <w:sz w:val="20"/>
          <w:szCs w:val="20"/>
        </w:rPr>
        <w:t xml:space="preserve">why does this matter?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0"/>
  <w15:commentEx w15:paraId="18D6CDE5" w15:done="0"/>
  <w15:commentEx w15:paraId="26F3841D" w15:done="0"/>
  <w15:commentEx w15:paraId="67201091" w15:paraIdParent="26F3841D" w15:done="0"/>
  <w15:commentEx w15:paraId="5428882E" w15:paraIdParent="26F3841D" w15:done="0"/>
  <w15:commentEx w15:paraId="14A2DAEA" w15:done="0"/>
  <w15:commentEx w15:paraId="49222B1F" w15:paraIdParent="14A2DAEA" w15:done="0"/>
  <w15:commentEx w15:paraId="38BFAA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42F418E9" w16cex:dateUtc="2026-01-28T04:55:00Z"/>
  <w16cex:commentExtensible w16cex:durableId="07B91AF4" w16cex:dateUtc="2026-01-28T05:13:00Z"/>
  <w16cex:commentExtensible w16cex:durableId="0BCBB365" w16cex:dateUtc="2026-01-28T05:14:00Z"/>
  <w16cex:commentExtensible w16cex:durableId="5BD61028" w16cex:dateUtc="2026-01-28T04:42:00Z"/>
  <w16cex:commentExtensible w16cex:durableId="7C79411E" w16cex:dateUtc="2026-01-28T04:43:00Z"/>
  <w16cex:commentExtensible w16cex:durableId="3CEE4AD2" w16cex:dateUtc="2026-01-22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26F3841D" w16cid:durableId="42F418E9"/>
  <w16cid:commentId w16cid:paraId="67201091" w16cid:durableId="07B91AF4"/>
  <w16cid:commentId w16cid:paraId="5428882E" w16cid:durableId="0BCBB365"/>
  <w16cid:commentId w16cid:paraId="14A2DAEA" w16cid:durableId="5BD61028"/>
  <w16cid:commentId w16cid:paraId="49222B1F" w16cid:durableId="7C79411E"/>
  <w16cid:commentId w16cid:paraId="38BFAA75" w16cid:durableId="3CEE4A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33E54"/>
    <w:multiLevelType w:val="hybridMultilevel"/>
    <w:tmpl w:val="990AA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13"/>
  </w:num>
  <w:num w:numId="3" w16cid:durableId="1941909325">
    <w:abstractNumId w:val="11"/>
  </w:num>
  <w:num w:numId="4" w16cid:durableId="1778213345">
    <w:abstractNumId w:val="8"/>
  </w:num>
  <w:num w:numId="5" w16cid:durableId="433479709">
    <w:abstractNumId w:val="1"/>
  </w:num>
  <w:num w:numId="6" w16cid:durableId="11615285">
    <w:abstractNumId w:val="4"/>
  </w:num>
  <w:num w:numId="7" w16cid:durableId="1448307287">
    <w:abstractNumId w:val="14"/>
  </w:num>
  <w:num w:numId="8" w16cid:durableId="1409426247">
    <w:abstractNumId w:val="7"/>
  </w:num>
  <w:num w:numId="9" w16cid:durableId="1345519617">
    <w:abstractNumId w:val="12"/>
  </w:num>
  <w:num w:numId="10" w16cid:durableId="607542148">
    <w:abstractNumId w:val="5"/>
  </w:num>
  <w:num w:numId="11" w16cid:durableId="591202567">
    <w:abstractNumId w:val="3"/>
  </w:num>
  <w:num w:numId="12" w16cid:durableId="681200645">
    <w:abstractNumId w:val="6"/>
  </w:num>
  <w:num w:numId="13" w16cid:durableId="1063063690">
    <w:abstractNumId w:val="10"/>
  </w:num>
  <w:num w:numId="14" w16cid:durableId="1687562852">
    <w:abstractNumId w:val="2"/>
  </w:num>
  <w:num w:numId="15" w16cid:durableId="149089807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223F2"/>
    <w:rsid w:val="000A76EF"/>
    <w:rsid w:val="000F5AC3"/>
    <w:rsid w:val="00111FF6"/>
    <w:rsid w:val="001322D3"/>
    <w:rsid w:val="00136AC2"/>
    <w:rsid w:val="001B2D86"/>
    <w:rsid w:val="001B48DC"/>
    <w:rsid w:val="002B4613"/>
    <w:rsid w:val="002C5E98"/>
    <w:rsid w:val="0030716D"/>
    <w:rsid w:val="0033373D"/>
    <w:rsid w:val="003D04AB"/>
    <w:rsid w:val="003F5B8E"/>
    <w:rsid w:val="0043512D"/>
    <w:rsid w:val="00436053"/>
    <w:rsid w:val="004C5FFA"/>
    <w:rsid w:val="004D6C30"/>
    <w:rsid w:val="00507543"/>
    <w:rsid w:val="005148E4"/>
    <w:rsid w:val="005224C6"/>
    <w:rsid w:val="00547DFE"/>
    <w:rsid w:val="005830D8"/>
    <w:rsid w:val="006A7CB9"/>
    <w:rsid w:val="006B2E88"/>
    <w:rsid w:val="006C0245"/>
    <w:rsid w:val="00717843"/>
    <w:rsid w:val="0077211D"/>
    <w:rsid w:val="00806BEF"/>
    <w:rsid w:val="00816D52"/>
    <w:rsid w:val="00842B23"/>
    <w:rsid w:val="008728BF"/>
    <w:rsid w:val="00876A4C"/>
    <w:rsid w:val="00887E83"/>
    <w:rsid w:val="008A5243"/>
    <w:rsid w:val="008F3A00"/>
    <w:rsid w:val="00A34739"/>
    <w:rsid w:val="00A56C15"/>
    <w:rsid w:val="00AA79AA"/>
    <w:rsid w:val="00B2420D"/>
    <w:rsid w:val="00B316C7"/>
    <w:rsid w:val="00B4437D"/>
    <w:rsid w:val="00B56A00"/>
    <w:rsid w:val="00C1170E"/>
    <w:rsid w:val="00C349D5"/>
    <w:rsid w:val="00C92ED2"/>
    <w:rsid w:val="00CC1890"/>
    <w:rsid w:val="00CE17D6"/>
    <w:rsid w:val="00D11123"/>
    <w:rsid w:val="00D30FC8"/>
    <w:rsid w:val="00D406C3"/>
    <w:rsid w:val="00D43D9B"/>
    <w:rsid w:val="00D54981"/>
    <w:rsid w:val="00D8245A"/>
    <w:rsid w:val="00D95CAD"/>
    <w:rsid w:val="00DE4A5C"/>
    <w:rsid w:val="00DF01EF"/>
    <w:rsid w:val="00DF58C2"/>
    <w:rsid w:val="00E82284"/>
    <w:rsid w:val="00E87CD4"/>
    <w:rsid w:val="00EA21E4"/>
    <w:rsid w:val="00ED67E1"/>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1573</Words>
  <Characters>8768</Characters>
  <Application>Microsoft Office Word</Application>
  <DocSecurity>0</DocSecurity>
  <Lines>337</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8</cp:revision>
  <dcterms:created xsi:type="dcterms:W3CDTF">2026-01-28T02:59:00Z</dcterms:created>
  <dcterms:modified xsi:type="dcterms:W3CDTF">2026-01-29T02:19:00Z</dcterms:modified>
</cp:coreProperties>
</file>