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D0A9F" w14:textId="17AD395F" w:rsidR="00C726C2" w:rsidRDefault="00C726C2" w:rsidP="00C726C2">
      <w:pPr>
        <w:rPr>
          <w:b/>
          <w:bCs/>
        </w:rPr>
      </w:pPr>
      <w:r>
        <w:rPr>
          <w:b/>
          <w:bCs/>
        </w:rPr>
        <w:t>To-Do List</w:t>
      </w:r>
    </w:p>
    <w:p w14:paraId="264C211D" w14:textId="467EA642" w:rsidR="00C726C2" w:rsidRPr="00C726C2" w:rsidRDefault="00C726C2" w:rsidP="00C726C2">
      <w:pPr>
        <w:rPr>
          <w:b/>
          <w:bCs/>
        </w:rPr>
      </w:pPr>
      <w:r w:rsidRPr="00C726C2">
        <w:rPr>
          <w:b/>
          <w:bCs/>
        </w:rPr>
        <w:t>1. Rebuild the main Chapter 2 workbook into a clean state-level file</w:t>
      </w:r>
    </w:p>
    <w:p w14:paraId="519F2422" w14:textId="77777777" w:rsidR="00C726C2" w:rsidRPr="00C726C2" w:rsidRDefault="00C726C2" w:rsidP="00C726C2">
      <w:r w:rsidRPr="00C726C2">
        <w:t>Create a new Excel workbook rather than continuing to edit the current one.</w:t>
      </w:r>
    </w:p>
    <w:p w14:paraId="613A1AF2" w14:textId="77777777" w:rsidR="00C726C2" w:rsidRPr="00C726C2" w:rsidRDefault="00C726C2" w:rsidP="00C726C2">
      <w:r w:rsidRPr="00C726C2">
        <w:t>Goal:</w:t>
      </w:r>
    </w:p>
    <w:p w14:paraId="0D2893A7" w14:textId="77777777" w:rsidR="00C726C2" w:rsidRPr="00C726C2" w:rsidRDefault="00C726C2" w:rsidP="00C726C2">
      <w:pPr>
        <w:numPr>
          <w:ilvl w:val="0"/>
          <w:numId w:val="18"/>
        </w:numPr>
      </w:pPr>
      <w:r w:rsidRPr="00C726C2">
        <w:t xml:space="preserve">one row per state </w:t>
      </w:r>
    </w:p>
    <w:p w14:paraId="68B52A0F" w14:textId="77777777" w:rsidR="00C726C2" w:rsidRPr="00C726C2" w:rsidRDefault="00C726C2" w:rsidP="00C726C2">
      <w:pPr>
        <w:numPr>
          <w:ilvl w:val="0"/>
          <w:numId w:val="18"/>
        </w:numPr>
      </w:pPr>
      <w:r w:rsidRPr="00C726C2">
        <w:t xml:space="preserve">no merged cells </w:t>
      </w:r>
    </w:p>
    <w:p w14:paraId="091B6ABA" w14:textId="77777777" w:rsidR="00C726C2" w:rsidRPr="00C726C2" w:rsidRDefault="00C726C2" w:rsidP="00C726C2">
      <w:pPr>
        <w:numPr>
          <w:ilvl w:val="0"/>
          <w:numId w:val="18"/>
        </w:numPr>
      </w:pPr>
      <w:r w:rsidRPr="00C726C2">
        <w:t xml:space="preserve">no duplicated state rows for House/Senate unless the variable truly differs by chamber </w:t>
      </w:r>
    </w:p>
    <w:p w14:paraId="7BDA1CE9" w14:textId="77777777" w:rsidR="00C726C2" w:rsidRPr="00C726C2" w:rsidRDefault="00C726C2" w:rsidP="00C726C2">
      <w:r w:rsidRPr="00C726C2">
        <w:t>Reason:</w:t>
      </w:r>
      <w:r w:rsidRPr="00C726C2">
        <w:br/>
        <w:t>Most of your Chapter 2 variables are state-level, not chamber-level. The current two-row structure risks making shared state rules look chamber-specific.</w:t>
      </w:r>
    </w:p>
    <w:p w14:paraId="79941173" w14:textId="77777777" w:rsidR="00C726C2" w:rsidRPr="00C726C2" w:rsidRDefault="00C726C2" w:rsidP="00C726C2">
      <w:pPr>
        <w:rPr>
          <w:b/>
          <w:bCs/>
        </w:rPr>
      </w:pPr>
      <w:r w:rsidRPr="00C726C2">
        <w:rPr>
          <w:b/>
          <w:bCs/>
        </w:rPr>
        <w:t>Action</w:t>
      </w:r>
    </w:p>
    <w:p w14:paraId="406E5DE4" w14:textId="77777777" w:rsidR="00C726C2" w:rsidRPr="00C726C2" w:rsidRDefault="00C726C2" w:rsidP="00C726C2">
      <w:pPr>
        <w:numPr>
          <w:ilvl w:val="0"/>
          <w:numId w:val="19"/>
        </w:numPr>
      </w:pPr>
      <w:r w:rsidRPr="00C726C2">
        <w:t xml:space="preserve">Open a fresh workbook. </w:t>
      </w:r>
    </w:p>
    <w:p w14:paraId="6514CA12" w14:textId="77777777" w:rsidR="00C726C2" w:rsidRPr="00C726C2" w:rsidRDefault="00C726C2" w:rsidP="00C726C2">
      <w:pPr>
        <w:numPr>
          <w:ilvl w:val="0"/>
          <w:numId w:val="19"/>
        </w:numPr>
      </w:pPr>
      <w:r w:rsidRPr="00C726C2">
        <w:t xml:space="preserve">Make one row per state. </w:t>
      </w:r>
    </w:p>
    <w:p w14:paraId="6998F100" w14:textId="77777777" w:rsidR="00C726C2" w:rsidRPr="00C726C2" w:rsidRDefault="00C726C2" w:rsidP="00C726C2">
      <w:pPr>
        <w:numPr>
          <w:ilvl w:val="0"/>
          <w:numId w:val="19"/>
        </w:numPr>
      </w:pPr>
      <w:r w:rsidRPr="00C726C2">
        <w:t xml:space="preserve">Add a separate column for any chamber-specific variation only if needed. </w:t>
      </w:r>
    </w:p>
    <w:p w14:paraId="2B626C63" w14:textId="77777777" w:rsidR="00C726C2" w:rsidRPr="00C726C2" w:rsidRDefault="00C726C2" w:rsidP="00C726C2">
      <w:pPr>
        <w:numPr>
          <w:ilvl w:val="0"/>
          <w:numId w:val="19"/>
        </w:numPr>
      </w:pPr>
      <w:r w:rsidRPr="00C726C2">
        <w:t xml:space="preserve">Keep the old workbook as an archive/reference, not the main working file. </w:t>
      </w:r>
    </w:p>
    <w:p w14:paraId="79E4CE34" w14:textId="77777777" w:rsidR="00C726C2" w:rsidRPr="00C726C2" w:rsidRDefault="00FE0EBC" w:rsidP="00C726C2">
      <w:r>
        <w:rPr>
          <w:noProof/>
        </w:rPr>
      </w:r>
      <w:r>
        <w:pict w14:anchorId="0C2339B4">
          <v:rect id="Rectangle 111"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C7A297" w14:textId="77777777" w:rsidR="00C726C2" w:rsidRPr="00C726C2" w:rsidRDefault="00C726C2" w:rsidP="00C726C2">
      <w:pPr>
        <w:rPr>
          <w:b/>
          <w:bCs/>
        </w:rPr>
      </w:pPr>
      <w:r w:rsidRPr="00C726C2">
        <w:rPr>
          <w:b/>
          <w:bCs/>
        </w:rPr>
        <w:t>2. Decide which variables are truly state-level and which are chamber-level</w:t>
      </w:r>
    </w:p>
    <w:p w14:paraId="5AB564E1" w14:textId="77777777" w:rsidR="00C726C2" w:rsidRPr="00C726C2" w:rsidRDefault="00C726C2" w:rsidP="00C726C2">
      <w:r w:rsidRPr="00C726C2">
        <w:t>Before copying anything over, sort variables into two buckets:</w:t>
      </w:r>
    </w:p>
    <w:p w14:paraId="7BEBE666" w14:textId="77777777" w:rsidR="00C726C2" w:rsidRPr="00C726C2" w:rsidRDefault="00C726C2" w:rsidP="00C726C2">
      <w:pPr>
        <w:rPr>
          <w:b/>
          <w:bCs/>
        </w:rPr>
      </w:pPr>
      <w:r w:rsidRPr="00C726C2">
        <w:rPr>
          <w:b/>
          <w:bCs/>
        </w:rPr>
        <w:t>State-level</w:t>
      </w:r>
    </w:p>
    <w:p w14:paraId="23F2CF04" w14:textId="77777777" w:rsidR="00C726C2" w:rsidRPr="00C726C2" w:rsidRDefault="00C726C2" w:rsidP="00C726C2">
      <w:r w:rsidRPr="00C726C2">
        <w:t>These belong in the new Chapter 2 master sheet:</w:t>
      </w:r>
    </w:p>
    <w:p w14:paraId="34FC9EF3" w14:textId="77777777" w:rsidR="00C726C2" w:rsidRPr="00C726C2" w:rsidRDefault="00C726C2" w:rsidP="00C726C2">
      <w:pPr>
        <w:numPr>
          <w:ilvl w:val="0"/>
          <w:numId w:val="20"/>
        </w:numPr>
      </w:pPr>
      <w:r w:rsidRPr="00C726C2">
        <w:t xml:space="preserve">candidacy requirements </w:t>
      </w:r>
    </w:p>
    <w:p w14:paraId="5A6AA997" w14:textId="77777777" w:rsidR="00C726C2" w:rsidRPr="00C726C2" w:rsidRDefault="00C726C2" w:rsidP="00C726C2">
      <w:pPr>
        <w:numPr>
          <w:ilvl w:val="0"/>
          <w:numId w:val="20"/>
        </w:numPr>
      </w:pPr>
      <w:r w:rsidRPr="00C726C2">
        <w:t xml:space="preserve">voter-registration requirements </w:t>
      </w:r>
    </w:p>
    <w:p w14:paraId="48F8F37A" w14:textId="77777777" w:rsidR="00C726C2" w:rsidRPr="00C726C2" w:rsidRDefault="00C726C2" w:rsidP="00C726C2">
      <w:pPr>
        <w:numPr>
          <w:ilvl w:val="0"/>
          <w:numId w:val="20"/>
        </w:numPr>
      </w:pPr>
      <w:r w:rsidRPr="00C726C2">
        <w:t xml:space="preserve">conviction disqualification rules </w:t>
      </w:r>
    </w:p>
    <w:p w14:paraId="11A15F32" w14:textId="77777777" w:rsidR="00C726C2" w:rsidRPr="00C726C2" w:rsidRDefault="00C726C2" w:rsidP="00C726C2">
      <w:pPr>
        <w:numPr>
          <w:ilvl w:val="0"/>
          <w:numId w:val="20"/>
        </w:numPr>
      </w:pPr>
      <w:r w:rsidRPr="00C726C2">
        <w:t xml:space="preserve">restoration rules </w:t>
      </w:r>
    </w:p>
    <w:p w14:paraId="76CDCCC4" w14:textId="77777777" w:rsidR="00C726C2" w:rsidRPr="00C726C2" w:rsidRDefault="00C726C2" w:rsidP="00C726C2">
      <w:pPr>
        <w:numPr>
          <w:ilvl w:val="0"/>
          <w:numId w:val="20"/>
        </w:numPr>
      </w:pPr>
      <w:r w:rsidRPr="00C726C2">
        <w:t xml:space="preserve">expungement/sealing rules </w:t>
      </w:r>
    </w:p>
    <w:p w14:paraId="50355F9B" w14:textId="77777777" w:rsidR="00C726C2" w:rsidRPr="00C726C2" w:rsidRDefault="00C726C2" w:rsidP="00C726C2">
      <w:pPr>
        <w:numPr>
          <w:ilvl w:val="0"/>
          <w:numId w:val="20"/>
        </w:numPr>
      </w:pPr>
      <w:r w:rsidRPr="00C726C2">
        <w:t xml:space="preserve">record repository access </w:t>
      </w:r>
    </w:p>
    <w:p w14:paraId="2AA1A66F" w14:textId="77777777" w:rsidR="00C726C2" w:rsidRPr="00C726C2" w:rsidRDefault="00C726C2" w:rsidP="00C726C2">
      <w:pPr>
        <w:numPr>
          <w:ilvl w:val="0"/>
          <w:numId w:val="20"/>
        </w:numPr>
      </w:pPr>
      <w:r w:rsidRPr="00C726C2">
        <w:lastRenderedPageBreak/>
        <w:t xml:space="preserve">statewide feasibility notes </w:t>
      </w:r>
    </w:p>
    <w:p w14:paraId="167AC419" w14:textId="77777777" w:rsidR="00C726C2" w:rsidRPr="00C726C2" w:rsidRDefault="00C726C2" w:rsidP="00C726C2">
      <w:pPr>
        <w:rPr>
          <w:b/>
          <w:bCs/>
        </w:rPr>
      </w:pPr>
      <w:r w:rsidRPr="00C726C2">
        <w:rPr>
          <w:b/>
          <w:bCs/>
        </w:rPr>
        <w:t>Chamber-level</w:t>
      </w:r>
    </w:p>
    <w:p w14:paraId="7EC1A967" w14:textId="77777777" w:rsidR="00C726C2" w:rsidRPr="00C726C2" w:rsidRDefault="00C726C2" w:rsidP="00C726C2">
      <w:r w:rsidRPr="00C726C2">
        <w:t>Only include these if they actually vary by chamber:</w:t>
      </w:r>
    </w:p>
    <w:p w14:paraId="668CC8B4" w14:textId="77777777" w:rsidR="00C726C2" w:rsidRPr="00C726C2" w:rsidRDefault="00C726C2" w:rsidP="00C726C2">
      <w:pPr>
        <w:numPr>
          <w:ilvl w:val="0"/>
          <w:numId w:val="21"/>
        </w:numPr>
      </w:pPr>
      <w:r w:rsidRPr="00C726C2">
        <w:t xml:space="preserve">office qualifications if House/Senate differ </w:t>
      </w:r>
    </w:p>
    <w:p w14:paraId="41FC9DFF" w14:textId="77777777" w:rsidR="00C726C2" w:rsidRPr="00C726C2" w:rsidRDefault="00C726C2" w:rsidP="00C726C2">
      <w:pPr>
        <w:numPr>
          <w:ilvl w:val="0"/>
          <w:numId w:val="21"/>
        </w:numPr>
      </w:pPr>
      <w:r w:rsidRPr="00C726C2">
        <w:t xml:space="preserve">term length </w:t>
      </w:r>
    </w:p>
    <w:p w14:paraId="13461C1A" w14:textId="77777777" w:rsidR="00C726C2" w:rsidRPr="00C726C2" w:rsidRDefault="00C726C2" w:rsidP="00C726C2">
      <w:pPr>
        <w:numPr>
          <w:ilvl w:val="0"/>
          <w:numId w:val="21"/>
        </w:numPr>
      </w:pPr>
      <w:r w:rsidRPr="00C726C2">
        <w:t xml:space="preserve">size of chamber </w:t>
      </w:r>
    </w:p>
    <w:p w14:paraId="03B0CA78" w14:textId="77777777" w:rsidR="00C726C2" w:rsidRPr="00C726C2" w:rsidRDefault="00C726C2" w:rsidP="00C726C2">
      <w:pPr>
        <w:rPr>
          <w:b/>
          <w:bCs/>
        </w:rPr>
      </w:pPr>
      <w:r w:rsidRPr="00C726C2">
        <w:rPr>
          <w:b/>
          <w:bCs/>
        </w:rPr>
        <w:t>Action</w:t>
      </w:r>
    </w:p>
    <w:p w14:paraId="305419D6" w14:textId="77777777" w:rsidR="00C726C2" w:rsidRPr="00C726C2" w:rsidRDefault="00C726C2" w:rsidP="00C726C2">
      <w:r w:rsidRPr="00C726C2">
        <w:t>Create a quick note with two headers:</w:t>
      </w:r>
    </w:p>
    <w:p w14:paraId="25700215" w14:textId="77777777" w:rsidR="00C726C2" w:rsidRPr="00C726C2" w:rsidRDefault="00C726C2" w:rsidP="00C726C2">
      <w:pPr>
        <w:numPr>
          <w:ilvl w:val="0"/>
          <w:numId w:val="22"/>
        </w:numPr>
      </w:pPr>
      <w:r w:rsidRPr="00C726C2">
        <w:t xml:space="preserve">State-level variables </w:t>
      </w:r>
    </w:p>
    <w:p w14:paraId="550CA337" w14:textId="77777777" w:rsidR="00C726C2" w:rsidRPr="00C726C2" w:rsidRDefault="00C726C2" w:rsidP="00C726C2">
      <w:pPr>
        <w:numPr>
          <w:ilvl w:val="0"/>
          <w:numId w:val="22"/>
        </w:numPr>
      </w:pPr>
      <w:r w:rsidRPr="00C726C2">
        <w:t xml:space="preserve">Chamber-level variables </w:t>
      </w:r>
    </w:p>
    <w:p w14:paraId="60DE48AC" w14:textId="77777777" w:rsidR="00C726C2" w:rsidRPr="00C726C2" w:rsidRDefault="00C726C2" w:rsidP="00C726C2">
      <w:r w:rsidRPr="00C726C2">
        <w:t>Then classify every current column before rebuilding.</w:t>
      </w:r>
    </w:p>
    <w:p w14:paraId="4A96EA91" w14:textId="77777777" w:rsidR="00C726C2" w:rsidRPr="00C726C2" w:rsidRDefault="00FE0EBC" w:rsidP="00C726C2">
      <w:r>
        <w:rPr>
          <w:noProof/>
        </w:rPr>
      </w:r>
      <w:r>
        <w:pict w14:anchorId="45A8F0EA">
          <v:rect id="Rectangle 109"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AB18EBA" w14:textId="77777777" w:rsidR="00C726C2" w:rsidRPr="00C726C2" w:rsidRDefault="00C726C2" w:rsidP="00C726C2">
      <w:pPr>
        <w:rPr>
          <w:b/>
          <w:bCs/>
        </w:rPr>
      </w:pPr>
      <w:r w:rsidRPr="00C726C2">
        <w:rPr>
          <w:b/>
          <w:bCs/>
        </w:rPr>
        <w:t>3. Create the new Chapter 2 workbook tabs</w:t>
      </w:r>
    </w:p>
    <w:p w14:paraId="28BD2514" w14:textId="77777777" w:rsidR="00C726C2" w:rsidRPr="00C726C2" w:rsidRDefault="00C726C2" w:rsidP="00C726C2">
      <w:r w:rsidRPr="00C726C2">
        <w:t>Set up the workbook structure before entering data.</w:t>
      </w:r>
    </w:p>
    <w:p w14:paraId="7B4429E2" w14:textId="77777777" w:rsidR="00C726C2" w:rsidRPr="00C726C2" w:rsidRDefault="00C726C2" w:rsidP="00C726C2">
      <w:pPr>
        <w:rPr>
          <w:b/>
          <w:bCs/>
        </w:rPr>
      </w:pPr>
      <w:r w:rsidRPr="00C726C2">
        <w:rPr>
          <w:b/>
          <w:bCs/>
        </w:rPr>
        <w:t>Recommended workbook: Ch2_StatePolicyLandscape.xlsx</w:t>
      </w:r>
    </w:p>
    <w:p w14:paraId="0107B718" w14:textId="77777777" w:rsidR="00C726C2" w:rsidRPr="00C726C2" w:rsidRDefault="00C726C2" w:rsidP="00C726C2">
      <w:pPr>
        <w:rPr>
          <w:b/>
          <w:bCs/>
        </w:rPr>
      </w:pPr>
      <w:r w:rsidRPr="00C726C2">
        <w:rPr>
          <w:b/>
          <w:bCs/>
        </w:rPr>
        <w:t>Tab 1: StatePolicy_Core</w:t>
      </w:r>
    </w:p>
    <w:p w14:paraId="2007CE17" w14:textId="77777777" w:rsidR="00C726C2" w:rsidRPr="00C726C2" w:rsidRDefault="00C726C2" w:rsidP="00C726C2">
      <w:r w:rsidRPr="00C726C2">
        <w:t>This is your main sheet.</w:t>
      </w:r>
    </w:p>
    <w:p w14:paraId="667A0EF0" w14:textId="77777777" w:rsidR="00C726C2" w:rsidRPr="00C726C2" w:rsidRDefault="00C726C2" w:rsidP="00C726C2">
      <w:r w:rsidRPr="00C726C2">
        <w:t>Include:</w:t>
      </w:r>
    </w:p>
    <w:p w14:paraId="739BF692" w14:textId="77777777" w:rsidR="00C726C2" w:rsidRPr="00C726C2" w:rsidRDefault="00C726C2" w:rsidP="00C726C2">
      <w:pPr>
        <w:numPr>
          <w:ilvl w:val="0"/>
          <w:numId w:val="23"/>
        </w:numPr>
      </w:pPr>
      <w:r w:rsidRPr="00C726C2">
        <w:t xml:space="preserve">State </w:t>
      </w:r>
    </w:p>
    <w:p w14:paraId="414F3E6B" w14:textId="77777777" w:rsidR="00C726C2" w:rsidRPr="00C726C2" w:rsidRDefault="00C726C2" w:rsidP="00C726C2">
      <w:pPr>
        <w:numPr>
          <w:ilvl w:val="0"/>
          <w:numId w:val="23"/>
        </w:numPr>
      </w:pPr>
      <w:r w:rsidRPr="00C726C2">
        <w:t xml:space="preserve">House term length </w:t>
      </w:r>
    </w:p>
    <w:p w14:paraId="181A609F" w14:textId="77777777" w:rsidR="00C726C2" w:rsidRPr="00C726C2" w:rsidRDefault="00C726C2" w:rsidP="00C726C2">
      <w:pPr>
        <w:numPr>
          <w:ilvl w:val="0"/>
          <w:numId w:val="23"/>
        </w:numPr>
      </w:pPr>
      <w:r w:rsidRPr="00C726C2">
        <w:t xml:space="preserve">Senate term length </w:t>
      </w:r>
    </w:p>
    <w:p w14:paraId="46F96DC2" w14:textId="77777777" w:rsidR="00C726C2" w:rsidRPr="00C726C2" w:rsidRDefault="00C726C2" w:rsidP="00C726C2">
      <w:pPr>
        <w:numPr>
          <w:ilvl w:val="0"/>
          <w:numId w:val="23"/>
        </w:numPr>
      </w:pPr>
      <w:r w:rsidRPr="00C726C2">
        <w:t xml:space="preserve">House size </w:t>
      </w:r>
    </w:p>
    <w:p w14:paraId="69F47594" w14:textId="77777777" w:rsidR="00C726C2" w:rsidRPr="00C726C2" w:rsidRDefault="00C726C2" w:rsidP="00C726C2">
      <w:pPr>
        <w:numPr>
          <w:ilvl w:val="0"/>
          <w:numId w:val="23"/>
        </w:numPr>
      </w:pPr>
      <w:r w:rsidRPr="00C726C2">
        <w:t xml:space="preserve">Senate size </w:t>
      </w:r>
    </w:p>
    <w:p w14:paraId="624FA141" w14:textId="77777777" w:rsidR="00C726C2" w:rsidRPr="00C726C2" w:rsidRDefault="00C726C2" w:rsidP="00C726C2">
      <w:pPr>
        <w:numPr>
          <w:ilvl w:val="0"/>
          <w:numId w:val="23"/>
        </w:numPr>
      </w:pPr>
      <w:r w:rsidRPr="00C726C2">
        <w:t xml:space="preserve">district residency requirement </w:t>
      </w:r>
    </w:p>
    <w:p w14:paraId="23EA296F" w14:textId="77777777" w:rsidR="00C726C2" w:rsidRPr="00C726C2" w:rsidRDefault="00C726C2" w:rsidP="00C726C2">
      <w:pPr>
        <w:numPr>
          <w:ilvl w:val="0"/>
          <w:numId w:val="23"/>
        </w:numPr>
      </w:pPr>
      <w:r w:rsidRPr="00C726C2">
        <w:t xml:space="preserve">state residency requirement </w:t>
      </w:r>
    </w:p>
    <w:p w14:paraId="69445399" w14:textId="77777777" w:rsidR="00C726C2" w:rsidRPr="00C726C2" w:rsidRDefault="00C726C2" w:rsidP="00C726C2">
      <w:pPr>
        <w:numPr>
          <w:ilvl w:val="0"/>
          <w:numId w:val="23"/>
        </w:numPr>
      </w:pPr>
      <w:r w:rsidRPr="00C726C2">
        <w:t xml:space="preserve">citizenship requirement </w:t>
      </w:r>
    </w:p>
    <w:p w14:paraId="7D481156" w14:textId="77777777" w:rsidR="00C726C2" w:rsidRPr="00C726C2" w:rsidRDefault="00C726C2" w:rsidP="00C726C2">
      <w:pPr>
        <w:numPr>
          <w:ilvl w:val="0"/>
          <w:numId w:val="23"/>
        </w:numPr>
      </w:pPr>
      <w:r w:rsidRPr="00C726C2">
        <w:lastRenderedPageBreak/>
        <w:t xml:space="preserve">registered voter / qualified elector requirement </w:t>
      </w:r>
    </w:p>
    <w:p w14:paraId="50CDFAA4" w14:textId="77777777" w:rsidR="00C726C2" w:rsidRPr="00C726C2" w:rsidRDefault="00C726C2" w:rsidP="00C726C2">
      <w:pPr>
        <w:numPr>
          <w:ilvl w:val="0"/>
          <w:numId w:val="23"/>
        </w:numPr>
      </w:pPr>
      <w:r w:rsidRPr="00C726C2">
        <w:t xml:space="preserve">conviction disqualification rule </w:t>
      </w:r>
    </w:p>
    <w:p w14:paraId="09153CB9" w14:textId="77777777" w:rsidR="00C726C2" w:rsidRPr="00C726C2" w:rsidRDefault="00C726C2" w:rsidP="00C726C2">
      <w:pPr>
        <w:numPr>
          <w:ilvl w:val="0"/>
          <w:numId w:val="23"/>
        </w:numPr>
      </w:pPr>
      <w:r w:rsidRPr="00C726C2">
        <w:t xml:space="preserve">restoration / pardon interaction </w:t>
      </w:r>
    </w:p>
    <w:p w14:paraId="0EC74234" w14:textId="77777777" w:rsidR="00C726C2" w:rsidRPr="00C726C2" w:rsidRDefault="00C726C2" w:rsidP="00C726C2">
      <w:pPr>
        <w:numPr>
          <w:ilvl w:val="0"/>
          <w:numId w:val="23"/>
        </w:numPr>
      </w:pPr>
      <w:r w:rsidRPr="00C726C2">
        <w:t xml:space="preserve">notes </w:t>
      </w:r>
    </w:p>
    <w:p w14:paraId="0D4372D3" w14:textId="77777777" w:rsidR="00C726C2" w:rsidRPr="00C726C2" w:rsidRDefault="00C726C2" w:rsidP="00C726C2">
      <w:pPr>
        <w:numPr>
          <w:ilvl w:val="0"/>
          <w:numId w:val="23"/>
        </w:numPr>
      </w:pPr>
      <w:r w:rsidRPr="00C726C2">
        <w:t xml:space="preserve">statutes / sources </w:t>
      </w:r>
    </w:p>
    <w:p w14:paraId="6F98C963" w14:textId="77777777" w:rsidR="00C726C2" w:rsidRPr="00C726C2" w:rsidRDefault="00C726C2" w:rsidP="00C726C2">
      <w:pPr>
        <w:rPr>
          <w:b/>
          <w:bCs/>
        </w:rPr>
      </w:pPr>
      <w:r w:rsidRPr="00C726C2">
        <w:rPr>
          <w:b/>
          <w:bCs/>
        </w:rPr>
        <w:t>Tab 2: RecordRelief</w:t>
      </w:r>
    </w:p>
    <w:p w14:paraId="5372D8C5" w14:textId="77777777" w:rsidR="00C726C2" w:rsidRPr="00C726C2" w:rsidRDefault="00C726C2" w:rsidP="00C726C2">
      <w:r w:rsidRPr="00C726C2">
        <w:t>For expungement, sealing, deferred adjudication, pardons, destruction, etc.</w:t>
      </w:r>
    </w:p>
    <w:p w14:paraId="77F2D681" w14:textId="77777777" w:rsidR="00C726C2" w:rsidRPr="00C726C2" w:rsidRDefault="00C726C2" w:rsidP="00C726C2">
      <w:pPr>
        <w:rPr>
          <w:b/>
          <w:bCs/>
        </w:rPr>
      </w:pPr>
      <w:r w:rsidRPr="00C726C2">
        <w:rPr>
          <w:b/>
          <w:bCs/>
        </w:rPr>
        <w:t>Tab 3: ConvictionDataFeasibility</w:t>
      </w:r>
    </w:p>
    <w:p w14:paraId="3A1C0401" w14:textId="77777777" w:rsidR="00C726C2" w:rsidRPr="00C726C2" w:rsidRDefault="00C726C2" w:rsidP="00C726C2">
      <w:r w:rsidRPr="00C726C2">
        <w:t>For repository/court search feasibility and matching concerns.</w:t>
      </w:r>
    </w:p>
    <w:p w14:paraId="5FD27ED7" w14:textId="77777777" w:rsidR="00C726C2" w:rsidRPr="00C726C2" w:rsidRDefault="00C726C2" w:rsidP="00C726C2">
      <w:pPr>
        <w:rPr>
          <w:b/>
          <w:bCs/>
        </w:rPr>
      </w:pPr>
      <w:r w:rsidRPr="00C726C2">
        <w:rPr>
          <w:b/>
          <w:bCs/>
        </w:rPr>
        <w:t>Tab 4: ArchivesFeasibility</w:t>
      </w:r>
    </w:p>
    <w:p w14:paraId="2958EE33" w14:textId="77777777" w:rsidR="00C726C2" w:rsidRPr="00C726C2" w:rsidRDefault="00C726C2" w:rsidP="00C726C2">
      <w:r w:rsidRPr="00C726C2">
        <w:t>Only if this helps Chapter 3 later.</w:t>
      </w:r>
    </w:p>
    <w:p w14:paraId="53B6EA2D" w14:textId="77777777" w:rsidR="00C726C2" w:rsidRPr="00C726C2" w:rsidRDefault="00C726C2" w:rsidP="00C726C2">
      <w:pPr>
        <w:rPr>
          <w:b/>
          <w:bCs/>
        </w:rPr>
      </w:pPr>
      <w:r w:rsidRPr="00C726C2">
        <w:rPr>
          <w:b/>
          <w:bCs/>
        </w:rPr>
        <w:t>Tab 5: Codebook</w:t>
      </w:r>
    </w:p>
    <w:p w14:paraId="2B429D69" w14:textId="77777777" w:rsidR="00C726C2" w:rsidRPr="00C726C2" w:rsidRDefault="00C726C2" w:rsidP="00C726C2">
      <w:r w:rsidRPr="00C726C2">
        <w:t>Definitions of every variable and how you are coding them.</w:t>
      </w:r>
    </w:p>
    <w:p w14:paraId="359D8F8D" w14:textId="77777777" w:rsidR="00C726C2" w:rsidRPr="00C726C2" w:rsidRDefault="00FE0EBC" w:rsidP="00C726C2">
      <w:r>
        <w:rPr>
          <w:noProof/>
        </w:rPr>
      </w:r>
      <w:r>
        <w:pict w14:anchorId="565E08E5">
          <v:rect id="Rectangle 107"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898D5DB" w14:textId="77777777" w:rsidR="00C726C2" w:rsidRPr="00C726C2" w:rsidRDefault="00C726C2" w:rsidP="00C726C2">
      <w:pPr>
        <w:rPr>
          <w:b/>
          <w:bCs/>
        </w:rPr>
      </w:pPr>
      <w:r w:rsidRPr="00C726C2">
        <w:rPr>
          <w:b/>
          <w:bCs/>
        </w:rPr>
        <w:t>4. Clean and rename your current columns before copying them over</w:t>
      </w:r>
    </w:p>
    <w:p w14:paraId="1A513742" w14:textId="77777777" w:rsidR="00C726C2" w:rsidRPr="00C726C2" w:rsidRDefault="00C726C2" w:rsidP="00C726C2">
      <w:r w:rsidRPr="00C726C2">
        <w:t>Your current columns need standardization before you transfer anything.</w:t>
      </w:r>
    </w:p>
    <w:p w14:paraId="38C1ACD4" w14:textId="77777777" w:rsidR="00C726C2" w:rsidRPr="00C726C2" w:rsidRDefault="00C726C2" w:rsidP="00C726C2">
      <w:pPr>
        <w:rPr>
          <w:b/>
          <w:bCs/>
        </w:rPr>
      </w:pPr>
      <w:r w:rsidRPr="00C726C2">
        <w:rPr>
          <w:b/>
          <w:bCs/>
        </w:rPr>
        <w:t>Immediate fixes</w:t>
      </w:r>
    </w:p>
    <w:p w14:paraId="79101049" w14:textId="77777777" w:rsidR="00C726C2" w:rsidRPr="00C726C2" w:rsidRDefault="00C726C2" w:rsidP="00C726C2">
      <w:pPr>
        <w:numPr>
          <w:ilvl w:val="0"/>
          <w:numId w:val="24"/>
        </w:numPr>
      </w:pPr>
      <w:r w:rsidRPr="00C726C2">
        <w:t xml:space="preserve">remove the duplicate Reg, Res, Cit Statute(s) </w:t>
      </w:r>
    </w:p>
    <w:p w14:paraId="784DC776" w14:textId="77777777" w:rsidR="00C726C2" w:rsidRPr="00C726C2" w:rsidRDefault="00C726C2" w:rsidP="00C726C2">
      <w:pPr>
        <w:numPr>
          <w:ilvl w:val="0"/>
          <w:numId w:val="24"/>
        </w:numPr>
      </w:pPr>
      <w:r w:rsidRPr="00C726C2">
        <w:t xml:space="preserve">rename vague columns like N Details </w:t>
      </w:r>
    </w:p>
    <w:p w14:paraId="5AE9FF50" w14:textId="77777777" w:rsidR="00C726C2" w:rsidRPr="00C726C2" w:rsidRDefault="00C726C2" w:rsidP="00C726C2">
      <w:pPr>
        <w:numPr>
          <w:ilvl w:val="0"/>
          <w:numId w:val="24"/>
        </w:numPr>
      </w:pPr>
      <w:r w:rsidRPr="00C726C2">
        <w:t xml:space="preserve">define PID explicitly </w:t>
      </w:r>
    </w:p>
    <w:p w14:paraId="5DF48D3B" w14:textId="77777777" w:rsidR="00C726C2" w:rsidRPr="00C726C2" w:rsidRDefault="00C726C2" w:rsidP="00C726C2">
      <w:pPr>
        <w:numPr>
          <w:ilvl w:val="0"/>
          <w:numId w:val="24"/>
        </w:numPr>
      </w:pPr>
      <w:r w:rsidRPr="00C726C2">
        <w:t xml:space="preserve">clarify Office </w:t>
      </w:r>
    </w:p>
    <w:p w14:paraId="09DB033A" w14:textId="77777777" w:rsidR="00C726C2" w:rsidRPr="00C726C2" w:rsidRDefault="00C726C2" w:rsidP="00C726C2">
      <w:pPr>
        <w:rPr>
          <w:b/>
          <w:bCs/>
        </w:rPr>
      </w:pPr>
      <w:r w:rsidRPr="00C726C2">
        <w:rPr>
          <w:b/>
          <w:bCs/>
        </w:rPr>
        <w:t>Suggested replacements</w:t>
      </w:r>
    </w:p>
    <w:p w14:paraId="3217860A" w14:textId="77777777" w:rsidR="00C726C2" w:rsidRPr="00C726C2" w:rsidRDefault="00C726C2" w:rsidP="00C726C2">
      <w:pPr>
        <w:numPr>
          <w:ilvl w:val="0"/>
          <w:numId w:val="25"/>
        </w:numPr>
      </w:pPr>
      <w:r w:rsidRPr="00C726C2">
        <w:t xml:space="preserve">Office → probably remove from state-level sheet, or replace with Applies_To_Legislature </w:t>
      </w:r>
    </w:p>
    <w:p w14:paraId="4B7DE96D" w14:textId="77777777" w:rsidR="00C726C2" w:rsidRPr="00C726C2" w:rsidRDefault="00C726C2" w:rsidP="00C726C2">
      <w:pPr>
        <w:numPr>
          <w:ilvl w:val="0"/>
          <w:numId w:val="25"/>
        </w:numPr>
      </w:pPr>
      <w:r w:rsidRPr="00C726C2">
        <w:t xml:space="preserve">formal, direct conviction &amp; office rule → Formal_Conviction_Bar_Rule </w:t>
      </w:r>
    </w:p>
    <w:p w14:paraId="3870D27D" w14:textId="77777777" w:rsidR="00C726C2" w:rsidRPr="00C726C2" w:rsidRDefault="00C726C2" w:rsidP="00C726C2">
      <w:pPr>
        <w:numPr>
          <w:ilvl w:val="0"/>
          <w:numId w:val="25"/>
        </w:numPr>
      </w:pPr>
      <w:r w:rsidRPr="00C726C2">
        <w:t xml:space="preserve">N Details → Eligibility_Bar_Details </w:t>
      </w:r>
    </w:p>
    <w:p w14:paraId="5B47E1B8" w14:textId="77777777" w:rsidR="00C726C2" w:rsidRPr="00C726C2" w:rsidRDefault="00C726C2" w:rsidP="00C726C2">
      <w:pPr>
        <w:numPr>
          <w:ilvl w:val="0"/>
          <w:numId w:val="25"/>
        </w:numPr>
      </w:pPr>
      <w:r w:rsidRPr="00C726C2">
        <w:lastRenderedPageBreak/>
        <w:t xml:space="preserve">Sources &amp; Statute → Sources_Statutes </w:t>
      </w:r>
    </w:p>
    <w:p w14:paraId="6FAB47A7" w14:textId="77777777" w:rsidR="00C726C2" w:rsidRPr="00C726C2" w:rsidRDefault="00C726C2" w:rsidP="00C726C2">
      <w:pPr>
        <w:numPr>
          <w:ilvl w:val="0"/>
          <w:numId w:val="25"/>
        </w:numPr>
      </w:pPr>
      <w:r w:rsidRPr="00C726C2">
        <w:t xml:space="preserve">Number Birth Year from Carnes → Carnes_BirthYear_Count </w:t>
      </w:r>
    </w:p>
    <w:p w14:paraId="18E8BC85" w14:textId="77777777" w:rsidR="00C726C2" w:rsidRPr="00C726C2" w:rsidRDefault="00C726C2" w:rsidP="00C726C2">
      <w:pPr>
        <w:numPr>
          <w:ilvl w:val="0"/>
          <w:numId w:val="25"/>
        </w:numPr>
      </w:pPr>
      <w:r w:rsidRPr="00C726C2">
        <w:t xml:space="preserve">Proportion of Leg have PID → Carnes_Matchable_PID_Proportion </w:t>
      </w:r>
    </w:p>
    <w:p w14:paraId="3394EE8B" w14:textId="77777777" w:rsidR="00C726C2" w:rsidRPr="00C726C2" w:rsidRDefault="00C726C2" w:rsidP="00C726C2">
      <w:pPr>
        <w:rPr>
          <w:b/>
          <w:bCs/>
        </w:rPr>
      </w:pPr>
      <w:r w:rsidRPr="00C726C2">
        <w:rPr>
          <w:b/>
          <w:bCs/>
        </w:rPr>
        <w:t>Action</w:t>
      </w:r>
    </w:p>
    <w:p w14:paraId="7390151F" w14:textId="77777777" w:rsidR="00C726C2" w:rsidRPr="00C726C2" w:rsidRDefault="00C726C2" w:rsidP="00C726C2">
      <w:r w:rsidRPr="00C726C2">
        <w:t>Make the column names clean first, then move data.</w:t>
      </w:r>
    </w:p>
    <w:p w14:paraId="7987432A" w14:textId="77777777" w:rsidR="00C726C2" w:rsidRPr="00C726C2" w:rsidRDefault="00FE0EBC" w:rsidP="00C726C2">
      <w:r>
        <w:rPr>
          <w:noProof/>
        </w:rPr>
      </w:r>
      <w:r>
        <w:pict w14:anchorId="57030289">
          <v:rect id="Rectangle 105"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5289AAB" w14:textId="77777777" w:rsidR="00C726C2" w:rsidRPr="00C726C2" w:rsidRDefault="00C726C2" w:rsidP="00C726C2">
      <w:pPr>
        <w:rPr>
          <w:b/>
          <w:bCs/>
        </w:rPr>
      </w:pPr>
      <w:r w:rsidRPr="00C726C2">
        <w:rPr>
          <w:b/>
          <w:bCs/>
        </w:rPr>
        <w:t>5. Build the StatePolicy_Core tab first</w:t>
      </w:r>
    </w:p>
    <w:p w14:paraId="11C26811" w14:textId="77777777" w:rsidR="00C726C2" w:rsidRPr="00C726C2" w:rsidRDefault="00C726C2" w:rsidP="00C726C2">
      <w:r w:rsidRPr="00C726C2">
        <w:t>This should be the first substantive tab you complete.</w:t>
      </w:r>
    </w:p>
    <w:p w14:paraId="6A1F14C3" w14:textId="77777777" w:rsidR="00C726C2" w:rsidRPr="00C726C2" w:rsidRDefault="00C726C2" w:rsidP="00C726C2">
      <w:r w:rsidRPr="00C726C2">
        <w:t>Priority columns:</w:t>
      </w:r>
    </w:p>
    <w:p w14:paraId="456C6CB5" w14:textId="77777777" w:rsidR="00C726C2" w:rsidRPr="00C726C2" w:rsidRDefault="00C726C2" w:rsidP="00C726C2">
      <w:pPr>
        <w:rPr>
          <w:b/>
          <w:bCs/>
        </w:rPr>
      </w:pPr>
      <w:r w:rsidRPr="00C726C2">
        <w:rPr>
          <w:b/>
          <w:bCs/>
        </w:rPr>
        <w:t>State context</w:t>
      </w:r>
    </w:p>
    <w:p w14:paraId="6B933CDC" w14:textId="77777777" w:rsidR="00C726C2" w:rsidRPr="00C726C2" w:rsidRDefault="00C726C2" w:rsidP="00C726C2">
      <w:pPr>
        <w:numPr>
          <w:ilvl w:val="0"/>
          <w:numId w:val="26"/>
        </w:numPr>
      </w:pPr>
      <w:r w:rsidRPr="00C726C2">
        <w:t xml:space="preserve">State </w:t>
      </w:r>
    </w:p>
    <w:p w14:paraId="0A92AD59" w14:textId="77777777" w:rsidR="00C726C2" w:rsidRPr="00C726C2" w:rsidRDefault="00C726C2" w:rsidP="00C726C2">
      <w:pPr>
        <w:numPr>
          <w:ilvl w:val="0"/>
          <w:numId w:val="26"/>
        </w:numPr>
      </w:pPr>
      <w:r w:rsidRPr="00C726C2">
        <w:t xml:space="preserve">House size </w:t>
      </w:r>
    </w:p>
    <w:p w14:paraId="3810F8B0" w14:textId="77777777" w:rsidR="00C726C2" w:rsidRPr="00C726C2" w:rsidRDefault="00C726C2" w:rsidP="00C726C2">
      <w:pPr>
        <w:numPr>
          <w:ilvl w:val="0"/>
          <w:numId w:val="26"/>
        </w:numPr>
      </w:pPr>
      <w:r w:rsidRPr="00C726C2">
        <w:t xml:space="preserve">Senate size </w:t>
      </w:r>
    </w:p>
    <w:p w14:paraId="7E214B1B" w14:textId="77777777" w:rsidR="00C726C2" w:rsidRPr="00C726C2" w:rsidRDefault="00C726C2" w:rsidP="00C726C2">
      <w:pPr>
        <w:numPr>
          <w:ilvl w:val="0"/>
          <w:numId w:val="26"/>
        </w:numPr>
      </w:pPr>
      <w:r w:rsidRPr="00C726C2">
        <w:t xml:space="preserve">House term length </w:t>
      </w:r>
    </w:p>
    <w:p w14:paraId="5E4B3C79" w14:textId="77777777" w:rsidR="00C726C2" w:rsidRPr="00C726C2" w:rsidRDefault="00C726C2" w:rsidP="00C726C2">
      <w:pPr>
        <w:numPr>
          <w:ilvl w:val="0"/>
          <w:numId w:val="26"/>
        </w:numPr>
      </w:pPr>
      <w:r w:rsidRPr="00C726C2">
        <w:t xml:space="preserve">Senate term length </w:t>
      </w:r>
    </w:p>
    <w:p w14:paraId="075BDCEE" w14:textId="77777777" w:rsidR="00C726C2" w:rsidRPr="00C726C2" w:rsidRDefault="00C726C2" w:rsidP="00C726C2">
      <w:pPr>
        <w:rPr>
          <w:b/>
          <w:bCs/>
        </w:rPr>
      </w:pPr>
      <w:r w:rsidRPr="00C726C2">
        <w:rPr>
          <w:b/>
          <w:bCs/>
        </w:rPr>
        <w:t>Formal candidacy requirements</w:t>
      </w:r>
    </w:p>
    <w:p w14:paraId="6A374A4F" w14:textId="77777777" w:rsidR="00C726C2" w:rsidRPr="00C726C2" w:rsidRDefault="00C726C2" w:rsidP="00C726C2">
      <w:pPr>
        <w:numPr>
          <w:ilvl w:val="0"/>
          <w:numId w:val="27"/>
        </w:numPr>
      </w:pPr>
      <w:r w:rsidRPr="00C726C2">
        <w:t xml:space="preserve">district residency required </w:t>
      </w:r>
    </w:p>
    <w:p w14:paraId="662AAD36" w14:textId="77777777" w:rsidR="00C726C2" w:rsidRPr="00C726C2" w:rsidRDefault="00C726C2" w:rsidP="00C726C2">
      <w:pPr>
        <w:numPr>
          <w:ilvl w:val="0"/>
          <w:numId w:val="27"/>
        </w:numPr>
      </w:pPr>
      <w:r w:rsidRPr="00C726C2">
        <w:t xml:space="preserve">state residency required </w:t>
      </w:r>
    </w:p>
    <w:p w14:paraId="0E43DBC5" w14:textId="77777777" w:rsidR="00C726C2" w:rsidRPr="00C726C2" w:rsidRDefault="00C726C2" w:rsidP="00C726C2">
      <w:pPr>
        <w:numPr>
          <w:ilvl w:val="0"/>
          <w:numId w:val="27"/>
        </w:numPr>
      </w:pPr>
      <w:r w:rsidRPr="00C726C2">
        <w:t xml:space="preserve">U.S. citizenship required </w:t>
      </w:r>
    </w:p>
    <w:p w14:paraId="5C52BE4D" w14:textId="77777777" w:rsidR="00C726C2" w:rsidRPr="00C726C2" w:rsidRDefault="00C726C2" w:rsidP="00C726C2">
      <w:pPr>
        <w:numPr>
          <w:ilvl w:val="0"/>
          <w:numId w:val="27"/>
        </w:numPr>
      </w:pPr>
      <w:r w:rsidRPr="00C726C2">
        <w:t xml:space="preserve">registered voter required </w:t>
      </w:r>
    </w:p>
    <w:p w14:paraId="6D5B707A" w14:textId="77777777" w:rsidR="00C726C2" w:rsidRPr="00C726C2" w:rsidRDefault="00C726C2" w:rsidP="00C726C2">
      <w:pPr>
        <w:numPr>
          <w:ilvl w:val="0"/>
          <w:numId w:val="27"/>
        </w:numPr>
      </w:pPr>
      <w:r w:rsidRPr="00C726C2">
        <w:t xml:space="preserve">qualified elector required </w:t>
      </w:r>
    </w:p>
    <w:p w14:paraId="67F6F6B9" w14:textId="77777777" w:rsidR="00C726C2" w:rsidRPr="00C726C2" w:rsidRDefault="00C726C2" w:rsidP="00C726C2">
      <w:pPr>
        <w:numPr>
          <w:ilvl w:val="0"/>
          <w:numId w:val="27"/>
        </w:numPr>
      </w:pPr>
      <w:r w:rsidRPr="00C726C2">
        <w:t xml:space="preserve">requirement statutes </w:t>
      </w:r>
    </w:p>
    <w:p w14:paraId="08640189" w14:textId="77777777" w:rsidR="00C726C2" w:rsidRPr="00C726C2" w:rsidRDefault="00C726C2" w:rsidP="00C726C2">
      <w:pPr>
        <w:numPr>
          <w:ilvl w:val="0"/>
          <w:numId w:val="27"/>
        </w:numPr>
      </w:pPr>
      <w:r w:rsidRPr="00C726C2">
        <w:t xml:space="preserve">requirement notes </w:t>
      </w:r>
    </w:p>
    <w:p w14:paraId="7F9B8E93" w14:textId="77777777" w:rsidR="00C726C2" w:rsidRPr="00C726C2" w:rsidRDefault="00C726C2" w:rsidP="00C726C2">
      <w:pPr>
        <w:rPr>
          <w:b/>
          <w:bCs/>
        </w:rPr>
      </w:pPr>
      <w:r w:rsidRPr="00C726C2">
        <w:rPr>
          <w:b/>
          <w:bCs/>
        </w:rPr>
        <w:t>Conviction-based eligibility</w:t>
      </w:r>
    </w:p>
    <w:p w14:paraId="0DB9AB3F" w14:textId="77777777" w:rsidR="00C726C2" w:rsidRPr="00C726C2" w:rsidRDefault="00C726C2" w:rsidP="00C726C2">
      <w:pPr>
        <w:numPr>
          <w:ilvl w:val="0"/>
          <w:numId w:val="28"/>
        </w:numPr>
      </w:pPr>
      <w:r w:rsidRPr="00C726C2">
        <w:t xml:space="preserve">does conviction bar candidacy </w:t>
      </w:r>
    </w:p>
    <w:p w14:paraId="26EB3D85" w14:textId="77777777" w:rsidR="00C726C2" w:rsidRPr="00C726C2" w:rsidRDefault="00C726C2" w:rsidP="00C726C2">
      <w:pPr>
        <w:numPr>
          <w:ilvl w:val="0"/>
          <w:numId w:val="28"/>
        </w:numPr>
      </w:pPr>
      <w:r w:rsidRPr="00C726C2">
        <w:t xml:space="preserve">misdemeanor disqualification </w:t>
      </w:r>
    </w:p>
    <w:p w14:paraId="29A3E28C" w14:textId="77777777" w:rsidR="00C726C2" w:rsidRPr="00C726C2" w:rsidRDefault="00C726C2" w:rsidP="00C726C2">
      <w:pPr>
        <w:numPr>
          <w:ilvl w:val="0"/>
          <w:numId w:val="28"/>
        </w:numPr>
      </w:pPr>
      <w:r w:rsidRPr="00C726C2">
        <w:lastRenderedPageBreak/>
        <w:t xml:space="preserve">felony disqualification </w:t>
      </w:r>
    </w:p>
    <w:p w14:paraId="0F36D66D" w14:textId="77777777" w:rsidR="00C726C2" w:rsidRPr="00C726C2" w:rsidRDefault="00C726C2" w:rsidP="00C726C2">
      <w:pPr>
        <w:numPr>
          <w:ilvl w:val="0"/>
          <w:numId w:val="28"/>
        </w:numPr>
      </w:pPr>
      <w:r w:rsidRPr="00C726C2">
        <w:t xml:space="preserve">offense-specific bar </w:t>
      </w:r>
    </w:p>
    <w:p w14:paraId="45CCC49A" w14:textId="77777777" w:rsidR="00C726C2" w:rsidRPr="00C726C2" w:rsidRDefault="00C726C2" w:rsidP="00C726C2">
      <w:pPr>
        <w:numPr>
          <w:ilvl w:val="0"/>
          <w:numId w:val="28"/>
        </w:numPr>
      </w:pPr>
      <w:r w:rsidRPr="00C726C2">
        <w:t xml:space="preserve">bar terminology used </w:t>
      </w:r>
    </w:p>
    <w:p w14:paraId="5B9F19D7" w14:textId="77777777" w:rsidR="00C726C2" w:rsidRPr="00C726C2" w:rsidRDefault="00C726C2" w:rsidP="00C726C2">
      <w:pPr>
        <w:numPr>
          <w:ilvl w:val="0"/>
          <w:numId w:val="28"/>
        </w:numPr>
      </w:pPr>
      <w:r w:rsidRPr="00C726C2">
        <w:t xml:space="preserve">restoration after sentence? </w:t>
      </w:r>
    </w:p>
    <w:p w14:paraId="01AF3B67" w14:textId="77777777" w:rsidR="00C726C2" w:rsidRPr="00C726C2" w:rsidRDefault="00C726C2" w:rsidP="00C726C2">
      <w:pPr>
        <w:numPr>
          <w:ilvl w:val="0"/>
          <w:numId w:val="28"/>
        </w:numPr>
      </w:pPr>
      <w:r w:rsidRPr="00C726C2">
        <w:t xml:space="preserve">restoration after pardon? </w:t>
      </w:r>
    </w:p>
    <w:p w14:paraId="3A86A048" w14:textId="77777777" w:rsidR="00C726C2" w:rsidRPr="00C726C2" w:rsidRDefault="00C726C2" w:rsidP="00C726C2">
      <w:pPr>
        <w:numPr>
          <w:ilvl w:val="0"/>
          <w:numId w:val="28"/>
        </w:numPr>
      </w:pPr>
      <w:r w:rsidRPr="00C726C2">
        <w:t xml:space="preserve">formal rule summary </w:t>
      </w:r>
    </w:p>
    <w:p w14:paraId="59BFB709" w14:textId="77777777" w:rsidR="00C726C2" w:rsidRPr="00C726C2" w:rsidRDefault="00C726C2" w:rsidP="00C726C2">
      <w:pPr>
        <w:numPr>
          <w:ilvl w:val="0"/>
          <w:numId w:val="28"/>
        </w:numPr>
      </w:pPr>
      <w:r w:rsidRPr="00C726C2">
        <w:t xml:space="preserve">candidacy bar statutes </w:t>
      </w:r>
    </w:p>
    <w:p w14:paraId="2ADDACB0" w14:textId="77777777" w:rsidR="00C726C2" w:rsidRPr="00C726C2" w:rsidRDefault="00C726C2" w:rsidP="00C726C2">
      <w:pPr>
        <w:numPr>
          <w:ilvl w:val="0"/>
          <w:numId w:val="28"/>
        </w:numPr>
      </w:pPr>
      <w:r w:rsidRPr="00C726C2">
        <w:t xml:space="preserve">interpretive ambiguity </w:t>
      </w:r>
    </w:p>
    <w:p w14:paraId="15369C4E" w14:textId="77777777" w:rsidR="00C726C2" w:rsidRPr="00C726C2" w:rsidRDefault="00C726C2" w:rsidP="00C726C2">
      <w:pPr>
        <w:numPr>
          <w:ilvl w:val="0"/>
          <w:numId w:val="28"/>
        </w:numPr>
      </w:pPr>
      <w:r w:rsidRPr="00C726C2">
        <w:t xml:space="preserve">interpretive notes </w:t>
      </w:r>
    </w:p>
    <w:p w14:paraId="6B1710EF" w14:textId="77777777" w:rsidR="00C726C2" w:rsidRPr="00C726C2" w:rsidRDefault="00C726C2" w:rsidP="00C726C2">
      <w:r w:rsidRPr="00C726C2">
        <w:t>Do not worry yet about feasibility/searchability here except maybe a short note column if needed.</w:t>
      </w:r>
    </w:p>
    <w:p w14:paraId="6EF18E4B" w14:textId="77777777" w:rsidR="00C726C2" w:rsidRPr="00C726C2" w:rsidRDefault="00FE0EBC" w:rsidP="00C726C2">
      <w:r>
        <w:rPr>
          <w:noProof/>
        </w:rPr>
      </w:r>
      <w:r>
        <w:pict w14:anchorId="36432129">
          <v:rect id="Rectangle 103"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3ECBB9F" w14:textId="77777777" w:rsidR="00C726C2" w:rsidRPr="00C726C2" w:rsidRDefault="00C726C2" w:rsidP="00C726C2">
      <w:pPr>
        <w:rPr>
          <w:b/>
          <w:bCs/>
        </w:rPr>
      </w:pPr>
      <w:r w:rsidRPr="00C726C2">
        <w:rPr>
          <w:b/>
          <w:bCs/>
        </w:rPr>
        <w:t>6. Build the RecordRelief tab second</w:t>
      </w:r>
    </w:p>
    <w:p w14:paraId="6BE69DA6" w14:textId="77777777" w:rsidR="00C726C2" w:rsidRPr="00C726C2" w:rsidRDefault="00C726C2" w:rsidP="00C726C2">
      <w:r w:rsidRPr="00C726C2">
        <w:t>This lets you separate “formal eligibility” from “practical detectability.”</w:t>
      </w:r>
    </w:p>
    <w:p w14:paraId="093ACFCF" w14:textId="77777777" w:rsidR="00C726C2" w:rsidRPr="00C726C2" w:rsidRDefault="00C726C2" w:rsidP="00C726C2">
      <w:r w:rsidRPr="00C726C2">
        <w:t>Priority columns:</w:t>
      </w:r>
    </w:p>
    <w:p w14:paraId="3042FE42" w14:textId="77777777" w:rsidR="00C726C2" w:rsidRPr="00C726C2" w:rsidRDefault="00C726C2" w:rsidP="00C726C2">
      <w:pPr>
        <w:numPr>
          <w:ilvl w:val="0"/>
          <w:numId w:val="29"/>
        </w:numPr>
      </w:pPr>
      <w:r w:rsidRPr="00C726C2">
        <w:t xml:space="preserve">non-conviction relief available </w:t>
      </w:r>
    </w:p>
    <w:p w14:paraId="1520FD73" w14:textId="77777777" w:rsidR="00C726C2" w:rsidRPr="00C726C2" w:rsidRDefault="00C726C2" w:rsidP="00C726C2">
      <w:pPr>
        <w:numPr>
          <w:ilvl w:val="0"/>
          <w:numId w:val="29"/>
        </w:numPr>
      </w:pPr>
      <w:r w:rsidRPr="00C726C2">
        <w:t xml:space="preserve">misdemeanor expungement available </w:t>
      </w:r>
    </w:p>
    <w:p w14:paraId="2DA7E597" w14:textId="77777777" w:rsidR="00C726C2" w:rsidRPr="00C726C2" w:rsidRDefault="00C726C2" w:rsidP="00C726C2">
      <w:pPr>
        <w:numPr>
          <w:ilvl w:val="0"/>
          <w:numId w:val="29"/>
        </w:numPr>
      </w:pPr>
      <w:r w:rsidRPr="00C726C2">
        <w:t xml:space="preserve">felony expungement available </w:t>
      </w:r>
    </w:p>
    <w:p w14:paraId="1D1FB044" w14:textId="77777777" w:rsidR="00C726C2" w:rsidRPr="00C726C2" w:rsidRDefault="00C726C2" w:rsidP="00C726C2">
      <w:pPr>
        <w:numPr>
          <w:ilvl w:val="0"/>
          <w:numId w:val="29"/>
        </w:numPr>
      </w:pPr>
      <w:r w:rsidRPr="00C726C2">
        <w:t xml:space="preserve">automatic expungement? </w:t>
      </w:r>
    </w:p>
    <w:p w14:paraId="63B9F572" w14:textId="77777777" w:rsidR="00C726C2" w:rsidRPr="00C726C2" w:rsidRDefault="00C726C2" w:rsidP="00C726C2">
      <w:pPr>
        <w:numPr>
          <w:ilvl w:val="0"/>
          <w:numId w:val="29"/>
        </w:numPr>
      </w:pPr>
      <w:r w:rsidRPr="00C726C2">
        <w:t xml:space="preserve">petition required? </w:t>
      </w:r>
    </w:p>
    <w:p w14:paraId="700A00F6" w14:textId="77777777" w:rsidR="00C726C2" w:rsidRPr="00C726C2" w:rsidRDefault="00C726C2" w:rsidP="00C726C2">
      <w:pPr>
        <w:numPr>
          <w:ilvl w:val="0"/>
          <w:numId w:val="29"/>
        </w:numPr>
      </w:pPr>
      <w:r w:rsidRPr="00C726C2">
        <w:t xml:space="preserve">waiting period misdemeanor </w:t>
      </w:r>
    </w:p>
    <w:p w14:paraId="4AD3C272" w14:textId="77777777" w:rsidR="00C726C2" w:rsidRPr="00C726C2" w:rsidRDefault="00C726C2" w:rsidP="00C726C2">
      <w:pPr>
        <w:numPr>
          <w:ilvl w:val="0"/>
          <w:numId w:val="29"/>
        </w:numPr>
      </w:pPr>
      <w:r w:rsidRPr="00C726C2">
        <w:t xml:space="preserve">waiting period felony </w:t>
      </w:r>
    </w:p>
    <w:p w14:paraId="38D76A9A" w14:textId="77777777" w:rsidR="00C726C2" w:rsidRPr="00C726C2" w:rsidRDefault="00C726C2" w:rsidP="00C726C2">
      <w:pPr>
        <w:numPr>
          <w:ilvl w:val="0"/>
          <w:numId w:val="29"/>
        </w:numPr>
      </w:pPr>
      <w:r w:rsidRPr="00C726C2">
        <w:t xml:space="preserve">pardon-based relief </w:t>
      </w:r>
    </w:p>
    <w:p w14:paraId="3B2171F5" w14:textId="77777777" w:rsidR="00C726C2" w:rsidRPr="00C726C2" w:rsidRDefault="00C726C2" w:rsidP="00C726C2">
      <w:pPr>
        <w:numPr>
          <w:ilvl w:val="0"/>
          <w:numId w:val="29"/>
        </w:numPr>
      </w:pPr>
      <w:r w:rsidRPr="00C726C2">
        <w:t xml:space="preserve">deferred adjudication available </w:t>
      </w:r>
    </w:p>
    <w:p w14:paraId="0D1D9FF2" w14:textId="77777777" w:rsidR="00C726C2" w:rsidRPr="00C726C2" w:rsidRDefault="00C726C2" w:rsidP="00C726C2">
      <w:pPr>
        <w:numPr>
          <w:ilvl w:val="0"/>
          <w:numId w:val="29"/>
        </w:numPr>
      </w:pPr>
      <w:r w:rsidRPr="00C726C2">
        <w:t xml:space="preserve">sealed records still accessible to law enforcement </w:t>
      </w:r>
    </w:p>
    <w:p w14:paraId="448DB585" w14:textId="77777777" w:rsidR="00C726C2" w:rsidRPr="00C726C2" w:rsidRDefault="00C726C2" w:rsidP="00C726C2">
      <w:pPr>
        <w:numPr>
          <w:ilvl w:val="0"/>
          <w:numId w:val="29"/>
        </w:numPr>
      </w:pPr>
      <w:r w:rsidRPr="00C726C2">
        <w:t xml:space="preserve">effect of relief (destroyed / sealed / hidden / restricted) </w:t>
      </w:r>
    </w:p>
    <w:p w14:paraId="0B798869" w14:textId="77777777" w:rsidR="00C726C2" w:rsidRPr="00C726C2" w:rsidRDefault="00C726C2" w:rsidP="00C726C2">
      <w:pPr>
        <w:numPr>
          <w:ilvl w:val="0"/>
          <w:numId w:val="29"/>
        </w:numPr>
      </w:pPr>
      <w:r w:rsidRPr="00C726C2">
        <w:lastRenderedPageBreak/>
        <w:t xml:space="preserve">notes </w:t>
      </w:r>
    </w:p>
    <w:p w14:paraId="5072D67F" w14:textId="77777777" w:rsidR="00C726C2" w:rsidRPr="00C726C2" w:rsidRDefault="00C726C2" w:rsidP="00C726C2">
      <w:pPr>
        <w:numPr>
          <w:ilvl w:val="0"/>
          <w:numId w:val="29"/>
        </w:numPr>
      </w:pPr>
      <w:r w:rsidRPr="00C726C2">
        <w:t xml:space="preserve">source </w:t>
      </w:r>
    </w:p>
    <w:p w14:paraId="609BA25F" w14:textId="77777777" w:rsidR="00C726C2" w:rsidRPr="00C726C2" w:rsidRDefault="00C726C2" w:rsidP="00C726C2">
      <w:r w:rsidRPr="00C726C2">
        <w:t>This tab matters because it will later explain why Chapter 3 may systematically miss some eligible legislators.</w:t>
      </w:r>
    </w:p>
    <w:p w14:paraId="4DB1075A" w14:textId="77777777" w:rsidR="00C726C2" w:rsidRPr="00C726C2" w:rsidRDefault="00FE0EBC" w:rsidP="00C726C2">
      <w:r>
        <w:rPr>
          <w:noProof/>
        </w:rPr>
      </w:r>
      <w:r>
        <w:pict w14:anchorId="2DA98918">
          <v:rect id="Rectangle 101"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B73F6AB" w14:textId="77777777" w:rsidR="00C726C2" w:rsidRPr="00C726C2" w:rsidRDefault="00C726C2" w:rsidP="00C726C2">
      <w:pPr>
        <w:rPr>
          <w:b/>
          <w:bCs/>
        </w:rPr>
      </w:pPr>
      <w:r w:rsidRPr="00C726C2">
        <w:rPr>
          <w:b/>
          <w:bCs/>
        </w:rPr>
        <w:t>7. Build the ConvictionDataFeasibility tab third</w:t>
      </w:r>
    </w:p>
    <w:p w14:paraId="4ACAB1F9" w14:textId="77777777" w:rsidR="00C726C2" w:rsidRPr="00C726C2" w:rsidRDefault="00C726C2" w:rsidP="00C726C2">
      <w:r w:rsidRPr="00C726C2">
        <w:t>This is where Chapter 2 starts feeding Chapter 3.</w:t>
      </w:r>
    </w:p>
    <w:p w14:paraId="5D1A6B9B" w14:textId="77777777" w:rsidR="00C726C2" w:rsidRPr="00C726C2" w:rsidRDefault="00C726C2" w:rsidP="00C726C2">
      <w:r w:rsidRPr="00C726C2">
        <w:t>Priority columns:</w:t>
      </w:r>
    </w:p>
    <w:p w14:paraId="599F0474" w14:textId="77777777" w:rsidR="00C726C2" w:rsidRPr="00C726C2" w:rsidRDefault="00C726C2" w:rsidP="00C726C2">
      <w:pPr>
        <w:numPr>
          <w:ilvl w:val="0"/>
          <w:numId w:val="30"/>
        </w:numPr>
      </w:pPr>
      <w:r w:rsidRPr="00C726C2">
        <w:t xml:space="preserve">centralized repository? </w:t>
      </w:r>
    </w:p>
    <w:p w14:paraId="447ACC9A" w14:textId="77777777" w:rsidR="00C726C2" w:rsidRPr="00C726C2" w:rsidRDefault="00C726C2" w:rsidP="00C726C2">
      <w:pPr>
        <w:numPr>
          <w:ilvl w:val="0"/>
          <w:numId w:val="30"/>
        </w:numPr>
      </w:pPr>
      <w:r w:rsidRPr="00C726C2">
        <w:t xml:space="preserve">repository searchable online? </w:t>
      </w:r>
    </w:p>
    <w:p w14:paraId="36081074" w14:textId="77777777" w:rsidR="00C726C2" w:rsidRPr="00C726C2" w:rsidRDefault="00C726C2" w:rsidP="00C726C2">
      <w:pPr>
        <w:numPr>
          <w:ilvl w:val="0"/>
          <w:numId w:val="30"/>
        </w:numPr>
      </w:pPr>
      <w:r w:rsidRPr="00C726C2">
        <w:t xml:space="preserve">name-based search? </w:t>
      </w:r>
    </w:p>
    <w:p w14:paraId="6E6C0A2E" w14:textId="77777777" w:rsidR="00C726C2" w:rsidRPr="00C726C2" w:rsidRDefault="00C726C2" w:rsidP="00C726C2">
      <w:pPr>
        <w:numPr>
          <w:ilvl w:val="0"/>
          <w:numId w:val="30"/>
        </w:numPr>
      </w:pPr>
      <w:r w:rsidRPr="00C726C2">
        <w:t xml:space="preserve">DOB required to search? </w:t>
      </w:r>
    </w:p>
    <w:p w14:paraId="41CF70F6" w14:textId="77777777" w:rsidR="00C726C2" w:rsidRPr="00C726C2" w:rsidRDefault="00C726C2" w:rsidP="00C726C2">
      <w:pPr>
        <w:numPr>
          <w:ilvl w:val="0"/>
          <w:numId w:val="30"/>
        </w:numPr>
      </w:pPr>
      <w:r w:rsidRPr="00C726C2">
        <w:t xml:space="preserve">DOB displayed in results? </w:t>
      </w:r>
    </w:p>
    <w:p w14:paraId="4E2D5692" w14:textId="77777777" w:rsidR="00C726C2" w:rsidRPr="00C726C2" w:rsidRDefault="00C726C2" w:rsidP="00C726C2">
      <w:pPr>
        <w:numPr>
          <w:ilvl w:val="0"/>
          <w:numId w:val="30"/>
        </w:numPr>
      </w:pPr>
      <w:r w:rsidRPr="00C726C2">
        <w:t xml:space="preserve">address displayed? </w:t>
      </w:r>
    </w:p>
    <w:p w14:paraId="3C5F0AA3" w14:textId="77777777" w:rsidR="00C726C2" w:rsidRPr="00C726C2" w:rsidRDefault="00C726C2" w:rsidP="00C726C2">
      <w:pPr>
        <w:numPr>
          <w:ilvl w:val="0"/>
          <w:numId w:val="30"/>
        </w:numPr>
      </w:pPr>
      <w:r w:rsidRPr="00C726C2">
        <w:t xml:space="preserve">fee required? </w:t>
      </w:r>
    </w:p>
    <w:p w14:paraId="2527E2C3" w14:textId="77777777" w:rsidR="00C726C2" w:rsidRPr="00C726C2" w:rsidRDefault="00C726C2" w:rsidP="00C726C2">
      <w:pPr>
        <w:numPr>
          <w:ilvl w:val="0"/>
          <w:numId w:val="30"/>
        </w:numPr>
      </w:pPr>
      <w:r w:rsidRPr="00C726C2">
        <w:t xml:space="preserve">conviction-only or mixed record? </w:t>
      </w:r>
    </w:p>
    <w:p w14:paraId="06331AA0" w14:textId="77777777" w:rsidR="00C726C2" w:rsidRPr="00C726C2" w:rsidRDefault="00C726C2" w:rsidP="00C726C2">
      <w:pPr>
        <w:numPr>
          <w:ilvl w:val="0"/>
          <w:numId w:val="30"/>
        </w:numPr>
      </w:pPr>
      <w:r w:rsidRPr="00C726C2">
        <w:t xml:space="preserve">county court search needed? </w:t>
      </w:r>
    </w:p>
    <w:p w14:paraId="7191200C" w14:textId="77777777" w:rsidR="00C726C2" w:rsidRPr="00C726C2" w:rsidRDefault="00C726C2" w:rsidP="00C726C2">
      <w:pPr>
        <w:numPr>
          <w:ilvl w:val="0"/>
          <w:numId w:val="30"/>
        </w:numPr>
      </w:pPr>
      <w:r w:rsidRPr="00C726C2">
        <w:t xml:space="preserve">can reasonably match legislators? (Y/N/Maybe) </w:t>
      </w:r>
    </w:p>
    <w:p w14:paraId="678767D7" w14:textId="77777777" w:rsidR="00C726C2" w:rsidRPr="00C726C2" w:rsidRDefault="00C726C2" w:rsidP="00C726C2">
      <w:pPr>
        <w:numPr>
          <w:ilvl w:val="0"/>
          <w:numId w:val="30"/>
        </w:numPr>
      </w:pPr>
      <w:r w:rsidRPr="00C726C2">
        <w:t xml:space="preserve">Carnes birth-year count </w:t>
      </w:r>
    </w:p>
    <w:p w14:paraId="50A78A22" w14:textId="77777777" w:rsidR="00C726C2" w:rsidRPr="00C726C2" w:rsidRDefault="00C726C2" w:rsidP="00C726C2">
      <w:pPr>
        <w:numPr>
          <w:ilvl w:val="0"/>
          <w:numId w:val="30"/>
        </w:numPr>
      </w:pPr>
      <w:r w:rsidRPr="00C726C2">
        <w:t xml:space="preserve">Carnes birth-year proportion </w:t>
      </w:r>
    </w:p>
    <w:p w14:paraId="466B0AD3" w14:textId="77777777" w:rsidR="00C726C2" w:rsidRPr="00C726C2" w:rsidRDefault="00C726C2" w:rsidP="00C726C2">
      <w:pPr>
        <w:numPr>
          <w:ilvl w:val="0"/>
          <w:numId w:val="30"/>
        </w:numPr>
      </w:pPr>
      <w:r w:rsidRPr="00C726C2">
        <w:t xml:space="preserve">chapter 3 feasibility rank </w:t>
      </w:r>
    </w:p>
    <w:p w14:paraId="138B1DA4" w14:textId="77777777" w:rsidR="00C726C2" w:rsidRPr="00C726C2" w:rsidRDefault="00C726C2" w:rsidP="00C726C2">
      <w:pPr>
        <w:numPr>
          <w:ilvl w:val="0"/>
          <w:numId w:val="30"/>
        </w:numPr>
      </w:pPr>
      <w:r w:rsidRPr="00C726C2">
        <w:t xml:space="preserve">feasibility notes </w:t>
      </w:r>
    </w:p>
    <w:p w14:paraId="5AFCE003" w14:textId="77777777" w:rsidR="00C726C2" w:rsidRPr="00C726C2" w:rsidRDefault="00C726C2" w:rsidP="00C726C2">
      <w:r w:rsidRPr="00C726C2">
        <w:t>This tab will help you identify which states are realistic for Chapter 3.</w:t>
      </w:r>
    </w:p>
    <w:p w14:paraId="322ABF36" w14:textId="77777777" w:rsidR="00C726C2" w:rsidRPr="00C726C2" w:rsidRDefault="00FE0EBC" w:rsidP="00C726C2">
      <w:r>
        <w:rPr>
          <w:noProof/>
        </w:rPr>
      </w:r>
      <w:r>
        <w:pict w14:anchorId="7A9D439D">
          <v:rect id="Rectangle 99"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CF65894" w14:textId="77777777" w:rsidR="00C726C2" w:rsidRPr="00C726C2" w:rsidRDefault="00C726C2" w:rsidP="00C726C2">
      <w:pPr>
        <w:rPr>
          <w:b/>
          <w:bCs/>
        </w:rPr>
      </w:pPr>
      <w:r w:rsidRPr="00C726C2">
        <w:rPr>
          <w:b/>
          <w:bCs/>
        </w:rPr>
        <w:t>8. Decide whether you need the ArchivesFeasibility tab now or later</w:t>
      </w:r>
    </w:p>
    <w:p w14:paraId="01B0F711" w14:textId="77777777" w:rsidR="00C726C2" w:rsidRPr="00C726C2" w:rsidRDefault="00C726C2" w:rsidP="00C726C2">
      <w:r w:rsidRPr="00C726C2">
        <w:t>This depends on how soon Chapter 3 needs the state-level archive work.</w:t>
      </w:r>
    </w:p>
    <w:p w14:paraId="7D02FDB8" w14:textId="77777777" w:rsidR="00C726C2" w:rsidRPr="00C726C2" w:rsidRDefault="00C726C2" w:rsidP="00C726C2">
      <w:r w:rsidRPr="00C726C2">
        <w:lastRenderedPageBreak/>
        <w:t>If you are not using archives immediately, just create the tab and leave it mostly blank for now.</w:t>
      </w:r>
    </w:p>
    <w:p w14:paraId="76CC8509" w14:textId="77777777" w:rsidR="00C726C2" w:rsidRPr="00C726C2" w:rsidRDefault="00C726C2" w:rsidP="00C726C2">
      <w:r w:rsidRPr="00C726C2">
        <w:t>Potential columns:</w:t>
      </w:r>
    </w:p>
    <w:p w14:paraId="1F18B184" w14:textId="77777777" w:rsidR="00C726C2" w:rsidRPr="00C726C2" w:rsidRDefault="00C726C2" w:rsidP="00C726C2">
      <w:pPr>
        <w:numPr>
          <w:ilvl w:val="0"/>
          <w:numId w:val="31"/>
        </w:numPr>
      </w:pPr>
      <w:r w:rsidRPr="00C726C2">
        <w:t xml:space="preserve">floor video archive </w:t>
      </w:r>
    </w:p>
    <w:p w14:paraId="115EE98D" w14:textId="77777777" w:rsidR="00C726C2" w:rsidRPr="00C726C2" w:rsidRDefault="00C726C2" w:rsidP="00C726C2">
      <w:pPr>
        <w:numPr>
          <w:ilvl w:val="0"/>
          <w:numId w:val="31"/>
        </w:numPr>
      </w:pPr>
      <w:r w:rsidRPr="00C726C2">
        <w:t xml:space="preserve">committee archive </w:t>
      </w:r>
    </w:p>
    <w:p w14:paraId="01327C7A" w14:textId="77777777" w:rsidR="00C726C2" w:rsidRPr="00C726C2" w:rsidRDefault="00C726C2" w:rsidP="00C726C2">
      <w:pPr>
        <w:numPr>
          <w:ilvl w:val="0"/>
          <w:numId w:val="31"/>
        </w:numPr>
      </w:pPr>
      <w:r w:rsidRPr="00C726C2">
        <w:t xml:space="preserve">transcript availability </w:t>
      </w:r>
    </w:p>
    <w:p w14:paraId="08DDF4EB" w14:textId="77777777" w:rsidR="00C726C2" w:rsidRPr="00C726C2" w:rsidRDefault="00C726C2" w:rsidP="00C726C2">
      <w:pPr>
        <w:numPr>
          <w:ilvl w:val="0"/>
          <w:numId w:val="31"/>
        </w:numPr>
      </w:pPr>
      <w:r w:rsidRPr="00C726C2">
        <w:t xml:space="preserve">digitized journals </w:t>
      </w:r>
    </w:p>
    <w:p w14:paraId="46098F5F" w14:textId="77777777" w:rsidR="00C726C2" w:rsidRPr="00C726C2" w:rsidRDefault="00C726C2" w:rsidP="00C726C2">
      <w:pPr>
        <w:numPr>
          <w:ilvl w:val="0"/>
          <w:numId w:val="31"/>
        </w:numPr>
      </w:pPr>
      <w:r w:rsidRPr="00C726C2">
        <w:t xml:space="preserve">start year of digital archive </w:t>
      </w:r>
    </w:p>
    <w:p w14:paraId="77CE1719" w14:textId="77777777" w:rsidR="00C726C2" w:rsidRPr="00C726C2" w:rsidRDefault="00C726C2" w:rsidP="00C726C2">
      <w:pPr>
        <w:numPr>
          <w:ilvl w:val="0"/>
          <w:numId w:val="31"/>
        </w:numPr>
      </w:pPr>
      <w:r w:rsidRPr="00C726C2">
        <w:t xml:space="preserve">API available </w:t>
      </w:r>
    </w:p>
    <w:p w14:paraId="38590BAD" w14:textId="77777777" w:rsidR="00C726C2" w:rsidRPr="00C726C2" w:rsidRDefault="00C726C2" w:rsidP="00C726C2">
      <w:pPr>
        <w:numPr>
          <w:ilvl w:val="0"/>
          <w:numId w:val="31"/>
        </w:numPr>
      </w:pPr>
      <w:r w:rsidRPr="00C726C2">
        <w:t xml:space="preserve">notes </w:t>
      </w:r>
    </w:p>
    <w:p w14:paraId="4B21AD69" w14:textId="77777777" w:rsidR="00C726C2" w:rsidRPr="00C726C2" w:rsidRDefault="00C726C2" w:rsidP="00C726C2">
      <w:r w:rsidRPr="00C726C2">
        <w:t>Do not let this slow down the Chapter 2 rebuild.</w:t>
      </w:r>
    </w:p>
    <w:p w14:paraId="66066C82" w14:textId="77777777" w:rsidR="00C726C2" w:rsidRPr="00C726C2" w:rsidRDefault="00FE0EBC" w:rsidP="00C726C2">
      <w:r>
        <w:rPr>
          <w:noProof/>
        </w:rPr>
      </w:r>
      <w:r>
        <w:pict w14:anchorId="1D3B0943">
          <v:rect id="Rectangle 97"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F7DAF7D" w14:textId="77777777" w:rsidR="00C726C2" w:rsidRPr="00C726C2" w:rsidRDefault="00C726C2" w:rsidP="00C726C2">
      <w:pPr>
        <w:rPr>
          <w:b/>
          <w:bCs/>
        </w:rPr>
      </w:pPr>
      <w:r w:rsidRPr="00C726C2">
        <w:rPr>
          <w:b/>
          <w:bCs/>
        </w:rPr>
        <w:t>9. Build the Codebook tab before you get too far</w:t>
      </w:r>
    </w:p>
    <w:p w14:paraId="33C21658" w14:textId="77777777" w:rsidR="00C726C2" w:rsidRPr="00C726C2" w:rsidRDefault="00C726C2" w:rsidP="00C726C2">
      <w:r w:rsidRPr="00C726C2">
        <w:t>Do this early, not at the end.</w:t>
      </w:r>
    </w:p>
    <w:p w14:paraId="37DFEFD5" w14:textId="77777777" w:rsidR="00C726C2" w:rsidRPr="00C726C2" w:rsidRDefault="00C726C2" w:rsidP="00C726C2">
      <w:r w:rsidRPr="00C726C2">
        <w:t>For each variable include:</w:t>
      </w:r>
    </w:p>
    <w:p w14:paraId="25008B42" w14:textId="77777777" w:rsidR="00C726C2" w:rsidRPr="00C726C2" w:rsidRDefault="00C726C2" w:rsidP="00C726C2">
      <w:pPr>
        <w:numPr>
          <w:ilvl w:val="0"/>
          <w:numId w:val="32"/>
        </w:numPr>
      </w:pPr>
      <w:r w:rsidRPr="00C726C2">
        <w:t xml:space="preserve">variable name </w:t>
      </w:r>
    </w:p>
    <w:p w14:paraId="20EB2464" w14:textId="77777777" w:rsidR="00C726C2" w:rsidRPr="00C726C2" w:rsidRDefault="00C726C2" w:rsidP="00C726C2">
      <w:pPr>
        <w:numPr>
          <w:ilvl w:val="0"/>
          <w:numId w:val="32"/>
        </w:numPr>
      </w:pPr>
      <w:r w:rsidRPr="00C726C2">
        <w:t xml:space="preserve">definition </w:t>
      </w:r>
    </w:p>
    <w:p w14:paraId="77DFD9C1" w14:textId="77777777" w:rsidR="00C726C2" w:rsidRPr="00C726C2" w:rsidRDefault="00C726C2" w:rsidP="00C726C2">
      <w:pPr>
        <w:numPr>
          <w:ilvl w:val="0"/>
          <w:numId w:val="32"/>
        </w:numPr>
      </w:pPr>
      <w:r w:rsidRPr="00C726C2">
        <w:t xml:space="preserve">coding scheme </w:t>
      </w:r>
    </w:p>
    <w:p w14:paraId="61B1C19D" w14:textId="77777777" w:rsidR="00C726C2" w:rsidRPr="00C726C2" w:rsidRDefault="00C726C2" w:rsidP="00C726C2">
      <w:pPr>
        <w:numPr>
          <w:ilvl w:val="0"/>
          <w:numId w:val="32"/>
        </w:numPr>
      </w:pPr>
      <w:r w:rsidRPr="00C726C2">
        <w:t xml:space="preserve">source </w:t>
      </w:r>
    </w:p>
    <w:p w14:paraId="7B5D91A7" w14:textId="77777777" w:rsidR="00C726C2" w:rsidRPr="00C726C2" w:rsidRDefault="00C726C2" w:rsidP="00C726C2">
      <w:pPr>
        <w:numPr>
          <w:ilvl w:val="0"/>
          <w:numId w:val="32"/>
        </w:numPr>
      </w:pPr>
      <w:r w:rsidRPr="00C726C2">
        <w:t xml:space="preserve">notes / ambiguity </w:t>
      </w:r>
    </w:p>
    <w:p w14:paraId="4FA9A9E7" w14:textId="77777777" w:rsidR="00C726C2" w:rsidRPr="00C726C2" w:rsidRDefault="00C726C2" w:rsidP="00C726C2">
      <w:r w:rsidRPr="00C726C2">
        <w:t>This will save you from forgetting what you meant by things like:</w:t>
      </w:r>
    </w:p>
    <w:p w14:paraId="3AE7F4E2" w14:textId="77777777" w:rsidR="00C726C2" w:rsidRPr="00C726C2" w:rsidRDefault="00C726C2" w:rsidP="00C726C2">
      <w:pPr>
        <w:numPr>
          <w:ilvl w:val="0"/>
          <w:numId w:val="33"/>
        </w:numPr>
      </w:pPr>
      <w:r w:rsidRPr="00C726C2">
        <w:t xml:space="preserve">“conditional” </w:t>
      </w:r>
    </w:p>
    <w:p w14:paraId="6FAA6681" w14:textId="77777777" w:rsidR="00C726C2" w:rsidRPr="00C726C2" w:rsidRDefault="00C726C2" w:rsidP="00C726C2">
      <w:pPr>
        <w:numPr>
          <w:ilvl w:val="0"/>
          <w:numId w:val="33"/>
        </w:numPr>
      </w:pPr>
      <w:r w:rsidRPr="00C726C2">
        <w:t xml:space="preserve">“restoration” </w:t>
      </w:r>
    </w:p>
    <w:p w14:paraId="772B4BFC" w14:textId="77777777" w:rsidR="00C726C2" w:rsidRPr="00C726C2" w:rsidRDefault="00C726C2" w:rsidP="00C726C2">
      <w:pPr>
        <w:numPr>
          <w:ilvl w:val="0"/>
          <w:numId w:val="33"/>
        </w:numPr>
      </w:pPr>
      <w:r w:rsidRPr="00C726C2">
        <w:t xml:space="preserve">“public” </w:t>
      </w:r>
    </w:p>
    <w:p w14:paraId="530EFCC1" w14:textId="77777777" w:rsidR="00C726C2" w:rsidRPr="00C726C2" w:rsidRDefault="00C726C2" w:rsidP="00C726C2">
      <w:pPr>
        <w:numPr>
          <w:ilvl w:val="0"/>
          <w:numId w:val="33"/>
        </w:numPr>
      </w:pPr>
      <w:r w:rsidRPr="00C726C2">
        <w:t xml:space="preserve">“matchable” </w:t>
      </w:r>
    </w:p>
    <w:p w14:paraId="01035BD9" w14:textId="77777777" w:rsidR="00C726C2" w:rsidRPr="00C726C2" w:rsidRDefault="00FE0EBC" w:rsidP="00C726C2">
      <w:r>
        <w:rPr>
          <w:noProof/>
        </w:rPr>
      </w:r>
      <w:r>
        <w:pict w14:anchorId="1E90CEA2">
          <v:rect id="Rectangle 95"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8E73E3D" w14:textId="77777777" w:rsidR="00C726C2" w:rsidRPr="00C726C2" w:rsidRDefault="00C726C2" w:rsidP="00C726C2">
      <w:pPr>
        <w:rPr>
          <w:b/>
          <w:bCs/>
        </w:rPr>
      </w:pPr>
      <w:r w:rsidRPr="00C726C2">
        <w:rPr>
          <w:b/>
          <w:bCs/>
        </w:rPr>
        <w:lastRenderedPageBreak/>
        <w:t>10. Create the separate Chapter 3 legislator-level workbook</w:t>
      </w:r>
    </w:p>
    <w:p w14:paraId="5A4BA305" w14:textId="77777777" w:rsidR="00C726C2" w:rsidRPr="00C726C2" w:rsidRDefault="00C726C2" w:rsidP="00C726C2">
      <w:r w:rsidRPr="00C726C2">
        <w:t>Do not wait until the Chapter 2 file is perfect, but do keep this separate.</w:t>
      </w:r>
    </w:p>
    <w:p w14:paraId="22B9DB99" w14:textId="77777777" w:rsidR="00C726C2" w:rsidRPr="00C726C2" w:rsidRDefault="00C726C2" w:rsidP="00C726C2">
      <w:pPr>
        <w:rPr>
          <w:b/>
          <w:bCs/>
        </w:rPr>
      </w:pPr>
      <w:r w:rsidRPr="00C726C2">
        <w:rPr>
          <w:b/>
          <w:bCs/>
        </w:rPr>
        <w:t>Workbook: Ch3_LegislatorConvictionDataset.xlsx</w:t>
      </w:r>
    </w:p>
    <w:p w14:paraId="4F2A3BD2" w14:textId="77777777" w:rsidR="00C726C2" w:rsidRPr="00C726C2" w:rsidRDefault="00C726C2" w:rsidP="00C726C2">
      <w:r w:rsidRPr="00C726C2">
        <w:t>One row per legislator.</w:t>
      </w:r>
    </w:p>
    <w:p w14:paraId="2245CCD2" w14:textId="77777777" w:rsidR="00C726C2" w:rsidRPr="00C726C2" w:rsidRDefault="00C726C2" w:rsidP="00C726C2">
      <w:r w:rsidRPr="00C726C2">
        <w:t>Likely columns:</w:t>
      </w:r>
    </w:p>
    <w:p w14:paraId="6ACF4C7C" w14:textId="77777777" w:rsidR="00C726C2" w:rsidRPr="00C726C2" w:rsidRDefault="00C726C2" w:rsidP="00C726C2">
      <w:pPr>
        <w:numPr>
          <w:ilvl w:val="0"/>
          <w:numId w:val="34"/>
        </w:numPr>
      </w:pPr>
      <w:r w:rsidRPr="00C726C2">
        <w:t xml:space="preserve">State </w:t>
      </w:r>
    </w:p>
    <w:p w14:paraId="2DB613BB" w14:textId="77777777" w:rsidR="00C726C2" w:rsidRPr="00C726C2" w:rsidRDefault="00C726C2" w:rsidP="00C726C2">
      <w:pPr>
        <w:numPr>
          <w:ilvl w:val="0"/>
          <w:numId w:val="34"/>
        </w:numPr>
      </w:pPr>
      <w:r w:rsidRPr="00C726C2">
        <w:t xml:space="preserve">Chamber </w:t>
      </w:r>
    </w:p>
    <w:p w14:paraId="3D1FA8F4" w14:textId="77777777" w:rsidR="00C726C2" w:rsidRPr="00C726C2" w:rsidRDefault="00C726C2" w:rsidP="00C726C2">
      <w:pPr>
        <w:numPr>
          <w:ilvl w:val="0"/>
          <w:numId w:val="34"/>
        </w:numPr>
      </w:pPr>
      <w:r w:rsidRPr="00C726C2">
        <w:t xml:space="preserve">Legislator name </w:t>
      </w:r>
    </w:p>
    <w:p w14:paraId="02A15F14" w14:textId="77777777" w:rsidR="00C726C2" w:rsidRPr="00C726C2" w:rsidRDefault="00C726C2" w:rsidP="00C726C2">
      <w:pPr>
        <w:numPr>
          <w:ilvl w:val="0"/>
          <w:numId w:val="34"/>
        </w:numPr>
      </w:pPr>
      <w:r w:rsidRPr="00C726C2">
        <w:t xml:space="preserve">District </w:t>
      </w:r>
    </w:p>
    <w:p w14:paraId="03C92BDB" w14:textId="77777777" w:rsidR="00C726C2" w:rsidRPr="00C726C2" w:rsidRDefault="00C726C2" w:rsidP="00C726C2">
      <w:pPr>
        <w:numPr>
          <w:ilvl w:val="0"/>
          <w:numId w:val="34"/>
        </w:numPr>
      </w:pPr>
      <w:r w:rsidRPr="00C726C2">
        <w:t xml:space="preserve">Party </w:t>
      </w:r>
    </w:p>
    <w:p w14:paraId="57A41CC4" w14:textId="77777777" w:rsidR="00C726C2" w:rsidRPr="00C726C2" w:rsidRDefault="00C726C2" w:rsidP="00C726C2">
      <w:pPr>
        <w:numPr>
          <w:ilvl w:val="0"/>
          <w:numId w:val="34"/>
        </w:numPr>
      </w:pPr>
      <w:r w:rsidRPr="00C726C2">
        <w:t xml:space="preserve">DOB / birth year </w:t>
      </w:r>
    </w:p>
    <w:p w14:paraId="4DF0827C" w14:textId="77777777" w:rsidR="00C726C2" w:rsidRPr="00C726C2" w:rsidRDefault="00C726C2" w:rsidP="00C726C2">
      <w:pPr>
        <w:numPr>
          <w:ilvl w:val="0"/>
          <w:numId w:val="34"/>
        </w:numPr>
      </w:pPr>
      <w:r w:rsidRPr="00C726C2">
        <w:t xml:space="preserve">source of DOB / birth year </w:t>
      </w:r>
    </w:p>
    <w:p w14:paraId="1ECAA7D7" w14:textId="77777777" w:rsidR="00C726C2" w:rsidRPr="00C726C2" w:rsidRDefault="00C726C2" w:rsidP="00C726C2">
      <w:pPr>
        <w:numPr>
          <w:ilvl w:val="0"/>
          <w:numId w:val="34"/>
        </w:numPr>
      </w:pPr>
      <w:r w:rsidRPr="00C726C2">
        <w:t xml:space="preserve">record search completed </w:t>
      </w:r>
    </w:p>
    <w:p w14:paraId="5F959FF2" w14:textId="77777777" w:rsidR="00C726C2" w:rsidRPr="00C726C2" w:rsidRDefault="00C726C2" w:rsidP="00C726C2">
      <w:pPr>
        <w:numPr>
          <w:ilvl w:val="0"/>
          <w:numId w:val="34"/>
        </w:numPr>
      </w:pPr>
      <w:r w:rsidRPr="00C726C2">
        <w:t xml:space="preserve">source searched </w:t>
      </w:r>
    </w:p>
    <w:p w14:paraId="0A25F3A3" w14:textId="77777777" w:rsidR="00C726C2" w:rsidRPr="00C726C2" w:rsidRDefault="00C726C2" w:rsidP="00C726C2">
      <w:pPr>
        <w:numPr>
          <w:ilvl w:val="0"/>
          <w:numId w:val="34"/>
        </w:numPr>
      </w:pPr>
      <w:r w:rsidRPr="00C726C2">
        <w:t xml:space="preserve">match found </w:t>
      </w:r>
    </w:p>
    <w:p w14:paraId="6D007D31" w14:textId="77777777" w:rsidR="00C726C2" w:rsidRPr="00C726C2" w:rsidRDefault="00C726C2" w:rsidP="00C726C2">
      <w:pPr>
        <w:numPr>
          <w:ilvl w:val="0"/>
          <w:numId w:val="34"/>
        </w:numPr>
      </w:pPr>
      <w:r w:rsidRPr="00C726C2">
        <w:t xml:space="preserve">match confidence </w:t>
      </w:r>
    </w:p>
    <w:p w14:paraId="46CFBDDB" w14:textId="77777777" w:rsidR="00C726C2" w:rsidRPr="00C726C2" w:rsidRDefault="00C726C2" w:rsidP="00C726C2">
      <w:pPr>
        <w:numPr>
          <w:ilvl w:val="0"/>
          <w:numId w:val="34"/>
        </w:numPr>
      </w:pPr>
      <w:r w:rsidRPr="00C726C2">
        <w:t xml:space="preserve">conviction type / year if known </w:t>
      </w:r>
    </w:p>
    <w:p w14:paraId="2AB35A8B" w14:textId="77777777" w:rsidR="00C726C2" w:rsidRPr="00C726C2" w:rsidRDefault="00C726C2" w:rsidP="00C726C2">
      <w:pPr>
        <w:numPr>
          <w:ilvl w:val="0"/>
          <w:numId w:val="34"/>
        </w:numPr>
      </w:pPr>
      <w:r w:rsidRPr="00C726C2">
        <w:t xml:space="preserve">inaccessible / sealed / ambiguous </w:t>
      </w:r>
    </w:p>
    <w:p w14:paraId="3DA5541F" w14:textId="77777777" w:rsidR="00C726C2" w:rsidRPr="00C726C2" w:rsidRDefault="00C726C2" w:rsidP="00C726C2">
      <w:pPr>
        <w:numPr>
          <w:ilvl w:val="0"/>
          <w:numId w:val="34"/>
        </w:numPr>
      </w:pPr>
      <w:r w:rsidRPr="00C726C2">
        <w:t xml:space="preserve">notes </w:t>
      </w:r>
    </w:p>
    <w:p w14:paraId="0A9909FF" w14:textId="77777777" w:rsidR="00C726C2" w:rsidRPr="00C726C2" w:rsidRDefault="00C726C2" w:rsidP="00C726C2">
      <w:r w:rsidRPr="00C726C2">
        <w:t>This workbook should not include general state policy variables except maybe a state feasibility code for merging later.</w:t>
      </w:r>
    </w:p>
    <w:p w14:paraId="2C214239" w14:textId="77777777" w:rsidR="00C726C2" w:rsidRPr="00C726C2" w:rsidRDefault="00FE0EBC" w:rsidP="00C726C2">
      <w:r>
        <w:rPr>
          <w:noProof/>
        </w:rPr>
      </w:r>
      <w:r>
        <w:pict w14:anchorId="5F3726C8">
          <v:rect id="Rectangle 93"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2F63C3B" w14:textId="77777777" w:rsidR="00C726C2" w:rsidRPr="00C726C2" w:rsidRDefault="00C726C2" w:rsidP="00C726C2">
      <w:pPr>
        <w:rPr>
          <w:b/>
          <w:bCs/>
        </w:rPr>
      </w:pPr>
      <w:r w:rsidRPr="00C726C2">
        <w:rPr>
          <w:b/>
          <w:bCs/>
        </w:rPr>
        <w:t>11. Transfer data from the old workbook into the new one in stages</w:t>
      </w:r>
    </w:p>
    <w:p w14:paraId="0B716DC4" w14:textId="77777777" w:rsidR="00C726C2" w:rsidRPr="00C726C2" w:rsidRDefault="00C726C2" w:rsidP="00C726C2">
      <w:r w:rsidRPr="00C726C2">
        <w:t>Do not try to move everything at once.</w:t>
      </w:r>
    </w:p>
    <w:p w14:paraId="198CB2E0" w14:textId="77777777" w:rsidR="00C726C2" w:rsidRPr="00C726C2" w:rsidRDefault="00C726C2" w:rsidP="00C726C2">
      <w:pPr>
        <w:rPr>
          <w:b/>
          <w:bCs/>
        </w:rPr>
      </w:pPr>
      <w:r w:rsidRPr="00C726C2">
        <w:rPr>
          <w:b/>
          <w:bCs/>
        </w:rPr>
        <w:t>Order of transfer</w:t>
      </w:r>
    </w:p>
    <w:p w14:paraId="45B6F778" w14:textId="77777777" w:rsidR="00C726C2" w:rsidRPr="00C726C2" w:rsidRDefault="00C726C2" w:rsidP="00C726C2">
      <w:pPr>
        <w:numPr>
          <w:ilvl w:val="0"/>
          <w:numId w:val="35"/>
        </w:numPr>
      </w:pPr>
      <w:r w:rsidRPr="00C726C2">
        <w:t xml:space="preserve">state names and legislative context </w:t>
      </w:r>
    </w:p>
    <w:p w14:paraId="174083FF" w14:textId="77777777" w:rsidR="00C726C2" w:rsidRPr="00C726C2" w:rsidRDefault="00C726C2" w:rsidP="00C726C2">
      <w:pPr>
        <w:numPr>
          <w:ilvl w:val="0"/>
          <w:numId w:val="35"/>
        </w:numPr>
      </w:pPr>
      <w:r w:rsidRPr="00C726C2">
        <w:lastRenderedPageBreak/>
        <w:t xml:space="preserve">candidacy requirements </w:t>
      </w:r>
    </w:p>
    <w:p w14:paraId="21149977" w14:textId="77777777" w:rsidR="00C726C2" w:rsidRPr="00C726C2" w:rsidRDefault="00C726C2" w:rsidP="00C726C2">
      <w:pPr>
        <w:numPr>
          <w:ilvl w:val="0"/>
          <w:numId w:val="35"/>
        </w:numPr>
      </w:pPr>
      <w:r w:rsidRPr="00C726C2">
        <w:t xml:space="preserve">conviction-bar rules </w:t>
      </w:r>
    </w:p>
    <w:p w14:paraId="2E503D2D" w14:textId="77777777" w:rsidR="00C726C2" w:rsidRPr="00C726C2" w:rsidRDefault="00C726C2" w:rsidP="00C726C2">
      <w:pPr>
        <w:numPr>
          <w:ilvl w:val="0"/>
          <w:numId w:val="35"/>
        </w:numPr>
      </w:pPr>
      <w:r w:rsidRPr="00C726C2">
        <w:t xml:space="preserve">voting/restoration material </w:t>
      </w:r>
    </w:p>
    <w:p w14:paraId="5747C41C" w14:textId="77777777" w:rsidR="00C726C2" w:rsidRPr="00C726C2" w:rsidRDefault="00C726C2" w:rsidP="00C726C2">
      <w:pPr>
        <w:numPr>
          <w:ilvl w:val="0"/>
          <w:numId w:val="35"/>
        </w:numPr>
      </w:pPr>
      <w:r w:rsidRPr="00C726C2">
        <w:t xml:space="preserve">record relief </w:t>
      </w:r>
    </w:p>
    <w:p w14:paraId="773B3B10" w14:textId="77777777" w:rsidR="00C726C2" w:rsidRPr="00C726C2" w:rsidRDefault="00C726C2" w:rsidP="00C726C2">
      <w:pPr>
        <w:numPr>
          <w:ilvl w:val="0"/>
          <w:numId w:val="35"/>
        </w:numPr>
      </w:pPr>
      <w:r w:rsidRPr="00C726C2">
        <w:t xml:space="preserve">feasibility/searchability </w:t>
      </w:r>
    </w:p>
    <w:p w14:paraId="3655CD4C" w14:textId="77777777" w:rsidR="00C726C2" w:rsidRPr="00C726C2" w:rsidRDefault="00C726C2" w:rsidP="00C726C2">
      <w:pPr>
        <w:numPr>
          <w:ilvl w:val="0"/>
          <w:numId w:val="35"/>
        </w:numPr>
      </w:pPr>
      <w:r w:rsidRPr="00C726C2">
        <w:t xml:space="preserve">archives </w:t>
      </w:r>
    </w:p>
    <w:p w14:paraId="14B1B973" w14:textId="77777777" w:rsidR="00C726C2" w:rsidRPr="00C726C2" w:rsidRDefault="00C726C2" w:rsidP="00C726C2">
      <w:r w:rsidRPr="00C726C2">
        <w:t>That will keep the rebuild manageable.</w:t>
      </w:r>
    </w:p>
    <w:p w14:paraId="01242648" w14:textId="77777777" w:rsidR="00C726C2" w:rsidRPr="00C726C2" w:rsidRDefault="00FE0EBC" w:rsidP="00C726C2">
      <w:r>
        <w:rPr>
          <w:noProof/>
        </w:rPr>
      </w:r>
      <w:r>
        <w:pict w14:anchorId="183AC087">
          <v:rect id="Rectangle 91"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2DD3FCB" w14:textId="77777777" w:rsidR="00C726C2" w:rsidRPr="00C726C2" w:rsidRDefault="00C726C2" w:rsidP="00C726C2">
      <w:pPr>
        <w:rPr>
          <w:b/>
          <w:bCs/>
        </w:rPr>
      </w:pPr>
      <w:r w:rsidRPr="00C726C2">
        <w:rPr>
          <w:b/>
          <w:bCs/>
        </w:rPr>
        <w:t>12. Use your Word document and chapter drafts as source guides, not as data dumps</w:t>
      </w:r>
    </w:p>
    <w:p w14:paraId="5CE52BF5" w14:textId="77777777" w:rsidR="00C726C2" w:rsidRPr="00C726C2" w:rsidRDefault="00C726C2" w:rsidP="00C726C2">
      <w:r w:rsidRPr="00C726C2">
        <w:t>You mentioned:</w:t>
      </w:r>
    </w:p>
    <w:p w14:paraId="5ED439CF" w14:textId="77777777" w:rsidR="00C726C2" w:rsidRPr="00C726C2" w:rsidRDefault="00C726C2" w:rsidP="00C726C2">
      <w:pPr>
        <w:numPr>
          <w:ilvl w:val="0"/>
          <w:numId w:val="36"/>
        </w:numPr>
      </w:pPr>
      <w:r w:rsidRPr="00C726C2">
        <w:t xml:space="preserve">chapter drafts </w:t>
      </w:r>
    </w:p>
    <w:p w14:paraId="0EBA91F2" w14:textId="77777777" w:rsidR="00C726C2" w:rsidRPr="00C726C2" w:rsidRDefault="00C726C2" w:rsidP="00C726C2">
      <w:pPr>
        <w:numPr>
          <w:ilvl w:val="0"/>
          <w:numId w:val="36"/>
        </w:numPr>
      </w:pPr>
      <w:r w:rsidRPr="00C726C2">
        <w:t xml:space="preserve">chapter 2 information doc </w:t>
      </w:r>
    </w:p>
    <w:p w14:paraId="267D98ED" w14:textId="77777777" w:rsidR="00C726C2" w:rsidRPr="00C726C2" w:rsidRDefault="00C726C2" w:rsidP="00C726C2">
      <w:pPr>
        <w:numPr>
          <w:ilvl w:val="0"/>
          <w:numId w:val="36"/>
        </w:numPr>
      </w:pPr>
      <w:r w:rsidRPr="00C726C2">
        <w:t xml:space="preserve">state consideration notes / policy buckets </w:t>
      </w:r>
    </w:p>
    <w:p w14:paraId="3B6095CA" w14:textId="77777777" w:rsidR="00C726C2" w:rsidRPr="00C726C2" w:rsidRDefault="00C726C2" w:rsidP="00C726C2">
      <w:r w:rsidRPr="00C726C2">
        <w:t>Use them in this order:</w:t>
      </w:r>
    </w:p>
    <w:p w14:paraId="035F2A1F" w14:textId="77777777" w:rsidR="00C726C2" w:rsidRPr="00C726C2" w:rsidRDefault="00C726C2" w:rsidP="00C726C2">
      <w:pPr>
        <w:rPr>
          <w:b/>
          <w:bCs/>
        </w:rPr>
      </w:pPr>
      <w:r w:rsidRPr="00C726C2">
        <w:rPr>
          <w:b/>
          <w:bCs/>
        </w:rPr>
        <w:t>First</w:t>
      </w:r>
    </w:p>
    <w:p w14:paraId="74DFA287" w14:textId="77777777" w:rsidR="00C726C2" w:rsidRPr="00C726C2" w:rsidRDefault="00C726C2" w:rsidP="00C726C2">
      <w:r w:rsidRPr="00C726C2">
        <w:t>Use chapter drafts to clarify what you actually need to answer.</w:t>
      </w:r>
    </w:p>
    <w:p w14:paraId="426B08E2" w14:textId="77777777" w:rsidR="00C726C2" w:rsidRPr="00C726C2" w:rsidRDefault="00C726C2" w:rsidP="00C726C2">
      <w:pPr>
        <w:rPr>
          <w:b/>
          <w:bCs/>
        </w:rPr>
      </w:pPr>
      <w:r w:rsidRPr="00C726C2">
        <w:rPr>
          <w:b/>
          <w:bCs/>
        </w:rPr>
        <w:t>Second</w:t>
      </w:r>
    </w:p>
    <w:p w14:paraId="1F4098E6" w14:textId="77777777" w:rsidR="00C726C2" w:rsidRPr="00C726C2" w:rsidRDefault="00C726C2" w:rsidP="00C726C2">
      <w:r w:rsidRPr="00C726C2">
        <w:t>Use the “Chapter 2 Information to Maybe Incorporate” document to populate state-policy and feasibility fields.</w:t>
      </w:r>
    </w:p>
    <w:p w14:paraId="0C367E62" w14:textId="77777777" w:rsidR="00C726C2" w:rsidRPr="00C726C2" w:rsidRDefault="00C726C2" w:rsidP="00C726C2">
      <w:pPr>
        <w:rPr>
          <w:b/>
          <w:bCs/>
        </w:rPr>
      </w:pPr>
      <w:r w:rsidRPr="00C726C2">
        <w:rPr>
          <w:b/>
          <w:bCs/>
        </w:rPr>
        <w:t>Third</w:t>
      </w:r>
    </w:p>
    <w:p w14:paraId="219B2C60" w14:textId="77777777" w:rsidR="00C726C2" w:rsidRPr="00C726C2" w:rsidRDefault="00C726C2" w:rsidP="00C726C2">
      <w:r w:rsidRPr="00C726C2">
        <w:t>Use the state-consideration/policy-bucket document to refine classifications, not to force categories you no longer need.</w:t>
      </w:r>
    </w:p>
    <w:p w14:paraId="5902303F" w14:textId="77777777" w:rsidR="00C726C2" w:rsidRPr="00C726C2" w:rsidRDefault="00FE0EBC" w:rsidP="00C726C2">
      <w:r>
        <w:rPr>
          <w:noProof/>
        </w:rPr>
      </w:r>
      <w:r>
        <w:pict w14:anchorId="54E87EB4">
          <v:rect id="Rectangle 89"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401C4C4" w14:textId="77777777" w:rsidR="00C726C2" w:rsidRPr="00C726C2" w:rsidRDefault="00C726C2" w:rsidP="00C726C2">
      <w:pPr>
        <w:rPr>
          <w:b/>
          <w:bCs/>
        </w:rPr>
      </w:pPr>
      <w:r w:rsidRPr="00C726C2">
        <w:rPr>
          <w:b/>
          <w:bCs/>
        </w:rPr>
        <w:t>13. Make one explicit decision about unit of analysis for each file</w:t>
      </w:r>
    </w:p>
    <w:p w14:paraId="12E671EA" w14:textId="77777777" w:rsidR="00C726C2" w:rsidRPr="00C726C2" w:rsidRDefault="00C726C2" w:rsidP="00C726C2">
      <w:r w:rsidRPr="00C726C2">
        <w:t>Write this at the top of the codebook.</w:t>
      </w:r>
    </w:p>
    <w:p w14:paraId="2DACE843" w14:textId="77777777" w:rsidR="00C726C2" w:rsidRPr="00C726C2" w:rsidRDefault="00C726C2" w:rsidP="00C726C2">
      <w:pPr>
        <w:rPr>
          <w:b/>
          <w:bCs/>
        </w:rPr>
      </w:pPr>
      <w:r w:rsidRPr="00C726C2">
        <w:rPr>
          <w:b/>
          <w:bCs/>
        </w:rPr>
        <w:t>Chapter 2 workbook</w:t>
      </w:r>
    </w:p>
    <w:p w14:paraId="5D572C67" w14:textId="77777777" w:rsidR="00C726C2" w:rsidRPr="00C726C2" w:rsidRDefault="00C726C2" w:rsidP="00C726C2">
      <w:r w:rsidRPr="00C726C2">
        <w:t>Unit of analysis: state</w:t>
      </w:r>
    </w:p>
    <w:p w14:paraId="744F51FE" w14:textId="77777777" w:rsidR="00C726C2" w:rsidRPr="00C726C2" w:rsidRDefault="00C726C2" w:rsidP="00C726C2">
      <w:pPr>
        <w:rPr>
          <w:b/>
          <w:bCs/>
        </w:rPr>
      </w:pPr>
      <w:r w:rsidRPr="00C726C2">
        <w:rPr>
          <w:b/>
          <w:bCs/>
        </w:rPr>
        <w:lastRenderedPageBreak/>
        <w:t>Chapter 3 workbook</w:t>
      </w:r>
    </w:p>
    <w:p w14:paraId="220970AA" w14:textId="77777777" w:rsidR="00C726C2" w:rsidRPr="00C726C2" w:rsidRDefault="00C726C2" w:rsidP="00C726C2">
      <w:r w:rsidRPr="00C726C2">
        <w:t>Unit of analysis: legislator</w:t>
      </w:r>
    </w:p>
    <w:p w14:paraId="5F33F91B" w14:textId="77777777" w:rsidR="00C726C2" w:rsidRPr="00C726C2" w:rsidRDefault="00C726C2" w:rsidP="00C726C2">
      <w:r w:rsidRPr="00C726C2">
        <w:t>This will help prevent accidental mixing of state-level and legislator-level variables.</w:t>
      </w:r>
    </w:p>
    <w:p w14:paraId="67E8685B" w14:textId="77777777" w:rsidR="00C726C2" w:rsidRPr="00C726C2" w:rsidRDefault="00FE0EBC" w:rsidP="00C726C2">
      <w:r>
        <w:rPr>
          <w:noProof/>
        </w:rPr>
      </w:r>
      <w:r>
        <w:pict w14:anchorId="1B96146F">
          <v:rect id="Rectangle 87"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F86C4F" w14:textId="77777777" w:rsidR="00C726C2" w:rsidRPr="00C726C2" w:rsidRDefault="00C726C2" w:rsidP="00C726C2">
      <w:pPr>
        <w:rPr>
          <w:b/>
          <w:bCs/>
        </w:rPr>
      </w:pPr>
      <w:r w:rsidRPr="00C726C2">
        <w:rPr>
          <w:b/>
          <w:bCs/>
        </w:rPr>
        <w:t>14. Add a “Status” column while rebuilding</w:t>
      </w:r>
    </w:p>
    <w:p w14:paraId="2A5FF934" w14:textId="77777777" w:rsidR="00C726C2" w:rsidRPr="00C726C2" w:rsidRDefault="00C726C2" w:rsidP="00C726C2">
      <w:r w:rsidRPr="00C726C2">
        <w:t>This will help you actually finish.</w:t>
      </w:r>
    </w:p>
    <w:p w14:paraId="3EE805F3" w14:textId="77777777" w:rsidR="00C726C2" w:rsidRPr="00C726C2" w:rsidRDefault="00C726C2" w:rsidP="00C726C2">
      <w:r w:rsidRPr="00C726C2">
        <w:t>For each state in the main tabs, add:</w:t>
      </w:r>
    </w:p>
    <w:p w14:paraId="66390EBF" w14:textId="77777777" w:rsidR="00C726C2" w:rsidRPr="00C726C2" w:rsidRDefault="00C726C2" w:rsidP="00C726C2">
      <w:pPr>
        <w:numPr>
          <w:ilvl w:val="0"/>
          <w:numId w:val="37"/>
        </w:numPr>
      </w:pPr>
      <w:r w:rsidRPr="00C726C2">
        <w:t xml:space="preserve">Status </w:t>
      </w:r>
    </w:p>
    <w:p w14:paraId="35F79C90" w14:textId="77777777" w:rsidR="00C726C2" w:rsidRPr="00C726C2" w:rsidRDefault="00C726C2" w:rsidP="00C726C2">
      <w:pPr>
        <w:numPr>
          <w:ilvl w:val="0"/>
          <w:numId w:val="37"/>
        </w:numPr>
      </w:pPr>
      <w:r w:rsidRPr="00C726C2">
        <w:t xml:space="preserve">options: Not started / Partial / Complete / Needs verification </w:t>
      </w:r>
    </w:p>
    <w:p w14:paraId="773E1EB8" w14:textId="77777777" w:rsidR="00C726C2" w:rsidRPr="00C726C2" w:rsidRDefault="00C726C2" w:rsidP="00C726C2">
      <w:r w:rsidRPr="00C726C2">
        <w:t>Also add:</w:t>
      </w:r>
    </w:p>
    <w:p w14:paraId="252D73F4" w14:textId="77777777" w:rsidR="00C726C2" w:rsidRPr="00C726C2" w:rsidRDefault="00C726C2" w:rsidP="00C726C2">
      <w:pPr>
        <w:numPr>
          <w:ilvl w:val="0"/>
          <w:numId w:val="38"/>
        </w:numPr>
      </w:pPr>
      <w:r w:rsidRPr="00C726C2">
        <w:t xml:space="preserve">Last updated </w:t>
      </w:r>
    </w:p>
    <w:p w14:paraId="5BC61BE6" w14:textId="77777777" w:rsidR="00C726C2" w:rsidRPr="00C726C2" w:rsidRDefault="00C726C2" w:rsidP="00C726C2">
      <w:r w:rsidRPr="00C726C2">
        <w:t>This is boring but extremely useful.</w:t>
      </w:r>
    </w:p>
    <w:p w14:paraId="5A29329A" w14:textId="77777777" w:rsidR="00C726C2" w:rsidRPr="00C726C2" w:rsidRDefault="00FE0EBC" w:rsidP="00C726C2">
      <w:r>
        <w:rPr>
          <w:noProof/>
        </w:rPr>
      </w:r>
      <w:r>
        <w:pict w14:anchorId="5A243439">
          <v:rect id="Rectangle 8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98714EF" w14:textId="77777777" w:rsidR="00C726C2" w:rsidRPr="00C726C2" w:rsidRDefault="00C726C2" w:rsidP="00C726C2">
      <w:pPr>
        <w:rPr>
          <w:b/>
          <w:bCs/>
        </w:rPr>
      </w:pPr>
      <w:r w:rsidRPr="00C726C2">
        <w:rPr>
          <w:b/>
          <w:bCs/>
        </w:rPr>
        <w:t>15. Only after the rebuild, revisit whether any variables are unnecessary</w:t>
      </w:r>
    </w:p>
    <w:p w14:paraId="4E3B109B" w14:textId="77777777" w:rsidR="00C726C2" w:rsidRPr="00C726C2" w:rsidRDefault="00C726C2" w:rsidP="00C726C2">
      <w:r w:rsidRPr="00C726C2">
        <w:t>Do not optimize too early.</w:t>
      </w:r>
    </w:p>
    <w:p w14:paraId="4AF8E6D8" w14:textId="77777777" w:rsidR="00C726C2" w:rsidRPr="00C726C2" w:rsidRDefault="00C726C2" w:rsidP="00C726C2">
      <w:r w:rsidRPr="00C726C2">
        <w:t>First:</w:t>
      </w:r>
    </w:p>
    <w:p w14:paraId="49BCD2D2" w14:textId="77777777" w:rsidR="00C726C2" w:rsidRPr="00C726C2" w:rsidRDefault="00C726C2" w:rsidP="00C726C2">
      <w:pPr>
        <w:numPr>
          <w:ilvl w:val="0"/>
          <w:numId w:val="39"/>
        </w:numPr>
      </w:pPr>
      <w:r w:rsidRPr="00C726C2">
        <w:t xml:space="preserve">clean structure </w:t>
      </w:r>
    </w:p>
    <w:p w14:paraId="6BF0A0C5" w14:textId="77777777" w:rsidR="00C726C2" w:rsidRPr="00C726C2" w:rsidRDefault="00C726C2" w:rsidP="00C726C2">
      <w:pPr>
        <w:numPr>
          <w:ilvl w:val="0"/>
          <w:numId w:val="39"/>
        </w:numPr>
      </w:pPr>
      <w:r w:rsidRPr="00C726C2">
        <w:t xml:space="preserve">move data </w:t>
      </w:r>
    </w:p>
    <w:p w14:paraId="0954A7A5" w14:textId="77777777" w:rsidR="00C726C2" w:rsidRPr="00C726C2" w:rsidRDefault="00C726C2" w:rsidP="00C726C2">
      <w:pPr>
        <w:numPr>
          <w:ilvl w:val="0"/>
          <w:numId w:val="39"/>
        </w:numPr>
      </w:pPr>
      <w:r w:rsidRPr="00C726C2">
        <w:t xml:space="preserve">define variables </w:t>
      </w:r>
    </w:p>
    <w:p w14:paraId="0FB02502" w14:textId="77777777" w:rsidR="00C726C2" w:rsidRPr="00C726C2" w:rsidRDefault="00C726C2" w:rsidP="00C726C2">
      <w:r w:rsidRPr="00C726C2">
        <w:t>Then:</w:t>
      </w:r>
    </w:p>
    <w:p w14:paraId="73887CD0" w14:textId="77777777" w:rsidR="00C726C2" w:rsidRPr="00C726C2" w:rsidRDefault="00C726C2" w:rsidP="00C726C2">
      <w:pPr>
        <w:numPr>
          <w:ilvl w:val="0"/>
          <w:numId w:val="40"/>
        </w:numPr>
      </w:pPr>
      <w:r w:rsidRPr="00C726C2">
        <w:t xml:space="preserve">decide what can be dropped </w:t>
      </w:r>
    </w:p>
    <w:p w14:paraId="56293584" w14:textId="77777777" w:rsidR="00C726C2" w:rsidRPr="00C726C2" w:rsidRDefault="00C726C2" w:rsidP="00C726C2">
      <w:r w:rsidRPr="00C726C2">
        <w:t>Right now structure is the more urgent problem.</w:t>
      </w:r>
    </w:p>
    <w:p w14:paraId="05F6EFD5" w14:textId="77777777" w:rsidR="00C726C2" w:rsidRPr="00C726C2" w:rsidRDefault="00C726C2" w:rsidP="00C726C2">
      <w:pPr>
        <w:rPr>
          <w:b/>
          <w:bCs/>
        </w:rPr>
      </w:pPr>
      <w:r w:rsidRPr="00C726C2">
        <w:rPr>
          <w:b/>
          <w:bCs/>
        </w:rPr>
        <w:t>First three things to do today</w:t>
      </w:r>
    </w:p>
    <w:p w14:paraId="6D5B80EA" w14:textId="77777777" w:rsidR="00C726C2" w:rsidRPr="00C726C2" w:rsidRDefault="00C726C2" w:rsidP="00C726C2">
      <w:r w:rsidRPr="00C726C2">
        <w:t>If you want the practical version, I would do these first:</w:t>
      </w:r>
    </w:p>
    <w:p w14:paraId="6A6D763C" w14:textId="77777777" w:rsidR="00C726C2" w:rsidRPr="00C726C2" w:rsidRDefault="00C726C2" w:rsidP="00C726C2">
      <w:pPr>
        <w:numPr>
          <w:ilvl w:val="0"/>
          <w:numId w:val="41"/>
        </w:numPr>
      </w:pPr>
      <w:r w:rsidRPr="00C726C2">
        <w:t xml:space="preserve">Create the new clean Chapter 2 workbook with the tabs listed above. </w:t>
      </w:r>
    </w:p>
    <w:p w14:paraId="045DC4ED" w14:textId="77777777" w:rsidR="00C726C2" w:rsidRPr="00C726C2" w:rsidRDefault="00C726C2" w:rsidP="00C726C2">
      <w:pPr>
        <w:numPr>
          <w:ilvl w:val="0"/>
          <w:numId w:val="41"/>
        </w:numPr>
      </w:pPr>
      <w:r w:rsidRPr="00C726C2">
        <w:t xml:space="preserve">Rebuild the main sheet as one row per state, no merged cells. </w:t>
      </w:r>
    </w:p>
    <w:p w14:paraId="1C586582" w14:textId="77777777" w:rsidR="00C726C2" w:rsidRPr="00C726C2" w:rsidRDefault="00C726C2" w:rsidP="00C726C2">
      <w:pPr>
        <w:numPr>
          <w:ilvl w:val="0"/>
          <w:numId w:val="41"/>
        </w:numPr>
      </w:pPr>
      <w:r w:rsidRPr="00C726C2">
        <w:lastRenderedPageBreak/>
        <w:t xml:space="preserve">Clean and standardize your current column names before copying anything over. </w:t>
      </w:r>
    </w:p>
    <w:p w14:paraId="063AE28E" w14:textId="77777777" w:rsidR="00C726C2" w:rsidRPr="00C726C2" w:rsidRDefault="00C726C2" w:rsidP="00C726C2">
      <w:r w:rsidRPr="00C726C2">
        <w:t>After that, start filling StatePolicy_Core.</w:t>
      </w:r>
    </w:p>
    <w:p w14:paraId="542BD386" w14:textId="77777777" w:rsidR="00C726C2" w:rsidRDefault="00C726C2"/>
    <w:p w14:paraId="63351261" w14:textId="351A7CA0" w:rsidR="001554D9" w:rsidRDefault="00A54074">
      <w:r>
        <w:t>Chapter 2 Information to Maybe Incorporate</w:t>
      </w:r>
    </w:p>
    <w:p w14:paraId="61DA335A" w14:textId="77777777" w:rsidR="008B1855" w:rsidRDefault="008B1855" w:rsidP="008B1855">
      <w:pPr>
        <w:rPr>
          <w:sz w:val="28"/>
          <w:szCs w:val="28"/>
        </w:rPr>
      </w:pPr>
    </w:p>
    <w:p w14:paraId="0AF0DEA9" w14:textId="77777777" w:rsidR="008B1855" w:rsidRDefault="008B1855" w:rsidP="008B1855">
      <w:pPr>
        <w:rPr>
          <w:b/>
          <w:bCs/>
          <w:sz w:val="28"/>
          <w:szCs w:val="28"/>
        </w:rPr>
      </w:pPr>
      <w:r>
        <w:rPr>
          <w:b/>
          <w:bCs/>
          <w:sz w:val="28"/>
          <w:szCs w:val="28"/>
        </w:rPr>
        <w:t>Potential Coding Revised:</w:t>
      </w:r>
    </w:p>
    <w:p w14:paraId="559AC080"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Conviction_Bar_Candidacy</w:t>
      </w:r>
      <w:r w:rsidRPr="00B64185">
        <w:rPr>
          <w:rFonts w:ascii="Times New Roman" w:eastAsia="Times New Roman" w:hAnsi="Times New Roman" w:cs="Times New Roman"/>
          <w:kern w:val="0"/>
          <w14:ligatures w14:val="none"/>
        </w:rPr>
        <w:t xml:space="preserve"> (Y/N/Conditional) </w:t>
      </w:r>
    </w:p>
    <w:p w14:paraId="2CD7D6CD"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Bar_Type_Code</w:t>
      </w:r>
      <w:r w:rsidRPr="00B64185">
        <w:rPr>
          <w:rFonts w:ascii="Times New Roman" w:eastAsia="Times New Roman" w:hAnsi="Times New Roman" w:cs="Times New Roman"/>
          <w:kern w:val="0"/>
          <w14:ligatures w14:val="none"/>
        </w:rPr>
        <w:t xml:space="preserve"> </w:t>
      </w:r>
    </w:p>
    <w:p w14:paraId="6F584A51" w14:textId="77777777" w:rsidR="008B1855" w:rsidRPr="00B64185" w:rsidRDefault="008B1855" w:rsidP="008B18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4185">
        <w:rPr>
          <w:rFonts w:ascii="Times New Roman" w:eastAsia="Times New Roman" w:hAnsi="Times New Roman" w:cs="Times New Roman"/>
          <w:kern w:val="0"/>
          <w14:ligatures w14:val="none"/>
        </w:rPr>
        <w:t xml:space="preserve">0 = no bar stated </w:t>
      </w:r>
    </w:p>
    <w:p w14:paraId="2927E915" w14:textId="77777777" w:rsidR="008B1855" w:rsidRPr="00B64185" w:rsidRDefault="008B1855" w:rsidP="008B18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4185">
        <w:rPr>
          <w:rFonts w:ascii="Times New Roman" w:eastAsia="Times New Roman" w:hAnsi="Times New Roman" w:cs="Times New Roman"/>
          <w:kern w:val="0"/>
          <w14:ligatures w14:val="none"/>
        </w:rPr>
        <w:t xml:space="preserve">1 = bar during incarceration/sentence </w:t>
      </w:r>
    </w:p>
    <w:p w14:paraId="7B25946E" w14:textId="77777777" w:rsidR="008B1855" w:rsidRPr="00B64185" w:rsidRDefault="008B1855" w:rsidP="008B18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4185">
        <w:rPr>
          <w:rFonts w:ascii="Times New Roman" w:eastAsia="Times New Roman" w:hAnsi="Times New Roman" w:cs="Times New Roman"/>
          <w:kern w:val="0"/>
          <w14:ligatures w14:val="none"/>
        </w:rPr>
        <w:t xml:space="preserve">2 = bar until restoration/waiting period </w:t>
      </w:r>
    </w:p>
    <w:p w14:paraId="6BBC3CF0" w14:textId="77777777" w:rsidR="008B1855" w:rsidRPr="00B64185" w:rsidRDefault="008B1855" w:rsidP="008B18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4185">
        <w:rPr>
          <w:rFonts w:ascii="Times New Roman" w:eastAsia="Times New Roman" w:hAnsi="Times New Roman" w:cs="Times New Roman"/>
          <w:kern w:val="0"/>
          <w14:ligatures w14:val="none"/>
        </w:rPr>
        <w:t xml:space="preserve">3 = discretionary restoration required </w:t>
      </w:r>
    </w:p>
    <w:p w14:paraId="2F7AC27E" w14:textId="77777777" w:rsidR="008B1855" w:rsidRPr="00B64185" w:rsidRDefault="008B1855" w:rsidP="008B185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64185">
        <w:rPr>
          <w:rFonts w:ascii="Times New Roman" w:eastAsia="Times New Roman" w:hAnsi="Times New Roman" w:cs="Times New Roman"/>
          <w:kern w:val="0"/>
          <w14:ligatures w14:val="none"/>
        </w:rPr>
        <w:t xml:space="preserve">4 = permanent/near-permanent </w:t>
      </w:r>
    </w:p>
    <w:p w14:paraId="138426A1"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Offense_Specific_Bar</w:t>
      </w:r>
      <w:r w:rsidRPr="00B64185">
        <w:rPr>
          <w:rFonts w:ascii="Times New Roman" w:eastAsia="Times New Roman" w:hAnsi="Times New Roman" w:cs="Times New Roman"/>
          <w:kern w:val="0"/>
          <w14:ligatures w14:val="none"/>
        </w:rPr>
        <w:t xml:space="preserve"> (Y/N) </w:t>
      </w:r>
    </w:p>
    <w:p w14:paraId="4FCAB392"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Offense_Terms_Used</w:t>
      </w:r>
      <w:r w:rsidRPr="00B64185">
        <w:rPr>
          <w:rFonts w:ascii="Times New Roman" w:eastAsia="Times New Roman" w:hAnsi="Times New Roman" w:cs="Times New Roman"/>
          <w:kern w:val="0"/>
          <w14:ligatures w14:val="none"/>
        </w:rPr>
        <w:t xml:space="preserve"> (e.g. infamous crime, moral turpitude, public trust, election offense) </w:t>
      </w:r>
    </w:p>
    <w:p w14:paraId="2E57D403"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Misdemeanor_Disqualification</w:t>
      </w:r>
      <w:r w:rsidRPr="00B64185">
        <w:rPr>
          <w:rFonts w:ascii="Times New Roman" w:eastAsia="Times New Roman" w:hAnsi="Times New Roman" w:cs="Times New Roman"/>
          <w:kern w:val="0"/>
          <w14:ligatures w14:val="none"/>
        </w:rPr>
        <w:t xml:space="preserve"> </w:t>
      </w:r>
    </w:p>
    <w:p w14:paraId="7A6D471C"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Felony_Disqualification</w:t>
      </w:r>
      <w:r w:rsidRPr="00B64185">
        <w:rPr>
          <w:rFonts w:ascii="Times New Roman" w:eastAsia="Times New Roman" w:hAnsi="Times New Roman" w:cs="Times New Roman"/>
          <w:kern w:val="0"/>
          <w14:ligatures w14:val="none"/>
        </w:rPr>
        <w:t xml:space="preserve"> </w:t>
      </w:r>
    </w:p>
    <w:p w14:paraId="4D4DFD13"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Eligibility_Restored_After_Sentence</w:t>
      </w:r>
      <w:r w:rsidRPr="00B64185">
        <w:rPr>
          <w:rFonts w:ascii="Times New Roman" w:eastAsia="Times New Roman" w:hAnsi="Times New Roman" w:cs="Times New Roman"/>
          <w:kern w:val="0"/>
          <w14:ligatures w14:val="none"/>
        </w:rPr>
        <w:t xml:space="preserve"> </w:t>
      </w:r>
    </w:p>
    <w:p w14:paraId="43F29E24"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Eligibility_Restored_After_Voting_Restoration</w:t>
      </w:r>
      <w:r w:rsidRPr="00B64185">
        <w:rPr>
          <w:rFonts w:ascii="Times New Roman" w:eastAsia="Times New Roman" w:hAnsi="Times New Roman" w:cs="Times New Roman"/>
          <w:kern w:val="0"/>
          <w14:ligatures w14:val="none"/>
        </w:rPr>
        <w:t xml:space="preserve"> </w:t>
      </w:r>
    </w:p>
    <w:p w14:paraId="4DA9958E"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Eligibility_Restored_After_Pardon</w:t>
      </w:r>
      <w:r w:rsidRPr="00B64185">
        <w:rPr>
          <w:rFonts w:ascii="Times New Roman" w:eastAsia="Times New Roman" w:hAnsi="Times New Roman" w:cs="Times New Roman"/>
          <w:kern w:val="0"/>
          <w14:ligatures w14:val="none"/>
        </w:rPr>
        <w:t xml:space="preserve"> </w:t>
      </w:r>
    </w:p>
    <w:p w14:paraId="7DDB578D"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Formal_Rule_Summary</w:t>
      </w:r>
      <w:r w:rsidRPr="00B64185">
        <w:rPr>
          <w:rFonts w:ascii="Times New Roman" w:eastAsia="Times New Roman" w:hAnsi="Times New Roman" w:cs="Times New Roman"/>
          <w:kern w:val="0"/>
          <w14:ligatures w14:val="none"/>
        </w:rPr>
        <w:t xml:space="preserve"> </w:t>
      </w:r>
    </w:p>
    <w:p w14:paraId="62BABCCC"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Candidacy_Bar_Statutes</w:t>
      </w:r>
      <w:r w:rsidRPr="00B64185">
        <w:rPr>
          <w:rFonts w:ascii="Times New Roman" w:eastAsia="Times New Roman" w:hAnsi="Times New Roman" w:cs="Times New Roman"/>
          <w:kern w:val="0"/>
          <w14:ligatures w14:val="none"/>
        </w:rPr>
        <w:t xml:space="preserve"> </w:t>
      </w:r>
    </w:p>
    <w:p w14:paraId="30E9D2A0"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Interpretive_Ambiguity</w:t>
      </w:r>
      <w:r w:rsidRPr="00B64185">
        <w:rPr>
          <w:rFonts w:ascii="Times New Roman" w:eastAsia="Times New Roman" w:hAnsi="Times New Roman" w:cs="Times New Roman"/>
          <w:kern w:val="0"/>
          <w14:ligatures w14:val="none"/>
        </w:rPr>
        <w:t xml:space="preserve"> (Low/Med/High) </w:t>
      </w:r>
    </w:p>
    <w:p w14:paraId="154208E9" w14:textId="77777777" w:rsidR="008B1855" w:rsidRDefault="008B1855" w:rsidP="008B1855">
      <w:pPr>
        <w:rPr>
          <w:rFonts w:ascii="Courier New" w:eastAsia="Times New Roman" w:hAnsi="Courier New" w:cs="Courier New"/>
          <w:kern w:val="0"/>
          <w:sz w:val="20"/>
          <w:szCs w:val="2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Interpretive_Notes</w:t>
      </w:r>
    </w:p>
    <w:p w14:paraId="215CA2BF" w14:textId="77777777" w:rsidR="008B1855" w:rsidRDefault="008B1855" w:rsidP="008B1855">
      <w:pPr>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For Voting Rights</w:t>
      </w:r>
    </w:p>
    <w:p w14:paraId="79DC3387"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Felony_Disenfranchisement_Rule</w:t>
      </w:r>
      <w:r w:rsidRPr="00B64185">
        <w:rPr>
          <w:rFonts w:ascii="Times New Roman" w:eastAsia="Times New Roman" w:hAnsi="Times New Roman" w:cs="Times New Roman"/>
          <w:kern w:val="0"/>
          <w14:ligatures w14:val="none"/>
        </w:rPr>
        <w:t xml:space="preserve"> </w:t>
      </w:r>
    </w:p>
    <w:p w14:paraId="0FB1C073"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Voting_Rights_Restoration_Type</w:t>
      </w:r>
      <w:r w:rsidRPr="00B64185">
        <w:rPr>
          <w:rFonts w:ascii="Times New Roman" w:eastAsia="Times New Roman" w:hAnsi="Times New Roman" w:cs="Times New Roman"/>
          <w:kern w:val="0"/>
          <w14:ligatures w14:val="none"/>
        </w:rPr>
        <w:t xml:space="preserve"> </w:t>
      </w:r>
    </w:p>
    <w:p w14:paraId="3130BFBD"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Voting_Rights_Restoration_Automatic</w:t>
      </w:r>
      <w:r w:rsidRPr="00B64185">
        <w:rPr>
          <w:rFonts w:ascii="Times New Roman" w:eastAsia="Times New Roman" w:hAnsi="Times New Roman" w:cs="Times New Roman"/>
          <w:kern w:val="0"/>
          <w14:ligatures w14:val="none"/>
        </w:rPr>
        <w:t xml:space="preserve"> </w:t>
      </w:r>
    </w:p>
    <w:p w14:paraId="363885D6"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Voting_Rights_Restoration_After_Completion</w:t>
      </w:r>
      <w:r w:rsidRPr="00B64185">
        <w:rPr>
          <w:rFonts w:ascii="Times New Roman" w:eastAsia="Times New Roman" w:hAnsi="Times New Roman" w:cs="Times New Roman"/>
          <w:kern w:val="0"/>
          <w14:ligatures w14:val="none"/>
        </w:rPr>
        <w:t xml:space="preserve"> </w:t>
      </w:r>
    </w:p>
    <w:p w14:paraId="317323DB"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Voting_Rights_Restoration_Pardon_Only</w:t>
      </w:r>
      <w:r w:rsidRPr="00B64185">
        <w:rPr>
          <w:rFonts w:ascii="Times New Roman" w:eastAsia="Times New Roman" w:hAnsi="Times New Roman" w:cs="Times New Roman"/>
          <w:kern w:val="0"/>
          <w14:ligatures w14:val="none"/>
        </w:rPr>
        <w:t xml:space="preserve"> </w:t>
      </w:r>
    </w:p>
    <w:p w14:paraId="29335C7B"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Voting_Rights_Restoration_Details</w:t>
      </w:r>
      <w:r w:rsidRPr="00B64185">
        <w:rPr>
          <w:rFonts w:ascii="Times New Roman" w:eastAsia="Times New Roman" w:hAnsi="Times New Roman" w:cs="Times New Roman"/>
          <w:kern w:val="0"/>
          <w14:ligatures w14:val="none"/>
        </w:rPr>
        <w:t xml:space="preserve"> </w:t>
      </w:r>
    </w:p>
    <w:p w14:paraId="326F9EF2"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Registration_Affected_By_Conviction</w:t>
      </w:r>
      <w:r w:rsidRPr="00B64185">
        <w:rPr>
          <w:rFonts w:ascii="Times New Roman" w:eastAsia="Times New Roman" w:hAnsi="Times New Roman" w:cs="Times New Roman"/>
          <w:kern w:val="0"/>
          <w14:ligatures w14:val="none"/>
        </w:rPr>
        <w:t xml:space="preserve"> </w:t>
      </w:r>
    </w:p>
    <w:p w14:paraId="7F316F98" w14:textId="77777777" w:rsidR="008B1855" w:rsidRPr="00B64185" w:rsidRDefault="008B1855" w:rsidP="008B1855">
      <w:pPr>
        <w:spacing w:after="0" w:line="240" w:lineRule="auto"/>
        <w:rPr>
          <w:rFonts w:ascii="Times New Roman" w:eastAsia="Times New Roman" w:hAnsi="Times New Roman" w:cs="Times New Roman"/>
          <w:kern w:val="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Voting_Restoration_Source</w:t>
      </w:r>
      <w:r w:rsidRPr="00B64185">
        <w:rPr>
          <w:rFonts w:ascii="Times New Roman" w:eastAsia="Times New Roman" w:hAnsi="Times New Roman" w:cs="Times New Roman"/>
          <w:kern w:val="0"/>
          <w14:ligatures w14:val="none"/>
        </w:rPr>
        <w:t xml:space="preserve"> </w:t>
      </w:r>
    </w:p>
    <w:p w14:paraId="26931793" w14:textId="77777777" w:rsidR="008B1855" w:rsidRDefault="008B1855" w:rsidP="008B1855">
      <w:pPr>
        <w:rPr>
          <w:rFonts w:ascii="Courier New" w:eastAsia="Times New Roman" w:hAnsi="Courier New" w:cs="Courier New"/>
          <w:kern w:val="0"/>
          <w:sz w:val="20"/>
          <w:szCs w:val="20"/>
          <w14:ligatures w14:val="none"/>
        </w:rPr>
      </w:pPr>
      <w:r w:rsidRPr="00B64185">
        <w:rPr>
          <w:rFonts w:ascii="Times New Roman" w:eastAsia="Times New Roman" w:hAnsi="Symbol" w:cs="Times New Roman"/>
          <w:kern w:val="0"/>
          <w14:ligatures w14:val="none"/>
        </w:rPr>
        <w:t></w:t>
      </w:r>
      <w:r w:rsidRPr="00B64185">
        <w:rPr>
          <w:rFonts w:ascii="Times New Roman" w:eastAsia="Times New Roman" w:hAnsi="Times New Roman" w:cs="Times New Roman"/>
          <w:kern w:val="0"/>
          <w14:ligatures w14:val="none"/>
        </w:rPr>
        <w:t xml:space="preserve">  </w:t>
      </w:r>
      <w:r w:rsidRPr="00B64185">
        <w:rPr>
          <w:rFonts w:ascii="Courier New" w:eastAsia="Times New Roman" w:hAnsi="Courier New" w:cs="Courier New"/>
          <w:kern w:val="0"/>
          <w:sz w:val="20"/>
          <w:szCs w:val="20"/>
          <w14:ligatures w14:val="none"/>
        </w:rPr>
        <w:t>Voting_Restoration_Notes</w:t>
      </w:r>
    </w:p>
    <w:p w14:paraId="73FC37E5" w14:textId="77777777" w:rsidR="008B1855" w:rsidRDefault="008B1855" w:rsidP="008B1855">
      <w:pPr>
        <w:rPr>
          <w:rFonts w:ascii="Courier New" w:eastAsia="Times New Roman" w:hAnsi="Courier New" w:cs="Courier New"/>
          <w:kern w:val="0"/>
          <w:sz w:val="20"/>
          <w:szCs w:val="20"/>
          <w14:ligatures w14:val="none"/>
        </w:rPr>
      </w:pPr>
    </w:p>
    <w:p w14:paraId="2DF92FB3" w14:textId="77777777" w:rsidR="008B1855" w:rsidRDefault="008B1855" w:rsidP="008B1855">
      <w:pPr>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For Expungement/sealing/record relief</w:t>
      </w:r>
    </w:p>
    <w:p w14:paraId="4BA7A1E5"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Nonconviction_Relief_Available</w:t>
      </w:r>
      <w:r w:rsidRPr="008B1855">
        <w:rPr>
          <w:rFonts w:ascii="Times New Roman" w:eastAsia="Times New Roman" w:hAnsi="Times New Roman" w:cs="Times New Roman"/>
          <w:kern w:val="0"/>
          <w14:ligatures w14:val="none"/>
        </w:rPr>
        <w:t xml:space="preserve"> </w:t>
      </w:r>
    </w:p>
    <w:p w14:paraId="78FAAD0C"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Misdemeanor_Expungement_Available</w:t>
      </w:r>
      <w:r w:rsidRPr="008B1855">
        <w:rPr>
          <w:rFonts w:ascii="Times New Roman" w:eastAsia="Times New Roman" w:hAnsi="Times New Roman" w:cs="Times New Roman"/>
          <w:kern w:val="0"/>
          <w14:ligatures w14:val="none"/>
        </w:rPr>
        <w:t xml:space="preserve"> </w:t>
      </w:r>
    </w:p>
    <w:p w14:paraId="43CDA3EA"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Felony_Expungement_Available</w:t>
      </w:r>
      <w:r w:rsidRPr="008B1855">
        <w:rPr>
          <w:rFonts w:ascii="Times New Roman" w:eastAsia="Times New Roman" w:hAnsi="Times New Roman" w:cs="Times New Roman"/>
          <w:kern w:val="0"/>
          <w14:ligatures w14:val="none"/>
        </w:rPr>
        <w:t xml:space="preserve"> </w:t>
      </w:r>
    </w:p>
    <w:p w14:paraId="431619E8"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Automatic_Expungement_Any_Category</w:t>
      </w:r>
      <w:r w:rsidRPr="008B1855">
        <w:rPr>
          <w:rFonts w:ascii="Times New Roman" w:eastAsia="Times New Roman" w:hAnsi="Times New Roman" w:cs="Times New Roman"/>
          <w:kern w:val="0"/>
          <w14:ligatures w14:val="none"/>
        </w:rPr>
        <w:t xml:space="preserve"> </w:t>
      </w:r>
    </w:p>
    <w:p w14:paraId="41ECA136"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Automatic_Expungement_Which</w:t>
      </w:r>
      <w:r w:rsidRPr="008B1855">
        <w:rPr>
          <w:rFonts w:ascii="Times New Roman" w:eastAsia="Times New Roman" w:hAnsi="Times New Roman" w:cs="Times New Roman"/>
          <w:kern w:val="0"/>
          <w14:ligatures w14:val="none"/>
        </w:rPr>
        <w:t xml:space="preserve"> </w:t>
      </w:r>
    </w:p>
    <w:p w14:paraId="2DF17CD8"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Petition_Required_For_Expungement</w:t>
      </w:r>
      <w:r w:rsidRPr="008B1855">
        <w:rPr>
          <w:rFonts w:ascii="Times New Roman" w:eastAsia="Times New Roman" w:hAnsi="Times New Roman" w:cs="Times New Roman"/>
          <w:kern w:val="0"/>
          <w14:ligatures w14:val="none"/>
        </w:rPr>
        <w:t xml:space="preserve"> </w:t>
      </w:r>
    </w:p>
    <w:p w14:paraId="244F3759"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Waiting_Period_MD</w:t>
      </w:r>
      <w:r w:rsidRPr="008B1855">
        <w:rPr>
          <w:rFonts w:ascii="Times New Roman" w:eastAsia="Times New Roman" w:hAnsi="Times New Roman" w:cs="Times New Roman"/>
          <w:kern w:val="0"/>
          <w14:ligatures w14:val="none"/>
        </w:rPr>
        <w:t xml:space="preserve"> </w:t>
      </w:r>
    </w:p>
    <w:p w14:paraId="0E0B12BF"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Waiting_Period_FE</w:t>
      </w:r>
      <w:r w:rsidRPr="008B1855">
        <w:rPr>
          <w:rFonts w:ascii="Times New Roman" w:eastAsia="Times New Roman" w:hAnsi="Times New Roman" w:cs="Times New Roman"/>
          <w:kern w:val="0"/>
          <w14:ligatures w14:val="none"/>
        </w:rPr>
        <w:t xml:space="preserve"> </w:t>
      </w:r>
    </w:p>
    <w:p w14:paraId="59DAF2D1"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Pardon_Based_Relief_Available</w:t>
      </w:r>
      <w:r w:rsidRPr="008B1855">
        <w:rPr>
          <w:rFonts w:ascii="Times New Roman" w:eastAsia="Times New Roman" w:hAnsi="Times New Roman" w:cs="Times New Roman"/>
          <w:kern w:val="0"/>
          <w14:ligatures w14:val="none"/>
        </w:rPr>
        <w:t xml:space="preserve"> </w:t>
      </w:r>
    </w:p>
    <w:p w14:paraId="3FA21611"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Deferred_Adjudication_Available</w:t>
      </w:r>
      <w:r w:rsidRPr="008B1855">
        <w:rPr>
          <w:rFonts w:ascii="Times New Roman" w:eastAsia="Times New Roman" w:hAnsi="Times New Roman" w:cs="Times New Roman"/>
          <w:kern w:val="0"/>
          <w14:ligatures w14:val="none"/>
        </w:rPr>
        <w:t xml:space="preserve"> </w:t>
      </w:r>
    </w:p>
    <w:p w14:paraId="4835515C"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Sealed_Records_Accessible_To_LE</w:t>
      </w:r>
      <w:r w:rsidRPr="008B1855">
        <w:rPr>
          <w:rFonts w:ascii="Times New Roman" w:eastAsia="Times New Roman" w:hAnsi="Times New Roman" w:cs="Times New Roman"/>
          <w:kern w:val="0"/>
          <w14:ligatures w14:val="none"/>
        </w:rPr>
        <w:t xml:space="preserve"> </w:t>
      </w:r>
    </w:p>
    <w:p w14:paraId="407EFF54"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Record_Relief_Effect</w:t>
      </w:r>
      <w:r w:rsidRPr="008B1855">
        <w:rPr>
          <w:rFonts w:ascii="Times New Roman" w:eastAsia="Times New Roman" w:hAnsi="Times New Roman" w:cs="Times New Roman"/>
          <w:kern w:val="0"/>
          <w14:ligatures w14:val="none"/>
        </w:rPr>
        <w:t xml:space="preserve"> (destroyed / sealed / hidden / restricted) </w:t>
      </w:r>
    </w:p>
    <w:p w14:paraId="6316093D"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Expungement_May_Affect_Candidacy_Practically</w:t>
      </w:r>
      <w:r w:rsidRPr="008B1855">
        <w:rPr>
          <w:rFonts w:ascii="Times New Roman" w:eastAsia="Times New Roman" w:hAnsi="Times New Roman" w:cs="Times New Roman"/>
          <w:kern w:val="0"/>
          <w14:ligatures w14:val="none"/>
        </w:rPr>
        <w:t xml:space="preserve"> (Y/N/Maybe) </w:t>
      </w:r>
    </w:p>
    <w:p w14:paraId="5F6D4D30"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Record_Relief_Notes</w:t>
      </w:r>
      <w:r w:rsidRPr="008B1855">
        <w:rPr>
          <w:rFonts w:ascii="Times New Roman" w:eastAsia="Times New Roman" w:hAnsi="Times New Roman" w:cs="Times New Roman"/>
          <w:kern w:val="0"/>
          <w14:ligatures w14:val="none"/>
        </w:rPr>
        <w:t xml:space="preserve"> </w:t>
      </w:r>
    </w:p>
    <w:p w14:paraId="7F371714" w14:textId="77777777" w:rsidR="008B1855" w:rsidRPr="008B1855" w:rsidRDefault="008B1855" w:rsidP="008B185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1855">
        <w:rPr>
          <w:rFonts w:ascii="Courier New" w:eastAsia="Times New Roman" w:hAnsi="Courier New" w:cs="Courier New"/>
          <w:kern w:val="0"/>
          <w:sz w:val="20"/>
          <w:szCs w:val="20"/>
          <w14:ligatures w14:val="none"/>
        </w:rPr>
        <w:t>Record_Relief_Source</w:t>
      </w:r>
    </w:p>
    <w:p w14:paraId="7F7D6900" w14:textId="77777777" w:rsidR="008B1855" w:rsidRDefault="008B1855" w:rsidP="008B1855">
      <w:pPr>
        <w:rPr>
          <w:sz w:val="28"/>
          <w:szCs w:val="28"/>
        </w:rPr>
      </w:pPr>
    </w:p>
    <w:p w14:paraId="09322641" w14:textId="77777777" w:rsidR="008B1855" w:rsidRDefault="008B1855" w:rsidP="008B1855">
      <w:pPr>
        <w:rPr>
          <w:sz w:val="28"/>
          <w:szCs w:val="28"/>
        </w:rPr>
      </w:pPr>
      <w:r>
        <w:rPr>
          <w:sz w:val="28"/>
          <w:szCs w:val="28"/>
        </w:rPr>
        <w:t>For Conviction record feasibility</w:t>
      </w:r>
    </w:p>
    <w:p w14:paraId="63F24BD3"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State_Conviction_Record_Access</w:t>
      </w:r>
      <w:r w:rsidRPr="008B1855">
        <w:rPr>
          <w:rFonts w:ascii="Times New Roman" w:eastAsia="Times New Roman" w:hAnsi="Times New Roman" w:cs="Times New Roman"/>
          <w:kern w:val="0"/>
          <w14:ligatures w14:val="none"/>
        </w:rPr>
        <w:t xml:space="preserve"> (High/Med/Low) </w:t>
      </w:r>
    </w:p>
    <w:p w14:paraId="6153D10A"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Centralized_Repository</w:t>
      </w:r>
      <w:r w:rsidRPr="008B1855">
        <w:rPr>
          <w:rFonts w:ascii="Times New Roman" w:eastAsia="Times New Roman" w:hAnsi="Times New Roman" w:cs="Times New Roman"/>
          <w:kern w:val="0"/>
          <w14:ligatures w14:val="none"/>
        </w:rPr>
        <w:t xml:space="preserve"> </w:t>
      </w:r>
    </w:p>
    <w:p w14:paraId="67876258"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Repository_Name</w:t>
      </w:r>
      <w:r w:rsidRPr="008B1855">
        <w:rPr>
          <w:rFonts w:ascii="Times New Roman" w:eastAsia="Times New Roman" w:hAnsi="Times New Roman" w:cs="Times New Roman"/>
          <w:kern w:val="0"/>
          <w14:ligatures w14:val="none"/>
        </w:rPr>
        <w:t xml:space="preserve"> </w:t>
      </w:r>
    </w:p>
    <w:p w14:paraId="4FD4B185"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Repository_Searchable_Online</w:t>
      </w:r>
      <w:r w:rsidRPr="008B1855">
        <w:rPr>
          <w:rFonts w:ascii="Times New Roman" w:eastAsia="Times New Roman" w:hAnsi="Times New Roman" w:cs="Times New Roman"/>
          <w:kern w:val="0"/>
          <w14:ligatures w14:val="none"/>
        </w:rPr>
        <w:t xml:space="preserve"> </w:t>
      </w:r>
    </w:p>
    <w:p w14:paraId="2DAB1635"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Name_Based_Search</w:t>
      </w:r>
      <w:r w:rsidRPr="008B1855">
        <w:rPr>
          <w:rFonts w:ascii="Times New Roman" w:eastAsia="Times New Roman" w:hAnsi="Times New Roman" w:cs="Times New Roman"/>
          <w:kern w:val="0"/>
          <w14:ligatures w14:val="none"/>
        </w:rPr>
        <w:t xml:space="preserve"> </w:t>
      </w:r>
    </w:p>
    <w:p w14:paraId="177FAF65"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DOB_Required_To_Search</w:t>
      </w:r>
      <w:r w:rsidRPr="008B1855">
        <w:rPr>
          <w:rFonts w:ascii="Times New Roman" w:eastAsia="Times New Roman" w:hAnsi="Times New Roman" w:cs="Times New Roman"/>
          <w:kern w:val="0"/>
          <w14:ligatures w14:val="none"/>
        </w:rPr>
        <w:t xml:space="preserve"> </w:t>
      </w:r>
    </w:p>
    <w:p w14:paraId="18787BC1"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DOB_Displayed_In_Returns</w:t>
      </w:r>
      <w:r w:rsidRPr="008B1855">
        <w:rPr>
          <w:rFonts w:ascii="Times New Roman" w:eastAsia="Times New Roman" w:hAnsi="Times New Roman" w:cs="Times New Roman"/>
          <w:kern w:val="0"/>
          <w14:ligatures w14:val="none"/>
        </w:rPr>
        <w:t xml:space="preserve"> </w:t>
      </w:r>
    </w:p>
    <w:p w14:paraId="61304838"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Address_Displayed</w:t>
      </w:r>
      <w:r w:rsidRPr="008B1855">
        <w:rPr>
          <w:rFonts w:ascii="Times New Roman" w:eastAsia="Times New Roman" w:hAnsi="Times New Roman" w:cs="Times New Roman"/>
          <w:kern w:val="0"/>
          <w14:ligatures w14:val="none"/>
        </w:rPr>
        <w:t xml:space="preserve"> </w:t>
      </w:r>
    </w:p>
    <w:p w14:paraId="144F7386"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Fee_Per_Search</w:t>
      </w:r>
      <w:r w:rsidRPr="008B1855">
        <w:rPr>
          <w:rFonts w:ascii="Times New Roman" w:eastAsia="Times New Roman" w:hAnsi="Times New Roman" w:cs="Times New Roman"/>
          <w:kern w:val="0"/>
          <w14:ligatures w14:val="none"/>
        </w:rPr>
        <w:t xml:space="preserve"> </w:t>
      </w:r>
    </w:p>
    <w:p w14:paraId="470F93BA"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Fee_Bulk_or_Batch_Option</w:t>
      </w:r>
      <w:r w:rsidRPr="008B1855">
        <w:rPr>
          <w:rFonts w:ascii="Times New Roman" w:eastAsia="Times New Roman" w:hAnsi="Times New Roman" w:cs="Times New Roman"/>
          <w:kern w:val="0"/>
          <w14:ligatures w14:val="none"/>
        </w:rPr>
        <w:t xml:space="preserve"> </w:t>
      </w:r>
    </w:p>
    <w:p w14:paraId="3BA31B51"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Historical_Coverage_Start</w:t>
      </w:r>
      <w:r w:rsidRPr="008B1855">
        <w:rPr>
          <w:rFonts w:ascii="Times New Roman" w:eastAsia="Times New Roman" w:hAnsi="Times New Roman" w:cs="Times New Roman"/>
          <w:kern w:val="0"/>
          <w14:ligatures w14:val="none"/>
        </w:rPr>
        <w:t xml:space="preserve"> </w:t>
      </w:r>
    </w:p>
    <w:p w14:paraId="7B5BB69B"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Conviction_Data_Only_or_Mixed</w:t>
      </w:r>
      <w:r w:rsidRPr="008B1855">
        <w:rPr>
          <w:rFonts w:ascii="Times New Roman" w:eastAsia="Times New Roman" w:hAnsi="Times New Roman" w:cs="Times New Roman"/>
          <w:kern w:val="0"/>
          <w14:ligatures w14:val="none"/>
        </w:rPr>
        <w:t xml:space="preserve"> </w:t>
      </w:r>
    </w:p>
    <w:p w14:paraId="087963C1"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County_Court_Alternative_Needed</w:t>
      </w:r>
      <w:r w:rsidRPr="008B1855">
        <w:rPr>
          <w:rFonts w:ascii="Times New Roman" w:eastAsia="Times New Roman" w:hAnsi="Times New Roman" w:cs="Times New Roman"/>
          <w:kern w:val="0"/>
          <w14:ligatures w14:val="none"/>
        </w:rPr>
        <w:t xml:space="preserve"> </w:t>
      </w:r>
    </w:p>
    <w:p w14:paraId="33F497F0"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Repository_Notes</w:t>
      </w:r>
      <w:r w:rsidRPr="008B1855">
        <w:rPr>
          <w:rFonts w:ascii="Times New Roman" w:eastAsia="Times New Roman" w:hAnsi="Times New Roman" w:cs="Times New Roman"/>
          <w:kern w:val="0"/>
          <w14:ligatures w14:val="none"/>
        </w:rPr>
        <w:t xml:space="preserve"> </w:t>
      </w:r>
    </w:p>
    <w:p w14:paraId="4975AE33"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BirthYear_Count_Carnes</w:t>
      </w:r>
      <w:r w:rsidRPr="008B1855">
        <w:rPr>
          <w:rFonts w:ascii="Times New Roman" w:eastAsia="Times New Roman" w:hAnsi="Times New Roman" w:cs="Times New Roman"/>
          <w:kern w:val="0"/>
          <w14:ligatures w14:val="none"/>
        </w:rPr>
        <w:t xml:space="preserve"> </w:t>
      </w:r>
    </w:p>
    <w:p w14:paraId="42A8B677"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BirthYear_Proportion_Carnes</w:t>
      </w:r>
      <w:r w:rsidRPr="008B1855">
        <w:rPr>
          <w:rFonts w:ascii="Times New Roman" w:eastAsia="Times New Roman" w:hAnsi="Times New Roman" w:cs="Times New Roman"/>
          <w:kern w:val="0"/>
          <w14:ligatures w14:val="none"/>
        </w:rPr>
        <w:t xml:space="preserve"> </w:t>
      </w:r>
    </w:p>
    <w:p w14:paraId="5D6CC833"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Can_Reasonably_Match_Legislators</w:t>
      </w:r>
      <w:r w:rsidRPr="008B1855">
        <w:rPr>
          <w:rFonts w:ascii="Times New Roman" w:eastAsia="Times New Roman" w:hAnsi="Times New Roman" w:cs="Times New Roman"/>
          <w:kern w:val="0"/>
          <w14:ligatures w14:val="none"/>
        </w:rPr>
        <w:t xml:space="preserve"> (Y/N/Maybe) </w:t>
      </w:r>
    </w:p>
    <w:p w14:paraId="3149259E"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Chapter3_Feasibility_Rank</w:t>
      </w:r>
      <w:r w:rsidRPr="008B1855">
        <w:rPr>
          <w:rFonts w:ascii="Times New Roman" w:eastAsia="Times New Roman" w:hAnsi="Times New Roman" w:cs="Times New Roman"/>
          <w:kern w:val="0"/>
          <w14:ligatures w14:val="none"/>
        </w:rPr>
        <w:t xml:space="preserve"> </w:t>
      </w:r>
    </w:p>
    <w:p w14:paraId="5E34F71D" w14:textId="77777777" w:rsidR="008B1855" w:rsidRDefault="008B1855" w:rsidP="008B1855">
      <w:pPr>
        <w:rPr>
          <w:rFonts w:ascii="Courier New" w:eastAsia="Times New Roman" w:hAnsi="Courier New" w:cs="Courier New"/>
          <w:kern w:val="0"/>
          <w:sz w:val="20"/>
          <w:szCs w:val="2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Feasibility_Notes</w:t>
      </w:r>
    </w:p>
    <w:p w14:paraId="30F8EFC6" w14:textId="77777777" w:rsidR="008B1855" w:rsidRDefault="008B1855" w:rsidP="008B1855">
      <w:pPr>
        <w:rPr>
          <w:rFonts w:ascii="Courier New" w:eastAsia="Times New Roman" w:hAnsi="Courier New" w:cs="Courier New"/>
          <w:kern w:val="0"/>
          <w:sz w:val="20"/>
          <w:szCs w:val="20"/>
          <w14:ligatures w14:val="none"/>
        </w:rPr>
      </w:pPr>
    </w:p>
    <w:p w14:paraId="59134968" w14:textId="77777777" w:rsidR="008B1855" w:rsidRDefault="008B1855" w:rsidP="008B1855">
      <w:pPr>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Archives/later representational analysis feasibility</w:t>
      </w:r>
    </w:p>
    <w:p w14:paraId="53F409C0"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lastRenderedPageBreak/>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Floor_Video_Archive</w:t>
      </w:r>
      <w:r w:rsidRPr="008B1855">
        <w:rPr>
          <w:rFonts w:ascii="Times New Roman" w:eastAsia="Times New Roman" w:hAnsi="Times New Roman" w:cs="Times New Roman"/>
          <w:kern w:val="0"/>
          <w14:ligatures w14:val="none"/>
        </w:rPr>
        <w:t xml:space="preserve"> </w:t>
      </w:r>
    </w:p>
    <w:p w14:paraId="5426E4F6"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Floor_Video_Start_Date</w:t>
      </w:r>
      <w:r w:rsidRPr="008B1855">
        <w:rPr>
          <w:rFonts w:ascii="Times New Roman" w:eastAsia="Times New Roman" w:hAnsi="Times New Roman" w:cs="Times New Roman"/>
          <w:kern w:val="0"/>
          <w14:ligatures w14:val="none"/>
        </w:rPr>
        <w:t xml:space="preserve"> </w:t>
      </w:r>
    </w:p>
    <w:p w14:paraId="732AA5E1"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Floor_Transcript_Available</w:t>
      </w:r>
      <w:r w:rsidRPr="008B1855">
        <w:rPr>
          <w:rFonts w:ascii="Times New Roman" w:eastAsia="Times New Roman" w:hAnsi="Times New Roman" w:cs="Times New Roman"/>
          <w:kern w:val="0"/>
          <w14:ligatures w14:val="none"/>
        </w:rPr>
        <w:t xml:space="preserve"> </w:t>
      </w:r>
    </w:p>
    <w:p w14:paraId="462A93E3"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Committee_Video_Archive</w:t>
      </w:r>
      <w:r w:rsidRPr="008B1855">
        <w:rPr>
          <w:rFonts w:ascii="Times New Roman" w:eastAsia="Times New Roman" w:hAnsi="Times New Roman" w:cs="Times New Roman"/>
          <w:kern w:val="0"/>
          <w14:ligatures w14:val="none"/>
        </w:rPr>
        <w:t xml:space="preserve"> </w:t>
      </w:r>
    </w:p>
    <w:p w14:paraId="6A783B90"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Committee_Video_Start_Date</w:t>
      </w:r>
      <w:r w:rsidRPr="008B1855">
        <w:rPr>
          <w:rFonts w:ascii="Times New Roman" w:eastAsia="Times New Roman" w:hAnsi="Times New Roman" w:cs="Times New Roman"/>
          <w:kern w:val="0"/>
          <w14:ligatures w14:val="none"/>
        </w:rPr>
        <w:t xml:space="preserve"> </w:t>
      </w:r>
    </w:p>
    <w:p w14:paraId="2191E3D3"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Committee_Transcript_Available</w:t>
      </w:r>
      <w:r w:rsidRPr="008B1855">
        <w:rPr>
          <w:rFonts w:ascii="Times New Roman" w:eastAsia="Times New Roman" w:hAnsi="Times New Roman" w:cs="Times New Roman"/>
          <w:kern w:val="0"/>
          <w14:ligatures w14:val="none"/>
        </w:rPr>
        <w:t xml:space="preserve"> </w:t>
      </w:r>
    </w:p>
    <w:p w14:paraId="74DDC754"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Session_Journals_Available</w:t>
      </w:r>
      <w:r w:rsidRPr="008B1855">
        <w:rPr>
          <w:rFonts w:ascii="Times New Roman" w:eastAsia="Times New Roman" w:hAnsi="Times New Roman" w:cs="Times New Roman"/>
          <w:kern w:val="0"/>
          <w14:ligatures w14:val="none"/>
        </w:rPr>
        <w:t xml:space="preserve"> </w:t>
      </w:r>
    </w:p>
    <w:p w14:paraId="7B34CBC3"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Digitized_Journal_Coverage</w:t>
      </w:r>
      <w:r w:rsidRPr="008B1855">
        <w:rPr>
          <w:rFonts w:ascii="Times New Roman" w:eastAsia="Times New Roman" w:hAnsi="Times New Roman" w:cs="Times New Roman"/>
          <w:kern w:val="0"/>
          <w14:ligatures w14:val="none"/>
        </w:rPr>
        <w:t xml:space="preserve"> </w:t>
      </w:r>
    </w:p>
    <w:p w14:paraId="3379E769"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API_Available</w:t>
      </w:r>
      <w:r w:rsidRPr="008B1855">
        <w:rPr>
          <w:rFonts w:ascii="Times New Roman" w:eastAsia="Times New Roman" w:hAnsi="Times New Roman" w:cs="Times New Roman"/>
          <w:kern w:val="0"/>
          <w14:ligatures w14:val="none"/>
        </w:rPr>
        <w:t xml:space="preserve"> </w:t>
      </w:r>
    </w:p>
    <w:p w14:paraId="66AF6C73" w14:textId="77777777" w:rsidR="008B1855" w:rsidRPr="008B1855" w:rsidRDefault="008B1855" w:rsidP="008B1855">
      <w:pPr>
        <w:spacing w:after="0" w:line="240" w:lineRule="auto"/>
        <w:rPr>
          <w:rFonts w:ascii="Times New Roman" w:eastAsia="Times New Roman" w:hAnsi="Times New Roman" w:cs="Times New Roman"/>
          <w:kern w:val="0"/>
          <w14:ligatures w14:val="none"/>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Archive_Quality_Rating</w:t>
      </w:r>
      <w:r w:rsidRPr="008B1855">
        <w:rPr>
          <w:rFonts w:ascii="Times New Roman" w:eastAsia="Times New Roman" w:hAnsi="Times New Roman" w:cs="Times New Roman"/>
          <w:kern w:val="0"/>
          <w14:ligatures w14:val="none"/>
        </w:rPr>
        <w:t xml:space="preserve"> </w:t>
      </w:r>
    </w:p>
    <w:p w14:paraId="72E078A7" w14:textId="77777777" w:rsidR="008B1855" w:rsidRDefault="008B1855" w:rsidP="008B1855">
      <w:pPr>
        <w:rPr>
          <w:sz w:val="28"/>
          <w:szCs w:val="28"/>
        </w:rPr>
      </w:pPr>
      <w:r w:rsidRPr="008B1855">
        <w:rPr>
          <w:rFonts w:ascii="Times New Roman" w:eastAsia="Times New Roman" w:hAnsi="Symbol" w:cs="Times New Roman"/>
          <w:kern w:val="0"/>
          <w14:ligatures w14:val="none"/>
        </w:rPr>
        <w:t></w:t>
      </w:r>
      <w:r w:rsidRPr="008B1855">
        <w:rPr>
          <w:rFonts w:ascii="Times New Roman" w:eastAsia="Times New Roman" w:hAnsi="Times New Roman" w:cs="Times New Roman"/>
          <w:kern w:val="0"/>
          <w14:ligatures w14:val="none"/>
        </w:rPr>
        <w:t xml:space="preserve">  </w:t>
      </w:r>
      <w:r w:rsidRPr="008B1855">
        <w:rPr>
          <w:rFonts w:ascii="Courier New" w:eastAsia="Times New Roman" w:hAnsi="Courier New" w:cs="Courier New"/>
          <w:kern w:val="0"/>
          <w:sz w:val="20"/>
          <w:szCs w:val="20"/>
          <w14:ligatures w14:val="none"/>
        </w:rPr>
        <w:t>Archive_Notes</w:t>
      </w:r>
    </w:p>
    <w:p w14:paraId="288188B1" w14:textId="77777777" w:rsidR="008B1855" w:rsidRPr="00B64185" w:rsidRDefault="008B1855" w:rsidP="008B1855">
      <w:pPr>
        <w:rPr>
          <w:sz w:val="28"/>
          <w:szCs w:val="28"/>
        </w:rPr>
      </w:pPr>
    </w:p>
    <w:p w14:paraId="3CA20D0D" w14:textId="77777777" w:rsidR="00A54074" w:rsidRDefault="00A54074"/>
    <w:p w14:paraId="34BDFCC0" w14:textId="77777777" w:rsidR="00A54074" w:rsidRPr="00A54074" w:rsidRDefault="00A54074" w:rsidP="00A54074">
      <w:pPr>
        <w:spacing w:after="0" w:line="240" w:lineRule="auto"/>
        <w:rPr>
          <w:rFonts w:ascii="Calibri" w:eastAsia="Times New Roman" w:hAnsi="Calibri" w:cs="Calibri"/>
          <w:kern w:val="0"/>
          <w:sz w:val="28"/>
          <w:szCs w:val="28"/>
          <w14:ligatures w14:val="none"/>
        </w:rPr>
      </w:pPr>
      <w:r w:rsidRPr="00A54074">
        <w:rPr>
          <w:rFonts w:ascii="Calibri" w:eastAsia="Times New Roman" w:hAnsi="Calibri" w:cs="Calibri"/>
          <w:b/>
          <w:bCs/>
          <w:kern w:val="0"/>
          <w:sz w:val="28"/>
          <w:szCs w:val="28"/>
          <w:u w:val="single"/>
          <w14:ligatures w14:val="none"/>
        </w:rPr>
        <w:t>Candidate States Just Based On Eligibility</w:t>
      </w:r>
    </w:p>
    <w:p w14:paraId="779633FA" w14:textId="77777777" w:rsidR="00A54074" w:rsidRPr="00A54074" w:rsidRDefault="00A54074" w:rsidP="00A54074">
      <w:pPr>
        <w:spacing w:after="0" w:line="240" w:lineRule="auto"/>
        <w:rPr>
          <w:rFonts w:ascii="Helvetica Neue" w:eastAsia="Times New Roman" w:hAnsi="Helvetica Neue" w:cs="Calibri"/>
          <w:kern w:val="0"/>
          <w:sz w:val="20"/>
          <w:szCs w:val="20"/>
          <w14:ligatures w14:val="none"/>
        </w:rPr>
      </w:pPr>
      <w:r w:rsidRPr="00A54074">
        <w:rPr>
          <w:rFonts w:ascii="Helvetica Neue" w:eastAsia="Times New Roman" w:hAnsi="Helvetica Neue" w:cs="Calibri"/>
          <w:kern w:val="0"/>
          <w:sz w:val="20"/>
          <w:szCs w:val="20"/>
          <w14:ligatures w14:val="none"/>
        </w:rPr>
        <w:t> </w:t>
      </w:r>
    </w:p>
    <w:p w14:paraId="5855030B" w14:textId="77777777" w:rsidR="00A54074" w:rsidRPr="00A54074" w:rsidRDefault="00A54074" w:rsidP="00A54074">
      <w:pPr>
        <w:spacing w:after="20" w:line="240" w:lineRule="auto"/>
        <w:rPr>
          <w:rFonts w:ascii="Helvetica Neue" w:eastAsia="Times New Roman" w:hAnsi="Helvetica Neue" w:cs="Calibri"/>
          <w:kern w:val="0"/>
          <w14:ligatures w14:val="none"/>
        </w:rPr>
      </w:pPr>
      <w:r w:rsidRPr="00A54074">
        <w:rPr>
          <w:rFonts w:ascii="Helvetica Neue" w:eastAsia="Times New Roman" w:hAnsi="Helvetica Neue" w:cs="Calibri"/>
          <w:b/>
          <w:bCs/>
          <w:kern w:val="0"/>
          <w14:ligatures w14:val="none"/>
        </w:rPr>
        <w:t> </w:t>
      </w:r>
    </w:p>
    <w:p w14:paraId="50629530" w14:textId="0AB54770"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b/>
          <w:bCs/>
          <w:kern w:val="0"/>
          <w14:ligatures w14:val="none"/>
        </w:rPr>
        <w:t xml:space="preserve">Never </w:t>
      </w:r>
      <w:r w:rsidR="009641F2">
        <w:rPr>
          <w:rFonts w:ascii="Aptos" w:eastAsia="Times New Roman" w:hAnsi="Aptos" w:cs="Calibri"/>
          <w:b/>
          <w:bCs/>
          <w:kern w:val="0"/>
          <w14:ligatures w14:val="none"/>
        </w:rPr>
        <w:t>() Lo</w:t>
      </w:r>
      <w:r w:rsidRPr="00A54074">
        <w:rPr>
          <w:rFonts w:ascii="Aptos" w:eastAsia="Times New Roman" w:hAnsi="Aptos" w:cs="Calibri"/>
          <w:b/>
          <w:bCs/>
          <w:kern w:val="0"/>
          <w14:ligatures w14:val="none"/>
        </w:rPr>
        <w:t>st</w:t>
      </w:r>
    </w:p>
    <w:p w14:paraId="62FCB9B5" w14:textId="77777777" w:rsidR="00A54074" w:rsidRPr="00A54074" w:rsidRDefault="00A54074" w:rsidP="00A54074">
      <w:pPr>
        <w:numPr>
          <w:ilvl w:val="0"/>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Massachusetts</w:t>
      </w:r>
    </w:p>
    <w:p w14:paraId="146D4C1E" w14:textId="77777777" w:rsidR="00A54074" w:rsidRPr="00A54074" w:rsidRDefault="00A54074" w:rsidP="00A54074">
      <w:pPr>
        <w:numPr>
          <w:ilvl w:val="1"/>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Provides access to conviction records?</w:t>
      </w:r>
    </w:p>
    <w:p w14:paraId="400DDBF0" w14:textId="77777777" w:rsidR="00A54074" w:rsidRPr="00A54074" w:rsidRDefault="00A54074" w:rsidP="00A54074">
      <w:pPr>
        <w:numPr>
          <w:ilvl w:val="1"/>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(bad public access of legislative activity)</w:t>
      </w:r>
    </w:p>
    <w:p w14:paraId="6EBB5323" w14:textId="77777777" w:rsidR="00A54074" w:rsidRPr="00A54074" w:rsidRDefault="00A54074" w:rsidP="00A54074">
      <w:pPr>
        <w:numPr>
          <w:ilvl w:val="1"/>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CORI - $25 per name, need to see if limited to self (617-660-4640)</w:t>
      </w:r>
    </w:p>
    <w:p w14:paraId="23715476"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Also ask about whether research ever counts for iCORI access</w:t>
      </w:r>
    </w:p>
    <w:p w14:paraId="4DC1F82D" w14:textId="77777777" w:rsidR="00A54074" w:rsidRPr="00A54074" w:rsidRDefault="00A54074" w:rsidP="00A54074">
      <w:pPr>
        <w:numPr>
          <w:ilvl w:val="1"/>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Trial Court Case access</w:t>
      </w:r>
    </w:p>
    <w:p w14:paraId="255AB0DD"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MassCourts</w:t>
      </w:r>
    </w:p>
    <w:p w14:paraId="233FD1F3"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Electronic access to some dockets and info online (</w:t>
      </w:r>
      <w:hyperlink r:id="rId5" w:history="1">
        <w:r w:rsidRPr="00A54074">
          <w:rPr>
            <w:rFonts w:ascii="Aptos" w:eastAsia="Times New Roman" w:hAnsi="Aptos" w:cs="Calibri"/>
            <w:color w:val="0000FF"/>
            <w:kern w:val="0"/>
            <w:u w:val="single"/>
            <w14:ligatures w14:val="none"/>
          </w:rPr>
          <w:t>MassCourts.org</w:t>
        </w:r>
      </w:hyperlink>
      <w:r w:rsidRPr="00A54074">
        <w:rPr>
          <w:rFonts w:ascii="Aptos" w:eastAsia="Times New Roman" w:hAnsi="Aptos" w:cs="Calibri"/>
          <w:kern w:val="0"/>
          <w14:ligatures w14:val="none"/>
        </w:rPr>
        <w:t>)</w:t>
      </w:r>
    </w:p>
    <w:p w14:paraId="62660B93"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Search by case $, party name, date ranges</w:t>
      </w:r>
    </w:p>
    <w:p w14:paraId="7FD6FE5C"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Tomorrow: contact clerk’s office at courthouse</w:t>
      </w:r>
    </w:p>
    <w:p w14:paraId="75E90834" w14:textId="77777777" w:rsidR="00A54074" w:rsidRPr="00A54074" w:rsidRDefault="00A54074" w:rsidP="00A54074">
      <w:pPr>
        <w:numPr>
          <w:ilvl w:val="3"/>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Find out</w:t>
      </w:r>
    </w:p>
    <w:p w14:paraId="07ECAB9B" w14:textId="77777777" w:rsidR="00A54074" w:rsidRPr="00A54074" w:rsidRDefault="00A54074" w:rsidP="00A54074">
      <w:pPr>
        <w:numPr>
          <w:ilvl w:val="3"/>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Can I file a records request, (think this through — would it be 200 records requests per courthouse?)</w:t>
      </w:r>
    </w:p>
    <w:p w14:paraId="1D7FFE67" w14:textId="77777777" w:rsidR="00A54074" w:rsidRPr="00A54074" w:rsidRDefault="00A54074" w:rsidP="00A54074">
      <w:pPr>
        <w:numPr>
          <w:ilvl w:val="1"/>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Sealing/Expungement</w:t>
      </w:r>
    </w:p>
    <w:p w14:paraId="524F6585"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3 yr waiting period misdemeanors, 7 yr waiting period felonies</w:t>
      </w:r>
    </w:p>
    <w:p w14:paraId="4AF690AF"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Some records automatically sealed</w:t>
      </w:r>
    </w:p>
    <w:p w14:paraId="70195C98" w14:textId="77777777" w:rsidR="00A54074" w:rsidRPr="00A54074" w:rsidRDefault="00A54074" w:rsidP="00A54074">
      <w:pPr>
        <w:numPr>
          <w:ilvl w:val="0"/>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Maine</w:t>
      </w:r>
    </w:p>
    <w:p w14:paraId="180216F3" w14:textId="77777777" w:rsidR="00A54074" w:rsidRPr="00A54074" w:rsidRDefault="00A54074" w:rsidP="00A54074">
      <w:pPr>
        <w:numPr>
          <w:ilvl w:val="1"/>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Records via statewide history repository (Maine SBI, State Bureau of Investigation)</w:t>
      </w:r>
    </w:p>
    <w:p w14:paraId="23373921"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Can request a check online, $31/per name, returns conviction and adjudication, may be only name-based (fingerprint only alt)</w:t>
      </w:r>
    </w:p>
    <w:p w14:paraId="18975A18" w14:textId="77777777" w:rsidR="00A54074" w:rsidRPr="00A54074" w:rsidRDefault="00A54074" w:rsidP="00A54074">
      <w:pPr>
        <w:numPr>
          <w:ilvl w:val="1"/>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Via courts</w:t>
      </w:r>
    </w:p>
    <w:p w14:paraId="0167F98E"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Some courthouses have eFiling, but others seem to be request at courthouse or by mail</w:t>
      </w:r>
    </w:p>
    <w:p w14:paraId="0CDD5DDC"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lastRenderedPageBreak/>
        <w:t>TBD cost</w:t>
      </w:r>
    </w:p>
    <w:p w14:paraId="236666EA" w14:textId="77777777" w:rsidR="00A54074" w:rsidRPr="00A54074" w:rsidRDefault="00A54074" w:rsidP="00A54074">
      <w:pPr>
        <w:numPr>
          <w:ilvl w:val="1"/>
          <w:numId w:val="1"/>
        </w:numPr>
        <w:spacing w:after="0" w:line="240" w:lineRule="auto"/>
        <w:textAlignment w:val="center"/>
        <w:rPr>
          <w:rFonts w:ascii="Calibri" w:eastAsia="Times New Roman" w:hAnsi="Calibri" w:cs="Calibri"/>
          <w:kern w:val="0"/>
          <w:sz w:val="22"/>
          <w:szCs w:val="22"/>
          <w14:ligatures w14:val="none"/>
        </w:rPr>
      </w:pPr>
      <w:hyperlink r:id="rId6" w:history="1">
        <w:r w:rsidRPr="00A54074">
          <w:rPr>
            <w:rFonts w:ascii="Aptos" w:eastAsia="Times New Roman" w:hAnsi="Aptos" w:cs="Calibri"/>
            <w:color w:val="0000FF"/>
            <w:kern w:val="0"/>
            <w:u w:val="single"/>
            <w14:ligatures w14:val="none"/>
          </w:rPr>
          <w:t>New expansive records sealing</w:t>
        </w:r>
      </w:hyperlink>
    </w:p>
    <w:p w14:paraId="2A86E182" w14:textId="77777777" w:rsidR="00A54074" w:rsidRPr="00A54074" w:rsidRDefault="00A54074" w:rsidP="00A54074">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4 yrs since completed sentence, only 1 adult conviction, for prostitution, class E except sexual assaults, some weed crimes</w:t>
      </w:r>
    </w:p>
    <w:p w14:paraId="138606CB" w14:textId="77777777" w:rsidR="00A54074" w:rsidRPr="00A54074" w:rsidRDefault="00A54074" w:rsidP="00A54074">
      <w:pPr>
        <w:numPr>
          <w:ilvl w:val="0"/>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Vermont</w:t>
      </w:r>
    </w:p>
    <w:p w14:paraId="17BF4B50" w14:textId="77777777" w:rsidR="00A54074" w:rsidRPr="00A54074" w:rsidRDefault="00A54074" w:rsidP="00A54074">
      <w:pPr>
        <w:numPr>
          <w:ilvl w:val="1"/>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Access to conviction records</w:t>
      </w:r>
    </w:p>
    <w:p w14:paraId="20B908AE" w14:textId="77777777" w:rsid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50FC4AC4" w14:textId="75950618" w:rsidR="009641F2" w:rsidRDefault="009641F2" w:rsidP="00A54074">
      <w:pPr>
        <w:spacing w:after="0" w:line="240" w:lineRule="auto"/>
        <w:rPr>
          <w:rFonts w:ascii="Aptos" w:eastAsia="Times New Roman" w:hAnsi="Aptos" w:cs="Calibri"/>
          <w:b/>
          <w:bCs/>
          <w:kern w:val="0"/>
          <w:sz w:val="32"/>
          <w:szCs w:val="32"/>
          <w14:ligatures w14:val="none"/>
        </w:rPr>
      </w:pPr>
      <w:r w:rsidRPr="009641F2">
        <w:rPr>
          <w:rFonts w:ascii="Aptos" w:eastAsia="Times New Roman" w:hAnsi="Aptos" w:cs="Calibri"/>
          <w:b/>
          <w:bCs/>
          <w:kern w:val="0"/>
          <w:sz w:val="32"/>
          <w:szCs w:val="32"/>
          <w14:ligatures w14:val="none"/>
        </w:rPr>
        <w:t>New Jersey</w:t>
      </w:r>
    </w:p>
    <w:p w14:paraId="371FCF78" w14:textId="77777777" w:rsidR="009641F2" w:rsidRDefault="009641F2" w:rsidP="00A54074">
      <w:pPr>
        <w:spacing w:after="0" w:line="240" w:lineRule="auto"/>
        <w:rPr>
          <w:rFonts w:ascii="Aptos" w:eastAsia="Times New Roman" w:hAnsi="Aptos" w:cs="Calibri"/>
          <w:b/>
          <w:bCs/>
          <w:kern w:val="0"/>
          <w:sz w:val="32"/>
          <w:szCs w:val="32"/>
          <w14:ligatures w14:val="none"/>
        </w:rPr>
      </w:pPr>
    </w:p>
    <w:p w14:paraId="3B349918" w14:textId="63FA4F7A" w:rsidR="009641F2" w:rsidRPr="009641F2" w:rsidRDefault="009641F2" w:rsidP="00A54074">
      <w:pPr>
        <w:spacing w:after="0" w:line="240" w:lineRule="auto"/>
        <w:rPr>
          <w:rFonts w:ascii="Aptos" w:eastAsia="Times New Roman" w:hAnsi="Aptos" w:cs="Calibri"/>
          <w:b/>
          <w:bCs/>
          <w:kern w:val="0"/>
          <w:sz w:val="28"/>
          <w:szCs w:val="28"/>
          <w14:ligatures w14:val="none"/>
        </w:rPr>
      </w:pPr>
      <w:r w:rsidRPr="009641F2">
        <w:rPr>
          <w:rFonts w:ascii="Aptos" w:eastAsia="Times New Roman" w:hAnsi="Aptos" w:cs="Calibri"/>
          <w:b/>
          <w:bCs/>
          <w:kern w:val="0"/>
          <w:sz w:val="28"/>
          <w:szCs w:val="28"/>
          <w14:ligatures w14:val="none"/>
        </w:rPr>
        <w:t>Direct Eligibility</w:t>
      </w:r>
      <w:r>
        <w:rPr>
          <w:rFonts w:ascii="Aptos" w:eastAsia="Times New Roman" w:hAnsi="Aptos" w:cs="Calibri"/>
          <w:b/>
          <w:bCs/>
          <w:kern w:val="0"/>
          <w:sz w:val="28"/>
          <w:szCs w:val="28"/>
          <w14:ligatures w14:val="none"/>
        </w:rPr>
        <w:t xml:space="preserve"> – Condition A</w:t>
      </w:r>
    </w:p>
    <w:p w14:paraId="7FC59BF1" w14:textId="26D5DA0F" w:rsidR="009641F2" w:rsidRPr="009641F2" w:rsidRDefault="009641F2" w:rsidP="00A54074">
      <w:pPr>
        <w:spacing w:after="0" w:line="240" w:lineRule="auto"/>
        <w:rPr>
          <w:rFonts w:ascii="Aptos" w:eastAsia="Times New Roman" w:hAnsi="Aptos" w:cs="Calibri"/>
          <w:kern w:val="0"/>
          <w14:ligatures w14:val="none"/>
        </w:rPr>
      </w:pPr>
      <w:r w:rsidRPr="009641F2">
        <w:rPr>
          <w:rFonts w:ascii="Aptos" w:eastAsia="Times New Roman" w:hAnsi="Aptos" w:cs="Calibri"/>
          <w:kern w:val="0"/>
          <w14:ligatures w14:val="none"/>
        </w:rPr>
        <w:t>"A person holding  any public office. . .convicted of an offense. . .involving disohesty. . .crime of the third degree or above or under the laws of another state or of the United States of an offense or crime which, if committed in this State, would be such an offense or crime; . . .convicted of an offense involving or touching such office, position or employment; or (3) The Constitution so provides.</w:t>
      </w:r>
      <w:r w:rsidRPr="009641F2">
        <w:rPr>
          <w:rFonts w:ascii="Aptos" w:eastAsia="Times New Roman" w:hAnsi="Aptos" w:cs="Calibri"/>
          <w:kern w:val="0"/>
          <w14:ligatures w14:val="none"/>
        </w:rPr>
        <w:t>”</w:t>
      </w:r>
    </w:p>
    <w:p w14:paraId="2F55B366" w14:textId="77777777" w:rsidR="009641F2" w:rsidRPr="009641F2" w:rsidRDefault="009641F2" w:rsidP="00A54074">
      <w:pPr>
        <w:spacing w:after="0" w:line="240" w:lineRule="auto"/>
        <w:rPr>
          <w:rFonts w:ascii="Aptos" w:eastAsia="Times New Roman" w:hAnsi="Aptos" w:cs="Calibri"/>
          <w:kern w:val="0"/>
          <w14:ligatures w14:val="none"/>
        </w:rPr>
      </w:pPr>
    </w:p>
    <w:p w14:paraId="1A7A2F2E" w14:textId="1CD3D3C0" w:rsidR="009641F2" w:rsidRPr="009641F2" w:rsidRDefault="009641F2" w:rsidP="00A54074">
      <w:pPr>
        <w:spacing w:after="0" w:line="240" w:lineRule="auto"/>
        <w:rPr>
          <w:rFonts w:ascii="Aptos" w:eastAsia="Times New Roman" w:hAnsi="Aptos" w:cs="Calibri"/>
          <w:kern w:val="0"/>
          <w14:ligatures w14:val="none"/>
        </w:rPr>
      </w:pPr>
      <w:hyperlink r:id="rId7" w:history="1">
        <w:r w:rsidRPr="009641F2">
          <w:rPr>
            <w:rStyle w:val="Hyperlink"/>
            <w:rFonts w:ascii="Aptos" w:eastAsia="Times New Roman" w:hAnsi="Aptos" w:cs="Calibri"/>
            <w:kern w:val="0"/>
            <w14:ligatures w14:val="none"/>
          </w:rPr>
          <w:t>https://law.justia.com/codes/new-jersey/title-2c/section-2c-51-2/</w:t>
        </w:r>
      </w:hyperlink>
    </w:p>
    <w:p w14:paraId="7688E086" w14:textId="77777777" w:rsidR="009641F2" w:rsidRPr="009641F2" w:rsidRDefault="009641F2" w:rsidP="00A54074">
      <w:pPr>
        <w:spacing w:after="0" w:line="240" w:lineRule="auto"/>
        <w:rPr>
          <w:rFonts w:ascii="Aptos" w:eastAsia="Times New Roman" w:hAnsi="Aptos" w:cs="Calibri"/>
          <w:kern w:val="0"/>
          <w14:ligatures w14:val="none"/>
        </w:rPr>
      </w:pPr>
    </w:p>
    <w:p w14:paraId="3641D6A6" w14:textId="5B242E3A" w:rsidR="009641F2" w:rsidRPr="009641F2" w:rsidRDefault="009641F2" w:rsidP="00A54074">
      <w:pPr>
        <w:spacing w:after="0" w:line="240" w:lineRule="auto"/>
        <w:rPr>
          <w:rFonts w:ascii="Aptos" w:eastAsia="Times New Roman" w:hAnsi="Aptos" w:cs="Calibri"/>
          <w:b/>
          <w:bCs/>
          <w:kern w:val="0"/>
          <w14:ligatures w14:val="none"/>
        </w:rPr>
      </w:pPr>
      <w:r w:rsidRPr="009641F2">
        <w:rPr>
          <w:rFonts w:ascii="Aptos" w:eastAsia="Times New Roman" w:hAnsi="Aptos" w:cs="Calibri"/>
          <w:b/>
          <w:bCs/>
          <w:kern w:val="0"/>
          <w14:ligatures w14:val="none"/>
        </w:rPr>
        <w:t>Terms</w:t>
      </w:r>
    </w:p>
    <w:p w14:paraId="6964CD48" w14:textId="3F6E9BA3" w:rsidR="009641F2" w:rsidRPr="009641F2" w:rsidRDefault="009641F2" w:rsidP="00A54074">
      <w:pPr>
        <w:spacing w:after="0" w:line="240" w:lineRule="auto"/>
        <w:rPr>
          <w:rFonts w:ascii="Aptos" w:eastAsia="Times New Roman" w:hAnsi="Aptos" w:cs="Calibri"/>
          <w:kern w:val="0"/>
          <w14:ligatures w14:val="none"/>
        </w:rPr>
      </w:pPr>
      <w:r w:rsidRPr="009641F2">
        <w:rPr>
          <w:rFonts w:ascii="Aptos" w:eastAsia="Times New Roman" w:hAnsi="Aptos" w:cs="Calibri"/>
          <w:kern w:val="0"/>
          <w14:ligatures w14:val="none"/>
        </w:rPr>
        <w:t>"involving or touching such office, position or employment" means that the offense was related directly to the person's performance in, or circumstances flowing from, the specific public office, position or employment held by the person.</w:t>
      </w:r>
    </w:p>
    <w:p w14:paraId="5DFE0244" w14:textId="77777777" w:rsidR="009641F2" w:rsidRPr="009641F2" w:rsidRDefault="009641F2" w:rsidP="00A54074">
      <w:pPr>
        <w:spacing w:after="0" w:line="240" w:lineRule="auto"/>
        <w:rPr>
          <w:rFonts w:ascii="Aptos" w:eastAsia="Times New Roman" w:hAnsi="Aptos" w:cs="Calibri"/>
          <w:kern w:val="0"/>
          <w14:ligatures w14:val="none"/>
        </w:rPr>
      </w:pPr>
    </w:p>
    <w:p w14:paraId="3F8EB874" w14:textId="77777777" w:rsidR="009641F2" w:rsidRPr="009641F2" w:rsidRDefault="009641F2" w:rsidP="009641F2">
      <w:pPr>
        <w:spacing w:after="0" w:line="240" w:lineRule="auto"/>
        <w:rPr>
          <w:rFonts w:ascii="Aptos" w:eastAsia="Times New Roman" w:hAnsi="Aptos" w:cs="Calibri"/>
          <w:kern w:val="0"/>
          <w14:ligatures w14:val="none"/>
        </w:rPr>
      </w:pPr>
      <w:hyperlink r:id="rId8" w:history="1">
        <w:r w:rsidRPr="009641F2">
          <w:rPr>
            <w:rStyle w:val="Hyperlink"/>
            <w:rFonts w:ascii="Aptos" w:eastAsia="Times New Roman" w:hAnsi="Aptos" w:cs="Calibri"/>
            <w:kern w:val="0"/>
            <w14:ligatures w14:val="none"/>
          </w:rPr>
          <w:t>https://law.justia.com/codes/new-jersey/title-2c/section-2c-51-2/</w:t>
        </w:r>
      </w:hyperlink>
    </w:p>
    <w:p w14:paraId="70E29583" w14:textId="77777777" w:rsidR="009641F2" w:rsidRPr="009641F2" w:rsidRDefault="009641F2" w:rsidP="00A54074">
      <w:pPr>
        <w:spacing w:after="0" w:line="240" w:lineRule="auto"/>
        <w:rPr>
          <w:rFonts w:ascii="Aptos" w:eastAsia="Times New Roman" w:hAnsi="Aptos" w:cs="Calibri"/>
          <w:kern w:val="0"/>
          <w14:ligatures w14:val="none"/>
        </w:rPr>
      </w:pPr>
    </w:p>
    <w:p w14:paraId="7D3E2837" w14:textId="58611227" w:rsidR="009641F2" w:rsidRPr="009641F2" w:rsidRDefault="009641F2" w:rsidP="00A54074">
      <w:pPr>
        <w:spacing w:after="0" w:line="240" w:lineRule="auto"/>
        <w:rPr>
          <w:rFonts w:ascii="Aptos" w:hAnsi="Aptos" w:cs="Open Sans"/>
          <w:color w:val="000000"/>
          <w:shd w:val="clear" w:color="auto" w:fill="FFFFFF"/>
        </w:rPr>
      </w:pPr>
      <w:r w:rsidRPr="009641F2">
        <w:rPr>
          <w:rFonts w:ascii="Aptos" w:hAnsi="Aptos" w:cs="Open Sans"/>
          <w:color w:val="000000"/>
          <w:shd w:val="clear" w:color="auto" w:fill="FFFFFF"/>
        </w:rPr>
        <w:t>d. In addition to the punishment prescribed for the offense, and the forfeiture set forth in subsection a. of N.J.S.2C:51-2, any person convicted of an offense involving or touching on his public office, position or employment shall be forever disqualified from holding any office or position of honor, trust or profit under this State or any of its administrative or political subdivisions. As used in this subsection, "involving or touching on his public office, position or employment" means that the offense was related directly to the person's performance in, or circumstances flowing from, the specific public office, position or employment held by the person.</w:t>
      </w:r>
    </w:p>
    <w:p w14:paraId="5F75E604" w14:textId="77777777" w:rsidR="009641F2" w:rsidRPr="009641F2" w:rsidRDefault="009641F2" w:rsidP="00A54074">
      <w:pPr>
        <w:spacing w:after="0" w:line="240" w:lineRule="auto"/>
        <w:rPr>
          <w:rFonts w:ascii="Aptos" w:hAnsi="Aptos" w:cs="Open Sans"/>
          <w:color w:val="000000"/>
          <w:shd w:val="clear" w:color="auto" w:fill="FFFFFF"/>
        </w:rPr>
      </w:pPr>
    </w:p>
    <w:p w14:paraId="01A0D8E3" w14:textId="77777777" w:rsidR="009641F2" w:rsidRPr="009641F2" w:rsidRDefault="009641F2" w:rsidP="009641F2">
      <w:pPr>
        <w:spacing w:after="0" w:line="240" w:lineRule="auto"/>
        <w:rPr>
          <w:rFonts w:ascii="Aptos" w:eastAsia="Times New Roman" w:hAnsi="Aptos" w:cs="Calibri"/>
          <w:kern w:val="0"/>
          <w14:ligatures w14:val="none"/>
        </w:rPr>
      </w:pPr>
      <w:hyperlink r:id="rId9" w:history="1">
        <w:r w:rsidRPr="009641F2">
          <w:rPr>
            <w:rStyle w:val="Hyperlink"/>
            <w:rFonts w:ascii="Aptos" w:eastAsia="Times New Roman" w:hAnsi="Aptos" w:cs="Calibri"/>
            <w:kern w:val="0"/>
            <w14:ligatures w14:val="none"/>
          </w:rPr>
          <w:t>https://law.justia.com/codes/new-jersey/title-2c/section-2c-51-2/</w:t>
        </w:r>
      </w:hyperlink>
    </w:p>
    <w:p w14:paraId="6085A1E6" w14:textId="77777777" w:rsidR="009641F2" w:rsidRDefault="009641F2" w:rsidP="00A54074">
      <w:pPr>
        <w:spacing w:after="0" w:line="240" w:lineRule="auto"/>
        <w:rPr>
          <w:rFonts w:ascii="Aptos" w:eastAsia="Times New Roman" w:hAnsi="Aptos" w:cs="Calibri"/>
          <w:kern w:val="0"/>
          <w14:ligatures w14:val="none"/>
        </w:rPr>
      </w:pPr>
    </w:p>
    <w:p w14:paraId="2A177400" w14:textId="17427F9A" w:rsidR="009641F2" w:rsidRPr="009641F2" w:rsidRDefault="009641F2" w:rsidP="009641F2">
      <w:pPr>
        <w:spacing w:after="0" w:line="240" w:lineRule="auto"/>
        <w:rPr>
          <w:rFonts w:ascii="Aptos" w:eastAsia="Times New Roman" w:hAnsi="Aptos" w:cs="Calibri"/>
          <w:b/>
          <w:bCs/>
          <w:kern w:val="0"/>
          <w:sz w:val="28"/>
          <w:szCs w:val="28"/>
          <w14:ligatures w14:val="none"/>
        </w:rPr>
      </w:pPr>
      <w:r w:rsidRPr="009641F2">
        <w:rPr>
          <w:rFonts w:ascii="Aptos" w:eastAsia="Times New Roman" w:hAnsi="Aptos" w:cs="Calibri"/>
          <w:b/>
          <w:bCs/>
          <w:kern w:val="0"/>
          <w:sz w:val="28"/>
          <w:szCs w:val="28"/>
          <w14:ligatures w14:val="none"/>
        </w:rPr>
        <w:t>Direct Eligibility</w:t>
      </w:r>
      <w:r>
        <w:rPr>
          <w:rFonts w:ascii="Aptos" w:eastAsia="Times New Roman" w:hAnsi="Aptos" w:cs="Calibri"/>
          <w:b/>
          <w:bCs/>
          <w:kern w:val="0"/>
          <w:sz w:val="28"/>
          <w:szCs w:val="28"/>
          <w14:ligatures w14:val="none"/>
        </w:rPr>
        <w:t xml:space="preserve"> – Condition </w:t>
      </w:r>
      <w:r>
        <w:rPr>
          <w:rFonts w:ascii="Aptos" w:eastAsia="Times New Roman" w:hAnsi="Aptos" w:cs="Calibri"/>
          <w:b/>
          <w:bCs/>
          <w:kern w:val="0"/>
          <w:sz w:val="28"/>
          <w:szCs w:val="28"/>
          <w14:ligatures w14:val="none"/>
        </w:rPr>
        <w:t>B</w:t>
      </w:r>
    </w:p>
    <w:p w14:paraId="60C9F5AC" w14:textId="3D58D35D" w:rsidR="009641F2" w:rsidRDefault="009641F2" w:rsidP="009641F2">
      <w:pPr>
        <w:spacing w:after="0" w:line="240" w:lineRule="auto"/>
        <w:rPr>
          <w:rFonts w:ascii="Aptos" w:eastAsia="Times New Roman" w:hAnsi="Aptos" w:cs="Calibri"/>
          <w:kern w:val="0"/>
          <w14:ligatures w14:val="none"/>
        </w:rPr>
      </w:pPr>
      <w:r w:rsidRPr="009641F2">
        <w:rPr>
          <w:rFonts w:ascii="Aptos" w:eastAsia="Times New Roman" w:hAnsi="Aptos" w:cs="Calibri"/>
          <w:kern w:val="0"/>
          <w14:ligatures w14:val="none"/>
        </w:rPr>
        <w:t>"</w:t>
      </w:r>
      <w:r w:rsidRPr="009641F2">
        <w:t xml:space="preserve"> </w:t>
      </w:r>
      <w:r w:rsidRPr="009641F2">
        <w:rPr>
          <w:rFonts w:ascii="Aptos" w:eastAsia="Times New Roman" w:hAnsi="Aptos" w:cs="Calibri"/>
          <w:kern w:val="0"/>
          <w14:ligatures w14:val="none"/>
        </w:rPr>
        <w:t>In addition to any penalties provided for violation of any of the provisions of this title, the court imposing such penalty may add thereto that such offender be thenceforth disfranchised as a voter while serving a sentence of incarceration and disqualified to hold any office of trust or profit within this state for such length of time as such court deems proper.</w:t>
      </w:r>
      <w:r>
        <w:rPr>
          <w:rFonts w:ascii="Aptos" w:eastAsia="Times New Roman" w:hAnsi="Aptos" w:cs="Calibri"/>
          <w:kern w:val="0"/>
          <w14:ligatures w14:val="none"/>
        </w:rPr>
        <w:t>”</w:t>
      </w:r>
    </w:p>
    <w:p w14:paraId="470A6CA7" w14:textId="77777777" w:rsidR="009641F2" w:rsidRDefault="009641F2" w:rsidP="009641F2">
      <w:pPr>
        <w:spacing w:after="0" w:line="240" w:lineRule="auto"/>
        <w:rPr>
          <w:rFonts w:ascii="Aptos" w:eastAsia="Times New Roman" w:hAnsi="Aptos" w:cs="Calibri"/>
          <w:kern w:val="0"/>
          <w14:ligatures w14:val="none"/>
        </w:rPr>
      </w:pPr>
    </w:p>
    <w:p w14:paraId="17015568" w14:textId="43308CC7" w:rsidR="009641F2" w:rsidRDefault="009641F2" w:rsidP="009641F2">
      <w:pPr>
        <w:spacing w:after="0" w:line="240" w:lineRule="auto"/>
        <w:rPr>
          <w:rFonts w:ascii="Aptos" w:eastAsia="Times New Roman" w:hAnsi="Aptos" w:cs="Calibri"/>
          <w:kern w:val="0"/>
          <w14:ligatures w14:val="none"/>
        </w:rPr>
      </w:pPr>
      <w:hyperlink r:id="rId10" w:history="1">
        <w:r w:rsidRPr="007D6576">
          <w:rPr>
            <w:rStyle w:val="Hyperlink"/>
            <w:rFonts w:ascii="Aptos" w:eastAsia="Times New Roman" w:hAnsi="Aptos" w:cs="Calibri"/>
            <w:kern w:val="0"/>
            <w14:ligatures w14:val="none"/>
          </w:rPr>
          <w:t>https://law.justia.com/codes/new-jersey/title-19/section-19-34-46/</w:t>
        </w:r>
      </w:hyperlink>
    </w:p>
    <w:p w14:paraId="14BC694B" w14:textId="77777777" w:rsidR="009641F2" w:rsidRPr="009641F2" w:rsidRDefault="009641F2" w:rsidP="009641F2">
      <w:pPr>
        <w:spacing w:after="0" w:line="240" w:lineRule="auto"/>
        <w:rPr>
          <w:rFonts w:ascii="Aptos" w:eastAsia="Times New Roman" w:hAnsi="Aptos" w:cs="Calibri"/>
          <w:kern w:val="0"/>
          <w14:ligatures w14:val="none"/>
        </w:rPr>
      </w:pPr>
    </w:p>
    <w:p w14:paraId="5543EE3D" w14:textId="0AA755FB" w:rsidR="009641F2" w:rsidRDefault="006B2B8D" w:rsidP="00A54074">
      <w:pPr>
        <w:spacing w:after="0" w:line="240" w:lineRule="auto"/>
        <w:rPr>
          <w:rFonts w:ascii="Aptos" w:eastAsia="Times New Roman" w:hAnsi="Aptos" w:cs="Calibri"/>
          <w:b/>
          <w:bCs/>
          <w:kern w:val="0"/>
          <w14:ligatures w14:val="none"/>
        </w:rPr>
      </w:pPr>
      <w:r w:rsidRPr="006B2B8D">
        <w:rPr>
          <w:rFonts w:ascii="Aptos" w:eastAsia="Times New Roman" w:hAnsi="Aptos" w:cs="Calibri"/>
          <w:b/>
          <w:bCs/>
          <w:kern w:val="0"/>
          <w14:ligatures w14:val="none"/>
        </w:rPr>
        <w:t>Voter Eligibility</w:t>
      </w:r>
    </w:p>
    <w:p w14:paraId="469DEFFF" w14:textId="77777777" w:rsidR="006B2B8D" w:rsidRDefault="006B2B8D" w:rsidP="00A54074">
      <w:pPr>
        <w:spacing w:after="0" w:line="240" w:lineRule="auto"/>
        <w:rPr>
          <w:rFonts w:ascii="Aptos" w:eastAsia="Times New Roman" w:hAnsi="Aptos" w:cs="Calibri"/>
          <w:kern w:val="0"/>
          <w14:ligatures w14:val="none"/>
        </w:rPr>
      </w:pPr>
    </w:p>
    <w:p w14:paraId="562C77F2" w14:textId="77777777" w:rsidR="006B2B8D" w:rsidRDefault="006B2B8D" w:rsidP="006B2B8D">
      <w:pPr>
        <w:pStyle w:val="NormalWeb"/>
        <w:shd w:val="clear" w:color="auto" w:fill="FFFFFF"/>
        <w:rPr>
          <w:rFonts w:ascii="Open Sans" w:hAnsi="Open Sans" w:cs="Open Sans"/>
          <w:color w:val="000000"/>
        </w:rPr>
      </w:pPr>
      <w:r>
        <w:rPr>
          <w:rFonts w:ascii="Open Sans" w:hAnsi="Open Sans" w:cs="Open Sans"/>
          <w:color w:val="000000"/>
        </w:rPr>
        <w:t>(6) Who has been convicted of a violation of any of the provisions of this Title, for which criminal penalties were imposed, if such person was deprived of such right as part of the punishment therefor while serving a sentence of incarceration according to law unless pardoned or restored by law to the right of suffrage; or</w:t>
      </w:r>
    </w:p>
    <w:p w14:paraId="030268A4" w14:textId="77777777" w:rsidR="006B2B8D" w:rsidRDefault="006B2B8D" w:rsidP="006B2B8D">
      <w:pPr>
        <w:pStyle w:val="NormalWeb"/>
        <w:shd w:val="clear" w:color="auto" w:fill="FFFFFF"/>
        <w:rPr>
          <w:rFonts w:ascii="Open Sans" w:hAnsi="Open Sans" w:cs="Open Sans"/>
          <w:color w:val="000000"/>
        </w:rPr>
      </w:pPr>
      <w:r>
        <w:rPr>
          <w:rFonts w:ascii="Open Sans" w:hAnsi="Open Sans" w:cs="Open Sans"/>
          <w:color w:val="000000"/>
        </w:rPr>
        <w:t>(7) Who shall be convicted of the violation of any of the provisions of this Title, for which criminal penalties are imposed, if such person shall be deprived of such right as part of the punishment therefor while serving a sentence of incarceration according to law, unless pardoned or restored by law to the right of suffrage; or</w:t>
      </w:r>
    </w:p>
    <w:p w14:paraId="0E751A5F" w14:textId="77777777" w:rsidR="006B2B8D" w:rsidRDefault="006B2B8D" w:rsidP="006B2B8D">
      <w:pPr>
        <w:pStyle w:val="NormalWeb"/>
        <w:shd w:val="clear" w:color="auto" w:fill="FFFFFF"/>
        <w:rPr>
          <w:rFonts w:ascii="Open Sans" w:hAnsi="Open Sans" w:cs="Open Sans"/>
          <w:color w:val="000000"/>
        </w:rPr>
      </w:pPr>
      <w:r>
        <w:rPr>
          <w:rFonts w:ascii="Open Sans" w:hAnsi="Open Sans" w:cs="Open Sans"/>
          <w:color w:val="000000"/>
        </w:rPr>
        <w:t>(8) Who is serving a sentence of incarceration as the result of a conviction of any indictable offense under the laws of this or another state or of the United States.</w:t>
      </w:r>
    </w:p>
    <w:p w14:paraId="3D816A3B" w14:textId="77777777" w:rsidR="006B2B8D" w:rsidRDefault="006B2B8D" w:rsidP="006B2B8D">
      <w:pPr>
        <w:pStyle w:val="NormalWeb"/>
        <w:shd w:val="clear" w:color="auto" w:fill="FFFFFF"/>
        <w:rPr>
          <w:rFonts w:ascii="Open Sans" w:hAnsi="Open Sans" w:cs="Open Sans"/>
          <w:color w:val="000000"/>
        </w:rPr>
      </w:pPr>
      <w:r>
        <w:rPr>
          <w:rFonts w:ascii="Open Sans" w:hAnsi="Open Sans" w:cs="Open Sans"/>
          <w:color w:val="000000"/>
        </w:rPr>
        <w:t>A person who will have on the day of the next general election the qualifications to entitle him to vote shall have the right to be registered for and vote at such general election and register for and vote at any election, intervening between such date of registration and such general election, if he shall be a citizen of the United States and shall meet the age and residence requirements prescribed by the Constitution of this State and the laws of the United States, when such intervening election is held, as though such qualifications were met before registration.</w:t>
      </w:r>
    </w:p>
    <w:p w14:paraId="28D5415C" w14:textId="77777777" w:rsidR="006B2B8D" w:rsidRDefault="006B2B8D" w:rsidP="006B2B8D">
      <w:pPr>
        <w:pStyle w:val="NormalWeb"/>
        <w:shd w:val="clear" w:color="auto" w:fill="FFFFFF"/>
        <w:spacing w:after="0" w:afterAutospacing="0"/>
        <w:rPr>
          <w:rFonts w:ascii="Open Sans" w:hAnsi="Open Sans" w:cs="Open Sans"/>
          <w:color w:val="000000"/>
        </w:rPr>
      </w:pPr>
      <w:r>
        <w:rPr>
          <w:rFonts w:ascii="Open Sans" w:hAnsi="Open Sans" w:cs="Open Sans"/>
          <w:color w:val="000000"/>
        </w:rPr>
        <w:t>amended 1948, c.438, s.3; 1955, c.156; 1957, c.205; 1959, c.127, s.1; 1964, c.7, s.1; 1971, c.280; 2010, c.50, s.17; 2019, c.270, s.2.</w:t>
      </w:r>
    </w:p>
    <w:p w14:paraId="64631BA8" w14:textId="77777777" w:rsidR="00315E7A" w:rsidRDefault="00315E7A" w:rsidP="006B2B8D">
      <w:pPr>
        <w:pStyle w:val="NormalWeb"/>
        <w:shd w:val="clear" w:color="auto" w:fill="FFFFFF"/>
        <w:spacing w:after="0" w:afterAutospacing="0"/>
        <w:rPr>
          <w:rFonts w:ascii="Open Sans" w:hAnsi="Open Sans" w:cs="Open Sans"/>
          <w:color w:val="000000"/>
        </w:rPr>
      </w:pPr>
    </w:p>
    <w:p w14:paraId="13550EBA" w14:textId="32469AF3" w:rsidR="006B2B8D" w:rsidRDefault="00315E7A" w:rsidP="00A54074">
      <w:pPr>
        <w:spacing w:after="0" w:line="240" w:lineRule="auto"/>
        <w:rPr>
          <w:rFonts w:ascii="Aptos" w:eastAsia="Times New Roman" w:hAnsi="Aptos" w:cs="Calibri"/>
          <w:kern w:val="0"/>
          <w14:ligatures w14:val="none"/>
        </w:rPr>
      </w:pPr>
      <w:hyperlink r:id="rId11" w:history="1">
        <w:r w:rsidRPr="007D6576">
          <w:rPr>
            <w:rStyle w:val="Hyperlink"/>
            <w:rFonts w:ascii="Aptos" w:eastAsia="Times New Roman" w:hAnsi="Aptos" w:cs="Calibri"/>
            <w:kern w:val="0"/>
            <w14:ligatures w14:val="none"/>
          </w:rPr>
          <w:t>https://law.justia.com/codes/new-jersey/title-19/section-19-4-1/</w:t>
        </w:r>
      </w:hyperlink>
    </w:p>
    <w:p w14:paraId="72A6F53F" w14:textId="77777777" w:rsidR="00315E7A" w:rsidRPr="006B2B8D" w:rsidRDefault="00315E7A" w:rsidP="00A54074">
      <w:pPr>
        <w:spacing w:after="0" w:line="240" w:lineRule="auto"/>
        <w:rPr>
          <w:rFonts w:ascii="Aptos" w:eastAsia="Times New Roman" w:hAnsi="Aptos" w:cs="Calibri"/>
          <w:kern w:val="0"/>
          <w14:ligatures w14:val="none"/>
        </w:rPr>
      </w:pPr>
    </w:p>
    <w:p w14:paraId="035E0985" w14:textId="77777777" w:rsidR="006B2B8D" w:rsidRPr="009641F2" w:rsidRDefault="006B2B8D" w:rsidP="006B2B8D">
      <w:pPr>
        <w:spacing w:after="0" w:line="240" w:lineRule="auto"/>
        <w:rPr>
          <w:rFonts w:ascii="Aptos" w:eastAsia="Times New Roman" w:hAnsi="Aptos" w:cs="Calibri"/>
          <w:b/>
          <w:bCs/>
          <w:kern w:val="0"/>
          <w14:ligatures w14:val="none"/>
        </w:rPr>
      </w:pPr>
      <w:r w:rsidRPr="009641F2">
        <w:rPr>
          <w:rFonts w:ascii="Aptos" w:eastAsia="Times New Roman" w:hAnsi="Aptos" w:cs="Calibri"/>
          <w:b/>
          <w:bCs/>
          <w:kern w:val="0"/>
          <w14:ligatures w14:val="none"/>
        </w:rPr>
        <w:t>Terms</w:t>
      </w:r>
    </w:p>
    <w:p w14:paraId="6F0C3F25" w14:textId="349A599D" w:rsidR="006B2B8D" w:rsidRDefault="009655A9" w:rsidP="00A54074">
      <w:pPr>
        <w:spacing w:after="0" w:line="240" w:lineRule="auto"/>
        <w:rPr>
          <w:rFonts w:ascii="Aptos" w:eastAsia="Times New Roman" w:hAnsi="Aptos" w:cs="Calibri"/>
          <w:kern w:val="0"/>
          <w14:ligatures w14:val="none"/>
        </w:rPr>
      </w:pPr>
      <w:r w:rsidRPr="009655A9">
        <w:rPr>
          <w:rFonts w:ascii="Aptos" w:eastAsia="Times New Roman" w:hAnsi="Aptos" w:cs="Calibri"/>
          <w:kern w:val="0"/>
          <w14:ligatures w14:val="none"/>
        </w:rPr>
        <w:t xml:space="preserve">“indictable offense” includes all crimes for which a term of imprisonment may be authorized but not petty offenses, while “petty offenses . . . are not crimes within the meaning of the Constitution of this State.” N.J. Stat. § 2C:1-4(b).1  </w:t>
      </w:r>
    </w:p>
    <w:p w14:paraId="79DB3ACD" w14:textId="77777777" w:rsidR="009655A9" w:rsidRPr="009655A9" w:rsidRDefault="009655A9" w:rsidP="00A54074">
      <w:pPr>
        <w:spacing w:after="0" w:line="240" w:lineRule="auto"/>
        <w:rPr>
          <w:rFonts w:ascii="Aptos" w:eastAsia="Times New Roman" w:hAnsi="Aptos" w:cs="Calibri"/>
          <w:kern w:val="0"/>
          <w14:ligatures w14:val="none"/>
        </w:rPr>
      </w:pPr>
    </w:p>
    <w:p w14:paraId="68D6390A" w14:textId="1E5E858D" w:rsidR="006B2B8D" w:rsidRPr="009655A9" w:rsidRDefault="009655A9" w:rsidP="00A54074">
      <w:pPr>
        <w:spacing w:after="0" w:line="240" w:lineRule="auto"/>
        <w:rPr>
          <w:rFonts w:ascii="Aptos" w:eastAsia="Times New Roman" w:hAnsi="Aptos" w:cs="Calibri"/>
          <w:kern w:val="0"/>
          <w14:ligatures w14:val="none"/>
        </w:rPr>
      </w:pPr>
      <w:hyperlink r:id="rId12" w:history="1">
        <w:r w:rsidRPr="009655A9">
          <w:rPr>
            <w:rStyle w:val="Hyperlink"/>
            <w:rFonts w:ascii="Aptos" w:eastAsia="Times New Roman" w:hAnsi="Aptos" w:cs="Calibri"/>
            <w:kern w:val="0"/>
            <w14:ligatures w14:val="none"/>
          </w:rPr>
          <w:t>https://www.njcourts.gov/sites/default/files/attorneys/attorney-resources/manualsentencinglaw.pdf</w:t>
        </w:r>
      </w:hyperlink>
    </w:p>
    <w:p w14:paraId="4B7E9A91" w14:textId="77777777" w:rsidR="009655A9" w:rsidRPr="009655A9" w:rsidRDefault="009655A9" w:rsidP="00A54074">
      <w:pPr>
        <w:spacing w:after="0" w:line="240" w:lineRule="auto"/>
        <w:rPr>
          <w:rFonts w:ascii="Aptos" w:eastAsia="Times New Roman" w:hAnsi="Aptos" w:cs="Calibri"/>
          <w:kern w:val="0"/>
          <w14:ligatures w14:val="none"/>
        </w:rPr>
      </w:pPr>
    </w:p>
    <w:p w14:paraId="30981227" w14:textId="77777777" w:rsidR="009641F2" w:rsidRPr="009655A9" w:rsidRDefault="009641F2" w:rsidP="00A54074">
      <w:pPr>
        <w:spacing w:after="0" w:line="240" w:lineRule="auto"/>
        <w:rPr>
          <w:rFonts w:ascii="Aptos" w:eastAsia="Times New Roman" w:hAnsi="Aptos" w:cs="Calibri"/>
          <w:kern w:val="0"/>
          <w14:ligatures w14:val="none"/>
        </w:rPr>
      </w:pPr>
    </w:p>
    <w:p w14:paraId="26A508D4" w14:textId="520D1215" w:rsidR="009641F2" w:rsidRPr="00A54074" w:rsidRDefault="009641F2" w:rsidP="009641F2">
      <w:pPr>
        <w:numPr>
          <w:ilvl w:val="0"/>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lastRenderedPageBreak/>
        <w:t xml:space="preserve"> (except persons convicted of crime involving dishonesty or higher degree of crime while holding office)</w:t>
      </w:r>
    </w:p>
    <w:p w14:paraId="24507ACB" w14:textId="77777777" w:rsidR="009641F2" w:rsidRPr="00A54074" w:rsidRDefault="009641F2" w:rsidP="009641F2">
      <w:pPr>
        <w:numPr>
          <w:ilvl w:val="1"/>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Records</w:t>
      </w:r>
    </w:p>
    <w:p w14:paraId="3E83860D" w14:textId="77777777" w:rsidR="009641F2" w:rsidRPr="00A54074" w:rsidRDefault="009641F2" w:rsidP="009641F2">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May not show birth year &amp; gender on all records</w:t>
      </w:r>
    </w:p>
    <w:p w14:paraId="56BA856D" w14:textId="77777777" w:rsidR="009641F2" w:rsidRPr="00A54074" w:rsidRDefault="009641F2" w:rsidP="009641F2">
      <w:pPr>
        <w:numPr>
          <w:ilvl w:val="2"/>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Does show guilt</w:t>
      </w:r>
    </w:p>
    <w:p w14:paraId="4C9D853B" w14:textId="77777777" w:rsidR="009641F2" w:rsidRPr="00A54074" w:rsidRDefault="009641F2" w:rsidP="009641F2">
      <w:pPr>
        <w:numPr>
          <w:ilvl w:val="1"/>
          <w:numId w:val="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Recently restored jury eligibility</w:t>
      </w:r>
    </w:p>
    <w:p w14:paraId="0BEB2831" w14:textId="77777777" w:rsidR="009641F2" w:rsidRDefault="009641F2" w:rsidP="00A54074">
      <w:pPr>
        <w:spacing w:after="0" w:line="240" w:lineRule="auto"/>
        <w:rPr>
          <w:rFonts w:ascii="Aptos" w:eastAsia="Times New Roman" w:hAnsi="Aptos" w:cs="Calibri"/>
          <w:b/>
          <w:bCs/>
          <w:kern w:val="0"/>
          <w14:ligatures w14:val="none"/>
        </w:rPr>
      </w:pPr>
    </w:p>
    <w:p w14:paraId="758EB76A" w14:textId="67824703"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b/>
          <w:bCs/>
          <w:kern w:val="0"/>
          <w14:ligatures w14:val="none"/>
        </w:rPr>
        <w:t>Only lost until sentence completed or limited waiting period</w:t>
      </w:r>
    </w:p>
    <w:p w14:paraId="7F1F488A"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6E2ED549"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South Dakota</w:t>
      </w:r>
    </w:p>
    <w:p w14:paraId="15B934CD" w14:textId="77777777" w:rsidR="00A54074" w:rsidRPr="00A54074" w:rsidRDefault="00A54074" w:rsidP="00A54074">
      <w:pPr>
        <w:numPr>
          <w:ilvl w:val="0"/>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PARS - central online case search</w:t>
      </w:r>
    </w:p>
    <w:p w14:paraId="7D2B69DF" w14:textId="77777777" w:rsidR="00A54074" w:rsidRPr="00A54074" w:rsidRDefault="00A54074" w:rsidP="00A54074">
      <w:pPr>
        <w:numPr>
          <w:ilvl w:val="1"/>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Needs name and DOB</w:t>
      </w:r>
    </w:p>
    <w:p w14:paraId="05898235" w14:textId="77777777" w:rsidR="00A54074" w:rsidRPr="00A54074" w:rsidRDefault="00A54074" w:rsidP="00A54074">
      <w:pPr>
        <w:numPr>
          <w:ilvl w:val="1"/>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$20 per search</w:t>
      </w:r>
    </w:p>
    <w:p w14:paraId="0754D7D7" w14:textId="77777777" w:rsidR="00A54074" w:rsidRPr="00A54074" w:rsidRDefault="00A54074" w:rsidP="00A54074">
      <w:pPr>
        <w:numPr>
          <w:ilvl w:val="1"/>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Can request multiple in one go via UJSPARSsupport@ujs.state.sd.us</w:t>
      </w:r>
    </w:p>
    <w:p w14:paraId="5CE90981" w14:textId="77777777" w:rsidR="00A54074" w:rsidRPr="00A54074" w:rsidRDefault="00A54074" w:rsidP="00A54074">
      <w:pPr>
        <w:numPr>
          <w:ilvl w:val="1"/>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Only goes to 1989</w:t>
      </w:r>
    </w:p>
    <w:p w14:paraId="731E6EC1" w14:textId="77777777" w:rsidR="00A54074" w:rsidRPr="00A54074" w:rsidRDefault="00A54074" w:rsidP="00A54074">
      <w:pPr>
        <w:numPr>
          <w:ilvl w:val="0"/>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ECourts - </w:t>
      </w:r>
    </w:p>
    <w:p w14:paraId="718BDA98" w14:textId="77777777" w:rsidR="00A54074" w:rsidRPr="00A54074" w:rsidRDefault="00A54074" w:rsidP="00A54074">
      <w:pPr>
        <w:numPr>
          <w:ilvl w:val="1"/>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Case summaries/docket info, might need to register</w:t>
      </w:r>
    </w:p>
    <w:p w14:paraId="1D4DFC6C" w14:textId="77777777" w:rsidR="00A54074" w:rsidRPr="00A54074" w:rsidRDefault="00A54074" w:rsidP="00A54074">
      <w:pPr>
        <w:numPr>
          <w:ilvl w:val="0"/>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Can look up records in person for free at courthouses (7) </w:t>
      </w:r>
    </w:p>
    <w:p w14:paraId="53D970CF" w14:textId="77777777" w:rsidR="00A54074" w:rsidRPr="00A54074" w:rsidRDefault="00A54074" w:rsidP="00A54074">
      <w:pPr>
        <w:numPr>
          <w:ilvl w:val="0"/>
          <w:numId w:val="2"/>
        </w:numPr>
        <w:spacing w:after="0" w:line="240" w:lineRule="auto"/>
        <w:textAlignment w:val="center"/>
        <w:rPr>
          <w:rFonts w:ascii="Calibri" w:eastAsia="Times New Roman" w:hAnsi="Calibri" w:cs="Calibri"/>
          <w:kern w:val="0"/>
          <w:sz w:val="22"/>
          <w:szCs w:val="22"/>
          <w14:ligatures w14:val="none"/>
        </w:rPr>
      </w:pPr>
      <w:hyperlink r:id="rId13" w:history="1">
        <w:r w:rsidRPr="00A54074">
          <w:rPr>
            <w:rFonts w:ascii="Aptos" w:eastAsia="Times New Roman" w:hAnsi="Aptos" w:cs="Calibri"/>
            <w:color w:val="0000FF"/>
            <w:kern w:val="0"/>
            <w:u w:val="single"/>
            <w14:ligatures w14:val="none"/>
          </w:rPr>
          <w:t xml:space="preserve">SD Public Broadcasting </w:t>
        </w:r>
      </w:hyperlink>
      <w:r w:rsidRPr="00A54074">
        <w:rPr>
          <w:rFonts w:ascii="Aptos" w:eastAsia="Times New Roman" w:hAnsi="Aptos" w:cs="Calibri"/>
          <w:kern w:val="0"/>
          <w14:ligatures w14:val="none"/>
        </w:rPr>
        <w:t>has live web streams and some archived video of house and floor sessions</w:t>
      </w:r>
    </w:p>
    <w:p w14:paraId="57C98A2B" w14:textId="77777777" w:rsidR="00A54074" w:rsidRPr="00A54074" w:rsidRDefault="00A54074" w:rsidP="00A54074">
      <w:pPr>
        <w:numPr>
          <w:ilvl w:val="1"/>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Legislative day videos</w:t>
      </w:r>
    </w:p>
    <w:p w14:paraId="69C66CB5" w14:textId="77777777" w:rsidR="00A54074" w:rsidRPr="00A54074" w:rsidRDefault="00A54074" w:rsidP="00A54074">
      <w:pPr>
        <w:numPr>
          <w:ilvl w:val="1"/>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Committee meeting podcasts, audio programs</w:t>
      </w:r>
    </w:p>
    <w:p w14:paraId="7C455AD4" w14:textId="77777777" w:rsidR="00A54074" w:rsidRPr="00A54074" w:rsidRDefault="00A54074" w:rsidP="00A54074">
      <w:pPr>
        <w:numPr>
          <w:ilvl w:val="1"/>
          <w:numId w:val="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Press briefings</w:t>
      </w:r>
    </w:p>
    <w:p w14:paraId="0BBA799F"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0BD86CF5"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New York</w:t>
      </w:r>
    </w:p>
    <w:p w14:paraId="08D89C38"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78EDC012"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New Hampshire</w:t>
      </w:r>
    </w:p>
    <w:p w14:paraId="53EE676D" w14:textId="77777777" w:rsidR="00A54074" w:rsidRPr="00A54074" w:rsidRDefault="00A54074" w:rsidP="00A54074">
      <w:pPr>
        <w:numPr>
          <w:ilvl w:val="0"/>
          <w:numId w:val="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Conviction check requires DOB</w:t>
      </w:r>
    </w:p>
    <w:p w14:paraId="7C02A838" w14:textId="77777777" w:rsidR="00A54074" w:rsidRPr="00A54074" w:rsidRDefault="00A54074" w:rsidP="00A54074">
      <w:pPr>
        <w:numPr>
          <w:ilvl w:val="1"/>
          <w:numId w:val="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25 requests at a time</w:t>
      </w:r>
    </w:p>
    <w:p w14:paraId="0CFC7491" w14:textId="77777777" w:rsidR="00A54074" w:rsidRPr="00A54074" w:rsidRDefault="00A54074" w:rsidP="00A54074">
      <w:pPr>
        <w:numPr>
          <w:ilvl w:val="1"/>
          <w:numId w:val="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u w:val="single"/>
          <w14:ligatures w14:val="none"/>
        </w:rPr>
        <w:t>Requires DOB</w:t>
      </w:r>
    </w:p>
    <w:p w14:paraId="4C109AB1" w14:textId="77777777" w:rsidR="00A54074" w:rsidRPr="00A54074" w:rsidRDefault="00A54074" w:rsidP="00A54074">
      <w:pPr>
        <w:numPr>
          <w:ilvl w:val="1"/>
          <w:numId w:val="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 xml:space="preserve">Fee: </w:t>
      </w:r>
    </w:p>
    <w:p w14:paraId="340B6519" w14:textId="77777777" w:rsidR="00A54074" w:rsidRPr="00A54074" w:rsidRDefault="00A54074" w:rsidP="00A54074">
      <w:pPr>
        <w:numPr>
          <w:ilvl w:val="1"/>
          <w:numId w:val="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$25 per name</w:t>
      </w:r>
    </w:p>
    <w:p w14:paraId="34324008" w14:textId="77777777" w:rsidR="00A54074" w:rsidRPr="00A54074" w:rsidRDefault="00A54074" w:rsidP="00A54074">
      <w:pPr>
        <w:numPr>
          <w:ilvl w:val="0"/>
          <w:numId w:val="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Conviction data? for a fee</w:t>
      </w:r>
    </w:p>
    <w:p w14:paraId="06CF457B" w14:textId="77777777" w:rsidR="00A54074" w:rsidRPr="00A54074" w:rsidRDefault="00A54074" w:rsidP="00A54074">
      <w:pPr>
        <w:numPr>
          <w:ilvl w:val="1"/>
          <w:numId w:val="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In person at 33 Hazen Drive, Concord</w:t>
      </w:r>
    </w:p>
    <w:p w14:paraId="58A9399A" w14:textId="77777777" w:rsidR="00A54074" w:rsidRPr="00A54074" w:rsidRDefault="00A54074" w:rsidP="00A54074">
      <w:pPr>
        <w:numPr>
          <w:ilvl w:val="1"/>
          <w:numId w:val="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Mail requires notarization</w:t>
      </w:r>
    </w:p>
    <w:p w14:paraId="6F13B271"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61B18FA9"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Montana</w:t>
      </w:r>
    </w:p>
    <w:p w14:paraId="73E134E9" w14:textId="77777777" w:rsidR="00A54074" w:rsidRPr="00A54074" w:rsidRDefault="00A54074" w:rsidP="00A54074">
      <w:pPr>
        <w:numPr>
          <w:ilvl w:val="0"/>
          <w:numId w:val="4"/>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Transitioning to centralized</w:t>
      </w:r>
    </w:p>
    <w:p w14:paraId="21B7CBC7" w14:textId="77777777" w:rsidR="00A54074" w:rsidRPr="00A54074" w:rsidRDefault="00A54074" w:rsidP="00A54074">
      <w:pPr>
        <w:numPr>
          <w:ilvl w:val="1"/>
          <w:numId w:val="4"/>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Choprs?</w:t>
      </w:r>
    </w:p>
    <w:p w14:paraId="231151CF" w14:textId="77777777" w:rsidR="00A54074" w:rsidRPr="00A54074" w:rsidRDefault="00A54074" w:rsidP="00A54074">
      <w:pPr>
        <w:numPr>
          <w:ilvl w:val="1"/>
          <w:numId w:val="4"/>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 xml:space="preserve">If you want a </w:t>
      </w:r>
      <w:r w:rsidRPr="00A54074">
        <w:rPr>
          <w:rFonts w:ascii="Aptos" w:eastAsia="Times New Roman" w:hAnsi="Aptos" w:cs="Calibri"/>
          <w:b/>
          <w:bCs/>
          <w:kern w:val="0"/>
          <w14:ligatures w14:val="none"/>
        </w:rPr>
        <w:t>statewide convictions/criminal-history</w:t>
      </w:r>
      <w:r w:rsidRPr="00A54074">
        <w:rPr>
          <w:rFonts w:ascii="Aptos" w:eastAsia="Times New Roman" w:hAnsi="Aptos" w:cs="Calibri"/>
          <w:kern w:val="0"/>
          <w14:ligatures w14:val="none"/>
        </w:rPr>
        <w:t xml:space="preserve"> check: use </w:t>
      </w:r>
      <w:r w:rsidRPr="00A54074">
        <w:rPr>
          <w:rFonts w:ascii="Aptos" w:eastAsia="Times New Roman" w:hAnsi="Aptos" w:cs="Calibri"/>
          <w:b/>
          <w:bCs/>
          <w:kern w:val="0"/>
          <w14:ligatures w14:val="none"/>
        </w:rPr>
        <w:t>DOJ’s CHOPRS</w:t>
      </w:r>
      <w:r w:rsidRPr="00A54074">
        <w:rPr>
          <w:rFonts w:ascii="Aptos" w:eastAsia="Times New Roman" w:hAnsi="Aptos" w:cs="Calibri"/>
          <w:kern w:val="0"/>
          <w14:ligatures w14:val="none"/>
        </w:rPr>
        <w:t xml:space="preserve"> (centralized). </w:t>
      </w:r>
    </w:p>
    <w:p w14:paraId="6A7C34BC" w14:textId="77777777" w:rsidR="00A54074" w:rsidRPr="00A54074" w:rsidRDefault="00A54074" w:rsidP="00A54074">
      <w:pPr>
        <w:numPr>
          <w:ilvl w:val="2"/>
          <w:numId w:val="4"/>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20$ per</w:t>
      </w:r>
    </w:p>
    <w:p w14:paraId="39FFF587" w14:textId="77777777" w:rsidR="00A54074" w:rsidRPr="00A54074" w:rsidRDefault="00A54074" w:rsidP="00A54074">
      <w:pPr>
        <w:numPr>
          <w:ilvl w:val="2"/>
          <w:numId w:val="4"/>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Requires DOB</w:t>
      </w:r>
    </w:p>
    <w:p w14:paraId="2B7AFEBB" w14:textId="77777777" w:rsidR="00A54074" w:rsidRPr="00A54074" w:rsidRDefault="00A54074" w:rsidP="00A54074">
      <w:pPr>
        <w:numPr>
          <w:ilvl w:val="1"/>
          <w:numId w:val="4"/>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lastRenderedPageBreak/>
        <w:t xml:space="preserve">If you want </w:t>
      </w:r>
      <w:r w:rsidRPr="00A54074">
        <w:rPr>
          <w:rFonts w:ascii="Aptos" w:eastAsia="Times New Roman" w:hAnsi="Aptos" w:cs="Calibri"/>
          <w:b/>
          <w:bCs/>
          <w:kern w:val="0"/>
          <w14:ligatures w14:val="none"/>
        </w:rPr>
        <w:t>case-level detail</w:t>
      </w:r>
      <w:r w:rsidRPr="00A54074">
        <w:rPr>
          <w:rFonts w:ascii="Aptos" w:eastAsia="Times New Roman" w:hAnsi="Aptos" w:cs="Calibri"/>
          <w:kern w:val="0"/>
          <w14:ligatures w14:val="none"/>
        </w:rPr>
        <w:t xml:space="preserve"> (dockets, filings, dispositions): use the </w:t>
      </w:r>
      <w:r w:rsidRPr="00A54074">
        <w:rPr>
          <w:rFonts w:ascii="Aptos" w:eastAsia="Times New Roman" w:hAnsi="Aptos" w:cs="Calibri"/>
          <w:b/>
          <w:bCs/>
          <w:kern w:val="0"/>
          <w14:ligatures w14:val="none"/>
        </w:rPr>
        <w:t>Montana Judicial Branch public access portals</w:t>
      </w:r>
      <w:r w:rsidRPr="00A54074">
        <w:rPr>
          <w:rFonts w:ascii="Aptos" w:eastAsia="Times New Roman" w:hAnsi="Aptos" w:cs="Calibri"/>
          <w:kern w:val="0"/>
          <w14:ligatures w14:val="none"/>
        </w:rPr>
        <w:t xml:space="preserve">; for gaps/older/non-digitized items, you may still need </w:t>
      </w:r>
      <w:r w:rsidRPr="00A54074">
        <w:rPr>
          <w:rFonts w:ascii="Aptos" w:eastAsia="Times New Roman" w:hAnsi="Aptos" w:cs="Calibri"/>
          <w:b/>
          <w:bCs/>
          <w:kern w:val="0"/>
          <w14:ligatures w14:val="none"/>
        </w:rPr>
        <w:t>the clerk of court</w:t>
      </w:r>
      <w:r w:rsidRPr="00A54074">
        <w:rPr>
          <w:rFonts w:ascii="Aptos" w:eastAsia="Times New Roman" w:hAnsi="Aptos" w:cs="Calibri"/>
          <w:kern w:val="0"/>
          <w14:ligatures w14:val="none"/>
        </w:rPr>
        <w:t xml:space="preserve">. </w:t>
      </w:r>
    </w:p>
    <w:p w14:paraId="288B18BD" w14:textId="77777777" w:rsidR="00A54074" w:rsidRPr="00A54074" w:rsidRDefault="00A54074" w:rsidP="00A54074">
      <w:pPr>
        <w:numPr>
          <w:ilvl w:val="1"/>
          <w:numId w:val="4"/>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 xml:space="preserve">If you’re looking for people who may have had records </w:t>
      </w:r>
      <w:r w:rsidRPr="00A54074">
        <w:rPr>
          <w:rFonts w:ascii="Aptos" w:eastAsia="Times New Roman" w:hAnsi="Aptos" w:cs="Calibri"/>
          <w:b/>
          <w:bCs/>
          <w:kern w:val="0"/>
          <w14:ligatures w14:val="none"/>
        </w:rPr>
        <w:t>sealed/removed/expunged</w:t>
      </w:r>
      <w:r w:rsidRPr="00A54074">
        <w:rPr>
          <w:rFonts w:ascii="Aptos" w:eastAsia="Times New Roman" w:hAnsi="Aptos" w:cs="Calibri"/>
          <w:kern w:val="0"/>
          <w14:ligatures w14:val="none"/>
        </w:rPr>
        <w:t xml:space="preserve">, expect dead ends in public systems. </w:t>
      </w:r>
    </w:p>
    <w:p w14:paraId="7B40C51A" w14:textId="77777777" w:rsidR="00A54074" w:rsidRPr="00A54074" w:rsidRDefault="00A54074" w:rsidP="00A54074">
      <w:pPr>
        <w:numPr>
          <w:ilvl w:val="0"/>
          <w:numId w:val="4"/>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Sessions recorded &amp; archived?</w:t>
      </w:r>
    </w:p>
    <w:p w14:paraId="7ED66A5B" w14:textId="77777777" w:rsidR="00A54074" w:rsidRPr="00A54074" w:rsidRDefault="00A54074" w:rsidP="00A54074">
      <w:pPr>
        <w:numPr>
          <w:ilvl w:val="1"/>
          <w:numId w:val="5"/>
        </w:numPr>
        <w:spacing w:after="0" w:line="240" w:lineRule="auto"/>
        <w:textAlignment w:val="center"/>
        <w:rPr>
          <w:rFonts w:ascii="Calibri" w:eastAsia="Times New Roman" w:hAnsi="Calibri" w:cs="Calibri"/>
          <w:color w:val="939393"/>
          <w:kern w:val="0"/>
          <w:sz w:val="22"/>
          <w:szCs w:val="22"/>
          <w14:ligatures w14:val="none"/>
        </w:rPr>
      </w:pPr>
      <w:r w:rsidRPr="00A54074">
        <w:rPr>
          <w:rFonts w:ascii="Aptos" w:eastAsia="Times New Roman" w:hAnsi="Aptos" w:cs="Calibri"/>
          <w:color w:val="000000"/>
          <w:kern w:val="0"/>
          <w14:ligatures w14:val="none"/>
        </w:rPr>
        <w:t>Call to ask extent of /access to archives: 406-444-3064</w:t>
      </w:r>
    </w:p>
    <w:p w14:paraId="02BB2544" w14:textId="77777777" w:rsidR="00A54074" w:rsidRPr="00A54074" w:rsidRDefault="00A54074" w:rsidP="00A54074">
      <w:pPr>
        <w:numPr>
          <w:ilvl w:val="0"/>
          <w:numId w:val="6"/>
        </w:numPr>
        <w:spacing w:after="0" w:line="240" w:lineRule="auto"/>
        <w:textAlignment w:val="center"/>
        <w:rPr>
          <w:rFonts w:ascii="Calibri" w:eastAsia="Times New Roman" w:hAnsi="Calibri" w:cs="Calibri"/>
          <w:color w:val="939393"/>
          <w:kern w:val="0"/>
          <w:sz w:val="22"/>
          <w:szCs w:val="22"/>
          <w14:ligatures w14:val="none"/>
        </w:rPr>
      </w:pPr>
      <w:r w:rsidRPr="00A54074">
        <w:rPr>
          <w:rFonts w:ascii="Aptos" w:eastAsia="Times New Roman" w:hAnsi="Aptos" w:cs="Calibri"/>
          <w:color w:val="000000"/>
          <w:kern w:val="0"/>
          <w14:ligatures w14:val="none"/>
        </w:rPr>
        <w:t xml:space="preserve">What would be at what court? </w:t>
      </w:r>
    </w:p>
    <w:p w14:paraId="60914D16" w14:textId="77777777" w:rsidR="00A54074" w:rsidRPr="00A54074" w:rsidRDefault="00A54074" w:rsidP="00A54074">
      <w:pPr>
        <w:numPr>
          <w:ilvl w:val="0"/>
          <w:numId w:val="6"/>
        </w:numPr>
        <w:spacing w:after="0" w:line="240" w:lineRule="auto"/>
        <w:textAlignment w:val="center"/>
        <w:rPr>
          <w:rFonts w:ascii="Calibri" w:eastAsia="Times New Roman" w:hAnsi="Calibri" w:cs="Calibri"/>
          <w:color w:val="939393"/>
          <w:kern w:val="0"/>
          <w:sz w:val="22"/>
          <w:szCs w:val="22"/>
          <w14:ligatures w14:val="none"/>
        </w:rPr>
      </w:pPr>
      <w:r w:rsidRPr="00A54074">
        <w:rPr>
          <w:rFonts w:ascii="Aptos" w:eastAsia="Times New Roman" w:hAnsi="Aptos" w:cs="Calibri"/>
          <w:color w:val="000000"/>
          <w:kern w:val="0"/>
          <w14:ligatures w14:val="none"/>
        </w:rPr>
        <w:t>Very part time legislature</w:t>
      </w:r>
    </w:p>
    <w:p w14:paraId="4147255A"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6170CECD"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3FBA77E6"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Maryland</w:t>
      </w:r>
    </w:p>
    <w:p w14:paraId="6F967BD5"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7B198CF1"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Minnesota</w:t>
      </w:r>
    </w:p>
    <w:p w14:paraId="1E40EF6A" w14:textId="77777777" w:rsidR="00A54074" w:rsidRPr="00A54074" w:rsidRDefault="00A54074" w:rsidP="00A54074">
      <w:pPr>
        <w:numPr>
          <w:ilvl w:val="0"/>
          <w:numId w:val="7"/>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Open access to RAP sheets , but I think needs to be at their bureau's central office</w:t>
      </w:r>
    </w:p>
    <w:p w14:paraId="3C2D84B5" w14:textId="77777777" w:rsidR="00A54074" w:rsidRPr="00A54074" w:rsidRDefault="00A54074" w:rsidP="00A54074">
      <w:pPr>
        <w:numPr>
          <w:ilvl w:val="1"/>
          <w:numId w:val="7"/>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“at the central office of the [Bureau of Criminal Apprehension],” allowing for “the ability to inspect in person, at no charge, through a computer monitor the criminal conviction data classified as public under this subdivision” (Minn. Stat. 13.87(Subd.1)(b)).</w:t>
      </w:r>
    </w:p>
    <w:p w14:paraId="3948ED5E" w14:textId="77777777" w:rsidR="00A54074" w:rsidRPr="00A54074" w:rsidRDefault="00A54074" w:rsidP="00A54074">
      <w:pPr>
        <w:numPr>
          <w:ilvl w:val="1"/>
          <w:numId w:val="7"/>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15 years following completion of a sentence</w:t>
      </w:r>
    </w:p>
    <w:p w14:paraId="3DC71247" w14:textId="77777777" w:rsidR="00A54074" w:rsidRPr="00A54074" w:rsidRDefault="00A54074" w:rsidP="00A54074">
      <w:pPr>
        <w:numPr>
          <w:ilvl w:val="1"/>
          <w:numId w:val="7"/>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But seems that background checks might provide data for longer than 15 years</w:t>
      </w:r>
    </w:p>
    <w:p w14:paraId="1915138C"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589BAEF6"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Michigan</w:t>
      </w:r>
    </w:p>
    <w:p w14:paraId="6793E9AF" w14:textId="77777777" w:rsidR="00A54074" w:rsidRPr="00A54074" w:rsidRDefault="00A54074" w:rsidP="00A54074">
      <w:pPr>
        <w:numPr>
          <w:ilvl w:val="0"/>
          <w:numId w:val="8"/>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fingerprint or name-based search; limits nonpublic records</w:t>
      </w:r>
    </w:p>
    <w:p w14:paraId="3078C201"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23B77BA1"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510E8C1B"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xml:space="preserve">NC Maybe </w:t>
      </w:r>
    </w:p>
    <w:p w14:paraId="3621BFA0"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47C13278"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Oregon</w:t>
      </w:r>
    </w:p>
    <w:p w14:paraId="59B9FB29"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Louisiana (as of 2016, or before 1997)</w:t>
      </w:r>
    </w:p>
    <w:p w14:paraId="4EE53E5E"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4B967A42"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b/>
          <w:bCs/>
          <w:kern w:val="0"/>
          <w14:ligatures w14:val="none"/>
        </w:rPr>
        <w:t>Illinois</w:t>
      </w:r>
    </w:p>
    <w:p w14:paraId="66DD1535" w14:textId="77777777" w:rsidR="00A54074" w:rsidRPr="00A54074" w:rsidRDefault="00A54074" w:rsidP="00A54074">
      <w:pPr>
        <w:numPr>
          <w:ilvl w:val="0"/>
          <w:numId w:val="9"/>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Access to conviction records</w:t>
      </w:r>
    </w:p>
    <w:p w14:paraId="4A838D49"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33D00D1A"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Kansas</w:t>
      </w:r>
    </w:p>
    <w:p w14:paraId="4F936148"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6407E1E4"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Idaho</w:t>
      </w:r>
    </w:p>
    <w:p w14:paraId="1D71E6C2" w14:textId="77777777" w:rsidR="00A54074" w:rsidRPr="00A54074" w:rsidRDefault="00A54074" w:rsidP="00A54074">
      <w:pPr>
        <w:numPr>
          <w:ilvl w:val="0"/>
          <w:numId w:val="10"/>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$20</w:t>
      </w:r>
    </w:p>
    <w:p w14:paraId="35AE6EC7" w14:textId="77777777" w:rsidR="00A54074" w:rsidRPr="00A54074" w:rsidRDefault="00A54074" w:rsidP="00A54074">
      <w:pPr>
        <w:numPr>
          <w:ilvl w:val="0"/>
          <w:numId w:val="10"/>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Email to ask if DOB is required to do name-based search (</w:t>
      </w:r>
      <w:r w:rsidRPr="00A54074">
        <w:rPr>
          <w:rFonts w:ascii="Calibri" w:eastAsia="Times New Roman" w:hAnsi="Calibri" w:cs="Calibri"/>
          <w:kern w:val="0"/>
          <w:sz w:val="22"/>
          <w:szCs w:val="22"/>
          <w14:ligatures w14:val="none"/>
        </w:rPr>
        <w:t>AppUnit@isp.idaho.gov)</w:t>
      </w:r>
    </w:p>
    <w:p w14:paraId="7FDC9B03"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4D33B04F"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b/>
          <w:bCs/>
          <w:kern w:val="0"/>
          <w14:ligatures w14:val="none"/>
        </w:rPr>
        <w:t>Rhode Island</w:t>
      </w:r>
    </w:p>
    <w:p w14:paraId="52FFA808" w14:textId="77777777" w:rsidR="00A54074" w:rsidRPr="00A54074" w:rsidRDefault="00A54074" w:rsidP="00A54074">
      <w:pPr>
        <w:numPr>
          <w:ilvl w:val="0"/>
          <w:numId w:val="11"/>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Restored 3 years after completion of sentence</w:t>
      </w:r>
    </w:p>
    <w:p w14:paraId="34DE12E0"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4686D84B"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b/>
          <w:bCs/>
          <w:kern w:val="0"/>
          <w14:ligatures w14:val="none"/>
        </w:rPr>
        <w:lastRenderedPageBreak/>
        <w:t>Connecticut</w:t>
      </w:r>
    </w:p>
    <w:p w14:paraId="3E248293" w14:textId="77777777" w:rsidR="00A54074" w:rsidRPr="00A54074" w:rsidRDefault="00A54074" w:rsidP="00A54074">
      <w:pPr>
        <w:numPr>
          <w:ilvl w:val="0"/>
          <w:numId w:val="12"/>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Access to conviction records (only conviction public, non-conviction is restricted)</w:t>
      </w:r>
    </w:p>
    <w:p w14:paraId="19B20644"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5DA70F68"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6D06E52A"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xml:space="preserve">Texas - </w:t>
      </w:r>
    </w:p>
    <w:p w14:paraId="3C927B09" w14:textId="77777777" w:rsidR="00A54074" w:rsidRPr="00A54074" w:rsidRDefault="00A54074" w:rsidP="00A54074">
      <w:pPr>
        <w:numPr>
          <w:ilvl w:val="0"/>
          <w:numId w:val="1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 xml:space="preserve">Means need to have completed terms of sentence? </w:t>
      </w:r>
    </w:p>
    <w:p w14:paraId="5A86EEFF" w14:textId="77777777" w:rsidR="00A54074" w:rsidRPr="00A54074" w:rsidRDefault="00A54074" w:rsidP="00A54074">
      <w:pPr>
        <w:numPr>
          <w:ilvl w:val="1"/>
          <w:numId w:val="1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Eligible to vote but not necessarily registered</w:t>
      </w:r>
    </w:p>
    <w:p w14:paraId="058B879B" w14:textId="77777777" w:rsidR="00A54074" w:rsidRPr="00A54074" w:rsidRDefault="00A54074" w:rsidP="00A54074">
      <w:pPr>
        <w:numPr>
          <w:ilvl w:val="1"/>
          <w:numId w:val="1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To confirm, try calling 1-800-252-8683 (voter questions)</w:t>
      </w:r>
    </w:p>
    <w:p w14:paraId="54DDE60D" w14:textId="77777777" w:rsidR="00A54074" w:rsidRPr="00A54074" w:rsidRDefault="00A54074" w:rsidP="00A54074">
      <w:pPr>
        <w:numPr>
          <w:ilvl w:val="0"/>
          <w:numId w:val="13"/>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Seems to have decent open records/archives</w:t>
      </w:r>
    </w:p>
    <w:p w14:paraId="5FCF6905"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32FCDF07"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Colorado*check exceptions</w:t>
      </w:r>
    </w:p>
    <w:p w14:paraId="2A04CCD6"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1532F78D"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California</w:t>
      </w:r>
    </w:p>
    <w:p w14:paraId="5F4F8C7A"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09CCFD44"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Alaska</w:t>
      </w:r>
    </w:p>
    <w:p w14:paraId="181CBE1F" w14:textId="77777777" w:rsidR="00A54074" w:rsidRPr="00A54074" w:rsidRDefault="00A54074" w:rsidP="00A54074">
      <w:pPr>
        <w:spacing w:after="20" w:line="240" w:lineRule="auto"/>
        <w:rPr>
          <w:rFonts w:ascii="Aptos" w:eastAsia="Times New Roman" w:hAnsi="Aptos" w:cs="Calibri"/>
          <w:kern w:val="0"/>
          <w14:ligatures w14:val="none"/>
        </w:rPr>
      </w:pPr>
      <w:r w:rsidRPr="00A54074">
        <w:rPr>
          <w:rFonts w:ascii="Aptos" w:eastAsia="Times New Roman" w:hAnsi="Aptos" w:cs="Calibri"/>
          <w:b/>
          <w:bCs/>
          <w:kern w:val="0"/>
          <w14:ligatures w14:val="none"/>
        </w:rPr>
        <w:t> </w:t>
      </w:r>
    </w:p>
    <w:p w14:paraId="21B66961"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Washington</w:t>
      </w:r>
    </w:p>
    <w:p w14:paraId="6DF577F7" w14:textId="77777777" w:rsidR="00A54074" w:rsidRPr="00A54074" w:rsidRDefault="00A54074" w:rsidP="00A54074">
      <w:pPr>
        <w:numPr>
          <w:ilvl w:val="0"/>
          <w:numId w:val="14"/>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Access to conviction records</w:t>
      </w:r>
    </w:p>
    <w:p w14:paraId="7D0834BD" w14:textId="77777777" w:rsidR="00A54074" w:rsidRPr="00A54074" w:rsidRDefault="00A54074" w:rsidP="00A54074">
      <w:pPr>
        <w:numPr>
          <w:ilvl w:val="0"/>
          <w:numId w:val="14"/>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Tara Simmons formerly incarcerated state legislator</w:t>
      </w:r>
    </w:p>
    <w:p w14:paraId="3EDC3A29"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21B00858"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793CDC73"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2EE228BB"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Court for Dummies</w:t>
      </w:r>
    </w:p>
    <w:p w14:paraId="354158A3" w14:textId="77777777" w:rsidR="00A54074" w:rsidRPr="00A54074" w:rsidRDefault="00A54074" w:rsidP="00A54074">
      <w:pPr>
        <w:numPr>
          <w:ilvl w:val="0"/>
          <w:numId w:val="15"/>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If convicted but don't appeal, you're not going to be in appellet court system</w:t>
      </w:r>
    </w:p>
    <w:p w14:paraId="26F242BA" w14:textId="77777777" w:rsidR="00A54074" w:rsidRPr="00A54074" w:rsidRDefault="00A54074" w:rsidP="00A54074">
      <w:pPr>
        <w:numPr>
          <w:ilvl w:val="0"/>
          <w:numId w:val="15"/>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Each state does have BOP</w:t>
      </w:r>
    </w:p>
    <w:p w14:paraId="36F6A76C" w14:textId="77777777" w:rsidR="00A54074" w:rsidRPr="00A54074" w:rsidRDefault="00A54074" w:rsidP="00A54074">
      <w:pPr>
        <w:numPr>
          <w:ilvl w:val="1"/>
          <w:numId w:val="15"/>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Can supeana records to see if person has been incarcerated</w:t>
      </w:r>
    </w:p>
    <w:p w14:paraId="2F81A983" w14:textId="77777777" w:rsidR="00A54074" w:rsidRPr="00A54074" w:rsidRDefault="00A54074" w:rsidP="00A54074">
      <w:pPr>
        <w:numPr>
          <w:ilvl w:val="1"/>
          <w:numId w:val="15"/>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 xml:space="preserve">MA VINE number - call to ask if lookup only tells if person currently incarcerated: </w:t>
      </w:r>
      <w:r w:rsidRPr="00A54074">
        <w:rPr>
          <w:rFonts w:ascii="Calibri" w:eastAsia="Times New Roman" w:hAnsi="Calibri" w:cs="Calibri"/>
          <w:kern w:val="0"/>
          <w:sz w:val="22"/>
          <w:szCs w:val="22"/>
          <w14:ligatures w14:val="none"/>
        </w:rPr>
        <w:t>1-877-421-8463</w:t>
      </w:r>
    </w:p>
    <w:p w14:paraId="1C50C0D0" w14:textId="77777777" w:rsidR="00A54074" w:rsidRPr="00A54074" w:rsidRDefault="00A54074" w:rsidP="00A54074">
      <w:pPr>
        <w:numPr>
          <w:ilvl w:val="0"/>
          <w:numId w:val="15"/>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If worked for trial court (in NV, you're a county employee), if worked for ..</w:t>
      </w:r>
    </w:p>
    <w:p w14:paraId="6101A435" w14:textId="77777777" w:rsidR="00A54074" w:rsidRPr="00A54074" w:rsidRDefault="00A54074" w:rsidP="00A54074">
      <w:pPr>
        <w:numPr>
          <w:ilvl w:val="0"/>
          <w:numId w:val="15"/>
        </w:numPr>
        <w:spacing w:after="0" w:line="240" w:lineRule="auto"/>
        <w:textAlignment w:val="center"/>
        <w:rPr>
          <w:rFonts w:ascii="Calibri" w:eastAsia="Times New Roman" w:hAnsi="Calibri" w:cs="Calibri"/>
          <w:kern w:val="0"/>
          <w:sz w:val="22"/>
          <w:szCs w:val="22"/>
          <w14:ligatures w14:val="none"/>
        </w:rPr>
      </w:pPr>
      <w:r w:rsidRPr="00A54074">
        <w:rPr>
          <w:rFonts w:ascii="Aptos" w:eastAsia="Times New Roman" w:hAnsi="Aptos" w:cs="Calibri"/>
          <w:kern w:val="0"/>
          <w14:ligatures w14:val="none"/>
        </w:rPr>
        <w:t>The point of this is what level of court (which court(s)) do I go to for records</w:t>
      </w:r>
    </w:p>
    <w:p w14:paraId="17056B62"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45F5582E"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 </w:t>
      </w:r>
    </w:p>
    <w:p w14:paraId="7044C4C9" w14:textId="77777777" w:rsidR="00A54074" w:rsidRPr="00A54074" w:rsidRDefault="00A54074" w:rsidP="00A54074">
      <w:pPr>
        <w:spacing w:after="0" w:line="240" w:lineRule="auto"/>
        <w:rPr>
          <w:rFonts w:ascii="Aptos" w:eastAsia="Times New Roman" w:hAnsi="Aptos" w:cs="Calibri"/>
          <w:kern w:val="0"/>
          <w14:ligatures w14:val="none"/>
        </w:rPr>
      </w:pPr>
      <w:r w:rsidRPr="00A54074">
        <w:rPr>
          <w:rFonts w:ascii="Aptos" w:eastAsia="Times New Roman" w:hAnsi="Aptos" w:cs="Calibri"/>
          <w:kern w:val="0"/>
          <w14:ligatures w14:val="none"/>
        </w:rPr>
        <w:t>Federal Bureau of Prisons</w:t>
      </w:r>
    </w:p>
    <w:p w14:paraId="193E3853" w14:textId="77777777" w:rsidR="00A54074" w:rsidRPr="00A54074" w:rsidRDefault="00A54074" w:rsidP="00A54074">
      <w:pPr>
        <w:spacing w:after="0" w:line="240" w:lineRule="auto"/>
        <w:rPr>
          <w:rFonts w:ascii="Calibri" w:eastAsia="Times New Roman" w:hAnsi="Calibri" w:cs="Calibri"/>
          <w:kern w:val="0"/>
          <w:sz w:val="22"/>
          <w:szCs w:val="22"/>
          <w14:ligatures w14:val="none"/>
        </w:rPr>
      </w:pPr>
      <w:r w:rsidRPr="00A54074">
        <w:rPr>
          <w:rFonts w:ascii="Calibri" w:eastAsia="Times New Roman" w:hAnsi="Calibri" w:cs="Calibri"/>
          <w:kern w:val="0"/>
          <w:sz w:val="22"/>
          <w:szCs w:val="22"/>
          <w14:ligatures w14:val="none"/>
        </w:rPr>
        <w:t>(202) 307-3198</w:t>
      </w:r>
    </w:p>
    <w:p w14:paraId="1593E07C" w14:textId="77777777" w:rsidR="00A54074" w:rsidRDefault="00A54074"/>
    <w:p w14:paraId="38CB25C7" w14:textId="77777777" w:rsidR="00A54074" w:rsidRDefault="00A54074"/>
    <w:p w14:paraId="7C898BE8" w14:textId="2852425C" w:rsidR="00A54074" w:rsidRPr="00A54074" w:rsidRDefault="00A54074" w:rsidP="00A54074">
      <w:pPr>
        <w:jc w:val="center"/>
        <w:rPr>
          <w:b/>
          <w:bCs/>
        </w:rPr>
      </w:pPr>
      <w:r w:rsidRPr="00A54074">
        <w:rPr>
          <w:b/>
          <w:bCs/>
        </w:rPr>
        <w:t>Potential Policy Headers/Classifications</w:t>
      </w:r>
    </w:p>
    <w:p w14:paraId="1AFE4B1B" w14:textId="77777777" w:rsidR="00A54074" w:rsidRDefault="00A54074" w:rsidP="00A54074">
      <w:pPr>
        <w:spacing w:after="0" w:line="240" w:lineRule="auto"/>
        <w:rPr>
          <w:rFonts w:eastAsia="Times New Roman" w:cs="Times New Roman"/>
          <w:color w:val="000000"/>
          <w:kern w:val="0"/>
          <w14:ligatures w14:val="none"/>
        </w:rPr>
      </w:pPr>
      <w:r w:rsidRPr="00A54074">
        <w:rPr>
          <w:rFonts w:eastAsia="Times New Roman" w:cs="Times New Roman"/>
          <w:color w:val="000000"/>
          <w:kern w:val="0"/>
          <w14:ligatures w14:val="none"/>
        </w:rPr>
        <w:t>eligibility_rule_felony</w:t>
      </w:r>
    </w:p>
    <w:p w14:paraId="30B03B17" w14:textId="77777777" w:rsidR="00A54074" w:rsidRPr="00A54074" w:rsidRDefault="00A54074" w:rsidP="00A54074">
      <w:pPr>
        <w:spacing w:after="0" w:line="240" w:lineRule="auto"/>
        <w:rPr>
          <w:rFonts w:eastAsia="Times New Roman" w:cs="Times New Roman"/>
          <w:color w:val="000000"/>
          <w:kern w:val="0"/>
          <w14:ligatures w14:val="none"/>
        </w:rPr>
      </w:pPr>
    </w:p>
    <w:p w14:paraId="60C3FF46" w14:textId="5C3F6595" w:rsidR="00A54074" w:rsidRDefault="00A54074" w:rsidP="00A54074">
      <w:pPr>
        <w:rPr>
          <w:rFonts w:eastAsia="Times New Roman" w:cs="Times New Roman"/>
          <w:color w:val="000000"/>
          <w:kern w:val="0"/>
          <w14:ligatures w14:val="none"/>
        </w:rPr>
      </w:pPr>
      <w:r w:rsidRPr="00A54074">
        <w:lastRenderedPageBreak/>
        <w:t xml:space="preserve">note on coding: </w:t>
      </w:r>
      <w:r w:rsidRPr="00A54074">
        <w:rPr>
          <w:rFonts w:eastAsia="Times New Roman" w:cs="Times New Roman"/>
          <w:color w:val="000000"/>
          <w:kern w:val="0"/>
          <w14:ligatures w14:val="none"/>
        </w:rPr>
        <w:t>0 = no bar stated, 1 = bar until sentence/incarceration complete, 2 = bar with waiting period, 3 = generally barred unless restoration through petition, court order, application; discretionary/non-automatic, 4 = permanent/near-permanent bar for felons</w:t>
      </w:r>
    </w:p>
    <w:p w14:paraId="32A04818" w14:textId="77777777" w:rsidR="00A54074" w:rsidRDefault="00A54074" w:rsidP="00A54074">
      <w:pPr>
        <w:rPr>
          <w:rFonts w:eastAsia="Times New Roman" w:cs="Times New Roman"/>
          <w:color w:val="000000"/>
          <w:kern w:val="0"/>
          <w14:ligatures w14:val="none"/>
        </w:rPr>
      </w:pPr>
    </w:p>
    <w:p w14:paraId="1DB6F8BC"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restoration_mechanism</w:t>
      </w:r>
    </w:p>
    <w:p w14:paraId="2365C018" w14:textId="77777777" w:rsidR="00A54074" w:rsidRPr="00A54074" w:rsidRDefault="00A54074" w:rsidP="00A54074">
      <w:pPr>
        <w:spacing w:after="0" w:line="240" w:lineRule="auto"/>
        <w:rPr>
          <w:rFonts w:ascii="Aptos Narrow" w:eastAsia="Times New Roman" w:hAnsi="Aptos Narrow" w:cs="Times New Roman"/>
          <w:b/>
          <w:bCs/>
          <w:color w:val="000000"/>
          <w:kern w:val="0"/>
          <w14:ligatures w14:val="none"/>
        </w:rPr>
      </w:pPr>
      <w:r w:rsidRPr="00A54074">
        <w:rPr>
          <w:rFonts w:ascii="Aptos Narrow" w:eastAsia="Times New Roman" w:hAnsi="Aptos Narrow" w:cs="Times New Roman"/>
          <w:b/>
          <w:bCs/>
          <w:color w:val="000000"/>
          <w:kern w:val="0"/>
          <w14:ligatures w14:val="none"/>
        </w:rPr>
        <w:t>auto/court petition/governor/pardon only/unclear</w:t>
      </w:r>
    </w:p>
    <w:p w14:paraId="29C3E2C4" w14:textId="77777777" w:rsidR="00A54074" w:rsidRDefault="00A54074" w:rsidP="00A54074">
      <w:pPr>
        <w:rPr>
          <w:rFonts w:eastAsia="Times New Roman" w:cs="Times New Roman"/>
          <w:color w:val="000000"/>
          <w:kern w:val="0"/>
          <w14:ligatures w14:val="none"/>
        </w:rPr>
      </w:pPr>
    </w:p>
    <w:p w14:paraId="7E453C97" w14:textId="77777777" w:rsidR="00A54074" w:rsidRDefault="00A54074" w:rsidP="00A54074">
      <w:pPr>
        <w:rPr>
          <w:rFonts w:eastAsia="Times New Roman" w:cs="Times New Roman"/>
          <w:color w:val="000000"/>
          <w:kern w:val="0"/>
          <w14:ligatures w14:val="none"/>
        </w:rPr>
      </w:pPr>
    </w:p>
    <w:p w14:paraId="47E1DAEF" w14:textId="231DB3D8" w:rsidR="00A54074" w:rsidRDefault="00A54074" w:rsidP="00A54074">
      <w:pPr>
        <w:rPr>
          <w:rFonts w:eastAsia="Times New Roman" w:cs="Times New Roman"/>
          <w:color w:val="000000"/>
          <w:kern w:val="0"/>
          <w14:ligatures w14:val="none"/>
        </w:rPr>
      </w:pPr>
      <w:r>
        <w:rPr>
          <w:rFonts w:eastAsia="Times New Roman" w:cs="Times New Roman"/>
          <w:color w:val="000000"/>
          <w:kern w:val="0"/>
          <w14:ligatures w14:val="none"/>
        </w:rPr>
        <w:t>scope</w:t>
      </w:r>
    </w:p>
    <w:p w14:paraId="3BDE9BED" w14:textId="7E14B81F" w:rsidR="00A54074" w:rsidRDefault="00A54074" w:rsidP="00A54074">
      <w:pPr>
        <w:rPr>
          <w:rFonts w:eastAsia="Times New Roman" w:cs="Times New Roman"/>
          <w:color w:val="000000"/>
          <w:kern w:val="0"/>
          <w14:ligatures w14:val="none"/>
        </w:rPr>
      </w:pPr>
      <w:r>
        <w:rPr>
          <w:rFonts w:eastAsia="Times New Roman" w:cs="Times New Roman"/>
          <w:color w:val="000000"/>
          <w:kern w:val="0"/>
          <w14:ligatures w14:val="none"/>
        </w:rPr>
        <w:t>legislative of public office generally</w:t>
      </w:r>
    </w:p>
    <w:p w14:paraId="1F44E573" w14:textId="77777777" w:rsidR="00A54074" w:rsidRDefault="00A54074" w:rsidP="00A54074">
      <w:pPr>
        <w:rPr>
          <w:rFonts w:eastAsia="Times New Roman" w:cs="Times New Roman"/>
          <w:color w:val="000000"/>
          <w:kern w:val="0"/>
          <w14:ligatures w14:val="none"/>
        </w:rPr>
      </w:pPr>
    </w:p>
    <w:p w14:paraId="2B9EEF07" w14:textId="25BE434C" w:rsidR="00A54074" w:rsidRDefault="00A54074" w:rsidP="00A54074">
      <w:pPr>
        <w:rPr>
          <w:rFonts w:eastAsia="Times New Roman" w:cs="Times New Roman"/>
          <w:color w:val="000000"/>
          <w:kern w:val="0"/>
          <w14:ligatures w14:val="none"/>
        </w:rPr>
      </w:pPr>
      <w:r>
        <w:rPr>
          <w:rFonts w:eastAsia="Times New Roman" w:cs="Times New Roman"/>
          <w:color w:val="000000"/>
          <w:kern w:val="0"/>
          <w14:ligatures w14:val="none"/>
        </w:rPr>
        <w:t>source notes</w:t>
      </w:r>
    </w:p>
    <w:p w14:paraId="2027B03B" w14:textId="77777777" w:rsidR="00A54074" w:rsidRDefault="00A54074" w:rsidP="00A54074">
      <w:pPr>
        <w:rPr>
          <w:rFonts w:eastAsia="Times New Roman" w:cs="Times New Roman"/>
          <w:color w:val="000000"/>
          <w:kern w:val="0"/>
          <w14:ligatures w14:val="none"/>
        </w:rPr>
      </w:pPr>
    </w:p>
    <w:p w14:paraId="03C86998" w14:textId="1B7743F2" w:rsidR="00A54074" w:rsidRDefault="00A54074" w:rsidP="00A54074">
      <w:pPr>
        <w:rPr>
          <w:rFonts w:eastAsia="Times New Roman" w:cs="Times New Roman"/>
          <w:color w:val="000000"/>
          <w:kern w:val="0"/>
          <w14:ligatures w14:val="none"/>
        </w:rPr>
      </w:pPr>
      <w:r>
        <w:rPr>
          <w:rFonts w:eastAsia="Times New Roman" w:cs="Times New Roman"/>
          <w:color w:val="000000"/>
          <w:kern w:val="0"/>
          <w14:ligatures w14:val="none"/>
        </w:rPr>
        <w:t>Group: Prohibitions on Runing</w:t>
      </w:r>
    </w:p>
    <w:p w14:paraId="5E16DC8E" w14:textId="1A509AB6" w:rsidR="00A54074" w:rsidRDefault="00A54074" w:rsidP="00A54074">
      <w:pPr>
        <w:rPr>
          <w:rFonts w:eastAsia="Times New Roman" w:cs="Times New Roman"/>
          <w:color w:val="000000"/>
          <w:kern w:val="0"/>
          <w14:ligatures w14:val="none"/>
        </w:rPr>
      </w:pPr>
      <w:r>
        <w:rPr>
          <w:rFonts w:eastAsia="Times New Roman" w:cs="Times New Roman"/>
          <w:color w:val="000000"/>
          <w:kern w:val="0"/>
          <w14:ligatures w14:val="none"/>
        </w:rPr>
        <w:t>Does contact bar candidacy</w:t>
      </w:r>
    </w:p>
    <w:p w14:paraId="434B99F3" w14:textId="6618AA90" w:rsidR="00A54074" w:rsidRDefault="00A54074" w:rsidP="00A54074">
      <w:pPr>
        <w:rPr>
          <w:rFonts w:eastAsia="Times New Roman" w:cs="Times New Roman"/>
          <w:color w:val="000000"/>
          <w:kern w:val="0"/>
          <w14:ligatures w14:val="none"/>
        </w:rPr>
      </w:pPr>
      <w:r>
        <w:rPr>
          <w:rFonts w:eastAsia="Times New Roman" w:cs="Times New Roman"/>
          <w:color w:val="000000"/>
          <w:kern w:val="0"/>
          <w14:ligatures w14:val="none"/>
        </w:rPr>
        <w:t>Misdemeanor disqualification (Y/n)</w:t>
      </w:r>
    </w:p>
    <w:p w14:paraId="480A36DD" w14:textId="51DA6879" w:rsidR="00A54074" w:rsidRDefault="00A54074" w:rsidP="00A54074">
      <w:pPr>
        <w:rPr>
          <w:rFonts w:eastAsia="Times New Roman" w:cs="Times New Roman"/>
          <w:color w:val="000000"/>
          <w:kern w:val="0"/>
          <w14:ligatures w14:val="none"/>
        </w:rPr>
      </w:pPr>
      <w:r>
        <w:rPr>
          <w:rFonts w:eastAsia="Times New Roman" w:cs="Times New Roman"/>
          <w:color w:val="000000"/>
          <w:kern w:val="0"/>
          <w14:ligatures w14:val="none"/>
        </w:rPr>
        <w:t xml:space="preserve">Must be registered voter? (Y/N) </w:t>
      </w:r>
    </w:p>
    <w:p w14:paraId="2A0939C0" w14:textId="1CE71ECE" w:rsid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Felony Disenfranchisement? (Y/N/Until Sentence Complete/Until Pardoned or Restored)</w:t>
      </w:r>
    </w:p>
    <w:p w14:paraId="0BB2C23C" w14:textId="77777777" w:rsidR="00A54074" w:rsidRPr="00A54074" w:rsidRDefault="00A54074" w:rsidP="00A54074">
      <w:pPr>
        <w:spacing w:after="0" w:line="240" w:lineRule="auto"/>
        <w:rPr>
          <w:rFonts w:ascii="Aptos Narrow" w:eastAsia="Times New Roman" w:hAnsi="Aptos Narrow" w:cs="Times New Roman"/>
          <w:color w:val="000000"/>
          <w:kern w:val="0"/>
          <w14:ligatures w14:val="none"/>
        </w:rPr>
      </w:pPr>
      <w:r w:rsidRPr="00A54074">
        <w:rPr>
          <w:rFonts w:ascii="Aptos Narrow" w:eastAsia="Times New Roman" w:hAnsi="Aptos Narrow" w:cs="Times New Roman"/>
          <w:color w:val="000000"/>
          <w:kern w:val="0"/>
          <w14:ligatures w14:val="none"/>
        </w:rPr>
        <w:t>Rights restoration automatic upon sentence competion (Y/N)</w:t>
      </w:r>
    </w:p>
    <w:p w14:paraId="2990E011" w14:textId="77777777" w:rsidR="00A54074" w:rsidRDefault="00A54074" w:rsidP="00A54074">
      <w:pPr>
        <w:rPr>
          <w:rFonts w:eastAsia="Times New Roman" w:cs="Times New Roman"/>
          <w:color w:val="000000"/>
          <w:kern w:val="0"/>
          <w14:ligatures w14:val="none"/>
        </w:rPr>
      </w:pPr>
    </w:p>
    <w:p w14:paraId="352130C2" w14:textId="61F1BE29" w:rsidR="00A54074" w:rsidRDefault="00A54074" w:rsidP="00A54074">
      <w:pPr>
        <w:rPr>
          <w:rFonts w:eastAsia="Times New Roman" w:cs="Times New Roman"/>
          <w:color w:val="000000"/>
          <w:kern w:val="0"/>
          <w14:ligatures w14:val="none"/>
        </w:rPr>
      </w:pPr>
      <w:r>
        <w:rPr>
          <w:rFonts w:eastAsia="Times New Roman" w:cs="Times New Roman"/>
          <w:color w:val="000000"/>
          <w:kern w:val="0"/>
          <w14:ligatures w14:val="none"/>
        </w:rPr>
        <w:t>Group: Expungement/Sealing</w:t>
      </w:r>
    </w:p>
    <w:p w14:paraId="56896C9C"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Relief for non-conviction records</w:t>
      </w:r>
    </w:p>
    <w:p w14:paraId="71187AB5"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Relief for juvenile records: </w:t>
      </w:r>
    </w:p>
    <w:p w14:paraId="5328557C"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Relief for pardoned convictions: </w:t>
      </w:r>
    </w:p>
    <w:p w14:paraId="4D6446E5"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Arrests without convictions expunged (Y/N)</w:t>
      </w:r>
    </w:p>
    <w:p w14:paraId="1B0098A9"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Are misdemeanors expungable (Y/N)</w:t>
      </w:r>
    </w:p>
    <w:p w14:paraId="00ED3A3B"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Are felony convictions expungable (Y/N)</w:t>
      </w:r>
    </w:p>
    <w:p w14:paraId="27DF8AB4"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lastRenderedPageBreak/>
        <w:t>Is expungable automatic in any category? (Y/N)</w:t>
      </w:r>
    </w:p>
    <w:p w14:paraId="45D8E7BE"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If so, which</w:t>
      </w:r>
    </w:p>
    <w:p w14:paraId="2D3F4CE3"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Expungement requires  petition</w:t>
      </w:r>
    </w:p>
    <w:p w14:paraId="70756F10"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Years before petition/exp-eligible MD</w:t>
      </w:r>
    </w:p>
    <w:p w14:paraId="6432A768"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Years before petition/exp-eligible FE</w:t>
      </w:r>
    </w:p>
    <w:p w14:paraId="064D1E85"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Pardon required for expungement MD</w:t>
      </w:r>
    </w:p>
    <w:p w14:paraId="579890B5"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Pardon required for expungement FE</w:t>
      </w:r>
    </w:p>
    <w:p w14:paraId="12F45908"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Sealed records accessible to LE?</w:t>
      </w:r>
    </w:p>
    <w:p w14:paraId="43084340" w14:textId="77777777"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Exp records: destroyed/hidden</w:t>
      </w:r>
    </w:p>
    <w:p w14:paraId="64E2F173" w14:textId="2F08C2B2" w:rsidR="00A54074" w:rsidRPr="00A54074" w:rsidRDefault="00A54074" w:rsidP="00A54074">
      <w:pPr>
        <w:rPr>
          <w:rFonts w:eastAsia="Times New Roman" w:cs="Times New Roman"/>
          <w:color w:val="000000"/>
          <w:kern w:val="0"/>
          <w14:ligatures w14:val="none"/>
        </w:rPr>
      </w:pPr>
      <w:r w:rsidRPr="00A54074">
        <w:rPr>
          <w:rFonts w:eastAsia="Times New Roman" w:cs="Times New Roman"/>
          <w:color w:val="000000"/>
          <w:kern w:val="0"/>
          <w14:ligatures w14:val="none"/>
        </w:rPr>
        <w:t>Deferred adjudication mechanism?</w:t>
      </w:r>
    </w:p>
    <w:p w14:paraId="1BA4986B" w14:textId="31D7753D" w:rsidR="00A54074" w:rsidRDefault="00A54074">
      <w:pPr>
        <w:rPr>
          <w:sz w:val="28"/>
          <w:szCs w:val="28"/>
        </w:rPr>
      </w:pPr>
    </w:p>
    <w:p w14:paraId="6A296A0A" w14:textId="7DDC17DA" w:rsidR="00DF5197" w:rsidRDefault="00DF5197">
      <w:pPr>
        <w:rPr>
          <w:sz w:val="28"/>
          <w:szCs w:val="28"/>
        </w:rPr>
      </w:pPr>
      <w:r>
        <w:rPr>
          <w:sz w:val="28"/>
          <w:szCs w:val="28"/>
        </w:rPr>
        <w:t xml:space="preserve">More, not necessarily grouped: </w:t>
      </w:r>
    </w:p>
    <w:p w14:paraId="1E4448F8" w14:textId="77777777" w:rsidR="00DF5197" w:rsidRPr="00DF5197" w:rsidRDefault="00DF5197" w:rsidP="00DF5197">
      <w:pPr>
        <w:rPr>
          <w:sz w:val="28"/>
          <w:szCs w:val="28"/>
        </w:rPr>
      </w:pPr>
      <w:r w:rsidRPr="00DF5197">
        <w:rPr>
          <w:sz w:val="28"/>
          <w:szCs w:val="28"/>
        </w:rPr>
        <w:t>Arrest creates publicly indexed record?</w:t>
      </w:r>
    </w:p>
    <w:p w14:paraId="3CB01FDF" w14:textId="77777777" w:rsidR="00DF5197" w:rsidRPr="00DF5197" w:rsidRDefault="00DF5197" w:rsidP="00DF5197">
      <w:pPr>
        <w:rPr>
          <w:sz w:val="28"/>
          <w:szCs w:val="28"/>
        </w:rPr>
      </w:pPr>
      <w:r w:rsidRPr="00DF5197">
        <w:rPr>
          <w:sz w:val="28"/>
          <w:szCs w:val="28"/>
        </w:rPr>
        <w:t>Arrest recorded at local, county, state</w:t>
      </w:r>
    </w:p>
    <w:p w14:paraId="4BC37651" w14:textId="77777777" w:rsidR="00DF5197" w:rsidRPr="00DF5197" w:rsidRDefault="00DF5197" w:rsidP="00DF5197">
      <w:pPr>
        <w:rPr>
          <w:sz w:val="28"/>
          <w:szCs w:val="28"/>
        </w:rPr>
      </w:pPr>
      <w:r w:rsidRPr="00DF5197">
        <w:rPr>
          <w:sz w:val="28"/>
          <w:szCs w:val="28"/>
        </w:rPr>
        <w:t>Filing charges creates public court record?</w:t>
      </w:r>
    </w:p>
    <w:p w14:paraId="249EE622" w14:textId="77777777" w:rsidR="00DF5197" w:rsidRPr="00DF5197" w:rsidRDefault="00DF5197" w:rsidP="00DF5197">
      <w:pPr>
        <w:rPr>
          <w:sz w:val="28"/>
          <w:szCs w:val="28"/>
        </w:rPr>
      </w:pPr>
      <w:r w:rsidRPr="00DF5197">
        <w:rPr>
          <w:sz w:val="28"/>
          <w:szCs w:val="28"/>
        </w:rPr>
        <w:t>Record at County/Court/State level</w:t>
      </w:r>
    </w:p>
    <w:p w14:paraId="7EEF5E9F" w14:textId="77777777" w:rsidR="00DF5197" w:rsidRPr="00DF5197" w:rsidRDefault="00DF5197" w:rsidP="00DF5197">
      <w:pPr>
        <w:rPr>
          <w:sz w:val="28"/>
          <w:szCs w:val="28"/>
        </w:rPr>
      </w:pPr>
      <w:r w:rsidRPr="00DF5197">
        <w:rPr>
          <w:sz w:val="28"/>
          <w:szCs w:val="28"/>
        </w:rPr>
        <w:t>convictions publicaly recorded</w:t>
      </w:r>
    </w:p>
    <w:p w14:paraId="400DE369" w14:textId="77777777" w:rsidR="00DF5197" w:rsidRPr="00DF5197" w:rsidRDefault="00DF5197" w:rsidP="00DF5197">
      <w:pPr>
        <w:rPr>
          <w:sz w:val="28"/>
          <w:szCs w:val="28"/>
        </w:rPr>
      </w:pPr>
    </w:p>
    <w:p w14:paraId="6FDA1154" w14:textId="77777777" w:rsidR="00DF5197" w:rsidRPr="00DF5197" w:rsidRDefault="00DF5197" w:rsidP="00DF5197">
      <w:pPr>
        <w:rPr>
          <w:sz w:val="28"/>
          <w:szCs w:val="28"/>
        </w:rPr>
      </w:pPr>
    </w:p>
    <w:p w14:paraId="1BD7A9B8" w14:textId="77777777" w:rsidR="00DF5197" w:rsidRPr="00DF5197" w:rsidRDefault="00DF5197" w:rsidP="00DF5197">
      <w:pPr>
        <w:rPr>
          <w:sz w:val="28"/>
          <w:szCs w:val="28"/>
        </w:rPr>
      </w:pPr>
      <w:r w:rsidRPr="00DF5197">
        <w:rPr>
          <w:sz w:val="28"/>
          <w:szCs w:val="28"/>
        </w:rPr>
        <w:t>county-level arrest DB searchable online?</w:t>
      </w:r>
    </w:p>
    <w:p w14:paraId="3B96C864" w14:textId="77777777" w:rsidR="00DF5197" w:rsidRPr="00DF5197" w:rsidRDefault="00DF5197" w:rsidP="00DF5197">
      <w:pPr>
        <w:rPr>
          <w:sz w:val="28"/>
          <w:szCs w:val="28"/>
        </w:rPr>
      </w:pPr>
      <w:r w:rsidRPr="00DF5197">
        <w:rPr>
          <w:sz w:val="28"/>
          <w:szCs w:val="28"/>
        </w:rPr>
        <w:t>If yes, fee</w:t>
      </w:r>
    </w:p>
    <w:p w14:paraId="22928849" w14:textId="77777777" w:rsidR="00DF5197" w:rsidRPr="00DF5197" w:rsidRDefault="00DF5197" w:rsidP="00DF5197">
      <w:pPr>
        <w:rPr>
          <w:sz w:val="28"/>
          <w:szCs w:val="28"/>
        </w:rPr>
      </w:pPr>
      <w:r w:rsidRPr="00DF5197">
        <w:rPr>
          <w:sz w:val="28"/>
          <w:szCs w:val="28"/>
        </w:rPr>
        <w:t>Largest Court case record online</w:t>
      </w:r>
    </w:p>
    <w:p w14:paraId="6A8317D5" w14:textId="77777777" w:rsidR="00DF5197" w:rsidRPr="00DF5197" w:rsidRDefault="00DF5197" w:rsidP="00DF5197">
      <w:pPr>
        <w:rPr>
          <w:sz w:val="28"/>
          <w:szCs w:val="28"/>
        </w:rPr>
      </w:pPr>
      <w:r w:rsidRPr="00DF5197">
        <w:rPr>
          <w:sz w:val="28"/>
          <w:szCs w:val="28"/>
        </w:rPr>
        <w:t>All state court record online</w:t>
      </w:r>
    </w:p>
    <w:p w14:paraId="423632E0" w14:textId="77777777" w:rsidR="00DF5197" w:rsidRPr="00DF5197" w:rsidRDefault="00DF5197" w:rsidP="00DF5197">
      <w:pPr>
        <w:rPr>
          <w:sz w:val="28"/>
          <w:szCs w:val="28"/>
        </w:rPr>
      </w:pPr>
      <w:r w:rsidRPr="00DF5197">
        <w:rPr>
          <w:sz w:val="28"/>
          <w:szCs w:val="28"/>
        </w:rPr>
        <w:t>centralized statewide DB?</w:t>
      </w:r>
    </w:p>
    <w:p w14:paraId="344A95D1" w14:textId="77777777" w:rsidR="00DF5197" w:rsidRPr="00DF5197" w:rsidRDefault="00DF5197" w:rsidP="00DF5197">
      <w:pPr>
        <w:rPr>
          <w:sz w:val="28"/>
          <w:szCs w:val="28"/>
        </w:rPr>
      </w:pPr>
      <w:r w:rsidRPr="00DF5197">
        <w:rPr>
          <w:sz w:val="28"/>
          <w:szCs w:val="28"/>
        </w:rPr>
        <w:lastRenderedPageBreak/>
        <w:t>state CH repository searchable?</w:t>
      </w:r>
    </w:p>
    <w:p w14:paraId="2C622F9F" w14:textId="77777777" w:rsidR="00DF5197" w:rsidRPr="00DF5197" w:rsidRDefault="00DF5197" w:rsidP="00DF5197">
      <w:pPr>
        <w:rPr>
          <w:sz w:val="28"/>
          <w:szCs w:val="28"/>
        </w:rPr>
      </w:pPr>
      <w:r w:rsidRPr="00DF5197">
        <w:rPr>
          <w:sz w:val="28"/>
          <w:szCs w:val="28"/>
        </w:rPr>
        <w:t>fees</w:t>
      </w:r>
    </w:p>
    <w:p w14:paraId="4DC99F2F" w14:textId="77777777" w:rsidR="00DF5197" w:rsidRPr="00DF5197" w:rsidRDefault="00DF5197" w:rsidP="00DF5197">
      <w:pPr>
        <w:rPr>
          <w:sz w:val="28"/>
          <w:szCs w:val="28"/>
        </w:rPr>
      </w:pPr>
      <w:r w:rsidRPr="00DF5197">
        <w:rPr>
          <w:sz w:val="28"/>
          <w:szCs w:val="28"/>
        </w:rPr>
        <w:t>Portal/Data displays full DOB?</w:t>
      </w:r>
    </w:p>
    <w:p w14:paraId="4AEC9F4C" w14:textId="77777777" w:rsidR="00DF5197" w:rsidRPr="00DF5197" w:rsidRDefault="00DF5197" w:rsidP="00DF5197">
      <w:pPr>
        <w:rPr>
          <w:sz w:val="28"/>
          <w:szCs w:val="28"/>
        </w:rPr>
      </w:pPr>
      <w:r w:rsidRPr="00DF5197">
        <w:rPr>
          <w:sz w:val="28"/>
          <w:szCs w:val="28"/>
        </w:rPr>
        <w:t>What displayed DOB</w:t>
      </w:r>
    </w:p>
    <w:p w14:paraId="72A7FC8D" w14:textId="77777777" w:rsidR="00DF5197" w:rsidRPr="00DF5197" w:rsidRDefault="00DF5197" w:rsidP="00DF5197">
      <w:pPr>
        <w:rPr>
          <w:sz w:val="28"/>
          <w:szCs w:val="28"/>
        </w:rPr>
      </w:pPr>
      <w:r w:rsidRPr="00DF5197">
        <w:rPr>
          <w:sz w:val="28"/>
          <w:szCs w:val="28"/>
        </w:rPr>
        <w:t>Portal/Data displays address?</w:t>
      </w:r>
    </w:p>
    <w:p w14:paraId="3190942D" w14:textId="77777777" w:rsidR="00DF5197" w:rsidRPr="00DF5197" w:rsidRDefault="00DF5197" w:rsidP="00DF5197">
      <w:pPr>
        <w:rPr>
          <w:sz w:val="28"/>
          <w:szCs w:val="28"/>
        </w:rPr>
      </w:pPr>
      <w:r w:rsidRPr="00DF5197">
        <w:rPr>
          <w:sz w:val="28"/>
          <w:szCs w:val="28"/>
        </w:rPr>
        <w:t>Records searchable as of YEAR</w:t>
      </w:r>
    </w:p>
    <w:p w14:paraId="12914BDB" w14:textId="77777777" w:rsidR="00DF5197" w:rsidRPr="00DF5197" w:rsidRDefault="00DF5197" w:rsidP="00DF5197">
      <w:pPr>
        <w:rPr>
          <w:sz w:val="28"/>
          <w:szCs w:val="28"/>
        </w:rPr>
      </w:pPr>
      <w:r w:rsidRPr="00DF5197">
        <w:rPr>
          <w:sz w:val="28"/>
          <w:szCs w:val="28"/>
        </w:rPr>
        <w:t>Former inmate records searchable?</w:t>
      </w:r>
    </w:p>
    <w:p w14:paraId="6B17CB4D" w14:textId="77777777" w:rsidR="00DF5197" w:rsidRPr="00DF5197" w:rsidRDefault="00DF5197" w:rsidP="00DF5197">
      <w:pPr>
        <w:rPr>
          <w:sz w:val="28"/>
          <w:szCs w:val="28"/>
        </w:rPr>
      </w:pPr>
      <w:r w:rsidRPr="00DF5197">
        <w:rPr>
          <w:sz w:val="28"/>
          <w:szCs w:val="28"/>
        </w:rPr>
        <w:t>Bulk download?</w:t>
      </w:r>
    </w:p>
    <w:p w14:paraId="0ADF3266" w14:textId="77777777" w:rsidR="00DF5197" w:rsidRPr="00DF5197" w:rsidRDefault="00DF5197" w:rsidP="00DF5197">
      <w:pPr>
        <w:rPr>
          <w:sz w:val="28"/>
          <w:szCs w:val="28"/>
        </w:rPr>
      </w:pPr>
      <w:r w:rsidRPr="00DF5197">
        <w:rPr>
          <w:sz w:val="28"/>
          <w:szCs w:val="28"/>
        </w:rPr>
        <w:t>Explicit restrictions?</w:t>
      </w:r>
    </w:p>
    <w:p w14:paraId="2F9D3C69" w14:textId="77777777" w:rsidR="00DF5197" w:rsidRPr="00DF5197" w:rsidRDefault="00DF5197" w:rsidP="00DF5197">
      <w:pPr>
        <w:rPr>
          <w:sz w:val="28"/>
          <w:szCs w:val="28"/>
        </w:rPr>
      </w:pPr>
    </w:p>
    <w:p w14:paraId="3E235B51" w14:textId="77777777" w:rsidR="00DF5197" w:rsidRPr="00DF5197" w:rsidRDefault="00DF5197" w:rsidP="00DF5197">
      <w:pPr>
        <w:rPr>
          <w:sz w:val="28"/>
          <w:szCs w:val="28"/>
        </w:rPr>
      </w:pPr>
    </w:p>
    <w:p w14:paraId="6D72FDBA" w14:textId="77777777" w:rsidR="00DF5197" w:rsidRPr="00DF5197" w:rsidRDefault="00DF5197" w:rsidP="00DF5197">
      <w:pPr>
        <w:rPr>
          <w:sz w:val="28"/>
          <w:szCs w:val="28"/>
        </w:rPr>
      </w:pPr>
      <w:r w:rsidRPr="00DF5197">
        <w:rPr>
          <w:sz w:val="28"/>
          <w:szCs w:val="28"/>
        </w:rPr>
        <w:t>Final dispositions reliably updated?</w:t>
      </w:r>
    </w:p>
    <w:p w14:paraId="6F7CB776" w14:textId="77777777" w:rsidR="00DF5197" w:rsidRPr="00DF5197" w:rsidRDefault="00DF5197" w:rsidP="00DF5197">
      <w:pPr>
        <w:rPr>
          <w:sz w:val="28"/>
          <w:szCs w:val="28"/>
        </w:rPr>
      </w:pPr>
      <w:r w:rsidRPr="00DF5197">
        <w:rPr>
          <w:sz w:val="28"/>
          <w:szCs w:val="28"/>
        </w:rPr>
        <w:t>Repository aggregates statewide data?</w:t>
      </w:r>
    </w:p>
    <w:p w14:paraId="1E97237A" w14:textId="77777777" w:rsidR="00DF5197" w:rsidRPr="00DF5197" w:rsidRDefault="00DF5197" w:rsidP="00DF5197">
      <w:pPr>
        <w:rPr>
          <w:sz w:val="28"/>
          <w:szCs w:val="28"/>
        </w:rPr>
      </w:pPr>
      <w:r w:rsidRPr="00DF5197">
        <w:rPr>
          <w:sz w:val="28"/>
          <w:szCs w:val="28"/>
        </w:rPr>
        <w:t>Sealing removes from online index?</w:t>
      </w:r>
    </w:p>
    <w:p w14:paraId="2738D1AB" w14:textId="77777777" w:rsidR="00DF5197" w:rsidRPr="00DF5197" w:rsidRDefault="00DF5197" w:rsidP="00DF5197">
      <w:pPr>
        <w:rPr>
          <w:sz w:val="28"/>
          <w:szCs w:val="28"/>
        </w:rPr>
      </w:pPr>
      <w:r w:rsidRPr="00DF5197">
        <w:rPr>
          <w:sz w:val="28"/>
          <w:szCs w:val="28"/>
        </w:rPr>
        <w:t>Known delays in expunchement?</w:t>
      </w:r>
    </w:p>
    <w:p w14:paraId="49D05880" w14:textId="77777777" w:rsidR="00DF5197" w:rsidRPr="00DF5197" w:rsidRDefault="00DF5197" w:rsidP="00DF5197">
      <w:pPr>
        <w:rPr>
          <w:sz w:val="28"/>
          <w:szCs w:val="28"/>
        </w:rPr>
      </w:pPr>
      <w:r w:rsidRPr="00DF5197">
        <w:rPr>
          <w:sz w:val="28"/>
          <w:szCs w:val="28"/>
        </w:rPr>
        <w:t>Fee barriers (low &lt;20, med, high &gt; 50)</w:t>
      </w:r>
    </w:p>
    <w:p w14:paraId="58DFF5FF" w14:textId="77777777" w:rsidR="00DF5197" w:rsidRPr="00DF5197" w:rsidRDefault="00DF5197" w:rsidP="00DF5197">
      <w:pPr>
        <w:rPr>
          <w:sz w:val="28"/>
          <w:szCs w:val="28"/>
        </w:rPr>
      </w:pPr>
      <w:r w:rsidRPr="00DF5197">
        <w:rPr>
          <w:sz w:val="28"/>
          <w:szCs w:val="28"/>
        </w:rPr>
        <w:t>name only search</w:t>
      </w:r>
    </w:p>
    <w:p w14:paraId="22ED2D20" w14:textId="77777777" w:rsidR="00DF5197" w:rsidRPr="00DF5197" w:rsidRDefault="00DF5197" w:rsidP="00DF5197">
      <w:pPr>
        <w:rPr>
          <w:sz w:val="28"/>
          <w:szCs w:val="28"/>
        </w:rPr>
      </w:pPr>
    </w:p>
    <w:p w14:paraId="7FE8F744" w14:textId="77777777" w:rsidR="00DF5197" w:rsidRPr="00DF5197" w:rsidRDefault="00DF5197" w:rsidP="00DF5197">
      <w:pPr>
        <w:rPr>
          <w:sz w:val="28"/>
          <w:szCs w:val="28"/>
        </w:rPr>
      </w:pPr>
      <w:r w:rsidRPr="00DF5197">
        <w:rPr>
          <w:sz w:val="28"/>
          <w:szCs w:val="28"/>
        </w:rPr>
        <w:t>partisan control</w:t>
      </w:r>
    </w:p>
    <w:p w14:paraId="2762F952" w14:textId="77777777" w:rsidR="00DF5197" w:rsidRPr="00DF5197" w:rsidRDefault="00DF5197" w:rsidP="00DF5197">
      <w:pPr>
        <w:rPr>
          <w:sz w:val="28"/>
          <w:szCs w:val="28"/>
        </w:rPr>
      </w:pPr>
      <w:r w:rsidRPr="00DF5197">
        <w:rPr>
          <w:sz w:val="28"/>
          <w:szCs w:val="28"/>
        </w:rPr>
        <w:t>incarceration rate per 100k</w:t>
      </w:r>
    </w:p>
    <w:p w14:paraId="1B037DCE" w14:textId="77777777" w:rsidR="00DF5197" w:rsidRPr="00DF5197" w:rsidRDefault="00DF5197" w:rsidP="00DF5197">
      <w:pPr>
        <w:rPr>
          <w:sz w:val="28"/>
          <w:szCs w:val="28"/>
        </w:rPr>
      </w:pPr>
      <w:r w:rsidRPr="00DF5197">
        <w:rPr>
          <w:sz w:val="28"/>
          <w:szCs w:val="28"/>
        </w:rPr>
        <w:t>professionalized legislature index</w:t>
      </w:r>
    </w:p>
    <w:p w14:paraId="6FFE1875" w14:textId="77777777" w:rsidR="00DF5197" w:rsidRPr="00DF5197" w:rsidRDefault="00DF5197" w:rsidP="00DF5197">
      <w:pPr>
        <w:rPr>
          <w:sz w:val="28"/>
          <w:szCs w:val="28"/>
        </w:rPr>
      </w:pPr>
      <w:r w:rsidRPr="00DF5197">
        <w:rPr>
          <w:sz w:val="28"/>
          <w:szCs w:val="28"/>
        </w:rPr>
        <w:t>Open records laws?</w:t>
      </w:r>
    </w:p>
    <w:p w14:paraId="01FD2B6E" w14:textId="77777777" w:rsidR="00DF5197" w:rsidRPr="00DF5197" w:rsidRDefault="00DF5197" w:rsidP="00DF5197">
      <w:pPr>
        <w:rPr>
          <w:sz w:val="28"/>
          <w:szCs w:val="28"/>
        </w:rPr>
      </w:pPr>
      <w:r w:rsidRPr="00DF5197">
        <w:rPr>
          <w:sz w:val="28"/>
          <w:szCs w:val="28"/>
        </w:rPr>
        <w:t>Floor session video archive?</w:t>
      </w:r>
    </w:p>
    <w:p w14:paraId="6877D63A" w14:textId="77777777" w:rsidR="00DF5197" w:rsidRPr="00DF5197" w:rsidRDefault="00DF5197" w:rsidP="00DF5197">
      <w:pPr>
        <w:rPr>
          <w:sz w:val="28"/>
          <w:szCs w:val="28"/>
        </w:rPr>
      </w:pPr>
      <w:r w:rsidRPr="00DF5197">
        <w:rPr>
          <w:sz w:val="28"/>
          <w:szCs w:val="28"/>
        </w:rPr>
        <w:lastRenderedPageBreak/>
        <w:t>If yes, start date</w:t>
      </w:r>
    </w:p>
    <w:p w14:paraId="586262E9" w14:textId="77777777" w:rsidR="00DF5197" w:rsidRPr="00DF5197" w:rsidRDefault="00DF5197" w:rsidP="00DF5197">
      <w:pPr>
        <w:rPr>
          <w:sz w:val="28"/>
          <w:szCs w:val="28"/>
        </w:rPr>
      </w:pPr>
      <w:r w:rsidRPr="00DF5197">
        <w:rPr>
          <w:sz w:val="28"/>
          <w:szCs w:val="28"/>
        </w:rPr>
        <w:t>call/follow up to confirm/for exeptions</w:t>
      </w:r>
    </w:p>
    <w:p w14:paraId="51796E71" w14:textId="77777777" w:rsidR="00DF5197" w:rsidRPr="00DF5197" w:rsidRDefault="00DF5197" w:rsidP="00DF5197">
      <w:pPr>
        <w:rPr>
          <w:sz w:val="28"/>
          <w:szCs w:val="28"/>
        </w:rPr>
      </w:pPr>
      <w:r w:rsidRPr="00DF5197">
        <w:rPr>
          <w:sz w:val="28"/>
          <w:szCs w:val="28"/>
        </w:rPr>
        <w:t>floor transcript?</w:t>
      </w:r>
    </w:p>
    <w:p w14:paraId="3A8ED12C" w14:textId="77777777" w:rsidR="00DF5197" w:rsidRPr="00DF5197" w:rsidRDefault="00DF5197" w:rsidP="00DF5197">
      <w:pPr>
        <w:rPr>
          <w:sz w:val="28"/>
          <w:szCs w:val="28"/>
        </w:rPr>
      </w:pPr>
      <w:r w:rsidRPr="00DF5197">
        <w:rPr>
          <w:sz w:val="28"/>
          <w:szCs w:val="28"/>
        </w:rPr>
        <w:t>committee video archive?</w:t>
      </w:r>
    </w:p>
    <w:p w14:paraId="13FB62F3" w14:textId="77777777" w:rsidR="00DF5197" w:rsidRPr="00DF5197" w:rsidRDefault="00DF5197" w:rsidP="00DF5197">
      <w:pPr>
        <w:rPr>
          <w:sz w:val="28"/>
          <w:szCs w:val="28"/>
        </w:rPr>
      </w:pPr>
      <w:r w:rsidRPr="00DF5197">
        <w:rPr>
          <w:sz w:val="28"/>
          <w:szCs w:val="28"/>
        </w:rPr>
        <w:t>committee transcript?</w:t>
      </w:r>
    </w:p>
    <w:p w14:paraId="2E0FAF36" w14:textId="77777777" w:rsidR="00DF5197" w:rsidRPr="00DF5197" w:rsidRDefault="00DF5197" w:rsidP="00DF5197">
      <w:pPr>
        <w:rPr>
          <w:sz w:val="28"/>
          <w:szCs w:val="28"/>
        </w:rPr>
      </w:pPr>
      <w:r w:rsidRPr="00DF5197">
        <w:rPr>
          <w:sz w:val="28"/>
          <w:szCs w:val="28"/>
        </w:rPr>
        <w:t>if yes, start/window</w:t>
      </w:r>
    </w:p>
    <w:p w14:paraId="2AC18788" w14:textId="77777777" w:rsidR="00DF5197" w:rsidRPr="00DF5197" w:rsidRDefault="00DF5197" w:rsidP="00DF5197">
      <w:pPr>
        <w:rPr>
          <w:sz w:val="28"/>
          <w:szCs w:val="28"/>
        </w:rPr>
      </w:pPr>
      <w:r w:rsidRPr="00DF5197">
        <w:rPr>
          <w:sz w:val="28"/>
          <w:szCs w:val="28"/>
        </w:rPr>
        <w:t>follow up</w:t>
      </w:r>
    </w:p>
    <w:p w14:paraId="5D7928DF" w14:textId="77777777" w:rsidR="00DF5197" w:rsidRPr="00DF5197" w:rsidRDefault="00DF5197" w:rsidP="00DF5197">
      <w:pPr>
        <w:rPr>
          <w:sz w:val="28"/>
          <w:szCs w:val="28"/>
        </w:rPr>
      </w:pPr>
      <w:r w:rsidRPr="00DF5197">
        <w:rPr>
          <w:sz w:val="28"/>
          <w:szCs w:val="28"/>
        </w:rPr>
        <w:t>API</w:t>
      </w:r>
    </w:p>
    <w:p w14:paraId="0C21E342" w14:textId="77777777" w:rsidR="00DF5197" w:rsidRPr="00DF5197" w:rsidRDefault="00DF5197" w:rsidP="00DF5197">
      <w:pPr>
        <w:rPr>
          <w:sz w:val="28"/>
          <w:szCs w:val="28"/>
        </w:rPr>
      </w:pPr>
      <w:r w:rsidRPr="00DF5197">
        <w:rPr>
          <w:sz w:val="28"/>
          <w:szCs w:val="28"/>
        </w:rPr>
        <w:t>https://guides.loc.gov/state-legislative-journals/by-state</w:t>
      </w:r>
    </w:p>
    <w:p w14:paraId="0B181234" w14:textId="77777777" w:rsidR="00DF5197" w:rsidRPr="00DF5197" w:rsidRDefault="00DF5197" w:rsidP="00DF5197">
      <w:pPr>
        <w:rPr>
          <w:sz w:val="28"/>
          <w:szCs w:val="28"/>
        </w:rPr>
      </w:pPr>
      <w:r w:rsidRPr="00DF5197">
        <w:rPr>
          <w:sz w:val="28"/>
          <w:szCs w:val="28"/>
        </w:rPr>
        <w:t>Digitization</w:t>
      </w:r>
    </w:p>
    <w:p w14:paraId="357F0359" w14:textId="77777777" w:rsidR="00DF5197" w:rsidRPr="00DF5197" w:rsidRDefault="00DF5197" w:rsidP="00DF5197">
      <w:pPr>
        <w:rPr>
          <w:sz w:val="28"/>
          <w:szCs w:val="28"/>
        </w:rPr>
      </w:pPr>
      <w:r w:rsidRPr="00DF5197">
        <w:rPr>
          <w:sz w:val="28"/>
          <w:szCs w:val="28"/>
        </w:rPr>
        <w:t>Digitization Start</w:t>
      </w:r>
    </w:p>
    <w:p w14:paraId="3A2EC52E" w14:textId="64B0387C" w:rsidR="00DF5197" w:rsidRDefault="00DF5197" w:rsidP="00DF5197">
      <w:pPr>
        <w:rPr>
          <w:sz w:val="28"/>
          <w:szCs w:val="28"/>
        </w:rPr>
      </w:pPr>
      <w:r w:rsidRPr="00DF5197">
        <w:rPr>
          <w:sz w:val="28"/>
          <w:szCs w:val="28"/>
        </w:rPr>
        <w:t>Journal Coverage</w:t>
      </w:r>
    </w:p>
    <w:p w14:paraId="63C20E3B" w14:textId="77777777" w:rsidR="00B64185" w:rsidRDefault="00B64185" w:rsidP="00DF5197">
      <w:pPr>
        <w:rPr>
          <w:sz w:val="28"/>
          <w:szCs w:val="28"/>
        </w:rPr>
      </w:pPr>
    </w:p>
    <w:sectPr w:rsidR="00B64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Open Sans">
    <w:altName w:val="﷽﷽﷽﷽﷽﷽﷽﷽s"/>
    <w:panose1 w:val="020B0606030504020204"/>
    <w:charset w:val="00"/>
    <w:family w:val="swiss"/>
    <w:pitch w:val="variable"/>
    <w:sig w:usb0="E00002EF" w:usb1="4000205B" w:usb2="00000028"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BCC"/>
    <w:multiLevelType w:val="multilevel"/>
    <w:tmpl w:val="E26A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93E4D"/>
    <w:multiLevelType w:val="multilevel"/>
    <w:tmpl w:val="95D4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0B15"/>
    <w:multiLevelType w:val="multilevel"/>
    <w:tmpl w:val="9DD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10352"/>
    <w:multiLevelType w:val="multilevel"/>
    <w:tmpl w:val="2E8E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26200"/>
    <w:multiLevelType w:val="multilevel"/>
    <w:tmpl w:val="D45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DD5CA0"/>
    <w:multiLevelType w:val="multilevel"/>
    <w:tmpl w:val="7E8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15011B"/>
    <w:multiLevelType w:val="multilevel"/>
    <w:tmpl w:val="10C8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B36BD"/>
    <w:multiLevelType w:val="multilevel"/>
    <w:tmpl w:val="6FD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0621F"/>
    <w:multiLevelType w:val="multilevel"/>
    <w:tmpl w:val="2E34C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212CD1"/>
    <w:multiLevelType w:val="multilevel"/>
    <w:tmpl w:val="3256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0D01F9"/>
    <w:multiLevelType w:val="multilevel"/>
    <w:tmpl w:val="D714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326F5"/>
    <w:multiLevelType w:val="multilevel"/>
    <w:tmpl w:val="7D8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C1E0A"/>
    <w:multiLevelType w:val="multilevel"/>
    <w:tmpl w:val="20A8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6F70C5"/>
    <w:multiLevelType w:val="multilevel"/>
    <w:tmpl w:val="E50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D83151"/>
    <w:multiLevelType w:val="multilevel"/>
    <w:tmpl w:val="701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62408"/>
    <w:multiLevelType w:val="multilevel"/>
    <w:tmpl w:val="013E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4378A"/>
    <w:multiLevelType w:val="multilevel"/>
    <w:tmpl w:val="CB528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2C6211"/>
    <w:multiLevelType w:val="multilevel"/>
    <w:tmpl w:val="F28C6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836EF3"/>
    <w:multiLevelType w:val="multilevel"/>
    <w:tmpl w:val="65B2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41D3D"/>
    <w:multiLevelType w:val="multilevel"/>
    <w:tmpl w:val="C70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8516E"/>
    <w:multiLevelType w:val="multilevel"/>
    <w:tmpl w:val="708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B7DBE"/>
    <w:multiLevelType w:val="multilevel"/>
    <w:tmpl w:val="710A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676F8"/>
    <w:multiLevelType w:val="multilevel"/>
    <w:tmpl w:val="CFBA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C0C44"/>
    <w:multiLevelType w:val="multilevel"/>
    <w:tmpl w:val="998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6441A"/>
    <w:multiLevelType w:val="multilevel"/>
    <w:tmpl w:val="9C620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8B6C0E"/>
    <w:multiLevelType w:val="multilevel"/>
    <w:tmpl w:val="3A34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B51AEE"/>
    <w:multiLevelType w:val="multilevel"/>
    <w:tmpl w:val="AA40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F6E74"/>
    <w:multiLevelType w:val="multilevel"/>
    <w:tmpl w:val="605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652BE"/>
    <w:multiLevelType w:val="multilevel"/>
    <w:tmpl w:val="3086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822119"/>
    <w:multiLevelType w:val="multilevel"/>
    <w:tmpl w:val="DD36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7518F"/>
    <w:multiLevelType w:val="multilevel"/>
    <w:tmpl w:val="251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E1F0E"/>
    <w:multiLevelType w:val="multilevel"/>
    <w:tmpl w:val="04D8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5F7791"/>
    <w:multiLevelType w:val="multilevel"/>
    <w:tmpl w:val="B0B8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05B70"/>
    <w:multiLevelType w:val="multilevel"/>
    <w:tmpl w:val="653C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6B386F"/>
    <w:multiLevelType w:val="multilevel"/>
    <w:tmpl w:val="6EE0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8C375D"/>
    <w:multiLevelType w:val="multilevel"/>
    <w:tmpl w:val="6D6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923F9"/>
    <w:multiLevelType w:val="multilevel"/>
    <w:tmpl w:val="957C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1B5CE3"/>
    <w:multiLevelType w:val="multilevel"/>
    <w:tmpl w:val="5B32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47D1A"/>
    <w:multiLevelType w:val="multilevel"/>
    <w:tmpl w:val="231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FC6A08"/>
    <w:multiLevelType w:val="multilevel"/>
    <w:tmpl w:val="E60C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895587">
    <w:abstractNumId w:val="9"/>
  </w:num>
  <w:num w:numId="2" w16cid:durableId="302006813">
    <w:abstractNumId w:val="12"/>
  </w:num>
  <w:num w:numId="3" w16cid:durableId="1422218214">
    <w:abstractNumId w:val="8"/>
  </w:num>
  <w:num w:numId="4" w16cid:durableId="63335065">
    <w:abstractNumId w:val="33"/>
  </w:num>
  <w:num w:numId="5" w16cid:durableId="1176571973">
    <w:abstractNumId w:val="33"/>
    <w:lvlOverride w:ilvl="1">
      <w:lvl w:ilvl="1">
        <w:numFmt w:val="bullet"/>
        <w:lvlText w:val=""/>
        <w:lvlJc w:val="left"/>
        <w:pPr>
          <w:tabs>
            <w:tab w:val="num" w:pos="1440"/>
          </w:tabs>
          <w:ind w:left="1440" w:hanging="360"/>
        </w:pPr>
        <w:rPr>
          <w:rFonts w:ascii="Symbol" w:hAnsi="Symbol" w:hint="default"/>
          <w:sz w:val="20"/>
        </w:rPr>
      </w:lvl>
    </w:lvlOverride>
  </w:num>
  <w:num w:numId="6" w16cid:durableId="1972591639">
    <w:abstractNumId w:val="28"/>
  </w:num>
  <w:num w:numId="7" w16cid:durableId="232087798">
    <w:abstractNumId w:val="17"/>
  </w:num>
  <w:num w:numId="8" w16cid:durableId="921988286">
    <w:abstractNumId w:val="38"/>
  </w:num>
  <w:num w:numId="9" w16cid:durableId="1372069012">
    <w:abstractNumId w:val="3"/>
  </w:num>
  <w:num w:numId="10" w16cid:durableId="188228583">
    <w:abstractNumId w:val="5"/>
  </w:num>
  <w:num w:numId="11" w16cid:durableId="1045330924">
    <w:abstractNumId w:val="4"/>
  </w:num>
  <w:num w:numId="12" w16cid:durableId="1537424639">
    <w:abstractNumId w:val="31"/>
  </w:num>
  <w:num w:numId="13" w16cid:durableId="2021857842">
    <w:abstractNumId w:val="24"/>
  </w:num>
  <w:num w:numId="14" w16cid:durableId="1032457213">
    <w:abstractNumId w:val="13"/>
  </w:num>
  <w:num w:numId="15" w16cid:durableId="1899584878">
    <w:abstractNumId w:val="16"/>
  </w:num>
  <w:num w:numId="16" w16cid:durableId="544605602">
    <w:abstractNumId w:val="32"/>
  </w:num>
  <w:num w:numId="17" w16cid:durableId="93137969">
    <w:abstractNumId w:val="27"/>
  </w:num>
  <w:num w:numId="18" w16cid:durableId="1752266767">
    <w:abstractNumId w:val="10"/>
  </w:num>
  <w:num w:numId="19" w16cid:durableId="223563407">
    <w:abstractNumId w:val="21"/>
  </w:num>
  <w:num w:numId="20" w16cid:durableId="1643072202">
    <w:abstractNumId w:val="39"/>
  </w:num>
  <w:num w:numId="21" w16cid:durableId="250622044">
    <w:abstractNumId w:val="29"/>
  </w:num>
  <w:num w:numId="22" w16cid:durableId="1623221489">
    <w:abstractNumId w:val="1"/>
  </w:num>
  <w:num w:numId="23" w16cid:durableId="1244756183">
    <w:abstractNumId w:val="22"/>
  </w:num>
  <w:num w:numId="24" w16cid:durableId="599682270">
    <w:abstractNumId w:val="11"/>
  </w:num>
  <w:num w:numId="25" w16cid:durableId="1250239673">
    <w:abstractNumId w:val="30"/>
  </w:num>
  <w:num w:numId="26" w16cid:durableId="62336018">
    <w:abstractNumId w:val="36"/>
  </w:num>
  <w:num w:numId="27" w16cid:durableId="66073373">
    <w:abstractNumId w:val="34"/>
  </w:num>
  <w:num w:numId="28" w16cid:durableId="52168070">
    <w:abstractNumId w:val="6"/>
  </w:num>
  <w:num w:numId="29" w16cid:durableId="860893698">
    <w:abstractNumId w:val="14"/>
  </w:num>
  <w:num w:numId="30" w16cid:durableId="240915137">
    <w:abstractNumId w:val="15"/>
  </w:num>
  <w:num w:numId="31" w16cid:durableId="78017560">
    <w:abstractNumId w:val="19"/>
  </w:num>
  <w:num w:numId="32" w16cid:durableId="1813450228">
    <w:abstractNumId w:val="37"/>
  </w:num>
  <w:num w:numId="33" w16cid:durableId="944077241">
    <w:abstractNumId w:val="35"/>
  </w:num>
  <w:num w:numId="34" w16cid:durableId="855771666">
    <w:abstractNumId w:val="2"/>
  </w:num>
  <w:num w:numId="35" w16cid:durableId="1814181378">
    <w:abstractNumId w:val="0"/>
  </w:num>
  <w:num w:numId="36" w16cid:durableId="996346063">
    <w:abstractNumId w:val="20"/>
  </w:num>
  <w:num w:numId="37" w16cid:durableId="1832135390">
    <w:abstractNumId w:val="7"/>
  </w:num>
  <w:num w:numId="38" w16cid:durableId="1297220405">
    <w:abstractNumId w:val="23"/>
  </w:num>
  <w:num w:numId="39" w16cid:durableId="1340237308">
    <w:abstractNumId w:val="25"/>
  </w:num>
  <w:num w:numId="40" w16cid:durableId="2005888686">
    <w:abstractNumId w:val="18"/>
  </w:num>
  <w:num w:numId="41" w16cid:durableId="7028228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074"/>
    <w:rsid w:val="001554D9"/>
    <w:rsid w:val="00155900"/>
    <w:rsid w:val="002F2F1F"/>
    <w:rsid w:val="00315E7A"/>
    <w:rsid w:val="003A5267"/>
    <w:rsid w:val="006B2B8D"/>
    <w:rsid w:val="008B1855"/>
    <w:rsid w:val="008C2728"/>
    <w:rsid w:val="009641F2"/>
    <w:rsid w:val="009655A9"/>
    <w:rsid w:val="009B2A19"/>
    <w:rsid w:val="009C4A3D"/>
    <w:rsid w:val="00A54074"/>
    <w:rsid w:val="00B4476B"/>
    <w:rsid w:val="00B64185"/>
    <w:rsid w:val="00C726C2"/>
    <w:rsid w:val="00DF5197"/>
    <w:rsid w:val="00FE0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2441DE52"/>
  <w15:chartTrackingRefBased/>
  <w15:docId w15:val="{8FBAF221-5103-8744-B205-8C3F9FE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074"/>
    <w:rPr>
      <w:rFonts w:eastAsiaTheme="majorEastAsia" w:cstheme="majorBidi"/>
      <w:color w:val="272727" w:themeColor="text1" w:themeTint="D8"/>
    </w:rPr>
  </w:style>
  <w:style w:type="paragraph" w:styleId="Title">
    <w:name w:val="Title"/>
    <w:basedOn w:val="Normal"/>
    <w:next w:val="Normal"/>
    <w:link w:val="TitleChar"/>
    <w:uiPriority w:val="10"/>
    <w:qFormat/>
    <w:rsid w:val="00A54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074"/>
    <w:pPr>
      <w:spacing w:before="160"/>
      <w:jc w:val="center"/>
    </w:pPr>
    <w:rPr>
      <w:i/>
      <w:iCs/>
      <w:color w:val="404040" w:themeColor="text1" w:themeTint="BF"/>
    </w:rPr>
  </w:style>
  <w:style w:type="character" w:customStyle="1" w:styleId="QuoteChar">
    <w:name w:val="Quote Char"/>
    <w:basedOn w:val="DefaultParagraphFont"/>
    <w:link w:val="Quote"/>
    <w:uiPriority w:val="29"/>
    <w:rsid w:val="00A54074"/>
    <w:rPr>
      <w:i/>
      <w:iCs/>
      <w:color w:val="404040" w:themeColor="text1" w:themeTint="BF"/>
    </w:rPr>
  </w:style>
  <w:style w:type="paragraph" w:styleId="ListParagraph">
    <w:name w:val="List Paragraph"/>
    <w:basedOn w:val="Normal"/>
    <w:uiPriority w:val="34"/>
    <w:qFormat/>
    <w:rsid w:val="00A54074"/>
    <w:pPr>
      <w:ind w:left="720"/>
      <w:contextualSpacing/>
    </w:pPr>
  </w:style>
  <w:style w:type="character" w:styleId="IntenseEmphasis">
    <w:name w:val="Intense Emphasis"/>
    <w:basedOn w:val="DefaultParagraphFont"/>
    <w:uiPriority w:val="21"/>
    <w:qFormat/>
    <w:rsid w:val="00A54074"/>
    <w:rPr>
      <w:i/>
      <w:iCs/>
      <w:color w:val="0F4761" w:themeColor="accent1" w:themeShade="BF"/>
    </w:rPr>
  </w:style>
  <w:style w:type="paragraph" w:styleId="IntenseQuote">
    <w:name w:val="Intense Quote"/>
    <w:basedOn w:val="Normal"/>
    <w:next w:val="Normal"/>
    <w:link w:val="IntenseQuoteChar"/>
    <w:uiPriority w:val="30"/>
    <w:qFormat/>
    <w:rsid w:val="00A5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074"/>
    <w:rPr>
      <w:i/>
      <w:iCs/>
      <w:color w:val="0F4761" w:themeColor="accent1" w:themeShade="BF"/>
    </w:rPr>
  </w:style>
  <w:style w:type="character" w:styleId="IntenseReference">
    <w:name w:val="Intense Reference"/>
    <w:basedOn w:val="DefaultParagraphFont"/>
    <w:uiPriority w:val="32"/>
    <w:qFormat/>
    <w:rsid w:val="00A54074"/>
    <w:rPr>
      <w:b/>
      <w:bCs/>
      <w:smallCaps/>
      <w:color w:val="0F4761" w:themeColor="accent1" w:themeShade="BF"/>
      <w:spacing w:val="5"/>
    </w:rPr>
  </w:style>
  <w:style w:type="paragraph" w:styleId="NormalWeb">
    <w:name w:val="Normal (Web)"/>
    <w:basedOn w:val="Normal"/>
    <w:uiPriority w:val="99"/>
    <w:semiHidden/>
    <w:unhideWhenUsed/>
    <w:rsid w:val="00A540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54074"/>
    <w:rPr>
      <w:color w:val="0000FF"/>
      <w:u w:val="single"/>
    </w:rPr>
  </w:style>
  <w:style w:type="table" w:styleId="TableGrid">
    <w:name w:val="Table Grid"/>
    <w:basedOn w:val="TableNormal"/>
    <w:uiPriority w:val="39"/>
    <w:rsid w:val="00A54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6418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41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justia.com/codes/new-jersey/title-2c/section-2c-51-2/" TargetMode="External"/><Relationship Id="rId13" Type="http://schemas.openxmlformats.org/officeDocument/2006/relationships/hyperlink" Target="https://sdpb.sd.gov/statehouse/shows.aspx?MediaID=60544&amp;Parmtype=TV&amp;ParmAccessLevel=sdpb-all" TargetMode="External"/><Relationship Id="rId3" Type="http://schemas.openxmlformats.org/officeDocument/2006/relationships/settings" Target="settings.xml"/><Relationship Id="rId7" Type="http://schemas.openxmlformats.org/officeDocument/2006/relationships/hyperlink" Target="https://law.justia.com/codes/new-jersey/title-2c/section-2c-51-2/" TargetMode="External"/><Relationship Id="rId12" Type="http://schemas.openxmlformats.org/officeDocument/2006/relationships/hyperlink" Target="https://www.njcourts.gov/sites/default/files/attorneys/attorney-resources/manualsentencinglaw.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ts.maine.gov/help/criminal/sealing-prostitution.html" TargetMode="External"/><Relationship Id="rId11" Type="http://schemas.openxmlformats.org/officeDocument/2006/relationships/hyperlink" Target="https://law.justia.com/codes/new-jersey/title-19/section-19-4-1/" TargetMode="External"/><Relationship Id="rId5" Type="http://schemas.openxmlformats.org/officeDocument/2006/relationships/hyperlink" Target="http://MassCourts.org" TargetMode="External"/><Relationship Id="rId15" Type="http://schemas.openxmlformats.org/officeDocument/2006/relationships/theme" Target="theme/theme1.xml"/><Relationship Id="rId10" Type="http://schemas.openxmlformats.org/officeDocument/2006/relationships/hyperlink" Target="https://law.justia.com/codes/new-jersey/title-19/section-19-34-46/" TargetMode="External"/><Relationship Id="rId4" Type="http://schemas.openxmlformats.org/officeDocument/2006/relationships/webSettings" Target="webSettings.xml"/><Relationship Id="rId9" Type="http://schemas.openxmlformats.org/officeDocument/2006/relationships/hyperlink" Target="https://law.justia.com/codes/new-jersey/title-2c/section-2c-51-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22</Pages>
  <Words>3906</Words>
  <Characters>19025</Characters>
  <Application>Microsoft Office Word</Application>
  <DocSecurity>0</DocSecurity>
  <Lines>352</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5</cp:revision>
  <dcterms:created xsi:type="dcterms:W3CDTF">2026-03-24T17:00:00Z</dcterms:created>
  <dcterms:modified xsi:type="dcterms:W3CDTF">2026-03-31T20:21:00Z</dcterms:modified>
</cp:coreProperties>
</file>