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9E8BD" w14:textId="77777777" w:rsidR="00AA00AC" w:rsidRPr="00AA00AC" w:rsidRDefault="00AA00AC" w:rsidP="00AA00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Research Proposal Materials Summary</w:t>
      </w:r>
    </w:p>
    <w:p w14:paraId="2C42898E" w14:textId="77777777" w:rsidR="00AA00AC" w:rsidRPr="00AA00AC" w:rsidRDefault="00AA00AC" w:rsidP="00AA00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Research Context and Objectives</w:t>
      </w:r>
    </w:p>
    <w:p w14:paraId="21C2E263" w14:textId="77777777" w:rsidR="00AA00AC" w:rsidRDefault="00AA00AC" w:rsidP="00AA00A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research investigates how perceptions of deservingness for incarcerated people differ between those directly impacted by incarceration and those not, and how these perceptions contrast with other groups.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hypothesize that affect and identity dimensions (dehumanization and moral disgust) influence perceptions, while prior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deservingness 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research emphasizes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CARIN mechanistic (identity is one of them)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dimensions. </w:t>
      </w:r>
    </w:p>
    <w:p w14:paraId="0FA3DFD6" w14:textId="4C73B845" w:rsidR="00AA00AC" w:rsidRDefault="00AA00AC" w:rsidP="00AA00A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study also explores the implications of these perceptions for policy attitudes and outcomes.</w:t>
      </w:r>
    </w:p>
    <w:p w14:paraId="7DBBC645" w14:textId="5C24C551" w:rsidR="00AA00AC" w:rsidRDefault="00AA00AC" w:rsidP="00AA00A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I’m interested in whether I can make claims that – given significant differences across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impactecd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non-impacted groups, improved access to policymaking for impacted communities is particularly important, and lack of descriptive representation (or thinking about the target benchmark as strictly “proportional” descriptive representation) is sufficient. </w:t>
      </w:r>
    </w:p>
    <w:p w14:paraId="7A357AF9" w14:textId="0702B5B0" w:rsidR="00AA00AC" w:rsidRPr="00AA00AC" w:rsidRDefault="00AA00AC" w:rsidP="00AA00A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I’m interested in whether I can make claims about how we should understand perceptions of deservingness for carceral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citizens, or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applied more broadly to either ‘deviant’ groups or differences between help and punishment. </w:t>
      </w:r>
    </w:p>
    <w:p w14:paraId="1CCEC0A7" w14:textId="77777777" w:rsidR="00AA00AC" w:rsidRPr="00AA00AC" w:rsidRDefault="00702D29" w:rsidP="00AA00A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2D29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E020B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C18B14" w14:textId="77777777" w:rsidR="00AA00AC" w:rsidRPr="00AA00AC" w:rsidRDefault="00AA00AC" w:rsidP="00AA00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Dataset Overview</w:t>
      </w:r>
    </w:p>
    <w:p w14:paraId="160151E3" w14:textId="77777777" w:rsidR="00AA00AC" w:rsidRPr="00AA00AC" w:rsidRDefault="00AA00AC" w:rsidP="00AA00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Sample Size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dataset includes 2,716 survey responses collected via Forthright.</w:t>
      </w:r>
    </w:p>
    <w:p w14:paraId="4BAF4037" w14:textId="77777777" w:rsidR="00AA00AC" w:rsidRPr="00AA00AC" w:rsidRDefault="00AA00AC" w:rsidP="00AA00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Sections Covered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D3F5427" w14:textId="77777777" w:rsidR="00AA00AC" w:rsidRPr="00AA00AC" w:rsidRDefault="00AA00AC" w:rsidP="00AA00A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Perceptions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Evaluations of deservingness and power across various groups under three experimental conditions.</w:t>
      </w:r>
    </w:p>
    <w:p w14:paraId="218C0B4D" w14:textId="77777777" w:rsidR="00AA00AC" w:rsidRPr="00AA00AC" w:rsidRDefault="00AA00AC" w:rsidP="00AA00A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Policy Support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Attitudes towards incarceration reforms, voting rights, and social policies.</w:t>
      </w:r>
    </w:p>
    <w:p w14:paraId="149A461E" w14:textId="77777777" w:rsidR="00AA00AC" w:rsidRPr="00AA00AC" w:rsidRDefault="00AA00AC" w:rsidP="00AA00A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Experiences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Personal and close connections to incarceration, victimization, unemployment, etc.</w:t>
      </w:r>
    </w:p>
    <w:p w14:paraId="7D80A8C3" w14:textId="77777777" w:rsidR="00AA00AC" w:rsidRDefault="00AA00AC" w:rsidP="00AA00A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Demographics and Attitudes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Measures of racial resentment, political affiliation, ideology, and more.</w:t>
      </w:r>
    </w:p>
    <w:p w14:paraId="2248B2AE" w14:textId="7B9B8224" w:rsidR="00471F85" w:rsidRPr="00AA00AC" w:rsidRDefault="00471F85" w:rsidP="00471F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Metadata – which deservingness evaluations participants did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saw “sex offenders” others saw “incarcerated parents” in addition to other subsets), order of policy question groups. </w:t>
      </w:r>
    </w:p>
    <w:p w14:paraId="4BD74610" w14:textId="77777777" w:rsidR="00AA00AC" w:rsidRPr="00AA00AC" w:rsidRDefault="00702D29" w:rsidP="00AA00A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2D29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F8413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A7AC01" w14:textId="77777777" w:rsidR="00AA00AC" w:rsidRPr="00AA00AC" w:rsidRDefault="00AA00AC" w:rsidP="00AA00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Key Variables and Codebook Highlights</w:t>
      </w:r>
    </w:p>
    <w:p w14:paraId="677E742F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Deservingness and Power</w:t>
      </w:r>
    </w:p>
    <w:p w14:paraId="793C1666" w14:textId="77777777" w:rsidR="00AA00AC" w:rsidRPr="00AA00AC" w:rsidRDefault="00AA00AC" w:rsidP="00AA00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Measurement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Likert scale (0 = undeserving to 100 = very deserving).</w:t>
      </w:r>
    </w:p>
    <w:p w14:paraId="11343367" w14:textId="77777777" w:rsidR="00AA00AC" w:rsidRPr="00AA00AC" w:rsidRDefault="00AA00AC" w:rsidP="00AA00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Groups Evaluated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AA4C2EC" w14:textId="77777777" w:rsidR="00AA00AC" w:rsidRPr="00AA00AC" w:rsidRDefault="00AA00AC" w:rsidP="00AA00A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Incarcerated groups (e.g., incarcerated women, exonerated individuals).</w:t>
      </w:r>
    </w:p>
    <w:p w14:paraId="3DD69CAB" w14:textId="77777777" w:rsidR="00AA00AC" w:rsidRPr="00AA00AC" w:rsidRDefault="00AA00AC" w:rsidP="00AA00A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 relevant groups (e.g., welfare recipients, undocumented immigrants, LGBTQ+ individuals).</w:t>
      </w:r>
    </w:p>
    <w:p w14:paraId="6D452A27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Experiential Variables</w:t>
      </w:r>
    </w:p>
    <w:p w14:paraId="116F18CD" w14:textId="77777777" w:rsidR="00AA00AC" w:rsidRPr="00AA00AC" w:rsidRDefault="00AA00AC" w:rsidP="00AA00A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Incarceration (Q4_1)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E1722E6" w14:textId="77777777" w:rsidR="00AA00AC" w:rsidRPr="00AA00AC" w:rsidRDefault="00AA00AC" w:rsidP="00AA00A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Self, 2 = Someone close, 3 = No/don’t know.</w:t>
      </w:r>
    </w:p>
    <w:p w14:paraId="08A2B4C3" w14:textId="77777777" w:rsidR="00AA00AC" w:rsidRPr="00AA00AC" w:rsidRDefault="00AA00AC" w:rsidP="00AA00A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Victim of Violent Crime (Q4_2)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4FD6332" w14:textId="77777777" w:rsidR="00AA00AC" w:rsidRPr="00AA00AC" w:rsidRDefault="00AA00AC" w:rsidP="00AA00A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Self, 2 = Someone close, 3 = No/don’t know.</w:t>
      </w:r>
    </w:p>
    <w:p w14:paraId="67D36481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Composite Scores</w:t>
      </w:r>
    </w:p>
    <w:p w14:paraId="33C3A5EB" w14:textId="77777777" w:rsidR="00AA00AC" w:rsidRPr="00AA00AC" w:rsidRDefault="00AA00AC" w:rsidP="00AA00A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Deservingness Scores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3C10847" w14:textId="768D6035" w:rsidR="00AA00AC" w:rsidRDefault="00AA00AC" w:rsidP="00AA00A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Aggregated for all incarcerated groups and subgroups.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Plus, about 60 more groups listed below</w:t>
      </w:r>
    </w:p>
    <w:p w14:paraId="55C19091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RACIAL/ETHNIC IDENTITY</w:t>
      </w:r>
    </w:p>
    <w:p w14:paraId="7DD3E303" w14:textId="77777777" w:rsidR="00AA00AC" w:rsidRDefault="00AA00AC" w:rsidP="00AA00AC">
      <w:pPr>
        <w:pStyle w:val="whitespace-normal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Black/African Americans (including subcategories of Black women, Black men)</w:t>
      </w:r>
    </w:p>
    <w:p w14:paraId="44B8F036" w14:textId="77777777" w:rsidR="00AA00AC" w:rsidRDefault="00AA00AC" w:rsidP="00AA00AC">
      <w:pPr>
        <w:pStyle w:val="whitespace-normal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Native/Indigenous Americans</w:t>
      </w:r>
    </w:p>
    <w:p w14:paraId="05E426B4" w14:textId="77777777" w:rsidR="00AA00AC" w:rsidRDefault="00AA00AC" w:rsidP="00AA00AC">
      <w:pPr>
        <w:pStyle w:val="whitespace-normal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Asian Americans</w:t>
      </w:r>
    </w:p>
    <w:p w14:paraId="1CAD8E20" w14:textId="77777777" w:rsidR="00AA00AC" w:rsidRDefault="00AA00AC" w:rsidP="00AA00AC">
      <w:pPr>
        <w:pStyle w:val="whitespace-normal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Latino/Hispanic Americans</w:t>
      </w:r>
    </w:p>
    <w:p w14:paraId="49322715" w14:textId="77777777" w:rsidR="00AA00AC" w:rsidRDefault="00AA00AC" w:rsidP="00AA00AC">
      <w:pPr>
        <w:pStyle w:val="whitespace-normal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White Americans</w:t>
      </w:r>
    </w:p>
    <w:p w14:paraId="24123915" w14:textId="77777777" w:rsidR="00AA00AC" w:rsidRDefault="00AA00AC" w:rsidP="00AA00AC">
      <w:pPr>
        <w:pStyle w:val="whitespace-normal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Middle Eastern Americans</w:t>
      </w:r>
    </w:p>
    <w:p w14:paraId="6A24960B" w14:textId="77777777" w:rsidR="00AA00AC" w:rsidRDefault="00AA00AC" w:rsidP="00AA00AC">
      <w:pPr>
        <w:pStyle w:val="whitespace-normal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Palestinians</w:t>
      </w:r>
    </w:p>
    <w:p w14:paraId="189D25C6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JUSTICE SYSTEM &amp; LAW ENFORCEMENT</w:t>
      </w:r>
    </w:p>
    <w:p w14:paraId="5FBEE77B" w14:textId="77777777" w:rsidR="00AA00AC" w:rsidRDefault="00AA00AC" w:rsidP="00AA00AC">
      <w:pPr>
        <w:pStyle w:val="whitespace-normal"/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Incarcerated People/Prisoners</w:t>
      </w:r>
    </w:p>
    <w:p w14:paraId="39C34F9F" w14:textId="77777777" w:rsidR="00AA00AC" w:rsidRDefault="00AA00AC" w:rsidP="00AA00AC">
      <w:pPr>
        <w:pStyle w:val="whitespace-normal"/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Incarcerated Women</w:t>
      </w:r>
    </w:p>
    <w:p w14:paraId="14D25CDB" w14:textId="77777777" w:rsidR="00AA00AC" w:rsidRDefault="00AA00AC" w:rsidP="00AA00AC">
      <w:pPr>
        <w:pStyle w:val="whitespace-normal"/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Incarcerated parents</w:t>
      </w:r>
    </w:p>
    <w:p w14:paraId="65410C15" w14:textId="77777777" w:rsidR="00AA00AC" w:rsidRDefault="00AA00AC" w:rsidP="00AA00AC">
      <w:pPr>
        <w:pStyle w:val="whitespace-normal"/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Criminals</w:t>
      </w:r>
    </w:p>
    <w:p w14:paraId="0B796942" w14:textId="77777777" w:rsidR="00AA00AC" w:rsidRDefault="00AA00AC" w:rsidP="00AA00AC">
      <w:pPr>
        <w:pStyle w:val="whitespace-normal"/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Exonerated/Wrongfully Convicted</w:t>
      </w:r>
    </w:p>
    <w:p w14:paraId="5D4D54C6" w14:textId="040F5F68" w:rsidR="00AA00AC" w:rsidRDefault="00AA00AC" w:rsidP="00AA00AC">
      <w:pPr>
        <w:pStyle w:val="whitespace-normal"/>
        <w:ind w:left="360"/>
        <w:rPr>
          <w:color w:val="000000"/>
        </w:rPr>
      </w:pPr>
      <w:r>
        <w:rPr>
          <w:color w:val="000000"/>
        </w:rPr>
        <w:t>GOVT</w:t>
      </w:r>
    </w:p>
    <w:p w14:paraId="7C0E39E2" w14:textId="48CF8C7C" w:rsidR="00AA00AC" w:rsidRDefault="00AA00AC" w:rsidP="00AA00AC">
      <w:pPr>
        <w:pStyle w:val="whitespace-normal"/>
        <w:numPr>
          <w:ilvl w:val="0"/>
          <w:numId w:val="29"/>
        </w:numPr>
        <w:ind w:left="1080"/>
        <w:rPr>
          <w:color w:val="000000"/>
        </w:rPr>
      </w:pPr>
      <w:r>
        <w:rPr>
          <w:color w:val="000000"/>
        </w:rPr>
        <w:t>Police</w:t>
      </w:r>
    </w:p>
    <w:p w14:paraId="411F0FD4" w14:textId="77777777" w:rsidR="00AA00AC" w:rsidRDefault="00AA00AC" w:rsidP="00AA00AC">
      <w:pPr>
        <w:pStyle w:val="whitespace-normal"/>
        <w:numPr>
          <w:ilvl w:val="0"/>
          <w:numId w:val="29"/>
        </w:numPr>
        <w:ind w:left="1080"/>
        <w:rPr>
          <w:color w:val="000000"/>
        </w:rPr>
      </w:pPr>
      <w:r>
        <w:rPr>
          <w:color w:val="000000"/>
        </w:rPr>
        <w:t>Immigration &amp; Customs Enforcement (ICE)</w:t>
      </w:r>
    </w:p>
    <w:p w14:paraId="54BF11EA" w14:textId="77777777" w:rsidR="00AA00AC" w:rsidRDefault="00AA00AC" w:rsidP="00AA00AC">
      <w:pPr>
        <w:pStyle w:val="whitespace-normal"/>
        <w:ind w:left="1080"/>
        <w:rPr>
          <w:color w:val="000000"/>
        </w:rPr>
      </w:pPr>
    </w:p>
    <w:p w14:paraId="41C36A41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SOCIOECONOMIC STATUS &amp; WELFARE</w:t>
      </w:r>
    </w:p>
    <w:p w14:paraId="00D00F91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Poor Families</w:t>
      </w:r>
    </w:p>
    <w:p w14:paraId="48F1D9E2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Wealthy People</w:t>
      </w:r>
    </w:p>
    <w:p w14:paraId="01409364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lastRenderedPageBreak/>
        <w:t>Cash Welfare/TANF Recipients</w:t>
      </w:r>
    </w:p>
    <w:p w14:paraId="25630B91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Food Stamps/SNAP Recipients</w:t>
      </w:r>
    </w:p>
    <w:p w14:paraId="63BF81E8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Medicaid Recipients</w:t>
      </w:r>
    </w:p>
    <w:p w14:paraId="44E78A85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Medicare/SSN Recipients</w:t>
      </w:r>
    </w:p>
    <w:p w14:paraId="01B9DB66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Homeless Individuals</w:t>
      </w:r>
    </w:p>
    <w:p w14:paraId="52228BAE" w14:textId="77777777" w:rsidR="00AA00AC" w:rsidRDefault="00AA00AC" w:rsidP="00AA00AC">
      <w:pPr>
        <w:pStyle w:val="whitespace-normal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Unemployed</w:t>
      </w:r>
    </w:p>
    <w:p w14:paraId="3C7E361F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 xml:space="preserve">EDUCATION </w:t>
      </w:r>
    </w:p>
    <w:p w14:paraId="5F3105F5" w14:textId="77777777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Women in College</w:t>
      </w:r>
    </w:p>
    <w:p w14:paraId="76BE7ED6" w14:textId="77777777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4-Year Colleges &amp; Universities</w:t>
      </w:r>
    </w:p>
    <w:p w14:paraId="0514DB18" w14:textId="77777777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Community Colleges</w:t>
      </w:r>
    </w:p>
    <w:p w14:paraId="01EB6CB9" w14:textId="69133696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High school teenagers</w:t>
      </w:r>
    </w:p>
    <w:p w14:paraId="250C3B43" w14:textId="7DB11A96" w:rsidR="00AA00AC" w:rsidRP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Teachers</w:t>
      </w:r>
    </w:p>
    <w:p w14:paraId="125571D3" w14:textId="3363FF62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WORKFORCE</w:t>
      </w:r>
    </w:p>
    <w:p w14:paraId="58FF4DF5" w14:textId="77777777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Scientists/Experts</w:t>
      </w:r>
    </w:p>
    <w:p w14:paraId="555E9BF9" w14:textId="77777777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White collar workers</w:t>
      </w:r>
    </w:p>
    <w:p w14:paraId="299295D8" w14:textId="77777777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Tech Workers</w:t>
      </w:r>
    </w:p>
    <w:p w14:paraId="133BE507" w14:textId="71B56BA5" w:rsidR="00AA00AC" w:rsidRDefault="00AA00AC" w:rsidP="00AA00AC">
      <w:pPr>
        <w:pStyle w:val="whitespace-normal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Labor Unions</w:t>
      </w:r>
    </w:p>
    <w:p w14:paraId="68E3A3B7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RELIGIOUS GROUPS &amp; BELIEFS</w:t>
      </w:r>
    </w:p>
    <w:p w14:paraId="000C9B85" w14:textId="77777777" w:rsidR="00AA00AC" w:rsidRDefault="00AA00AC" w:rsidP="00AA00AC">
      <w:pPr>
        <w:pStyle w:val="whitespace-normal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Atheists</w:t>
      </w:r>
    </w:p>
    <w:p w14:paraId="7EB6F057" w14:textId="77777777" w:rsidR="00AA00AC" w:rsidRDefault="00AA00AC" w:rsidP="00AA00AC">
      <w:pPr>
        <w:pStyle w:val="whitespace-normal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Catholics</w:t>
      </w:r>
    </w:p>
    <w:p w14:paraId="4B2F2E32" w14:textId="77777777" w:rsidR="00AA00AC" w:rsidRDefault="00AA00AC" w:rsidP="00AA00AC">
      <w:pPr>
        <w:pStyle w:val="whitespace-normal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Evangelicals</w:t>
      </w:r>
    </w:p>
    <w:p w14:paraId="6C0C0D8D" w14:textId="77777777" w:rsidR="00AA00AC" w:rsidRDefault="00AA00AC" w:rsidP="00AA00AC">
      <w:pPr>
        <w:pStyle w:val="whitespace-normal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Jews</w:t>
      </w:r>
    </w:p>
    <w:p w14:paraId="2570CED0" w14:textId="77777777" w:rsidR="00AA00AC" w:rsidRDefault="00AA00AC" w:rsidP="00AA00AC">
      <w:pPr>
        <w:pStyle w:val="whitespace-normal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Muslims</w:t>
      </w:r>
    </w:p>
    <w:p w14:paraId="73BACD50" w14:textId="77777777" w:rsidR="00AA00AC" w:rsidRDefault="00AA00AC" w:rsidP="00AA00AC">
      <w:pPr>
        <w:pStyle w:val="whitespace-normal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Latter Day Saints/Mormons</w:t>
      </w:r>
    </w:p>
    <w:p w14:paraId="60636867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SUBSTANCE USE</w:t>
      </w:r>
    </w:p>
    <w:p w14:paraId="60A9184C" w14:textId="77777777" w:rsidR="00AA00AC" w:rsidRDefault="00AA00AC" w:rsidP="00AA00AC">
      <w:pPr>
        <w:pStyle w:val="whitespace-normal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Marijuana users</w:t>
      </w:r>
    </w:p>
    <w:p w14:paraId="5216167E" w14:textId="77777777" w:rsidR="00AA00AC" w:rsidRDefault="00AA00AC" w:rsidP="00AA00AC">
      <w:pPr>
        <w:pStyle w:val="whitespace-normal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Opioid users</w:t>
      </w:r>
    </w:p>
    <w:p w14:paraId="3469B56B" w14:textId="77777777" w:rsidR="00AA00AC" w:rsidRDefault="00AA00AC" w:rsidP="00AA00AC">
      <w:pPr>
        <w:pStyle w:val="whitespace-normal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Vapers/Smokers</w:t>
      </w:r>
    </w:p>
    <w:p w14:paraId="566194F3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ORGANIZATIONS &amp; INSTITUTIONS</w:t>
      </w:r>
    </w:p>
    <w:p w14:paraId="14F5F851" w14:textId="77777777" w:rsidR="00AA00AC" w:rsidRDefault="00AA00AC" w:rsidP="00AA00AC">
      <w:pPr>
        <w:pStyle w:val="whitespace-normal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Social Media Organizations</w:t>
      </w:r>
    </w:p>
    <w:p w14:paraId="3B43E636" w14:textId="77777777" w:rsidR="00AA00AC" w:rsidRDefault="00AA00AC" w:rsidP="00AA00AC">
      <w:pPr>
        <w:pStyle w:val="whitespace-normal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Big Banks &amp; Lenders</w:t>
      </w:r>
    </w:p>
    <w:p w14:paraId="36E37498" w14:textId="77777777" w:rsidR="00AA00AC" w:rsidRDefault="00AA00AC" w:rsidP="00AA00AC">
      <w:pPr>
        <w:pStyle w:val="whitespace-normal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Big Corporations</w:t>
      </w:r>
    </w:p>
    <w:p w14:paraId="4EFCAFED" w14:textId="77777777" w:rsidR="00AA00AC" w:rsidRDefault="00AA00AC" w:rsidP="00AA00AC">
      <w:pPr>
        <w:pStyle w:val="whitespace-normal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National Rifle Association (NRA)</w:t>
      </w:r>
    </w:p>
    <w:p w14:paraId="4EF60697" w14:textId="77777777" w:rsidR="00AA00AC" w:rsidRDefault="00AA00AC" w:rsidP="00AA00AC">
      <w:pPr>
        <w:pStyle w:val="whitespace-normal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Gun Manufacturers</w:t>
      </w:r>
    </w:p>
    <w:p w14:paraId="4F67B37C" w14:textId="7B1B0E8F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IMMIGRA</w:t>
      </w:r>
      <w:r>
        <w:rPr>
          <w:color w:val="000000"/>
        </w:rPr>
        <w:t>NTS</w:t>
      </w:r>
    </w:p>
    <w:p w14:paraId="585D73B6" w14:textId="77777777" w:rsidR="00AA00AC" w:rsidRDefault="00AA00AC" w:rsidP="00AA00AC">
      <w:pPr>
        <w:pStyle w:val="whitespace-normal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lastRenderedPageBreak/>
        <w:t>Immigrants</w:t>
      </w:r>
    </w:p>
    <w:p w14:paraId="142CFAE4" w14:textId="77777777" w:rsidR="00AA00AC" w:rsidRDefault="00AA00AC" w:rsidP="00AA00AC">
      <w:pPr>
        <w:pStyle w:val="whitespace-normal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Unauthorized/Undocumented Immigrants</w:t>
      </w:r>
    </w:p>
    <w:p w14:paraId="1CA1B447" w14:textId="77777777" w:rsidR="00AA00AC" w:rsidRDefault="00AA00AC" w:rsidP="00AA00AC">
      <w:pPr>
        <w:pStyle w:val="whitespace-normal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Non-Citizen Parents of Citizen children</w:t>
      </w:r>
    </w:p>
    <w:p w14:paraId="028DCB28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GENERATIONAL GROUPS</w:t>
      </w:r>
    </w:p>
    <w:p w14:paraId="14B77C53" w14:textId="77777777" w:rsidR="00AA00AC" w:rsidRDefault="00AA00AC" w:rsidP="00AA00AC">
      <w:pPr>
        <w:pStyle w:val="whitespace-normal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Generation X (born 1965-1980)</w:t>
      </w:r>
    </w:p>
    <w:p w14:paraId="5E2937DF" w14:textId="77777777" w:rsidR="00AA00AC" w:rsidRDefault="00AA00AC" w:rsidP="00AA00AC">
      <w:pPr>
        <w:pStyle w:val="whitespace-normal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Millennial generation (born 1981-1996)</w:t>
      </w:r>
    </w:p>
    <w:p w14:paraId="6E514DEF" w14:textId="77777777" w:rsidR="00AA00AC" w:rsidRDefault="00AA00AC" w:rsidP="00AA00AC">
      <w:pPr>
        <w:pStyle w:val="whitespace-normal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Generation Z (born 1996-2012)</w:t>
      </w:r>
    </w:p>
    <w:p w14:paraId="4027C78E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ADVOCACY &amp; IDENTITY GROUPS</w:t>
      </w:r>
    </w:p>
    <w:p w14:paraId="511F647B" w14:textId="77777777" w:rsidR="00AA00AC" w:rsidRDefault="00AA00AC" w:rsidP="00AA00AC">
      <w:pPr>
        <w:pStyle w:val="whitespace-normal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Environmentalists</w:t>
      </w:r>
    </w:p>
    <w:p w14:paraId="3C5EB0FB" w14:textId="77777777" w:rsidR="00AA00AC" w:rsidRDefault="00AA00AC" w:rsidP="00AA00AC">
      <w:pPr>
        <w:pStyle w:val="whitespace-normal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Feminists</w:t>
      </w:r>
    </w:p>
    <w:p w14:paraId="17B84F0C" w14:textId="77777777" w:rsidR="00AA00AC" w:rsidRDefault="00AA00AC" w:rsidP="00AA00AC">
      <w:pPr>
        <w:pStyle w:val="whitespace-normal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Pro-Abortion/Pro Choice Movement</w:t>
      </w:r>
    </w:p>
    <w:p w14:paraId="14BD4C3D" w14:textId="77777777" w:rsidR="00AA00AC" w:rsidRDefault="00AA00AC" w:rsidP="00AA00AC">
      <w:pPr>
        <w:pStyle w:val="whitespace-normal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Abortion Providers</w:t>
      </w:r>
    </w:p>
    <w:p w14:paraId="3D228193" w14:textId="77777777" w:rsidR="00AA00AC" w:rsidRDefault="00AA00AC" w:rsidP="00AA00AC">
      <w:pPr>
        <w:pStyle w:val="whitespace-normal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LGBTQ+ People</w:t>
      </w:r>
    </w:p>
    <w:p w14:paraId="6FD1ADD4" w14:textId="77777777" w:rsidR="00AA00AC" w:rsidRDefault="00AA00AC" w:rsidP="00AA00AC">
      <w:pPr>
        <w:pStyle w:val="whitespace-normal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Transgender Adults</w:t>
      </w:r>
    </w:p>
    <w:p w14:paraId="5A069E84" w14:textId="77777777" w:rsidR="00AA00AC" w:rsidRDefault="00AA00AC" w:rsidP="00AA00AC">
      <w:pPr>
        <w:pStyle w:val="whitespace-normal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Transgender Children</w:t>
      </w:r>
    </w:p>
    <w:p w14:paraId="4AFC1B93" w14:textId="77777777" w:rsidR="00AA00AC" w:rsidRDefault="00AA00AC" w:rsidP="00AA00AC">
      <w:pPr>
        <w:pStyle w:val="whitespace-pre-wrap"/>
        <w:ind w:left="360"/>
        <w:rPr>
          <w:color w:val="000000"/>
        </w:rPr>
      </w:pPr>
      <w:r>
        <w:rPr>
          <w:color w:val="000000"/>
        </w:rPr>
        <w:t>OTHER DISTINCT GROUPS</w:t>
      </w:r>
    </w:p>
    <w:p w14:paraId="44BAA647" w14:textId="77777777" w:rsidR="00AA00AC" w:rsidRDefault="00AA00AC" w:rsidP="00AA00AC">
      <w:pPr>
        <w:pStyle w:val="whitespace-normal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Gun Owners</w:t>
      </w:r>
    </w:p>
    <w:p w14:paraId="4789BD65" w14:textId="77777777" w:rsidR="00AA00AC" w:rsidRDefault="00AA00AC" w:rsidP="00AA00AC">
      <w:pPr>
        <w:pStyle w:val="whitespace-normal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Voters</w:t>
      </w:r>
    </w:p>
    <w:p w14:paraId="0A33B019" w14:textId="77777777" w:rsidR="00AA00AC" w:rsidRDefault="00AA00AC" w:rsidP="00AA00AC">
      <w:pPr>
        <w:pStyle w:val="whitespace-normal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Children</w:t>
      </w:r>
    </w:p>
    <w:p w14:paraId="5A7D39D8" w14:textId="71B55184" w:rsidR="00AA00AC" w:rsidRDefault="00AA00AC" w:rsidP="00AA00AC">
      <w:pPr>
        <w:pStyle w:val="whitespace-normal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Long COVID Sufferers</w:t>
      </w:r>
    </w:p>
    <w:p w14:paraId="656AE192" w14:textId="670A9498" w:rsidR="00AA00AC" w:rsidRPr="00AA00AC" w:rsidRDefault="00AA00AC" w:rsidP="00AA00AC">
      <w:pPr>
        <w:pStyle w:val="whitespace-normal"/>
        <w:ind w:left="720"/>
        <w:rPr>
          <w:color w:val="000000"/>
        </w:rPr>
      </w:pPr>
      <w:r>
        <w:rPr>
          <w:color w:val="000000"/>
        </w:rPr>
        <w:t>(</w:t>
      </w:r>
      <w:proofErr w:type="gramStart"/>
      <w:r>
        <w:rPr>
          <w:color w:val="000000"/>
        </w:rPr>
        <w:t>end</w:t>
      </w:r>
      <w:proofErr w:type="gramEnd"/>
      <w:r>
        <w:rPr>
          <w:color w:val="000000"/>
        </w:rPr>
        <w:t xml:space="preserve"> groups_</w:t>
      </w:r>
    </w:p>
    <w:p w14:paraId="4F6778D0" w14:textId="77777777" w:rsidR="00AA00AC" w:rsidRPr="00AA00AC" w:rsidRDefault="00AA00AC" w:rsidP="00AA00A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Political Ideology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F92A87E" w14:textId="77777777" w:rsidR="00AA00AC" w:rsidRPr="00AA00AC" w:rsidRDefault="00AA00AC" w:rsidP="00AA00A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Derived from fiscal and social policy preferences.</w:t>
      </w:r>
    </w:p>
    <w:p w14:paraId="4856B6F3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Demographics</w:t>
      </w:r>
    </w:p>
    <w:p w14:paraId="41B56590" w14:textId="77777777" w:rsidR="00AA00AC" w:rsidRPr="00AA00AC" w:rsidRDefault="00AA00AC" w:rsidP="00AA00A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Party Affiliation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(dem101): Republican, Democrat, Independent, or Other.</w:t>
      </w:r>
    </w:p>
    <w:p w14:paraId="6706249F" w14:textId="77777777" w:rsidR="00AA00AC" w:rsidRDefault="00AA00AC" w:rsidP="00AA00A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Race/Ethnicity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(Q51): Multiple response options.</w:t>
      </w:r>
    </w:p>
    <w:p w14:paraId="63A1004F" w14:textId="7DEAAAB7" w:rsidR="00AA00AC" w:rsidRPr="00AA00AC" w:rsidRDefault="00AA00AC" w:rsidP="00AA00A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Racial Resentment questions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low deservingness ratings of Black folk, diminishing of importance of diversity/inclusion,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</w:t>
      </w:r>
      <w:proofErr w:type="spellEnd"/>
    </w:p>
    <w:p w14:paraId="3328BE9E" w14:textId="48A9C42D" w:rsidR="00AA00AC" w:rsidRPr="00AA00AC" w:rsidRDefault="00AA00AC" w:rsidP="00AA00A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“Racial Ideology” questions – 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opposition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71B7C365" w14:textId="77777777" w:rsidR="00AA00AC" w:rsidRDefault="00AA00AC" w:rsidP="00AA00A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Gender and Sexual Orientation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(Q56, Q78): Includes options for non-binary and LGBTQ+ identities.</w:t>
      </w:r>
    </w:p>
    <w:p w14:paraId="4FD0A477" w14:textId="4C834133" w:rsidR="00AA00AC" w:rsidRPr="00AA00AC" w:rsidRDefault="00AA00AC" w:rsidP="00AA00A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Economic experiences 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(been on food stamps, </w:t>
      </w:r>
      <w:proofErr w:type="spellStart"/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</w:t>
      </w:r>
      <w:proofErr w:type="spellEnd"/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1CFFF84" w14:textId="77777777" w:rsidR="00AA00AC" w:rsidRPr="00AA00AC" w:rsidRDefault="00702D29" w:rsidP="00AA00A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2D29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8D9AA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8A2E2B" w14:textId="77777777" w:rsidR="00AA00AC" w:rsidRPr="00AA00AC" w:rsidRDefault="00AA00AC" w:rsidP="00AA00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Survey Instrument Insights</w:t>
      </w:r>
    </w:p>
    <w:p w14:paraId="3719D87A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Structure</w:t>
      </w:r>
    </w:p>
    <w:p w14:paraId="75928447" w14:textId="77777777" w:rsidR="00AA00AC" w:rsidRPr="00AA00AC" w:rsidRDefault="00AA00AC" w:rsidP="00AA00A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Blocks include:</w:t>
      </w:r>
    </w:p>
    <w:p w14:paraId="10E98E55" w14:textId="77777777" w:rsidR="00AA00AC" w:rsidRPr="00AA00AC" w:rsidRDefault="00AA00AC" w:rsidP="00AA00A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Deservingness and power questions.</w:t>
      </w:r>
    </w:p>
    <w:p w14:paraId="6B0613FD" w14:textId="77777777" w:rsidR="00AA00AC" w:rsidRPr="00AA00AC" w:rsidRDefault="00AA00AC" w:rsidP="00AA00A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attitudes (e.g., incarceration, voting rights).</w:t>
      </w:r>
    </w:p>
    <w:p w14:paraId="6339CB31" w14:textId="77777777" w:rsidR="00AA00AC" w:rsidRPr="00AA00AC" w:rsidRDefault="00AA00AC" w:rsidP="00AA00A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Demographics and experiential contexts.</w:t>
      </w:r>
    </w:p>
    <w:p w14:paraId="3B35016D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Scales</w:t>
      </w:r>
    </w:p>
    <w:p w14:paraId="7B847847" w14:textId="77777777" w:rsidR="00AA00AC" w:rsidRPr="00AA00AC" w:rsidRDefault="00AA00AC" w:rsidP="00AA00A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Deservingness and Power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Continuous (0-100).</w:t>
      </w:r>
    </w:p>
    <w:p w14:paraId="24073926" w14:textId="77777777" w:rsidR="00AA00AC" w:rsidRPr="00AA00AC" w:rsidRDefault="00AA00AC" w:rsidP="00AA00A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Policy Support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Likert (5-point scale: strongly favor to strongly oppose).</w:t>
      </w:r>
    </w:p>
    <w:p w14:paraId="44283C4C" w14:textId="77777777" w:rsidR="00AA00AC" w:rsidRPr="00AA00AC" w:rsidRDefault="00AA00AC" w:rsidP="00AA00A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Racial Resentment and Punitiveness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4-point Likert scales.</w:t>
      </w:r>
    </w:p>
    <w:p w14:paraId="569E131D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Key Policy Questions (Q25)</w:t>
      </w:r>
    </w:p>
    <w:p w14:paraId="095021C5" w14:textId="77777777" w:rsidR="00AA00AC" w:rsidRPr="00AA00AC" w:rsidRDefault="00AA00AC" w:rsidP="00AA00A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Concrete Policies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22C3B10" w14:textId="77777777" w:rsidR="00AA00AC" w:rsidRPr="00AA00AC" w:rsidRDefault="00AA00AC" w:rsidP="00AA00A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Family communication costs.</w:t>
      </w:r>
    </w:p>
    <w:p w14:paraId="55E2AD01" w14:textId="77777777" w:rsidR="00AA00AC" w:rsidRPr="00AA00AC" w:rsidRDefault="00AA00AC" w:rsidP="00AA00A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 wage for prison labor.</w:t>
      </w:r>
    </w:p>
    <w:p w14:paraId="7413D12F" w14:textId="77777777" w:rsidR="00AA00AC" w:rsidRDefault="00AA00AC" w:rsidP="00AA00A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 funding in prisons.</w:t>
      </w:r>
    </w:p>
    <w:p w14:paraId="020A04A0" w14:textId="77777777" w:rsidR="00471F85" w:rsidRPr="00AA00AC" w:rsidRDefault="00471F85" w:rsidP="00471F8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Sentencing alternatives for parents.</w:t>
      </w:r>
    </w:p>
    <w:p w14:paraId="00A2D675" w14:textId="77777777" w:rsidR="00471F85" w:rsidRPr="00AA00AC" w:rsidRDefault="00471F85" w:rsidP="00471F8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4CDF67" w14:textId="5E3056CB" w:rsidR="00AA00AC" w:rsidRPr="00AA00AC" w:rsidRDefault="00AA00AC" w:rsidP="00AA00A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Abstract </w:t>
      </w:r>
      <w:r w:rsidR="00471F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or Symbolic </w:t>
      </w: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Policies</w:t>
      </w: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B23387A" w14:textId="77777777" w:rsidR="00AA00AC" w:rsidRPr="00AA00AC" w:rsidRDefault="00AA00AC" w:rsidP="00AA00A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Voting rights for incarcerated individuals.</w:t>
      </w:r>
    </w:p>
    <w:p w14:paraId="313A73CB" w14:textId="77777777" w:rsidR="00AA00AC" w:rsidRPr="00AA00AC" w:rsidRDefault="00AA00AC" w:rsidP="00AA00A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Life without parole.</w:t>
      </w:r>
    </w:p>
    <w:p w14:paraId="7D24935B" w14:textId="77777777" w:rsidR="00AA00AC" w:rsidRPr="00AA00AC" w:rsidRDefault="00702D29" w:rsidP="00AA00A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2D29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17AAFC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36052A" w14:textId="77777777" w:rsidR="00AA00AC" w:rsidRPr="00AA00AC" w:rsidRDefault="00AA00AC" w:rsidP="00AA00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Initial Observations and Gaps</w:t>
      </w:r>
    </w:p>
    <w:p w14:paraId="567106E1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Strengths</w:t>
      </w:r>
    </w:p>
    <w:p w14:paraId="4921D1DC" w14:textId="77777777" w:rsidR="00AA00AC" w:rsidRPr="00AA00AC" w:rsidRDefault="00AA00AC" w:rsidP="00AA00A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Extensive measures for deservingness and policy attitudes.</w:t>
      </w:r>
    </w:p>
    <w:p w14:paraId="317CC2E2" w14:textId="77777777" w:rsidR="00AA00AC" w:rsidRPr="00AA00AC" w:rsidRDefault="00AA00AC" w:rsidP="00AA00A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Inclusion of diverse experiential and demographic data.</w:t>
      </w:r>
    </w:p>
    <w:p w14:paraId="1A4D2967" w14:textId="77777777" w:rsidR="00AA00AC" w:rsidRPr="00AA00AC" w:rsidRDefault="00AA00AC" w:rsidP="00AA00A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Alignment of survey design with theoretical questions.</w:t>
      </w:r>
    </w:p>
    <w:p w14:paraId="1D3A0AF8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Gaps</w:t>
      </w:r>
    </w:p>
    <w:p w14:paraId="56C3888F" w14:textId="77777777" w:rsidR="00AA00AC" w:rsidRPr="00AA00AC" w:rsidRDefault="00AA00AC" w:rsidP="00AA00A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Ambiguity in coding multi-response items (e.g., Q4_1, Q4_2).</w:t>
      </w:r>
    </w:p>
    <w:p w14:paraId="265AC632" w14:textId="77777777" w:rsidR="00AA00AC" w:rsidRDefault="00AA00AC" w:rsidP="00AA00A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direct measures for dehumanization and disgust.</w:t>
      </w:r>
    </w:p>
    <w:p w14:paraId="0709AD1F" w14:textId="32E55D5E" w:rsidR="00471F85" w:rsidRPr="00AA00AC" w:rsidRDefault="00471F85" w:rsidP="00471F8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Ie, unsure if I can prove claim that affect (disgust) primarily drives perceptions of deservingness for dehumanized carceral citizens. </w:t>
      </w:r>
    </w:p>
    <w:p w14:paraId="03722364" w14:textId="77777777" w:rsidR="00AA00AC" w:rsidRPr="00AA00AC" w:rsidRDefault="00AA00AC" w:rsidP="00AA00A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to explore the interaction between carceral policy views and broader attitudes (e.g., citizenship, punishment).</w:t>
      </w:r>
    </w:p>
    <w:p w14:paraId="4CC461C9" w14:textId="77777777" w:rsidR="00AA00AC" w:rsidRPr="00AA00AC" w:rsidRDefault="00702D29" w:rsidP="00AA00A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2D29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AB714D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E8272D" w14:textId="77777777" w:rsidR="00AA00AC" w:rsidRPr="00AA00AC" w:rsidRDefault="00AA00AC" w:rsidP="00AA00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6. Research Questions and Hypotheses</w:t>
      </w:r>
    </w:p>
    <w:p w14:paraId="7933A3F0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General Research Questions</w:t>
      </w:r>
    </w:p>
    <w:p w14:paraId="4D25300A" w14:textId="77777777" w:rsidR="00AA00AC" w:rsidRPr="00AA00AC" w:rsidRDefault="00AA00AC" w:rsidP="00AA00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do perceptions of deservingness differ between directly impacted and non-impacted individuals?</w:t>
      </w:r>
    </w:p>
    <w:p w14:paraId="26B0C13B" w14:textId="77777777" w:rsidR="00AA00AC" w:rsidRPr="00AA00AC" w:rsidRDefault="00AA00AC" w:rsidP="00AA00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perceptions of carceral deservingness distinct from those for other marginalized groups?</w:t>
      </w:r>
    </w:p>
    <w:p w14:paraId="65F1C6DA" w14:textId="77777777" w:rsidR="00AA00AC" w:rsidRPr="00AA00AC" w:rsidRDefault="00AA00AC" w:rsidP="00AA00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do these perceptions influence policy attitudes?</w:t>
      </w:r>
    </w:p>
    <w:p w14:paraId="076691E9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Hypotheses</w:t>
      </w:r>
    </w:p>
    <w:p w14:paraId="04F83CAA" w14:textId="77777777" w:rsidR="00AA00AC" w:rsidRPr="00AA00AC" w:rsidRDefault="00AA00AC" w:rsidP="00AA00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H1: Label Effects</w:t>
      </w:r>
    </w:p>
    <w:p w14:paraId="423BEEE5" w14:textId="77777777" w:rsidR="00AA00AC" w:rsidRPr="00AA00AC" w:rsidRDefault="00AA00AC" w:rsidP="00AA00A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Deservingness ratings will be lower for dehumanizing labels (e.g., "criminals") than for humanizing ones (e.g., "incarcerated parents").</w:t>
      </w:r>
    </w:p>
    <w:p w14:paraId="10489652" w14:textId="77777777" w:rsidR="00AA00AC" w:rsidRPr="00AA00AC" w:rsidRDefault="00AA00AC" w:rsidP="00AA00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H2: Experience Effects</w:t>
      </w:r>
    </w:p>
    <w:p w14:paraId="4BBB7412" w14:textId="77777777" w:rsidR="00AA00AC" w:rsidRPr="00AA00AC" w:rsidRDefault="00AA00AC" w:rsidP="00AA00A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carceral experience will correlate with higher deservingness ratings and smaller label effect gaps.</w:t>
      </w:r>
    </w:p>
    <w:p w14:paraId="7160BDCA" w14:textId="77777777" w:rsidR="00AA00AC" w:rsidRPr="00AA00AC" w:rsidRDefault="00AA00AC" w:rsidP="00AA00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H3: Policy Relationships</w:t>
      </w:r>
    </w:p>
    <w:p w14:paraId="275DD3C3" w14:textId="77777777" w:rsidR="00AA00AC" w:rsidRPr="00AA00AC" w:rsidRDefault="00AA00AC" w:rsidP="00AA00A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link between deservingness and policy support will be stronger for concrete policies than abstract ones.</w:t>
      </w:r>
    </w:p>
    <w:p w14:paraId="5591B089" w14:textId="77777777" w:rsidR="00AA00AC" w:rsidRPr="00AA00AC" w:rsidRDefault="00AA00AC" w:rsidP="00AA00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H4: Domain Differences</w:t>
      </w:r>
    </w:p>
    <w:p w14:paraId="512E69A9" w14:textId="77777777" w:rsidR="00AA00AC" w:rsidRPr="00AA00AC" w:rsidRDefault="00AA00AC" w:rsidP="00AA00A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 effects will be more pronounced in carceral contexts compared to others (e.g., welfare).</w:t>
      </w:r>
    </w:p>
    <w:p w14:paraId="7C9855D4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Data Alignment</w:t>
      </w:r>
    </w:p>
    <w:p w14:paraId="7B219342" w14:textId="77777777" w:rsidR="00AA00AC" w:rsidRPr="00AA00AC" w:rsidRDefault="00AA00AC" w:rsidP="00AA00A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of Q4_1 and Q4_2 for experiential comparisons.</w:t>
      </w:r>
    </w:p>
    <w:p w14:paraId="521B44BC" w14:textId="77777777" w:rsidR="00AA00AC" w:rsidRPr="00AA00AC" w:rsidRDefault="00AA00AC" w:rsidP="00AA00A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Comparisons across policy domains and deservingness measures.</w:t>
      </w:r>
    </w:p>
    <w:p w14:paraId="7B28C094" w14:textId="77777777" w:rsidR="00AA00AC" w:rsidRPr="00AA00AC" w:rsidRDefault="00702D29" w:rsidP="00AA00A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2D29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CA6DC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70D743" w14:textId="77777777" w:rsidR="00AA00AC" w:rsidRPr="00AA00AC" w:rsidRDefault="00AA00AC" w:rsidP="00AA00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Additional Contextual Variables</w:t>
      </w:r>
    </w:p>
    <w:p w14:paraId="34FF1BF4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Punitiveness</w:t>
      </w:r>
    </w:p>
    <w:p w14:paraId="39E027B9" w14:textId="77777777" w:rsidR="00AA00AC" w:rsidRPr="00AA00AC" w:rsidRDefault="00AA00AC" w:rsidP="00AA00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Measured via policy support indices (Q25).</w:t>
      </w:r>
    </w:p>
    <w:p w14:paraId="6760B401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Economic and Social Ideology</w:t>
      </w:r>
    </w:p>
    <w:p w14:paraId="03E6755D" w14:textId="77777777" w:rsidR="00AA00AC" w:rsidRPr="00AA00AC" w:rsidRDefault="00AA00AC" w:rsidP="00AA00A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Fiscal and social policy preferences (Q46, Q47).</w:t>
      </w:r>
    </w:p>
    <w:p w14:paraId="3B3132F3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Citizenship and Voting</w:t>
      </w:r>
    </w:p>
    <w:p w14:paraId="697C56A9" w14:textId="77777777" w:rsidR="00AA00AC" w:rsidRPr="00AA00AC" w:rsidRDefault="00AA00AC" w:rsidP="00AA00A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Questions on voting rights for incarcerated individuals (Q23).</w:t>
      </w:r>
    </w:p>
    <w:p w14:paraId="62158F0C" w14:textId="77777777" w:rsidR="00AA00AC" w:rsidRPr="00AA00AC" w:rsidRDefault="00AA00AC" w:rsidP="00AA00A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00A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Stereotypes and Xenophobia</w:t>
      </w:r>
    </w:p>
    <w:p w14:paraId="701DB0A6" w14:textId="77777777" w:rsidR="00AA00AC" w:rsidRPr="00AA00AC" w:rsidRDefault="00AA00AC" w:rsidP="00AA00A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Racial resentment (Q32-Q38).</w:t>
      </w:r>
    </w:p>
    <w:p w14:paraId="3E0EC2B8" w14:textId="77777777" w:rsidR="00AA00AC" w:rsidRPr="00AA00AC" w:rsidRDefault="00AA00AC" w:rsidP="00AA00A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00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Attitudes toward immigrants and asylum seekers (Q74).</w:t>
      </w:r>
    </w:p>
    <w:p w14:paraId="1B63FC28" w14:textId="77777777" w:rsidR="00630880" w:rsidRPr="00AA00AC" w:rsidRDefault="00630880">
      <w:pPr>
        <w:rPr>
          <w:b/>
          <w:bCs/>
        </w:rPr>
      </w:pPr>
    </w:p>
    <w:sectPr w:rsidR="00630880" w:rsidRPr="00AA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325BB"/>
    <w:multiLevelType w:val="multilevel"/>
    <w:tmpl w:val="54F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784"/>
    <w:multiLevelType w:val="multilevel"/>
    <w:tmpl w:val="011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14A0B"/>
    <w:multiLevelType w:val="multilevel"/>
    <w:tmpl w:val="882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21ACF"/>
    <w:multiLevelType w:val="multilevel"/>
    <w:tmpl w:val="44B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545A0"/>
    <w:multiLevelType w:val="multilevel"/>
    <w:tmpl w:val="C05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20324"/>
    <w:multiLevelType w:val="multilevel"/>
    <w:tmpl w:val="7B9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67816"/>
    <w:multiLevelType w:val="multilevel"/>
    <w:tmpl w:val="87DC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F4E17"/>
    <w:multiLevelType w:val="multilevel"/>
    <w:tmpl w:val="354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A46F5"/>
    <w:multiLevelType w:val="multilevel"/>
    <w:tmpl w:val="DB9E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B380D"/>
    <w:multiLevelType w:val="multilevel"/>
    <w:tmpl w:val="29C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04758"/>
    <w:multiLevelType w:val="multilevel"/>
    <w:tmpl w:val="82B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818CE"/>
    <w:multiLevelType w:val="hybridMultilevel"/>
    <w:tmpl w:val="953A56D8"/>
    <w:lvl w:ilvl="0" w:tplc="38C44264">
      <w:start w:val="1"/>
      <w:numFmt w:val="bullet"/>
      <w:lvlText w:val="—"/>
      <w:lvlJc w:val="left"/>
      <w:pPr>
        <w:ind w:left="720" w:hanging="360"/>
      </w:pPr>
      <w:rPr>
        <w:rFonts w:ascii="d" w:hAnsi="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E7372"/>
    <w:multiLevelType w:val="multilevel"/>
    <w:tmpl w:val="7608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C14CF"/>
    <w:multiLevelType w:val="multilevel"/>
    <w:tmpl w:val="FD7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F4100"/>
    <w:multiLevelType w:val="multilevel"/>
    <w:tmpl w:val="9BC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A5BE5"/>
    <w:multiLevelType w:val="multilevel"/>
    <w:tmpl w:val="79E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02A90"/>
    <w:multiLevelType w:val="multilevel"/>
    <w:tmpl w:val="034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6378D"/>
    <w:multiLevelType w:val="multilevel"/>
    <w:tmpl w:val="A69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05962"/>
    <w:multiLevelType w:val="multilevel"/>
    <w:tmpl w:val="7DF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C3ECF"/>
    <w:multiLevelType w:val="multilevel"/>
    <w:tmpl w:val="77B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1608A"/>
    <w:multiLevelType w:val="multilevel"/>
    <w:tmpl w:val="A48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36185"/>
    <w:multiLevelType w:val="multilevel"/>
    <w:tmpl w:val="DF2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65396"/>
    <w:multiLevelType w:val="multilevel"/>
    <w:tmpl w:val="CC5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627AE"/>
    <w:multiLevelType w:val="multilevel"/>
    <w:tmpl w:val="15A4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C2280"/>
    <w:multiLevelType w:val="multilevel"/>
    <w:tmpl w:val="9BE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75472"/>
    <w:multiLevelType w:val="multilevel"/>
    <w:tmpl w:val="A33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E3DEE"/>
    <w:multiLevelType w:val="multilevel"/>
    <w:tmpl w:val="4B0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F58D9"/>
    <w:multiLevelType w:val="multilevel"/>
    <w:tmpl w:val="81F6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328AF"/>
    <w:multiLevelType w:val="multilevel"/>
    <w:tmpl w:val="0C5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33665">
    <w:abstractNumId w:val="4"/>
  </w:num>
  <w:num w:numId="2" w16cid:durableId="967974525">
    <w:abstractNumId w:val="23"/>
  </w:num>
  <w:num w:numId="3" w16cid:durableId="302664892">
    <w:abstractNumId w:val="22"/>
  </w:num>
  <w:num w:numId="4" w16cid:durableId="809632073">
    <w:abstractNumId w:val="0"/>
  </w:num>
  <w:num w:numId="5" w16cid:durableId="1229724549">
    <w:abstractNumId w:val="2"/>
  </w:num>
  <w:num w:numId="6" w16cid:durableId="2080901842">
    <w:abstractNumId w:val="10"/>
  </w:num>
  <w:num w:numId="7" w16cid:durableId="228150328">
    <w:abstractNumId w:val="18"/>
  </w:num>
  <w:num w:numId="8" w16cid:durableId="114259535">
    <w:abstractNumId w:val="16"/>
  </w:num>
  <w:num w:numId="9" w16cid:durableId="2028408996">
    <w:abstractNumId w:val="17"/>
  </w:num>
  <w:num w:numId="10" w16cid:durableId="1429352502">
    <w:abstractNumId w:val="3"/>
  </w:num>
  <w:num w:numId="11" w16cid:durableId="478881717">
    <w:abstractNumId w:val="12"/>
  </w:num>
  <w:num w:numId="12" w16cid:durableId="54401669">
    <w:abstractNumId w:val="27"/>
  </w:num>
  <w:num w:numId="13" w16cid:durableId="2013794525">
    <w:abstractNumId w:val="7"/>
  </w:num>
  <w:num w:numId="14" w16cid:durableId="91439134">
    <w:abstractNumId w:val="14"/>
  </w:num>
  <w:num w:numId="15" w16cid:durableId="1640763078">
    <w:abstractNumId w:val="6"/>
  </w:num>
  <w:num w:numId="16" w16cid:durableId="2053799195">
    <w:abstractNumId w:val="24"/>
  </w:num>
  <w:num w:numId="17" w16cid:durableId="1176073901">
    <w:abstractNumId w:val="19"/>
  </w:num>
  <w:num w:numId="18" w16cid:durableId="1413429826">
    <w:abstractNumId w:val="28"/>
  </w:num>
  <w:num w:numId="19" w16cid:durableId="178587223">
    <w:abstractNumId w:val="13"/>
  </w:num>
  <w:num w:numId="20" w16cid:durableId="1934237996">
    <w:abstractNumId w:val="25"/>
  </w:num>
  <w:num w:numId="21" w16cid:durableId="1479692789">
    <w:abstractNumId w:val="20"/>
  </w:num>
  <w:num w:numId="22" w16cid:durableId="650870525">
    <w:abstractNumId w:val="26"/>
  </w:num>
  <w:num w:numId="23" w16cid:durableId="859854808">
    <w:abstractNumId w:val="9"/>
  </w:num>
  <w:num w:numId="24" w16cid:durableId="1199315442">
    <w:abstractNumId w:val="15"/>
  </w:num>
  <w:num w:numId="25" w16cid:durableId="1252279570">
    <w:abstractNumId w:val="1"/>
  </w:num>
  <w:num w:numId="26" w16cid:durableId="1600334659">
    <w:abstractNumId w:val="8"/>
  </w:num>
  <w:num w:numId="27" w16cid:durableId="1005279040">
    <w:abstractNumId w:val="21"/>
  </w:num>
  <w:num w:numId="28" w16cid:durableId="92434859">
    <w:abstractNumId w:val="5"/>
  </w:num>
  <w:num w:numId="29" w16cid:durableId="11678628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AC"/>
    <w:rsid w:val="00104AF7"/>
    <w:rsid w:val="002F36BC"/>
    <w:rsid w:val="003B4481"/>
    <w:rsid w:val="00471F85"/>
    <w:rsid w:val="00630880"/>
    <w:rsid w:val="00702D29"/>
    <w:rsid w:val="00AA00AC"/>
    <w:rsid w:val="00C5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E17E"/>
  <w15:chartTrackingRefBased/>
  <w15:docId w15:val="{CF74E914-FD62-2844-AC96-62758EBE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0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A0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0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00AC"/>
    <w:rPr>
      <w:b/>
      <w:bCs/>
    </w:rPr>
  </w:style>
  <w:style w:type="character" w:customStyle="1" w:styleId="apple-converted-space">
    <w:name w:val="apple-converted-space"/>
    <w:basedOn w:val="DefaultParagraphFont"/>
    <w:rsid w:val="00AA00AC"/>
  </w:style>
  <w:style w:type="paragraph" w:customStyle="1" w:styleId="whitespace-pre-wrap">
    <w:name w:val="whitespace-pre-wrap"/>
    <w:basedOn w:val="Normal"/>
    <w:rsid w:val="00AA0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AA0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2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2025-01-04T18:34:00Z</dcterms:created>
  <dcterms:modified xsi:type="dcterms:W3CDTF">2025-01-04T18:49:00Z</dcterms:modified>
</cp:coreProperties>
</file>