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06D19" w14:textId="77777777" w:rsidR="00DF5FA9" w:rsidRDefault="00DF5FA9" w:rsidP="00DF5FA9">
      <w:pPr>
        <w:pStyle w:val="a3"/>
        <w:numPr>
          <w:ilvl w:val="0"/>
          <w:numId w:val="1"/>
        </w:numPr>
      </w:pPr>
      <w:r>
        <w:t>Видео/аудио</w:t>
      </w:r>
    </w:p>
    <w:p w14:paraId="2426445B" w14:textId="77777777" w:rsidR="00DF5FA9" w:rsidRDefault="00DF5FA9" w:rsidP="00DF5FA9">
      <w:pPr>
        <w:pStyle w:val="a3"/>
        <w:numPr>
          <w:ilvl w:val="0"/>
          <w:numId w:val="1"/>
        </w:numPr>
      </w:pPr>
      <w:r>
        <w:t xml:space="preserve">Телефона нет, </w:t>
      </w:r>
      <w:r>
        <w:rPr>
          <w:strike/>
        </w:rPr>
        <w:t>СМС</w:t>
      </w:r>
    </w:p>
    <w:p w14:paraId="6B191C97" w14:textId="77777777" w:rsidR="00DF5FA9" w:rsidRDefault="00DF5FA9" w:rsidP="00DF5FA9">
      <w:pPr>
        <w:pStyle w:val="a3"/>
        <w:numPr>
          <w:ilvl w:val="0"/>
          <w:numId w:val="1"/>
        </w:numPr>
      </w:pPr>
      <w:r>
        <w:t xml:space="preserve">Графа </w:t>
      </w:r>
      <w:r>
        <w:rPr>
          <w:b/>
        </w:rPr>
        <w:t xml:space="preserve">Права и обязанности ст.51 и ст.25.1 </w:t>
      </w:r>
      <w:proofErr w:type="spellStart"/>
      <w:proofErr w:type="gramStart"/>
      <w:r>
        <w:rPr>
          <w:b/>
          <w:strike/>
        </w:rPr>
        <w:t>разъясняны</w:t>
      </w:r>
      <w:proofErr w:type="spellEnd"/>
      <w:r>
        <w:t xml:space="preserve">  «</w:t>
      </w:r>
      <w:proofErr w:type="gramEnd"/>
      <w:r>
        <w:rPr>
          <w:i/>
          <w:u w:val="single"/>
        </w:rPr>
        <w:t>не разъяснены»</w:t>
      </w:r>
      <w:r>
        <w:t>.</w:t>
      </w:r>
    </w:p>
    <w:p w14:paraId="3D6ABC46" w14:textId="77777777" w:rsidR="00DF5FA9" w:rsidRDefault="00DF5FA9" w:rsidP="00DF5FA9">
      <w:pPr>
        <w:pStyle w:val="a3"/>
        <w:numPr>
          <w:ilvl w:val="0"/>
          <w:numId w:val="1"/>
        </w:numPr>
      </w:pPr>
      <w:r>
        <w:t xml:space="preserve">Графа </w:t>
      </w:r>
      <w:r>
        <w:rPr>
          <w:b/>
        </w:rPr>
        <w:t>Объяснения</w:t>
      </w:r>
      <w:r>
        <w:t>:</w:t>
      </w:r>
    </w:p>
    <w:p w14:paraId="42C5A72A" w14:textId="77777777" w:rsidR="00DF5FA9" w:rsidRDefault="00DF5FA9" w:rsidP="00DF5FA9">
      <w:pPr>
        <w:pStyle w:val="a3"/>
        <w:numPr>
          <w:ilvl w:val="1"/>
          <w:numId w:val="1"/>
        </w:numPr>
        <w:rPr>
          <w:i/>
        </w:rPr>
      </w:pPr>
      <w:r>
        <w:rPr>
          <w:i/>
        </w:rPr>
        <w:t xml:space="preserve">«Правонарушение не совершал»/ </w:t>
      </w:r>
      <w:r>
        <w:t>(с протоколом не согласен)</w:t>
      </w:r>
    </w:p>
    <w:p w14:paraId="33AAD904" w14:textId="77777777" w:rsidR="00DF5FA9" w:rsidRDefault="00DF5FA9" w:rsidP="00DF5FA9">
      <w:pPr>
        <w:pStyle w:val="a3"/>
        <w:numPr>
          <w:ilvl w:val="1"/>
          <w:numId w:val="1"/>
        </w:numPr>
        <w:rPr>
          <w:i/>
        </w:rPr>
      </w:pPr>
      <w:r>
        <w:rPr>
          <w:i/>
        </w:rPr>
        <w:t>«Прошу Предоставить возможность воспользоваться помощью защитника»</w:t>
      </w:r>
    </w:p>
    <w:p w14:paraId="3C54315D" w14:textId="77777777" w:rsidR="00DF5FA9" w:rsidRDefault="00DF5FA9" w:rsidP="00DF5FA9">
      <w:pPr>
        <w:pStyle w:val="a3"/>
        <w:numPr>
          <w:ilvl w:val="1"/>
          <w:numId w:val="1"/>
        </w:numPr>
        <w:rPr>
          <w:i/>
        </w:rPr>
      </w:pPr>
      <w:r>
        <w:rPr>
          <w:i/>
        </w:rPr>
        <w:t>«Прошу Рассмотреть дело по месту жительства»</w:t>
      </w:r>
    </w:p>
    <w:p w14:paraId="04F69E7F" w14:textId="77777777" w:rsidR="00DF5FA9" w:rsidRDefault="00DF5FA9" w:rsidP="00DF5FA9">
      <w:pPr>
        <w:pStyle w:val="a3"/>
        <w:numPr>
          <w:ilvl w:val="1"/>
          <w:numId w:val="1"/>
        </w:numPr>
        <w:rPr>
          <w:i/>
        </w:rPr>
      </w:pPr>
      <w:r>
        <w:rPr>
          <w:i/>
        </w:rPr>
        <w:t>«Прошу Ознакомить меня с материалами дела»</w:t>
      </w:r>
    </w:p>
    <w:p w14:paraId="042B1C39" w14:textId="77777777" w:rsidR="00DF5FA9" w:rsidRDefault="00DF5FA9" w:rsidP="00DF5FA9">
      <w:pPr>
        <w:pStyle w:val="a3"/>
        <w:numPr>
          <w:ilvl w:val="1"/>
          <w:numId w:val="1"/>
        </w:numPr>
      </w:pPr>
      <w:r>
        <w:rPr>
          <w:i/>
        </w:rPr>
        <w:t xml:space="preserve">«Права и обязанности ст.51к. и ст.25.1к. инспектор </w:t>
      </w:r>
      <w:proofErr w:type="spellStart"/>
      <w:r>
        <w:rPr>
          <w:i/>
        </w:rPr>
        <w:t>дпс</w:t>
      </w:r>
      <w:proofErr w:type="spellEnd"/>
      <w:r>
        <w:rPr>
          <w:i/>
        </w:rPr>
        <w:t xml:space="preserve"> не разъяснил, поэтому заявляю ему отвод.»</w:t>
      </w:r>
      <w:r>
        <w:t xml:space="preserve"> Если понятые, то «</w:t>
      </w:r>
      <w:r>
        <w:rPr>
          <w:i/>
        </w:rPr>
        <w:t xml:space="preserve">права мне и </w:t>
      </w:r>
      <w:proofErr w:type="gramStart"/>
      <w:r>
        <w:rPr>
          <w:i/>
        </w:rPr>
        <w:t>понятым  не</w:t>
      </w:r>
      <w:proofErr w:type="gramEnd"/>
      <w:r>
        <w:rPr>
          <w:i/>
        </w:rPr>
        <w:t xml:space="preserve"> разъяснил»</w:t>
      </w:r>
    </w:p>
    <w:p w14:paraId="04E65F06" w14:textId="77777777" w:rsidR="00DF5FA9" w:rsidRDefault="00DF5FA9" w:rsidP="00DF5FA9">
      <w:pPr>
        <w:pStyle w:val="a3"/>
        <w:numPr>
          <w:ilvl w:val="1"/>
          <w:numId w:val="1"/>
        </w:numPr>
        <w:rPr>
          <w:i/>
        </w:rPr>
      </w:pPr>
      <w:r>
        <w:rPr>
          <w:i/>
        </w:rPr>
        <w:t xml:space="preserve">«Прилагаю </w:t>
      </w:r>
      <w:proofErr w:type="spellStart"/>
      <w:r>
        <w:rPr>
          <w:i/>
        </w:rPr>
        <w:t>хадатайство</w:t>
      </w:r>
      <w:proofErr w:type="spellEnd"/>
      <w:r>
        <w:rPr>
          <w:i/>
        </w:rPr>
        <w:t xml:space="preserve"> на 2х листах»</w:t>
      </w:r>
    </w:p>
    <w:p w14:paraId="14D81205" w14:textId="77777777" w:rsidR="00DF5FA9" w:rsidRDefault="00DF5FA9" w:rsidP="00DF5FA9">
      <w:pPr>
        <w:pStyle w:val="a3"/>
        <w:numPr>
          <w:ilvl w:val="0"/>
          <w:numId w:val="1"/>
        </w:numPr>
      </w:pPr>
      <w:r>
        <w:t>Сфоткать протокол (</w:t>
      </w:r>
      <w:proofErr w:type="spellStart"/>
      <w:r>
        <w:t>ориг</w:t>
      </w:r>
      <w:proofErr w:type="spellEnd"/>
      <w:r>
        <w:t xml:space="preserve">). Ставить подпись после получения копии. Если копия не идентична, то </w:t>
      </w:r>
      <w:r>
        <w:rPr>
          <w:i/>
        </w:rPr>
        <w:t>«Получил, копия не идентична оригиналу»</w:t>
      </w:r>
    </w:p>
    <w:p w14:paraId="4037FD11" w14:textId="77777777" w:rsidR="00DF5FA9" w:rsidRDefault="00DF5FA9" w:rsidP="00DF5FA9">
      <w:pPr>
        <w:pStyle w:val="a3"/>
        <w:numPr>
          <w:ilvl w:val="0"/>
          <w:numId w:val="1"/>
        </w:numPr>
        <w:rPr>
          <w:i/>
        </w:rPr>
      </w:pPr>
      <w:r>
        <w:t xml:space="preserve">В графе </w:t>
      </w:r>
      <w:proofErr w:type="gramStart"/>
      <w:r>
        <w:rPr>
          <w:b/>
        </w:rPr>
        <w:t>замечание  по</w:t>
      </w:r>
      <w:proofErr w:type="gramEnd"/>
      <w:r>
        <w:rPr>
          <w:b/>
        </w:rPr>
        <w:t xml:space="preserve"> содержанию протокола</w:t>
      </w:r>
      <w:r>
        <w:t xml:space="preserve"> написать </w:t>
      </w:r>
      <w:r>
        <w:rPr>
          <w:i/>
        </w:rPr>
        <w:t xml:space="preserve">«Прилагаю </w:t>
      </w:r>
      <w:proofErr w:type="spellStart"/>
      <w:r>
        <w:rPr>
          <w:i/>
        </w:rPr>
        <w:t>хадатайство</w:t>
      </w:r>
      <w:proofErr w:type="spellEnd"/>
      <w:r>
        <w:rPr>
          <w:i/>
        </w:rPr>
        <w:t xml:space="preserve"> на 2х листах»</w:t>
      </w:r>
    </w:p>
    <w:p w14:paraId="3EF4584E" w14:textId="77777777" w:rsidR="00DF5FA9" w:rsidRDefault="00DF5FA9" w:rsidP="00DF5FA9">
      <w:pPr>
        <w:pStyle w:val="a3"/>
        <w:ind w:left="360"/>
      </w:pPr>
    </w:p>
    <w:p w14:paraId="3EEC8E17" w14:textId="77777777" w:rsidR="00DF5FA9" w:rsidRDefault="00DF5FA9" w:rsidP="00DF5FA9">
      <w:pPr>
        <w:pStyle w:val="a3"/>
      </w:pPr>
    </w:p>
    <w:p w14:paraId="199BC679" w14:textId="77777777" w:rsidR="000049A7" w:rsidRDefault="000049A7">
      <w:bookmarkStart w:id="0" w:name="_GoBack"/>
      <w:bookmarkEnd w:id="0"/>
    </w:p>
    <w:sectPr w:rsidR="00004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F31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DF"/>
    <w:rsid w:val="000049A7"/>
    <w:rsid w:val="001962DF"/>
    <w:rsid w:val="00D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F9798-63ED-4C7E-BE36-8E7ACED9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FA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Support2</dc:creator>
  <cp:keywords/>
  <dc:description/>
  <cp:lastModifiedBy>Support2</cp:lastModifiedBy>
  <cp:revision>2</cp:revision>
  <dcterms:created xsi:type="dcterms:W3CDTF">2020-03-22T18:14:00Z</dcterms:created>
  <dcterms:modified xsi:type="dcterms:W3CDTF">2020-03-22T18:14:00Z</dcterms:modified>
</cp:coreProperties>
</file>