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0A09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Según lo establecido en el RGPD (Reglamento (UE) 2016/679), les proporcionamos la Información Detallada de Protección de Datos que se expone a continuación:</w:t>
      </w:r>
    </w:p>
    <w:p w14:paraId="45B0B3FD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Responsable:</w:t>
      </w:r>
    </w:p>
    <w:p w14:paraId="26F5DE02" w14:textId="77777777" w:rsidR="0075183F" w:rsidRPr="0075183F" w:rsidRDefault="0075183F" w:rsidP="00751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Razón Social:  Asociación Alaya</w:t>
      </w:r>
    </w:p>
    <w:p w14:paraId="4152B82F" w14:textId="77777777" w:rsidR="0075183F" w:rsidRPr="0075183F" w:rsidRDefault="0075183F" w:rsidP="00751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N.I.F.: …</w:t>
      </w:r>
      <w:proofErr w:type="gramStart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…….</w:t>
      </w:r>
      <w:proofErr w:type="gramEnd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70CB87" w14:textId="77777777" w:rsidR="0075183F" w:rsidRPr="0075183F" w:rsidRDefault="0075183F" w:rsidP="00751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Dirección: </w:t>
      </w:r>
      <w:proofErr w:type="spellStart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Carrer</w:t>
      </w:r>
      <w:proofErr w:type="spellEnd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Martí Molins 25, Planta segunda `Puerta 1</w:t>
      </w:r>
    </w:p>
    <w:p w14:paraId="0B3CB577" w14:textId="77777777" w:rsidR="0075183F" w:rsidRPr="0075183F" w:rsidRDefault="0075183F" w:rsidP="00751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Teléfono: +34 934 089 175</w:t>
      </w:r>
    </w:p>
    <w:p w14:paraId="330A4B48" w14:textId="77777777" w:rsidR="0075183F" w:rsidRPr="0075183F" w:rsidRDefault="0075183F" w:rsidP="00751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Correo Electrónico: recepcion@medicina-ayurveda.es</w:t>
      </w:r>
    </w:p>
    <w:p w14:paraId="2CF6D3B6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Finalidad:</w:t>
      </w:r>
    </w:p>
    <w:p w14:paraId="1424BCB2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Le informamos que los Datos de Carácter Personal recogidos, serán incorporados a un Fichero bajo nuestra responsabilidad, con la finalidad de gestionar el envío de la información que nos soliciten y facilitar a los interesados ofertas de productos y servicios de su interés. Los datos proporcionados se conservarán mientras se mantenga la relación comercial, durante los años necesarios para cumplir con las obligaciones legales o se solicite su supresión por el interesado.</w:t>
      </w:r>
    </w:p>
    <w:p w14:paraId="6067A864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Legitimación:</w:t>
      </w:r>
    </w:p>
    <w:p w14:paraId="03B3F938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Datos de Carácter Personal obtenidos en esta Página Web, así como la oferta de productos y servicios </w:t>
      </w:r>
      <w:proofErr w:type="gramStart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ofrecidos,  está</w:t>
      </w:r>
      <w:proofErr w:type="gramEnd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  basada en el consentimiento que se le solicita al interesado.</w:t>
      </w:r>
    </w:p>
    <w:p w14:paraId="2A6C9A9C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El interesado tendrá derecho a retirar su consentimiento en cualquier momento. La retirada del consentimiento no afectará a la licitud del tratamiento basada en el consentimiento previo a su retirada.</w:t>
      </w:r>
    </w:p>
    <w:p w14:paraId="23740E2B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Destinatarios:</w:t>
      </w:r>
    </w:p>
    <w:p w14:paraId="365043A4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cederán datos a terceros, salvo obligación legal.</w:t>
      </w:r>
    </w:p>
    <w:p w14:paraId="403FB103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Derechos:</w:t>
      </w:r>
    </w:p>
    <w:p w14:paraId="66769009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Usted como interesado directo, tiene derecho a obtener confirmación sobre si en Asociación </w:t>
      </w:r>
      <w:proofErr w:type="gramStart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Alaya  estamos</w:t>
      </w:r>
      <w:proofErr w:type="gramEnd"/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tratando datos personales que le conciernen, o no. Usted tiene derecho a acceder a sus datos personales, así como a solicitar la rectificación de los datos inexactos o, en su caso, solicitar su supresión cuando, entre otros motivos, los datos ya no sean necesarios para los fines que fueron recogidos.</w:t>
      </w:r>
    </w:p>
    <w:p w14:paraId="6D80A234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83F">
        <w:rPr>
          <w:rFonts w:ascii="Times New Roman" w:eastAsia="Times New Roman" w:hAnsi="Times New Roman" w:cs="Times New Roman"/>
          <w:sz w:val="24"/>
          <w:szCs w:val="24"/>
          <w:lang w:eastAsia="es-ES"/>
        </w:rPr>
        <w:t>En determinadas circunstancias, usted podrá solicitar la limitación del tratamiento de sus datos, en cuyo caso únicamente los conservaremos para el ejercicio o la defensa de reclamaciones.</w:t>
      </w:r>
    </w:p>
    <w:p w14:paraId="7ADB852C" w14:textId="77777777" w:rsidR="0075183F" w:rsidRPr="0075183F" w:rsidRDefault="0075183F" w:rsidP="0075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639B4C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577A"/>
    <w:multiLevelType w:val="multilevel"/>
    <w:tmpl w:val="31F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F"/>
    <w:rsid w:val="00264F2C"/>
    <w:rsid w:val="007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EC9D"/>
  <w15:chartTrackingRefBased/>
  <w15:docId w15:val="{9515D8D2-03CD-48A7-B010-1F135857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51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2025-02-20T09:36:00Z</dcterms:created>
  <dcterms:modified xsi:type="dcterms:W3CDTF">2025-02-20T09:37:00Z</dcterms:modified>
</cp:coreProperties>
</file>