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232E8D" w14:textId="77777777" w:rsidR="001B4850"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53BD914B" w14:textId="77777777" w:rsidR="001B4850" w:rsidRDefault="001B4850"/>
    <w:p w14:paraId="2B4A5500" w14:textId="77777777" w:rsidR="00F8310F" w:rsidRPr="00F8310F" w:rsidRDefault="00F8310F" w:rsidP="00F8310F">
      <w:pPr>
        <w:spacing w:line="360" w:lineRule="auto"/>
        <w:jc w:val="both"/>
      </w:pPr>
      <w:r w:rsidRPr="00F8310F">
        <w:t xml:space="preserve">The main distinction between a NumPy array and a Pandas </w:t>
      </w:r>
      <w:proofErr w:type="spellStart"/>
      <w:r w:rsidRPr="00F8310F">
        <w:t>DataFrame</w:t>
      </w:r>
      <w:proofErr w:type="spellEnd"/>
      <w:r w:rsidRPr="00F8310F">
        <w:t xml:space="preserve"> is their underlying data structure and the additional functionality provided by Pandas.</w:t>
      </w:r>
    </w:p>
    <w:p w14:paraId="5DABB405" w14:textId="77777777" w:rsidR="00F8310F" w:rsidRPr="00F8310F" w:rsidRDefault="00F8310F" w:rsidP="00F8310F">
      <w:pPr>
        <w:pStyle w:val="ListParagraph"/>
        <w:numPr>
          <w:ilvl w:val="0"/>
          <w:numId w:val="3"/>
        </w:numPr>
        <w:spacing w:line="360" w:lineRule="auto"/>
        <w:jc w:val="both"/>
      </w:pPr>
      <w:r w:rsidRPr="00F8310F">
        <w:t>NumPy Array: A NumPy array is a homogeneous data structure that represents a grid of values of the same data type. It is a fundamental data structure in scientific computing and provides efficient numerical operations on large datasets. NumPy arrays are typically used for mathematical computations and data manipulation.</w:t>
      </w:r>
    </w:p>
    <w:p w14:paraId="1F26078C" w14:textId="77777777" w:rsidR="00F8310F" w:rsidRPr="00F8310F" w:rsidRDefault="00F8310F" w:rsidP="00F8310F">
      <w:pPr>
        <w:pStyle w:val="ListParagraph"/>
        <w:numPr>
          <w:ilvl w:val="0"/>
          <w:numId w:val="3"/>
        </w:numPr>
        <w:spacing w:line="360" w:lineRule="auto"/>
        <w:jc w:val="both"/>
      </w:pPr>
      <w:r w:rsidRPr="00F8310F">
        <w:t xml:space="preserve">Pandas </w:t>
      </w:r>
      <w:proofErr w:type="spellStart"/>
      <w:r w:rsidRPr="00F8310F">
        <w:t>DataFrame</w:t>
      </w:r>
      <w:proofErr w:type="spellEnd"/>
      <w:r w:rsidRPr="00F8310F">
        <w:t xml:space="preserve">: A Pandas </w:t>
      </w:r>
      <w:proofErr w:type="spellStart"/>
      <w:r w:rsidRPr="00F8310F">
        <w:t>DataFrame</w:t>
      </w:r>
      <w:proofErr w:type="spellEnd"/>
      <w:r w:rsidRPr="00F8310F">
        <w:t xml:space="preserve"> is a two-dimensional, </w:t>
      </w:r>
      <w:proofErr w:type="spellStart"/>
      <w:r w:rsidRPr="00F8310F">
        <w:t>labeled</w:t>
      </w:r>
      <w:proofErr w:type="spellEnd"/>
      <w:r w:rsidRPr="00F8310F">
        <w:t xml:space="preserve"> data structure that can hold data of different types. It is built on top of NumPy and provides additional functionality for data analysis and manipulation. A </w:t>
      </w:r>
      <w:proofErr w:type="spellStart"/>
      <w:r w:rsidRPr="00F8310F">
        <w:t>DataFrame</w:t>
      </w:r>
      <w:proofErr w:type="spellEnd"/>
      <w:r w:rsidRPr="00F8310F">
        <w:t xml:space="preserve"> consists of columns, each of which can have a different data type. It allows for easy indexing, slicing, grouping, merging, and reshaping of data.</w:t>
      </w:r>
    </w:p>
    <w:p w14:paraId="67CE00CB" w14:textId="77777777" w:rsidR="001B4850" w:rsidRDefault="001B4850"/>
    <w:p w14:paraId="65015AF0" w14:textId="77777777" w:rsidR="001B4850" w:rsidRDefault="00000000">
      <w:r>
        <w:t xml:space="preserve">Q2. What can go wrong when </w:t>
      </w:r>
      <w:proofErr w:type="gramStart"/>
      <w:r>
        <w:t>an</w:t>
      </w:r>
      <w:proofErr w:type="gramEnd"/>
      <w:r>
        <w:t xml:space="preserve"> user enters in a stock-ticker symbol, and how do you handle it?</w:t>
      </w:r>
    </w:p>
    <w:p w14:paraId="000A984F" w14:textId="77777777" w:rsidR="001B4850" w:rsidRDefault="001B4850"/>
    <w:p w14:paraId="3D264C8F" w14:textId="77777777" w:rsidR="00F8310F" w:rsidRPr="00F8310F" w:rsidRDefault="00F8310F" w:rsidP="00F8310F">
      <w:pPr>
        <w:spacing w:line="360" w:lineRule="auto"/>
        <w:jc w:val="both"/>
      </w:pPr>
      <w:r w:rsidRPr="00F8310F">
        <w:t>When a user enters a stock ticker symbol, several issues can arise, and it's important to handle them appropriately. Here are some potential problems and corresponding handling approaches:</w:t>
      </w:r>
    </w:p>
    <w:p w14:paraId="0153EE0F" w14:textId="77777777" w:rsidR="00F8310F" w:rsidRPr="00F8310F" w:rsidRDefault="00F8310F" w:rsidP="00F8310F">
      <w:pPr>
        <w:pStyle w:val="ListParagraph"/>
        <w:numPr>
          <w:ilvl w:val="0"/>
          <w:numId w:val="5"/>
        </w:numPr>
        <w:spacing w:line="360" w:lineRule="auto"/>
        <w:jc w:val="both"/>
      </w:pPr>
      <w:r w:rsidRPr="00F8310F">
        <w:t>Invalid Ticker Symbol: The user may enter an invalid or non-existent stock ticker symbol. To handle this, you can perform validation by checking the symbol against a database or an API that provides a list of valid symbols. If the symbol is invalid, you can notify the user and prompt them to enter a valid symbol.</w:t>
      </w:r>
    </w:p>
    <w:p w14:paraId="0BE05C57" w14:textId="77777777" w:rsidR="00F8310F" w:rsidRPr="00F8310F" w:rsidRDefault="00F8310F" w:rsidP="00F8310F">
      <w:pPr>
        <w:pStyle w:val="ListParagraph"/>
        <w:numPr>
          <w:ilvl w:val="0"/>
          <w:numId w:val="5"/>
        </w:numPr>
        <w:spacing w:line="360" w:lineRule="auto"/>
        <w:jc w:val="both"/>
      </w:pPr>
      <w:r w:rsidRPr="00F8310F">
        <w:t>Case Sensitivity: Ticker symbols are often case sensitive. If the user enters the symbol in the wrong case, it may not be recognized. To handle this, you can convert the input to the correct case or provide a case-insensitive search mechanism to match the symbol.</w:t>
      </w:r>
    </w:p>
    <w:p w14:paraId="3181D07D" w14:textId="77777777" w:rsidR="001B4850" w:rsidRDefault="001B4850"/>
    <w:p w14:paraId="5C281151" w14:textId="77777777" w:rsidR="001B4850" w:rsidRDefault="001B4850"/>
    <w:p w14:paraId="082D49F7" w14:textId="77777777" w:rsidR="001B4850" w:rsidRDefault="00000000">
      <w:r>
        <w:t>Q3. Identify some of the plotting techniques that are used to produce a stock-market chart.</w:t>
      </w:r>
    </w:p>
    <w:p w14:paraId="4C7B2DAB" w14:textId="77777777" w:rsidR="001B4850" w:rsidRDefault="001B4850"/>
    <w:p w14:paraId="0C8E5B89" w14:textId="77777777" w:rsidR="00F8310F" w:rsidRPr="00F8310F" w:rsidRDefault="00F8310F" w:rsidP="00F8310F">
      <w:pPr>
        <w:spacing w:line="360" w:lineRule="auto"/>
        <w:jc w:val="both"/>
      </w:pPr>
      <w:r w:rsidRPr="00F8310F">
        <w:t>There are several plotting techniques commonly used to produce stock market charts. Here are some of them:</w:t>
      </w:r>
    </w:p>
    <w:p w14:paraId="4C5A5170" w14:textId="77777777" w:rsidR="00F8310F" w:rsidRPr="00F8310F" w:rsidRDefault="00F8310F" w:rsidP="00F8310F">
      <w:pPr>
        <w:pStyle w:val="ListParagraph"/>
        <w:numPr>
          <w:ilvl w:val="0"/>
          <w:numId w:val="7"/>
        </w:numPr>
        <w:spacing w:line="360" w:lineRule="auto"/>
        <w:jc w:val="both"/>
      </w:pPr>
      <w:r w:rsidRPr="00F8310F">
        <w:t>Line Chart: A line chart is a basic and commonly used technique to display stock market data. It shows the price movement over time by connecting the closing prices of each trading day with a line.</w:t>
      </w:r>
    </w:p>
    <w:p w14:paraId="3FF31825" w14:textId="77777777" w:rsidR="00F8310F" w:rsidRPr="00F8310F" w:rsidRDefault="00F8310F" w:rsidP="00F8310F">
      <w:pPr>
        <w:pStyle w:val="ListParagraph"/>
        <w:numPr>
          <w:ilvl w:val="0"/>
          <w:numId w:val="7"/>
        </w:numPr>
        <w:spacing w:line="360" w:lineRule="auto"/>
        <w:jc w:val="both"/>
      </w:pPr>
      <w:r w:rsidRPr="00F8310F">
        <w:t xml:space="preserve">Candlestick Chart: A candlestick chart provides more detailed information about stock price movement. It represents each trading day with a "candle" consisting of a rectangular body and "wicks" or "shadows" extending above and below the body. The body </w:t>
      </w:r>
      <w:proofErr w:type="spellStart"/>
      <w:r w:rsidRPr="00F8310F">
        <w:t>color</w:t>
      </w:r>
      <w:proofErr w:type="spellEnd"/>
      <w:r w:rsidRPr="00F8310F">
        <w:t xml:space="preserve"> can indicate whether the closing price is higher or lower than the opening price, while the wicks show the range between the high and low prices of the day.</w:t>
      </w:r>
    </w:p>
    <w:p w14:paraId="2C93E804" w14:textId="77777777" w:rsidR="001B4850" w:rsidRDefault="001B4850"/>
    <w:p w14:paraId="4138B4B3" w14:textId="77777777" w:rsidR="001B4850" w:rsidRDefault="001B4850"/>
    <w:p w14:paraId="3779094D" w14:textId="77777777" w:rsidR="001B4850" w:rsidRDefault="00000000">
      <w:r>
        <w:t>Q4. Why is it essential to print a legend on a stock market chart?</w:t>
      </w:r>
    </w:p>
    <w:p w14:paraId="79FA3347" w14:textId="77777777" w:rsidR="00F8310F" w:rsidRPr="00F8310F" w:rsidRDefault="00F8310F" w:rsidP="00F8310F">
      <w:pPr>
        <w:spacing w:line="360" w:lineRule="auto"/>
        <w:jc w:val="both"/>
      </w:pPr>
      <w:r w:rsidRPr="00F8310F">
        <w:t>It is essential to print a legend on a stock market chart to provide clarity and context to the information being presented. A legend serves as a key that explains the meaning of various elements or indicators used in the chart. Here are some reasons why a legend is important in a stock market chart:</w:t>
      </w:r>
    </w:p>
    <w:p w14:paraId="0E8E1AF7" w14:textId="77777777" w:rsidR="00F8310F" w:rsidRPr="00F8310F" w:rsidRDefault="00F8310F" w:rsidP="00F8310F">
      <w:pPr>
        <w:pStyle w:val="ListParagraph"/>
        <w:numPr>
          <w:ilvl w:val="0"/>
          <w:numId w:val="9"/>
        </w:numPr>
        <w:spacing w:line="360" w:lineRule="auto"/>
        <w:jc w:val="both"/>
      </w:pPr>
      <w:r w:rsidRPr="00F8310F">
        <w:t xml:space="preserve">Interpretation of Data: Stock market charts often contain multiple lines, bars, or markers representing different data points such as stock prices, volume, moving averages, or technical indicators. A legend </w:t>
      </w:r>
      <w:r w:rsidRPr="00F8310F">
        <w:lastRenderedPageBreak/>
        <w:t>helps users understand the meaning and significance of each element, enabling them to interpret the data accurately.</w:t>
      </w:r>
    </w:p>
    <w:p w14:paraId="7CAD260E" w14:textId="77777777" w:rsidR="00F8310F" w:rsidRPr="00F8310F" w:rsidRDefault="00F8310F" w:rsidP="00F8310F">
      <w:pPr>
        <w:pStyle w:val="ListParagraph"/>
        <w:numPr>
          <w:ilvl w:val="0"/>
          <w:numId w:val="9"/>
        </w:numPr>
        <w:spacing w:line="360" w:lineRule="auto"/>
        <w:jc w:val="both"/>
      </w:pPr>
      <w:r w:rsidRPr="00F8310F">
        <w:t xml:space="preserve">Differentiate Multiple Data Series: In some cases, a stock market chart may display multiple data series, such as comparing the price performance of different stocks or indices. A legend helps to differentiate between these data series and provides information about each series, allowing users to distinguish and </w:t>
      </w:r>
      <w:proofErr w:type="spellStart"/>
      <w:r w:rsidRPr="00F8310F">
        <w:t>analyze</w:t>
      </w:r>
      <w:proofErr w:type="spellEnd"/>
      <w:r w:rsidRPr="00F8310F">
        <w:t xml:space="preserve"> them separately.</w:t>
      </w:r>
    </w:p>
    <w:p w14:paraId="39669362" w14:textId="77777777" w:rsidR="001B4850" w:rsidRDefault="001B4850"/>
    <w:p w14:paraId="2F30EA39" w14:textId="77777777" w:rsidR="001B4850" w:rsidRDefault="001B4850"/>
    <w:p w14:paraId="02965B76" w14:textId="77777777" w:rsidR="001B4850" w:rsidRDefault="001B4850"/>
    <w:p w14:paraId="5D3F6DAC" w14:textId="77777777" w:rsidR="001B4850" w:rsidRDefault="00000000">
      <w:r>
        <w:t xml:space="preserve">Q5. What is the best way to limit the length of a </w:t>
      </w:r>
      <w:proofErr w:type="gramStart"/>
      <w:r>
        <w:t>pandas</w:t>
      </w:r>
      <w:proofErr w:type="gramEnd"/>
      <w:r>
        <w:t xml:space="preserve"> data frame to less than a year?</w:t>
      </w:r>
    </w:p>
    <w:p w14:paraId="655F34FA" w14:textId="77777777" w:rsidR="001B4850" w:rsidRDefault="001B4850"/>
    <w:p w14:paraId="6BD77007" w14:textId="322E4FFD" w:rsidR="00E76405" w:rsidRDefault="00E76405" w:rsidP="00E76405">
      <w:pPr>
        <w:jc w:val="both"/>
      </w:pPr>
      <w:r w:rsidRPr="00E76405">
        <w:t xml:space="preserve">To limit the length of a pandas </w:t>
      </w:r>
      <w:proofErr w:type="spellStart"/>
      <w:r w:rsidRPr="00E76405">
        <w:t>DataFrame</w:t>
      </w:r>
      <w:proofErr w:type="spellEnd"/>
      <w:r w:rsidRPr="00E76405">
        <w:t xml:space="preserve"> to less than a year, you can use the datetime capabilities of pandas to filter the data based on a specific time range. Here's an example of how you can achieve this:</w:t>
      </w:r>
    </w:p>
    <w:p w14:paraId="10805555" w14:textId="77777777" w:rsidR="001B4850" w:rsidRDefault="001B4850"/>
    <w:p w14:paraId="265650AF" w14:textId="77777777" w:rsidR="001B4850" w:rsidRDefault="001B4850"/>
    <w:p w14:paraId="586202E5" w14:textId="77777777" w:rsidR="001B4850" w:rsidRDefault="00000000">
      <w:r>
        <w:t>Q6. What is the definition of a 180-day moving average?</w:t>
      </w:r>
    </w:p>
    <w:p w14:paraId="4315E34F" w14:textId="77777777" w:rsidR="001B4850" w:rsidRDefault="001B4850"/>
    <w:p w14:paraId="39BE188E" w14:textId="58E6A8BF" w:rsidR="001B4850" w:rsidRDefault="00E76405" w:rsidP="0029602A">
      <w:pPr>
        <w:spacing w:line="360" w:lineRule="auto"/>
        <w:jc w:val="both"/>
      </w:pPr>
      <w:r>
        <w:br/>
      </w:r>
      <w:r w:rsidRPr="00E76405">
        <w:t>A 180-day moving average is a technical analysis indicator that calculates the average value of a variable (such as a stock price) over a period of 180 trading days. It is used to smooth out short-term fluctuations and highlight the underlying trend of the variable over a longer time frame.</w:t>
      </w:r>
    </w:p>
    <w:p w14:paraId="4CC0C4AB" w14:textId="77777777" w:rsidR="001B4850" w:rsidRDefault="001B4850"/>
    <w:p w14:paraId="1A45C018" w14:textId="77777777" w:rsidR="001B4850" w:rsidRDefault="00000000">
      <w:r>
        <w:t>Q7. Did the chapter's final example use "indirect" importing? If so, how exactly do you do it?</w:t>
      </w:r>
    </w:p>
    <w:p w14:paraId="559AC88E" w14:textId="77777777" w:rsidR="00E76405" w:rsidRDefault="00E76405" w:rsidP="0029602A">
      <w:pPr>
        <w:spacing w:line="360" w:lineRule="auto"/>
      </w:pPr>
    </w:p>
    <w:p w14:paraId="3A563AC1" w14:textId="67C9AEF5" w:rsidR="00E76405" w:rsidRDefault="00E76405" w:rsidP="0029602A">
      <w:pPr>
        <w:spacing w:line="360" w:lineRule="auto"/>
        <w:jc w:val="both"/>
      </w:pPr>
      <w:r w:rsidRPr="00E76405">
        <w:t>Yes, the final example in the chapter used "indirect" importing. Indirect importing refers to importing a module indirectly through another module. In the example, the import statement was used to import the reload function from the imp module, which is part of the standard library.</w:t>
      </w:r>
    </w:p>
    <w:sectPr w:rsidR="00E764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0968" w14:textId="77777777" w:rsidR="00C16DA9" w:rsidRDefault="00C16DA9">
      <w:r>
        <w:separator/>
      </w:r>
    </w:p>
  </w:endnote>
  <w:endnote w:type="continuationSeparator" w:id="0">
    <w:p w14:paraId="0804DF05" w14:textId="77777777" w:rsidR="00C16DA9" w:rsidRDefault="00C1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1F6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31F3" w14:textId="77777777" w:rsidR="00C16DA9" w:rsidRDefault="00C16DA9">
      <w:r>
        <w:separator/>
      </w:r>
    </w:p>
  </w:footnote>
  <w:footnote w:type="continuationSeparator" w:id="0">
    <w:p w14:paraId="7E78A3F6" w14:textId="77777777" w:rsidR="00C16DA9" w:rsidRDefault="00C1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ABB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795"/>
    <w:multiLevelType w:val="hybridMultilevel"/>
    <w:tmpl w:val="7D9A0FFA"/>
    <w:lvl w:ilvl="0" w:tplc="617438EC">
      <w:start w:val="1"/>
      <w:numFmt w:val="bullet"/>
      <w:lvlText w:val="●"/>
      <w:lvlJc w:val="left"/>
      <w:pPr>
        <w:ind w:left="720" w:hanging="360"/>
      </w:pPr>
    </w:lvl>
    <w:lvl w:ilvl="1" w:tplc="23340618">
      <w:start w:val="1"/>
      <w:numFmt w:val="bullet"/>
      <w:lvlText w:val="○"/>
      <w:lvlJc w:val="left"/>
      <w:pPr>
        <w:ind w:left="1440" w:hanging="360"/>
      </w:pPr>
    </w:lvl>
    <w:lvl w:ilvl="2" w:tplc="216C8032">
      <w:start w:val="1"/>
      <w:numFmt w:val="bullet"/>
      <w:lvlText w:val="■"/>
      <w:lvlJc w:val="left"/>
      <w:pPr>
        <w:ind w:left="2160" w:hanging="360"/>
      </w:pPr>
    </w:lvl>
    <w:lvl w:ilvl="3" w:tplc="8CB8F814">
      <w:start w:val="1"/>
      <w:numFmt w:val="bullet"/>
      <w:lvlText w:val="●"/>
      <w:lvlJc w:val="left"/>
      <w:pPr>
        <w:ind w:left="2880" w:hanging="360"/>
      </w:pPr>
    </w:lvl>
    <w:lvl w:ilvl="4" w:tplc="DF066D88">
      <w:start w:val="1"/>
      <w:numFmt w:val="bullet"/>
      <w:lvlText w:val="○"/>
      <w:lvlJc w:val="left"/>
      <w:pPr>
        <w:ind w:left="3600" w:hanging="360"/>
      </w:pPr>
    </w:lvl>
    <w:lvl w:ilvl="5" w:tplc="7EDE7CB0">
      <w:start w:val="1"/>
      <w:numFmt w:val="bullet"/>
      <w:lvlText w:val="■"/>
      <w:lvlJc w:val="left"/>
      <w:pPr>
        <w:ind w:left="4320" w:hanging="360"/>
      </w:pPr>
    </w:lvl>
    <w:lvl w:ilvl="6" w:tplc="CACEE8D4">
      <w:start w:val="1"/>
      <w:numFmt w:val="bullet"/>
      <w:lvlText w:val="●"/>
      <w:lvlJc w:val="left"/>
      <w:pPr>
        <w:ind w:left="5040" w:hanging="360"/>
      </w:pPr>
    </w:lvl>
    <w:lvl w:ilvl="7" w:tplc="BA942EB2">
      <w:start w:val="1"/>
      <w:numFmt w:val="bullet"/>
      <w:lvlText w:val="●"/>
      <w:lvlJc w:val="left"/>
      <w:pPr>
        <w:ind w:left="5760" w:hanging="360"/>
      </w:pPr>
    </w:lvl>
    <w:lvl w:ilvl="8" w:tplc="C9E29552">
      <w:start w:val="1"/>
      <w:numFmt w:val="bullet"/>
      <w:lvlText w:val="●"/>
      <w:lvlJc w:val="left"/>
      <w:pPr>
        <w:ind w:left="6480" w:hanging="360"/>
      </w:pPr>
    </w:lvl>
  </w:abstractNum>
  <w:abstractNum w:abstractNumId="1" w15:restartNumberingAfterBreak="0">
    <w:nsid w:val="1E1F318C"/>
    <w:multiLevelType w:val="hybridMultilevel"/>
    <w:tmpl w:val="F434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F76B1D"/>
    <w:multiLevelType w:val="hybridMultilevel"/>
    <w:tmpl w:val="EE1A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84FBA"/>
    <w:multiLevelType w:val="hybridMultilevel"/>
    <w:tmpl w:val="9BEE7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95508"/>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B43F8"/>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A72F8"/>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C0869"/>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91204"/>
    <w:multiLevelType w:val="hybridMultilevel"/>
    <w:tmpl w:val="B49C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269012">
    <w:abstractNumId w:val="0"/>
  </w:num>
  <w:num w:numId="2" w16cid:durableId="1780031620">
    <w:abstractNumId w:val="5"/>
  </w:num>
  <w:num w:numId="3" w16cid:durableId="1208486826">
    <w:abstractNumId w:val="1"/>
  </w:num>
  <w:num w:numId="4" w16cid:durableId="190801221">
    <w:abstractNumId w:val="7"/>
  </w:num>
  <w:num w:numId="5" w16cid:durableId="1725791321">
    <w:abstractNumId w:val="3"/>
  </w:num>
  <w:num w:numId="6" w16cid:durableId="129058661">
    <w:abstractNumId w:val="6"/>
  </w:num>
  <w:num w:numId="7" w16cid:durableId="1832023809">
    <w:abstractNumId w:val="2"/>
  </w:num>
  <w:num w:numId="8" w16cid:durableId="1510439693">
    <w:abstractNumId w:val="4"/>
  </w:num>
  <w:num w:numId="9" w16cid:durableId="423694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50"/>
    <w:rsid w:val="001B4850"/>
    <w:rsid w:val="0029602A"/>
    <w:rsid w:val="00BB6B1F"/>
    <w:rsid w:val="00C16DA9"/>
    <w:rsid w:val="00E3358D"/>
    <w:rsid w:val="00E76405"/>
    <w:rsid w:val="00F83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424A"/>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8310F"/>
    <w:pPr>
      <w:spacing w:before="100" w:beforeAutospacing="1" w:after="100" w:afterAutospacing="1"/>
    </w:pPr>
    <w:rPr>
      <w:sz w:val="24"/>
      <w:szCs w:val="24"/>
    </w:rPr>
  </w:style>
  <w:style w:type="character" w:styleId="HTMLCode">
    <w:name w:val="HTML Code"/>
    <w:basedOn w:val="DefaultParagraphFont"/>
    <w:uiPriority w:val="99"/>
    <w:semiHidden/>
    <w:unhideWhenUsed/>
    <w:rsid w:val="00E76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431">
      <w:bodyDiv w:val="1"/>
      <w:marLeft w:val="0"/>
      <w:marRight w:val="0"/>
      <w:marTop w:val="0"/>
      <w:marBottom w:val="0"/>
      <w:divBdr>
        <w:top w:val="none" w:sz="0" w:space="0" w:color="auto"/>
        <w:left w:val="none" w:sz="0" w:space="0" w:color="auto"/>
        <w:bottom w:val="none" w:sz="0" w:space="0" w:color="auto"/>
        <w:right w:val="none" w:sz="0" w:space="0" w:color="auto"/>
      </w:divBdr>
    </w:div>
    <w:div w:id="244537154">
      <w:bodyDiv w:val="1"/>
      <w:marLeft w:val="0"/>
      <w:marRight w:val="0"/>
      <w:marTop w:val="0"/>
      <w:marBottom w:val="0"/>
      <w:divBdr>
        <w:top w:val="none" w:sz="0" w:space="0" w:color="auto"/>
        <w:left w:val="none" w:sz="0" w:space="0" w:color="auto"/>
        <w:bottom w:val="none" w:sz="0" w:space="0" w:color="auto"/>
        <w:right w:val="none" w:sz="0" w:space="0" w:color="auto"/>
      </w:divBdr>
    </w:div>
    <w:div w:id="1376156806">
      <w:bodyDiv w:val="1"/>
      <w:marLeft w:val="0"/>
      <w:marRight w:val="0"/>
      <w:marTop w:val="0"/>
      <w:marBottom w:val="0"/>
      <w:divBdr>
        <w:top w:val="none" w:sz="0" w:space="0" w:color="auto"/>
        <w:left w:val="none" w:sz="0" w:space="0" w:color="auto"/>
        <w:bottom w:val="none" w:sz="0" w:space="0" w:color="auto"/>
        <w:right w:val="none" w:sz="0" w:space="0" w:color="auto"/>
      </w:divBdr>
    </w:div>
    <w:div w:id="210711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6</cp:revision>
  <dcterms:created xsi:type="dcterms:W3CDTF">2023-06-06T13:33:00Z</dcterms:created>
  <dcterms:modified xsi:type="dcterms:W3CDTF">2023-06-06T13:44:00Z</dcterms:modified>
</cp:coreProperties>
</file>