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809" w:rsidRDefault="00A53809" w:rsidP="00A53809">
      <w:pPr>
        <w:pStyle w:val="af1"/>
      </w:pPr>
      <w:r w:rsidRPr="007B649B">
        <w:rPr>
          <w:rFonts w:eastAsia="ＭＳ Ｐゴシック"/>
          <w:noProof/>
        </w:rPr>
        <mc:AlternateContent>
          <mc:Choice Requires="wps">
            <w:drawing>
              <wp:anchor distT="0" distB="0" distL="114300" distR="114300" simplePos="0" relativeHeight="251659264" behindDoc="0" locked="0" layoutInCell="1" allowOverlap="1" wp14:anchorId="13095F7C" wp14:editId="69A0D663">
                <wp:simplePos x="0" y="0"/>
                <wp:positionH relativeFrom="margin">
                  <wp:posOffset>0</wp:posOffset>
                </wp:positionH>
                <wp:positionV relativeFrom="paragraph">
                  <wp:posOffset>0</wp:posOffset>
                </wp:positionV>
                <wp:extent cx="6631200" cy="9764201"/>
                <wp:effectExtent l="0" t="0" r="17780" b="2794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200" cy="9764201"/>
                        </a:xfrm>
                        <a:prstGeom prst="rect">
                          <a:avLst/>
                        </a:prstGeom>
                        <a:solidFill>
                          <a:srgbClr val="FFFFFF"/>
                        </a:solidFill>
                        <a:ln w="9525" cmpd="sng">
                          <a:solidFill>
                            <a:srgbClr val="333399"/>
                          </a:solidFill>
                          <a:miter lim="800000"/>
                          <a:headEnd/>
                          <a:tailEnd/>
                        </a:ln>
                      </wps:spPr>
                      <wps:txbx>
                        <w:txbxContent>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r w:rsidRPr="005C624B">
                              <w:rPr>
                                <w:rFonts w:hint="eastAsia"/>
                                <w:b/>
                                <w:i/>
                                <w:noProof/>
                                <w:sz w:val="52"/>
                                <w:szCs w:val="52"/>
                              </w:rPr>
                              <w:drawing>
                                <wp:inline distT="0" distB="0" distL="0" distR="0" wp14:anchorId="744F360F" wp14:editId="1DD9C6E0">
                                  <wp:extent cx="4038600" cy="809625"/>
                                  <wp:effectExtent l="0" t="0" r="0" b="0"/>
                                  <wp:docPr id="8" name="図 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logoS"/>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809625"/>
                                          </a:xfrm>
                                          <a:prstGeom prst="rect">
                                            <a:avLst/>
                                          </a:prstGeom>
                                          <a:noFill/>
                                          <a:ln>
                                            <a:noFill/>
                                          </a:ln>
                                        </pic:spPr>
                                      </pic:pic>
                                    </a:graphicData>
                                  </a:graphic>
                                </wp:inline>
                              </w:drawing>
                            </w:r>
                          </w:p>
                          <w:p w:rsidR="00A30E63" w:rsidRPr="005C624B" w:rsidRDefault="00A30E63" w:rsidP="00A53809">
                            <w:pPr>
                              <w:pStyle w:val="af1"/>
                              <w:jc w:val="center"/>
                              <w:rPr>
                                <w:rFonts w:cs="Meiryo UI"/>
                                <w:b/>
                                <w:i/>
                                <w:sz w:val="48"/>
                                <w:szCs w:val="48"/>
                              </w:rPr>
                            </w:pPr>
                            <w:bookmarkStart w:id="0" w:name="OLE_LINK1"/>
                            <w:bookmarkStart w:id="1" w:name="OLE_LINK2"/>
                            <w:r w:rsidRPr="005C624B">
                              <w:rPr>
                                <w:rFonts w:cs="Meiryo UI" w:hint="eastAsia"/>
                                <w:b/>
                                <w:i/>
                                <w:sz w:val="48"/>
                                <w:szCs w:val="48"/>
                              </w:rPr>
                              <w:t>Corporate Administrator Manual</w:t>
                            </w:r>
                            <w:bookmarkEnd w:id="0"/>
                            <w:bookmarkEnd w:id="1"/>
                          </w:p>
                          <w:p w:rsidR="00A30E63" w:rsidRDefault="00A30E63" w:rsidP="00A53809">
                            <w:pPr>
                              <w:pStyle w:val="af1"/>
                              <w:jc w:val="center"/>
                              <w:rPr>
                                <w:rFonts w:cs="Meiryo UI"/>
                              </w:rPr>
                            </w:pPr>
                          </w:p>
                          <w:p w:rsidR="00A30E63" w:rsidRDefault="00A30E63" w:rsidP="00A53809">
                            <w:pPr>
                              <w:pStyle w:val="af1"/>
                              <w:jc w:val="center"/>
                              <w:rPr>
                                <w:rFonts w:cs="Meiryo UI"/>
                              </w:rPr>
                            </w:pPr>
                            <w:r>
                              <w:rPr>
                                <w:rFonts w:cs="Meiryo UI"/>
                              </w:rPr>
                              <w:t xml:space="preserve">Update: </w:t>
                            </w:r>
                            <w:r w:rsidR="009D5AAE" w:rsidRPr="00420787">
                              <w:rPr>
                                <w:rFonts w:cs="ＭＳ Ｐゴシック" w:hint="eastAsia"/>
                                <w:kern w:val="0"/>
                              </w:rPr>
                              <w:t>June</w:t>
                            </w:r>
                            <w:r w:rsidR="009D5AAE">
                              <w:rPr>
                                <w:rFonts w:cs="Meiryo UI"/>
                              </w:rPr>
                              <w:t xml:space="preserve"> 4, 2018</w:t>
                            </w:r>
                          </w:p>
                          <w:p w:rsidR="00A30E63" w:rsidRPr="005C624B" w:rsidRDefault="00A30E63" w:rsidP="00A53809">
                            <w:pPr>
                              <w:pStyle w:val="af1"/>
                              <w:jc w:val="center"/>
                              <w:rPr>
                                <w:rFonts w:cs="Meiryo U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095F7C" id="_x0000_t202" coordsize="21600,21600" o:spt="202" path="m,l,21600r21600,l21600,xe">
                <v:stroke joinstyle="miter"/>
                <v:path gradientshapeok="t" o:connecttype="rect"/>
              </v:shapetype>
              <v:shape id="Text Box 2" o:spid="_x0000_s1026" type="#_x0000_t202" style="position:absolute;margin-left:0;margin-top:0;width:522.15pt;height:768.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" strokecolor="#339">
                <v:textbox>
                  <w:txbxContent>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p>
                    <w:p w:rsidR="00A30E63" w:rsidRPr="005C624B" w:rsidRDefault="00A30E63" w:rsidP="00A53809">
                      <w:pPr>
                        <w:pStyle w:val="af1"/>
                        <w:jc w:val="center"/>
                      </w:pPr>
                      <w:r w:rsidRPr="005C624B">
                        <w:rPr>
                          <w:rFonts w:hint="eastAsia"/>
                          <w:b/>
                          <w:i/>
                          <w:noProof/>
                          <w:sz w:val="52"/>
                          <w:szCs w:val="52"/>
                        </w:rPr>
                        <w:drawing>
                          <wp:inline distT="0" distB="0" distL="0" distR="0" wp14:anchorId="744F360F" wp14:editId="1DD9C6E0">
                            <wp:extent cx="4038600" cy="809625"/>
                            <wp:effectExtent l="0" t="0" r="0" b="0"/>
                            <wp:docPr id="8" name="図 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logoS"/>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809625"/>
                                    </a:xfrm>
                                    <a:prstGeom prst="rect">
                                      <a:avLst/>
                                    </a:prstGeom>
                                    <a:noFill/>
                                    <a:ln>
                                      <a:noFill/>
                                    </a:ln>
                                  </pic:spPr>
                                </pic:pic>
                              </a:graphicData>
                            </a:graphic>
                          </wp:inline>
                        </w:drawing>
                      </w:r>
                    </w:p>
                    <w:p w:rsidR="00A30E63" w:rsidRPr="005C624B" w:rsidRDefault="00A30E63" w:rsidP="00A53809">
                      <w:pPr>
                        <w:pStyle w:val="af1"/>
                        <w:jc w:val="center"/>
                        <w:rPr>
                          <w:rFonts w:cs="Meiryo UI"/>
                          <w:b/>
                          <w:i/>
                          <w:sz w:val="48"/>
                          <w:szCs w:val="48"/>
                        </w:rPr>
                      </w:pPr>
                      <w:bookmarkStart w:id="2" w:name="OLE_LINK1"/>
                      <w:bookmarkStart w:id="3" w:name="OLE_LINK2"/>
                      <w:r w:rsidRPr="005C624B">
                        <w:rPr>
                          <w:rFonts w:cs="Meiryo UI" w:hint="eastAsia"/>
                          <w:b/>
                          <w:i/>
                          <w:sz w:val="48"/>
                          <w:szCs w:val="48"/>
                        </w:rPr>
                        <w:t>Corporate Administrator Manual</w:t>
                      </w:r>
                      <w:bookmarkEnd w:id="2"/>
                      <w:bookmarkEnd w:id="3"/>
                    </w:p>
                    <w:p w:rsidR="00A30E63" w:rsidRDefault="00A30E63" w:rsidP="00A53809">
                      <w:pPr>
                        <w:pStyle w:val="af1"/>
                        <w:jc w:val="center"/>
                        <w:rPr>
                          <w:rFonts w:cs="Meiryo UI"/>
                        </w:rPr>
                      </w:pPr>
                    </w:p>
                    <w:p w:rsidR="00A30E63" w:rsidRDefault="00A30E63" w:rsidP="00A53809">
                      <w:pPr>
                        <w:pStyle w:val="af1"/>
                        <w:jc w:val="center"/>
                        <w:rPr>
                          <w:rFonts w:cs="Meiryo UI"/>
                        </w:rPr>
                      </w:pPr>
                      <w:r>
                        <w:rPr>
                          <w:rFonts w:cs="Meiryo UI"/>
                        </w:rPr>
                        <w:t xml:space="preserve">Update: </w:t>
                      </w:r>
                      <w:r w:rsidR="009D5AAE" w:rsidRPr="00420787">
                        <w:rPr>
                          <w:rFonts w:cs="ＭＳ Ｐゴシック" w:hint="eastAsia"/>
                          <w:kern w:val="0"/>
                        </w:rPr>
                        <w:t>June</w:t>
                      </w:r>
                      <w:r w:rsidR="009D5AAE">
                        <w:rPr>
                          <w:rFonts w:cs="Meiryo UI"/>
                        </w:rPr>
                        <w:t xml:space="preserve"> 4, 2018</w:t>
                      </w:r>
                    </w:p>
                    <w:p w:rsidR="00A30E63" w:rsidRPr="005C624B" w:rsidRDefault="00A30E63" w:rsidP="00A53809">
                      <w:pPr>
                        <w:pStyle w:val="af1"/>
                        <w:jc w:val="center"/>
                        <w:rPr>
                          <w:rFonts w:cs="Meiryo UI"/>
                        </w:rPr>
                      </w:pPr>
                    </w:p>
                  </w:txbxContent>
                </v:textbox>
                <w10:wrap anchorx="margin"/>
              </v:shape>
            </w:pict>
          </mc:Fallback>
        </mc:AlternateContent>
      </w:r>
    </w:p>
    <w:p w:rsidR="00950F66" w:rsidRPr="007B649B" w:rsidRDefault="00950F66" w:rsidP="00A53809">
      <w:pPr>
        <w:pStyle w:val="af1"/>
      </w:pPr>
      <w:r w:rsidRPr="007B649B">
        <w:br w:type="page"/>
      </w:r>
    </w:p>
    <w:p w:rsidR="00A53809" w:rsidRPr="00BD3C72" w:rsidRDefault="00537D2D" w:rsidP="00950F66">
      <w:pPr>
        <w:pStyle w:val="af1"/>
        <w:rPr>
          <w:b/>
          <w:sz w:val="36"/>
        </w:rPr>
      </w:pPr>
      <w:r w:rsidRPr="00A53809">
        <w:rPr>
          <w:b/>
          <w:sz w:val="40"/>
        </w:rPr>
        <w:lastRenderedPageBreak/>
        <w:t>Table of Contents</w:t>
      </w:r>
      <w:bookmarkStart w:id="4" w:name="_GoBack"/>
      <w:bookmarkEnd w:id="4"/>
    </w:p>
    <w:p w:rsidR="00A53809" w:rsidRDefault="00950F66">
      <w:pPr>
        <w:pStyle w:val="12"/>
        <w:rPr>
          <w:rFonts w:asciiTheme="minorHAnsi" w:eastAsiaTheme="minorEastAsia" w:hAnsiTheme="minorHAnsi"/>
          <w:noProof/>
          <w:color w:val="auto"/>
          <w:sz w:val="21"/>
          <w:szCs w:val="22"/>
        </w:rPr>
      </w:pPr>
      <w:r>
        <w:rPr>
          <w:rFonts w:ascii="ＭＳ Ｐゴシック" w:hAnsi="ＭＳ Ｐゴシック" w:cs="Meiryo UI"/>
          <w:sz w:val="22"/>
        </w:rPr>
        <w:fldChar w:fldCharType="begin"/>
      </w:r>
      <w:r>
        <w:rPr>
          <w:rFonts w:ascii="ＭＳ Ｐゴシック" w:hAnsi="ＭＳ Ｐゴシック" w:cs="Meiryo UI"/>
          <w:sz w:val="22"/>
        </w:rPr>
        <w:instrText xml:space="preserve"> TOC \o "1-3" \h \z \u </w:instrText>
      </w:r>
      <w:r>
        <w:rPr>
          <w:rFonts w:ascii="ＭＳ Ｐゴシック" w:hAnsi="ＭＳ Ｐゴシック" w:cs="Meiryo UI"/>
          <w:sz w:val="22"/>
        </w:rPr>
        <w:fldChar w:fldCharType="separate"/>
      </w:r>
      <w:hyperlink w:anchor="_Toc489002069" w:history="1">
        <w:r w:rsidR="00A53809" w:rsidRPr="0047202C">
          <w:rPr>
            <w:rStyle w:val="ab"/>
            <w:noProof/>
          </w:rPr>
          <w:t>1. Overview</w:t>
        </w:r>
        <w:r w:rsidR="00A53809">
          <w:rPr>
            <w:noProof/>
            <w:webHidden/>
          </w:rPr>
          <w:tab/>
        </w:r>
        <w:r w:rsidR="00A53809">
          <w:rPr>
            <w:noProof/>
            <w:webHidden/>
          </w:rPr>
          <w:fldChar w:fldCharType="begin"/>
        </w:r>
        <w:r w:rsidR="00A53809">
          <w:rPr>
            <w:noProof/>
            <w:webHidden/>
          </w:rPr>
          <w:instrText xml:space="preserve"> PAGEREF _Toc489002069 \h </w:instrText>
        </w:r>
        <w:r w:rsidR="00A53809">
          <w:rPr>
            <w:noProof/>
            <w:webHidden/>
          </w:rPr>
        </w:r>
        <w:r w:rsidR="00A53809">
          <w:rPr>
            <w:noProof/>
            <w:webHidden/>
          </w:rPr>
          <w:fldChar w:fldCharType="separate"/>
        </w:r>
        <w:r w:rsidR="00A53809">
          <w:rPr>
            <w:noProof/>
            <w:webHidden/>
          </w:rPr>
          <w:t>5</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0" w:history="1">
        <w:r w:rsidR="00A53809" w:rsidRPr="0047202C">
          <w:rPr>
            <w:rStyle w:val="ab"/>
            <w:noProof/>
          </w:rPr>
          <w:t>1-1. System Requirements</w:t>
        </w:r>
        <w:r w:rsidR="00A53809">
          <w:rPr>
            <w:noProof/>
            <w:webHidden/>
          </w:rPr>
          <w:tab/>
        </w:r>
        <w:r w:rsidR="00A53809">
          <w:rPr>
            <w:noProof/>
            <w:webHidden/>
          </w:rPr>
          <w:fldChar w:fldCharType="begin"/>
        </w:r>
        <w:r w:rsidR="00A53809">
          <w:rPr>
            <w:noProof/>
            <w:webHidden/>
          </w:rPr>
          <w:instrText xml:space="preserve"> PAGEREF _Toc489002070 \h </w:instrText>
        </w:r>
        <w:r w:rsidR="00A53809">
          <w:rPr>
            <w:noProof/>
            <w:webHidden/>
          </w:rPr>
        </w:r>
        <w:r w:rsidR="00A53809">
          <w:rPr>
            <w:noProof/>
            <w:webHidden/>
          </w:rPr>
          <w:fldChar w:fldCharType="separate"/>
        </w:r>
        <w:r w:rsidR="00A53809">
          <w:rPr>
            <w:noProof/>
            <w:webHidden/>
          </w:rPr>
          <w:t>5</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1" w:history="1">
        <w:r w:rsidR="00A53809" w:rsidRPr="0047202C">
          <w:rPr>
            <w:rStyle w:val="ab"/>
            <w:noProof/>
          </w:rPr>
          <w:t>1-2. User Types and Their Definitions</w:t>
        </w:r>
        <w:r w:rsidR="00A53809">
          <w:rPr>
            <w:noProof/>
            <w:webHidden/>
          </w:rPr>
          <w:tab/>
        </w:r>
        <w:r w:rsidR="00A53809">
          <w:rPr>
            <w:noProof/>
            <w:webHidden/>
          </w:rPr>
          <w:fldChar w:fldCharType="begin"/>
        </w:r>
        <w:r w:rsidR="00A53809">
          <w:rPr>
            <w:noProof/>
            <w:webHidden/>
          </w:rPr>
          <w:instrText xml:space="preserve"> PAGEREF _Toc489002071 \h </w:instrText>
        </w:r>
        <w:r w:rsidR="00A53809">
          <w:rPr>
            <w:noProof/>
            <w:webHidden/>
          </w:rPr>
        </w:r>
        <w:r w:rsidR="00A53809">
          <w:rPr>
            <w:noProof/>
            <w:webHidden/>
          </w:rPr>
          <w:fldChar w:fldCharType="separate"/>
        </w:r>
        <w:r w:rsidR="00A53809">
          <w:rPr>
            <w:noProof/>
            <w:webHidden/>
          </w:rPr>
          <w:t>5</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072" w:history="1">
        <w:r w:rsidR="00A53809" w:rsidRPr="0047202C">
          <w:rPr>
            <w:rStyle w:val="ab"/>
            <w:noProof/>
          </w:rPr>
          <w:t>2. Login</w:t>
        </w:r>
        <w:r w:rsidR="00A53809">
          <w:rPr>
            <w:noProof/>
            <w:webHidden/>
          </w:rPr>
          <w:tab/>
        </w:r>
        <w:r w:rsidR="00A53809">
          <w:rPr>
            <w:noProof/>
            <w:webHidden/>
          </w:rPr>
          <w:fldChar w:fldCharType="begin"/>
        </w:r>
        <w:r w:rsidR="00A53809">
          <w:rPr>
            <w:noProof/>
            <w:webHidden/>
          </w:rPr>
          <w:instrText xml:space="preserve"> PAGEREF _Toc489002072 \h </w:instrText>
        </w:r>
        <w:r w:rsidR="00A53809">
          <w:rPr>
            <w:noProof/>
            <w:webHidden/>
          </w:rPr>
        </w:r>
        <w:r w:rsidR="00A53809">
          <w:rPr>
            <w:noProof/>
            <w:webHidden/>
          </w:rPr>
          <w:fldChar w:fldCharType="separate"/>
        </w:r>
        <w:r w:rsidR="00A53809">
          <w:rPr>
            <w:noProof/>
            <w:webHidden/>
          </w:rPr>
          <w:t>7</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3" w:history="1">
        <w:r w:rsidR="00A53809" w:rsidRPr="0047202C">
          <w:rPr>
            <w:rStyle w:val="ab"/>
            <w:noProof/>
          </w:rPr>
          <w:t>2-1. Setting the Initial Password</w:t>
        </w:r>
        <w:r w:rsidR="00A53809">
          <w:rPr>
            <w:noProof/>
            <w:webHidden/>
          </w:rPr>
          <w:tab/>
        </w:r>
        <w:r w:rsidR="00A53809">
          <w:rPr>
            <w:noProof/>
            <w:webHidden/>
          </w:rPr>
          <w:fldChar w:fldCharType="begin"/>
        </w:r>
        <w:r w:rsidR="00A53809">
          <w:rPr>
            <w:noProof/>
            <w:webHidden/>
          </w:rPr>
          <w:instrText xml:space="preserve"> PAGEREF _Toc489002073 \h </w:instrText>
        </w:r>
        <w:r w:rsidR="00A53809">
          <w:rPr>
            <w:noProof/>
            <w:webHidden/>
          </w:rPr>
        </w:r>
        <w:r w:rsidR="00A53809">
          <w:rPr>
            <w:noProof/>
            <w:webHidden/>
          </w:rPr>
          <w:fldChar w:fldCharType="separate"/>
        </w:r>
        <w:r w:rsidR="00A53809">
          <w:rPr>
            <w:noProof/>
            <w:webHidden/>
          </w:rPr>
          <w:t>7</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4" w:history="1">
        <w:r w:rsidR="00A53809" w:rsidRPr="0047202C">
          <w:rPr>
            <w:rStyle w:val="ab"/>
            <w:noProof/>
          </w:rPr>
          <w:t>2-2. Log In</w:t>
        </w:r>
        <w:r w:rsidR="00A53809">
          <w:rPr>
            <w:noProof/>
            <w:webHidden/>
          </w:rPr>
          <w:tab/>
        </w:r>
        <w:r w:rsidR="00A53809">
          <w:rPr>
            <w:noProof/>
            <w:webHidden/>
          </w:rPr>
          <w:fldChar w:fldCharType="begin"/>
        </w:r>
        <w:r w:rsidR="00A53809">
          <w:rPr>
            <w:noProof/>
            <w:webHidden/>
          </w:rPr>
          <w:instrText xml:space="preserve"> PAGEREF _Toc489002074 \h </w:instrText>
        </w:r>
        <w:r w:rsidR="00A53809">
          <w:rPr>
            <w:noProof/>
            <w:webHidden/>
          </w:rPr>
        </w:r>
        <w:r w:rsidR="00A53809">
          <w:rPr>
            <w:noProof/>
            <w:webHidden/>
          </w:rPr>
          <w:fldChar w:fldCharType="separate"/>
        </w:r>
        <w:r w:rsidR="00A53809">
          <w:rPr>
            <w:noProof/>
            <w:webHidden/>
          </w:rPr>
          <w:t>7</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5" w:history="1">
        <w:r w:rsidR="00A53809" w:rsidRPr="0047202C">
          <w:rPr>
            <w:rStyle w:val="ab"/>
            <w:noProof/>
          </w:rPr>
          <w:t>2-3. Log in Using the PKI Client Certificate</w:t>
        </w:r>
        <w:r w:rsidR="00A53809">
          <w:rPr>
            <w:noProof/>
            <w:webHidden/>
          </w:rPr>
          <w:tab/>
        </w:r>
        <w:r w:rsidR="00A53809">
          <w:rPr>
            <w:noProof/>
            <w:webHidden/>
          </w:rPr>
          <w:fldChar w:fldCharType="begin"/>
        </w:r>
        <w:r w:rsidR="00A53809">
          <w:rPr>
            <w:noProof/>
            <w:webHidden/>
          </w:rPr>
          <w:instrText xml:space="preserve"> PAGEREF _Toc489002075 \h </w:instrText>
        </w:r>
        <w:r w:rsidR="00A53809">
          <w:rPr>
            <w:noProof/>
            <w:webHidden/>
          </w:rPr>
        </w:r>
        <w:r w:rsidR="00A53809">
          <w:rPr>
            <w:noProof/>
            <w:webHidden/>
          </w:rPr>
          <w:fldChar w:fldCharType="separate"/>
        </w:r>
        <w:r w:rsidR="00A53809">
          <w:rPr>
            <w:noProof/>
            <w:webHidden/>
          </w:rPr>
          <w:t>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6" w:history="1">
        <w:r w:rsidR="00A53809" w:rsidRPr="0047202C">
          <w:rPr>
            <w:rStyle w:val="ab"/>
            <w:noProof/>
          </w:rPr>
          <w:t>2-4. Resetting the Password</w:t>
        </w:r>
        <w:r w:rsidR="00A53809">
          <w:rPr>
            <w:noProof/>
            <w:webHidden/>
          </w:rPr>
          <w:tab/>
        </w:r>
        <w:r w:rsidR="00A53809">
          <w:rPr>
            <w:noProof/>
            <w:webHidden/>
          </w:rPr>
          <w:fldChar w:fldCharType="begin"/>
        </w:r>
        <w:r w:rsidR="00A53809">
          <w:rPr>
            <w:noProof/>
            <w:webHidden/>
          </w:rPr>
          <w:instrText xml:space="preserve"> PAGEREF _Toc489002076 \h </w:instrText>
        </w:r>
        <w:r w:rsidR="00A53809">
          <w:rPr>
            <w:noProof/>
            <w:webHidden/>
          </w:rPr>
        </w:r>
        <w:r w:rsidR="00A53809">
          <w:rPr>
            <w:noProof/>
            <w:webHidden/>
          </w:rPr>
          <w:fldChar w:fldCharType="separate"/>
        </w:r>
        <w:r w:rsidR="00A53809">
          <w:rPr>
            <w:noProof/>
            <w:webHidden/>
          </w:rPr>
          <w:t>9</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7" w:history="1">
        <w:r w:rsidR="00A53809" w:rsidRPr="0047202C">
          <w:rPr>
            <w:rStyle w:val="ab"/>
            <w:noProof/>
          </w:rPr>
          <w:t>2-5. Changing the Password</w:t>
        </w:r>
        <w:r w:rsidR="00A53809">
          <w:rPr>
            <w:noProof/>
            <w:webHidden/>
          </w:rPr>
          <w:tab/>
        </w:r>
        <w:r w:rsidR="00A53809">
          <w:rPr>
            <w:noProof/>
            <w:webHidden/>
          </w:rPr>
          <w:fldChar w:fldCharType="begin"/>
        </w:r>
        <w:r w:rsidR="00A53809">
          <w:rPr>
            <w:noProof/>
            <w:webHidden/>
          </w:rPr>
          <w:instrText xml:space="preserve"> PAGEREF _Toc489002077 \h </w:instrText>
        </w:r>
        <w:r w:rsidR="00A53809">
          <w:rPr>
            <w:noProof/>
            <w:webHidden/>
          </w:rPr>
        </w:r>
        <w:r w:rsidR="00A53809">
          <w:rPr>
            <w:noProof/>
            <w:webHidden/>
          </w:rPr>
          <w:fldChar w:fldCharType="separate"/>
        </w:r>
        <w:r w:rsidR="00A53809">
          <w:rPr>
            <w:noProof/>
            <w:webHidden/>
          </w:rPr>
          <w:t>9</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078" w:history="1">
        <w:r w:rsidR="00A53809" w:rsidRPr="0047202C">
          <w:rPr>
            <w:rStyle w:val="ab"/>
            <w:noProof/>
          </w:rPr>
          <w:t>3. User Management</w:t>
        </w:r>
        <w:r w:rsidR="00A53809">
          <w:rPr>
            <w:noProof/>
            <w:webHidden/>
          </w:rPr>
          <w:tab/>
        </w:r>
        <w:r w:rsidR="00A53809">
          <w:rPr>
            <w:noProof/>
            <w:webHidden/>
          </w:rPr>
          <w:fldChar w:fldCharType="begin"/>
        </w:r>
        <w:r w:rsidR="00A53809">
          <w:rPr>
            <w:noProof/>
            <w:webHidden/>
          </w:rPr>
          <w:instrText xml:space="preserve"> PAGEREF _Toc489002078 \h </w:instrText>
        </w:r>
        <w:r w:rsidR="00A53809">
          <w:rPr>
            <w:noProof/>
            <w:webHidden/>
          </w:rPr>
        </w:r>
        <w:r w:rsidR="00A53809">
          <w:rPr>
            <w:noProof/>
            <w:webHidden/>
          </w:rPr>
          <w:fldChar w:fldCharType="separate"/>
        </w:r>
        <w:r w:rsidR="00A53809">
          <w:rPr>
            <w:noProof/>
            <w:webHidden/>
          </w:rPr>
          <w:t>10</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79" w:history="1">
        <w:r w:rsidR="00A53809" w:rsidRPr="0047202C">
          <w:rPr>
            <w:rStyle w:val="ab"/>
            <w:noProof/>
          </w:rPr>
          <w:t>3-1. Registering a New User</w:t>
        </w:r>
        <w:r w:rsidR="00A53809">
          <w:rPr>
            <w:noProof/>
            <w:webHidden/>
          </w:rPr>
          <w:tab/>
        </w:r>
        <w:r w:rsidR="00A53809">
          <w:rPr>
            <w:noProof/>
            <w:webHidden/>
          </w:rPr>
          <w:fldChar w:fldCharType="begin"/>
        </w:r>
        <w:r w:rsidR="00A53809">
          <w:rPr>
            <w:noProof/>
            <w:webHidden/>
          </w:rPr>
          <w:instrText xml:space="preserve"> PAGEREF _Toc489002079 \h </w:instrText>
        </w:r>
        <w:r w:rsidR="00A53809">
          <w:rPr>
            <w:noProof/>
            <w:webHidden/>
          </w:rPr>
        </w:r>
        <w:r w:rsidR="00A53809">
          <w:rPr>
            <w:noProof/>
            <w:webHidden/>
          </w:rPr>
          <w:fldChar w:fldCharType="separate"/>
        </w:r>
        <w:r w:rsidR="00A53809">
          <w:rPr>
            <w:noProof/>
            <w:webHidden/>
          </w:rPr>
          <w:t>10</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0" w:history="1">
        <w:r w:rsidR="00A53809" w:rsidRPr="0047202C">
          <w:rPr>
            <w:rStyle w:val="ab"/>
            <w:noProof/>
          </w:rPr>
          <w:t>3-2. Searching Users</w:t>
        </w:r>
        <w:r w:rsidR="00A53809">
          <w:rPr>
            <w:noProof/>
            <w:webHidden/>
          </w:rPr>
          <w:tab/>
        </w:r>
        <w:r w:rsidR="00A53809">
          <w:rPr>
            <w:noProof/>
            <w:webHidden/>
          </w:rPr>
          <w:fldChar w:fldCharType="begin"/>
        </w:r>
        <w:r w:rsidR="00A53809">
          <w:rPr>
            <w:noProof/>
            <w:webHidden/>
          </w:rPr>
          <w:instrText xml:space="preserve"> PAGEREF _Toc489002080 \h </w:instrText>
        </w:r>
        <w:r w:rsidR="00A53809">
          <w:rPr>
            <w:noProof/>
            <w:webHidden/>
          </w:rPr>
        </w:r>
        <w:r w:rsidR="00A53809">
          <w:rPr>
            <w:noProof/>
            <w:webHidden/>
          </w:rPr>
          <w:fldChar w:fldCharType="separate"/>
        </w:r>
        <w:r w:rsidR="00A53809">
          <w:rPr>
            <w:noProof/>
            <w:webHidden/>
          </w:rPr>
          <w:t>14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1" w:history="1">
        <w:r w:rsidR="00A53809" w:rsidRPr="0047202C">
          <w:rPr>
            <w:rStyle w:val="ab"/>
            <w:noProof/>
          </w:rPr>
          <w:t>3-3. Changing Administrator or User Information</w:t>
        </w:r>
        <w:r w:rsidR="00A53809">
          <w:rPr>
            <w:noProof/>
            <w:webHidden/>
          </w:rPr>
          <w:tab/>
        </w:r>
        <w:r w:rsidR="00A53809">
          <w:rPr>
            <w:noProof/>
            <w:webHidden/>
          </w:rPr>
          <w:fldChar w:fldCharType="begin"/>
        </w:r>
        <w:r w:rsidR="00A53809">
          <w:rPr>
            <w:noProof/>
            <w:webHidden/>
          </w:rPr>
          <w:instrText xml:space="preserve"> PAGEREF _Toc489002081 \h </w:instrText>
        </w:r>
        <w:r w:rsidR="00A53809">
          <w:rPr>
            <w:noProof/>
            <w:webHidden/>
          </w:rPr>
        </w:r>
        <w:r w:rsidR="00A53809">
          <w:rPr>
            <w:noProof/>
            <w:webHidden/>
          </w:rPr>
          <w:fldChar w:fldCharType="separate"/>
        </w:r>
        <w:r w:rsidR="00A53809">
          <w:rPr>
            <w:noProof/>
            <w:webHidden/>
          </w:rPr>
          <w:t>15</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2" w:history="1">
        <w:r w:rsidR="00A53809" w:rsidRPr="0047202C">
          <w:rPr>
            <w:rStyle w:val="ab"/>
            <w:noProof/>
          </w:rPr>
          <w:t>3-4. Editing Information for Multiple Users</w:t>
        </w:r>
        <w:r w:rsidR="00A53809">
          <w:rPr>
            <w:noProof/>
            <w:webHidden/>
          </w:rPr>
          <w:tab/>
        </w:r>
        <w:r w:rsidR="00A53809">
          <w:rPr>
            <w:noProof/>
            <w:webHidden/>
          </w:rPr>
          <w:fldChar w:fldCharType="begin"/>
        </w:r>
        <w:r w:rsidR="00A53809">
          <w:rPr>
            <w:noProof/>
            <w:webHidden/>
          </w:rPr>
          <w:instrText xml:space="preserve"> PAGEREF _Toc489002082 \h </w:instrText>
        </w:r>
        <w:r w:rsidR="00A53809">
          <w:rPr>
            <w:noProof/>
            <w:webHidden/>
          </w:rPr>
        </w:r>
        <w:r w:rsidR="00A53809">
          <w:rPr>
            <w:noProof/>
            <w:webHidden/>
          </w:rPr>
          <w:fldChar w:fldCharType="separate"/>
        </w:r>
        <w:r w:rsidR="00A53809">
          <w:rPr>
            <w:noProof/>
            <w:webHidden/>
          </w:rPr>
          <w:t>16</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3" w:history="1">
        <w:r w:rsidR="00A53809" w:rsidRPr="0047202C">
          <w:rPr>
            <w:rStyle w:val="ab"/>
            <w:noProof/>
          </w:rPr>
          <w:t>3-5. Deleting Users</w:t>
        </w:r>
        <w:r w:rsidR="00A53809">
          <w:rPr>
            <w:noProof/>
            <w:webHidden/>
          </w:rPr>
          <w:tab/>
        </w:r>
        <w:r w:rsidR="00A53809">
          <w:rPr>
            <w:noProof/>
            <w:webHidden/>
          </w:rPr>
          <w:fldChar w:fldCharType="begin"/>
        </w:r>
        <w:r w:rsidR="00A53809">
          <w:rPr>
            <w:noProof/>
            <w:webHidden/>
          </w:rPr>
          <w:instrText xml:space="preserve"> PAGEREF _Toc489002083 \h </w:instrText>
        </w:r>
        <w:r w:rsidR="00A53809">
          <w:rPr>
            <w:noProof/>
            <w:webHidden/>
          </w:rPr>
        </w:r>
        <w:r w:rsidR="00A53809">
          <w:rPr>
            <w:noProof/>
            <w:webHidden/>
          </w:rPr>
          <w:fldChar w:fldCharType="separate"/>
        </w:r>
        <w:r w:rsidR="00A53809">
          <w:rPr>
            <w:noProof/>
            <w:webHidden/>
          </w:rPr>
          <w:t>19</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4" w:history="1">
        <w:r w:rsidR="00A53809" w:rsidRPr="0047202C">
          <w:rPr>
            <w:rStyle w:val="ab"/>
            <w:noProof/>
          </w:rPr>
          <w:t>3-6. Importing Users</w:t>
        </w:r>
        <w:r w:rsidR="00A53809">
          <w:rPr>
            <w:noProof/>
            <w:webHidden/>
          </w:rPr>
          <w:tab/>
        </w:r>
        <w:r w:rsidR="00A53809">
          <w:rPr>
            <w:noProof/>
            <w:webHidden/>
          </w:rPr>
          <w:fldChar w:fldCharType="begin"/>
        </w:r>
        <w:r w:rsidR="00A53809">
          <w:rPr>
            <w:noProof/>
            <w:webHidden/>
          </w:rPr>
          <w:instrText xml:space="preserve"> PAGEREF _Toc489002084 \h </w:instrText>
        </w:r>
        <w:r w:rsidR="00A53809">
          <w:rPr>
            <w:noProof/>
            <w:webHidden/>
          </w:rPr>
        </w:r>
        <w:r w:rsidR="00A53809">
          <w:rPr>
            <w:noProof/>
            <w:webHidden/>
          </w:rPr>
          <w:fldChar w:fldCharType="separate"/>
        </w:r>
        <w:r w:rsidR="00A53809">
          <w:rPr>
            <w:noProof/>
            <w:webHidden/>
          </w:rPr>
          <w:t>20</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5" w:history="1">
        <w:r w:rsidR="00A53809" w:rsidRPr="0047202C">
          <w:rPr>
            <w:rStyle w:val="ab"/>
            <w:noProof/>
          </w:rPr>
          <w:t>3-7. Importing Users Share setting</w:t>
        </w:r>
        <w:r w:rsidR="00A53809">
          <w:rPr>
            <w:noProof/>
            <w:webHidden/>
          </w:rPr>
          <w:tab/>
        </w:r>
        <w:r w:rsidR="00A53809">
          <w:rPr>
            <w:noProof/>
            <w:webHidden/>
          </w:rPr>
          <w:fldChar w:fldCharType="begin"/>
        </w:r>
        <w:r w:rsidR="00A53809">
          <w:rPr>
            <w:noProof/>
            <w:webHidden/>
          </w:rPr>
          <w:instrText xml:space="preserve"> PAGEREF _Toc489002085 \h </w:instrText>
        </w:r>
        <w:r w:rsidR="00A53809">
          <w:rPr>
            <w:noProof/>
            <w:webHidden/>
          </w:rPr>
        </w:r>
        <w:r w:rsidR="00A53809">
          <w:rPr>
            <w:noProof/>
            <w:webHidden/>
          </w:rPr>
          <w:fldChar w:fldCharType="separate"/>
        </w:r>
        <w:r w:rsidR="00A53809">
          <w:rPr>
            <w:noProof/>
            <w:webHidden/>
          </w:rPr>
          <w:t>24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6" w:history="1">
        <w:r w:rsidR="00A53809" w:rsidRPr="0047202C">
          <w:rPr>
            <w:rStyle w:val="ab"/>
            <w:noProof/>
          </w:rPr>
          <w:t>3-8. Exporting User List, Current Data Usage / Most Recent Sign-in Date, Share Setting List</w:t>
        </w:r>
        <w:r w:rsidR="00A53809">
          <w:rPr>
            <w:noProof/>
            <w:webHidden/>
          </w:rPr>
          <w:tab/>
        </w:r>
        <w:r w:rsidR="00A53809">
          <w:rPr>
            <w:noProof/>
            <w:webHidden/>
          </w:rPr>
          <w:fldChar w:fldCharType="begin"/>
        </w:r>
        <w:r w:rsidR="00A53809">
          <w:rPr>
            <w:noProof/>
            <w:webHidden/>
          </w:rPr>
          <w:instrText xml:space="preserve"> PAGEREF _Toc489002086 \h </w:instrText>
        </w:r>
        <w:r w:rsidR="00A53809">
          <w:rPr>
            <w:noProof/>
            <w:webHidden/>
          </w:rPr>
        </w:r>
        <w:r w:rsidR="00A53809">
          <w:rPr>
            <w:noProof/>
            <w:webHidden/>
          </w:rPr>
          <w:fldChar w:fldCharType="separate"/>
        </w:r>
        <w:r w:rsidR="00A53809">
          <w:rPr>
            <w:noProof/>
            <w:webHidden/>
          </w:rPr>
          <w:t>28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7" w:history="1">
        <w:r w:rsidR="00A53809" w:rsidRPr="0047202C">
          <w:rPr>
            <w:rStyle w:val="ab"/>
            <w:noProof/>
          </w:rPr>
          <w:t>3-9. Locking User Accounts</w:t>
        </w:r>
        <w:r w:rsidR="00A53809">
          <w:rPr>
            <w:noProof/>
            <w:webHidden/>
          </w:rPr>
          <w:tab/>
        </w:r>
        <w:r w:rsidR="00A53809">
          <w:rPr>
            <w:noProof/>
            <w:webHidden/>
          </w:rPr>
          <w:fldChar w:fldCharType="begin"/>
        </w:r>
        <w:r w:rsidR="00A53809">
          <w:rPr>
            <w:noProof/>
            <w:webHidden/>
          </w:rPr>
          <w:instrText xml:space="preserve"> PAGEREF _Toc489002087 \h </w:instrText>
        </w:r>
        <w:r w:rsidR="00A53809">
          <w:rPr>
            <w:noProof/>
            <w:webHidden/>
          </w:rPr>
        </w:r>
        <w:r w:rsidR="00A53809">
          <w:rPr>
            <w:noProof/>
            <w:webHidden/>
          </w:rPr>
          <w:fldChar w:fldCharType="separate"/>
        </w:r>
        <w:r w:rsidR="00A53809">
          <w:rPr>
            <w:noProof/>
            <w:webHidden/>
          </w:rPr>
          <w:t>30</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8" w:history="1">
        <w:r w:rsidR="00A53809" w:rsidRPr="0047202C">
          <w:rPr>
            <w:rStyle w:val="ab"/>
            <w:noProof/>
          </w:rPr>
          <w:t>3-10. Emergency locking User Accounts</w:t>
        </w:r>
        <w:r w:rsidR="00A53809">
          <w:rPr>
            <w:noProof/>
            <w:webHidden/>
          </w:rPr>
          <w:tab/>
        </w:r>
        <w:r w:rsidR="00A53809">
          <w:rPr>
            <w:noProof/>
            <w:webHidden/>
          </w:rPr>
          <w:fldChar w:fldCharType="begin"/>
        </w:r>
        <w:r w:rsidR="00A53809">
          <w:rPr>
            <w:noProof/>
            <w:webHidden/>
          </w:rPr>
          <w:instrText xml:space="preserve"> PAGEREF _Toc489002088 \h </w:instrText>
        </w:r>
        <w:r w:rsidR="00A53809">
          <w:rPr>
            <w:noProof/>
            <w:webHidden/>
          </w:rPr>
        </w:r>
        <w:r w:rsidR="00A53809">
          <w:rPr>
            <w:noProof/>
            <w:webHidden/>
          </w:rPr>
          <w:fldChar w:fldCharType="separate"/>
        </w:r>
        <w:r w:rsidR="00A53809">
          <w:rPr>
            <w:noProof/>
            <w:webHidden/>
          </w:rPr>
          <w:t>31</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89" w:history="1">
        <w:r w:rsidR="00A53809" w:rsidRPr="0047202C">
          <w:rPr>
            <w:rStyle w:val="ab"/>
            <w:noProof/>
          </w:rPr>
          <w:t>3-11. File View / Owner Change</w:t>
        </w:r>
        <w:r w:rsidR="00A53809">
          <w:rPr>
            <w:noProof/>
            <w:webHidden/>
          </w:rPr>
          <w:tab/>
        </w:r>
        <w:r w:rsidR="00A53809">
          <w:rPr>
            <w:noProof/>
            <w:webHidden/>
          </w:rPr>
          <w:fldChar w:fldCharType="begin"/>
        </w:r>
        <w:r w:rsidR="00A53809">
          <w:rPr>
            <w:noProof/>
            <w:webHidden/>
          </w:rPr>
          <w:instrText xml:space="preserve"> PAGEREF _Toc489002089 \h </w:instrText>
        </w:r>
        <w:r w:rsidR="00A53809">
          <w:rPr>
            <w:noProof/>
            <w:webHidden/>
          </w:rPr>
        </w:r>
        <w:r w:rsidR="00A53809">
          <w:rPr>
            <w:noProof/>
            <w:webHidden/>
          </w:rPr>
          <w:fldChar w:fldCharType="separate"/>
        </w:r>
        <w:r w:rsidR="00A53809">
          <w:rPr>
            <w:noProof/>
            <w:webHidden/>
          </w:rPr>
          <w:t>32</w:t>
        </w:r>
        <w:r w:rsidR="00A53809">
          <w:rPr>
            <w:noProof/>
            <w:webHidden/>
          </w:rPr>
          <w:fldChar w:fldCharType="end"/>
        </w:r>
      </w:hyperlink>
    </w:p>
    <w:p w:rsidR="00A53809" w:rsidRDefault="00843AAA">
      <w:pPr>
        <w:pStyle w:val="33"/>
        <w:tabs>
          <w:tab w:val="right" w:leader="dot" w:pos="10456"/>
        </w:tabs>
        <w:rPr>
          <w:rFonts w:asciiTheme="minorHAnsi" w:eastAsiaTheme="minorEastAsia" w:hAnsiTheme="minorHAnsi"/>
          <w:noProof/>
          <w:color w:val="auto"/>
          <w:sz w:val="21"/>
          <w:szCs w:val="22"/>
        </w:rPr>
      </w:pPr>
      <w:hyperlink w:anchor="_Toc489002090" w:history="1">
        <w:r w:rsidR="00A53809" w:rsidRPr="0047202C">
          <w:rPr>
            <w:rStyle w:val="ab"/>
            <w:noProof/>
          </w:rPr>
          <w:t>3-11-1. View files/folder</w:t>
        </w:r>
        <w:r w:rsidR="00A53809">
          <w:rPr>
            <w:noProof/>
            <w:webHidden/>
          </w:rPr>
          <w:tab/>
        </w:r>
        <w:r w:rsidR="00A53809">
          <w:rPr>
            <w:noProof/>
            <w:webHidden/>
          </w:rPr>
          <w:fldChar w:fldCharType="begin"/>
        </w:r>
        <w:r w:rsidR="00A53809">
          <w:rPr>
            <w:noProof/>
            <w:webHidden/>
          </w:rPr>
          <w:instrText xml:space="preserve"> PAGEREF _Toc489002090 \h </w:instrText>
        </w:r>
        <w:r w:rsidR="00A53809">
          <w:rPr>
            <w:noProof/>
            <w:webHidden/>
          </w:rPr>
        </w:r>
        <w:r w:rsidR="00A53809">
          <w:rPr>
            <w:noProof/>
            <w:webHidden/>
          </w:rPr>
          <w:fldChar w:fldCharType="separate"/>
        </w:r>
        <w:r w:rsidR="00A53809">
          <w:rPr>
            <w:noProof/>
            <w:webHidden/>
          </w:rPr>
          <w:t>32</w:t>
        </w:r>
        <w:r w:rsidR="00A53809">
          <w:rPr>
            <w:noProof/>
            <w:webHidden/>
          </w:rPr>
          <w:fldChar w:fldCharType="end"/>
        </w:r>
      </w:hyperlink>
    </w:p>
    <w:p w:rsidR="00A53809" w:rsidRDefault="00843AAA">
      <w:pPr>
        <w:pStyle w:val="33"/>
        <w:tabs>
          <w:tab w:val="right" w:leader="dot" w:pos="10456"/>
        </w:tabs>
        <w:rPr>
          <w:rFonts w:asciiTheme="minorHAnsi" w:eastAsiaTheme="minorEastAsia" w:hAnsiTheme="minorHAnsi"/>
          <w:noProof/>
          <w:color w:val="auto"/>
          <w:sz w:val="21"/>
          <w:szCs w:val="22"/>
        </w:rPr>
      </w:pPr>
      <w:hyperlink w:anchor="_Toc489002091" w:history="1">
        <w:r w:rsidR="00A53809" w:rsidRPr="0047202C">
          <w:rPr>
            <w:rStyle w:val="ab"/>
            <w:noProof/>
          </w:rPr>
          <w:t>3-11-2. Owner Change</w:t>
        </w:r>
        <w:r w:rsidR="00A53809">
          <w:rPr>
            <w:noProof/>
            <w:webHidden/>
          </w:rPr>
          <w:tab/>
        </w:r>
        <w:r w:rsidR="00A53809">
          <w:rPr>
            <w:noProof/>
            <w:webHidden/>
          </w:rPr>
          <w:fldChar w:fldCharType="begin"/>
        </w:r>
        <w:r w:rsidR="00A53809">
          <w:rPr>
            <w:noProof/>
            <w:webHidden/>
          </w:rPr>
          <w:instrText xml:space="preserve"> PAGEREF _Toc489002091 \h </w:instrText>
        </w:r>
        <w:r w:rsidR="00A53809">
          <w:rPr>
            <w:noProof/>
            <w:webHidden/>
          </w:rPr>
        </w:r>
        <w:r w:rsidR="00A53809">
          <w:rPr>
            <w:noProof/>
            <w:webHidden/>
          </w:rPr>
          <w:fldChar w:fldCharType="separate"/>
        </w:r>
        <w:r w:rsidR="00A53809">
          <w:rPr>
            <w:noProof/>
            <w:webHidden/>
          </w:rPr>
          <w:t>33</w:t>
        </w:r>
        <w:r w:rsidR="00A53809">
          <w:rPr>
            <w:noProof/>
            <w:webHidden/>
          </w:rPr>
          <w:fldChar w:fldCharType="end"/>
        </w:r>
      </w:hyperlink>
    </w:p>
    <w:p w:rsidR="00A53809" w:rsidRDefault="00843AAA">
      <w:pPr>
        <w:pStyle w:val="33"/>
        <w:tabs>
          <w:tab w:val="right" w:leader="dot" w:pos="10456"/>
        </w:tabs>
        <w:rPr>
          <w:rFonts w:asciiTheme="minorHAnsi" w:eastAsiaTheme="minorEastAsia" w:hAnsiTheme="minorHAnsi"/>
          <w:noProof/>
          <w:color w:val="auto"/>
          <w:sz w:val="21"/>
          <w:szCs w:val="22"/>
        </w:rPr>
      </w:pPr>
      <w:hyperlink w:anchor="_Toc489002092" w:history="1">
        <w:r w:rsidR="00A53809" w:rsidRPr="0047202C">
          <w:rPr>
            <w:rStyle w:val="ab"/>
            <w:noProof/>
          </w:rPr>
          <w:t>3-11-3. Empty trash</w:t>
        </w:r>
        <w:r w:rsidR="00A53809">
          <w:rPr>
            <w:noProof/>
            <w:webHidden/>
          </w:rPr>
          <w:tab/>
        </w:r>
        <w:r w:rsidR="00A53809">
          <w:rPr>
            <w:noProof/>
            <w:webHidden/>
          </w:rPr>
          <w:fldChar w:fldCharType="begin"/>
        </w:r>
        <w:r w:rsidR="00A53809">
          <w:rPr>
            <w:noProof/>
            <w:webHidden/>
          </w:rPr>
          <w:instrText xml:space="preserve"> PAGEREF _Toc489002092 \h </w:instrText>
        </w:r>
        <w:r w:rsidR="00A53809">
          <w:rPr>
            <w:noProof/>
            <w:webHidden/>
          </w:rPr>
        </w:r>
        <w:r w:rsidR="00A53809">
          <w:rPr>
            <w:noProof/>
            <w:webHidden/>
          </w:rPr>
          <w:fldChar w:fldCharType="separate"/>
        </w:r>
        <w:r w:rsidR="00A53809">
          <w:rPr>
            <w:noProof/>
            <w:webHidden/>
          </w:rPr>
          <w:t>46</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093" w:history="1">
        <w:r w:rsidR="00A53809" w:rsidRPr="0047202C">
          <w:rPr>
            <w:rStyle w:val="ab"/>
            <w:noProof/>
          </w:rPr>
          <w:t>4. Corporate Administration</w:t>
        </w:r>
        <w:r w:rsidR="00A53809">
          <w:rPr>
            <w:noProof/>
            <w:webHidden/>
          </w:rPr>
          <w:tab/>
        </w:r>
        <w:r w:rsidR="00A53809">
          <w:rPr>
            <w:noProof/>
            <w:webHidden/>
          </w:rPr>
          <w:fldChar w:fldCharType="begin"/>
        </w:r>
        <w:r w:rsidR="00A53809">
          <w:rPr>
            <w:noProof/>
            <w:webHidden/>
          </w:rPr>
          <w:instrText xml:space="preserve"> PAGEREF _Toc489002093 \h </w:instrText>
        </w:r>
        <w:r w:rsidR="00A53809">
          <w:rPr>
            <w:noProof/>
            <w:webHidden/>
          </w:rPr>
        </w:r>
        <w:r w:rsidR="00A53809">
          <w:rPr>
            <w:noProof/>
            <w:webHidden/>
          </w:rPr>
          <w:fldChar w:fldCharType="separate"/>
        </w:r>
        <w:r w:rsidR="00A53809">
          <w:rPr>
            <w:noProof/>
            <w:webHidden/>
          </w:rPr>
          <w:t>47</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94" w:history="1">
        <w:r w:rsidR="00A53809" w:rsidRPr="0047202C">
          <w:rPr>
            <w:rStyle w:val="ab"/>
            <w:noProof/>
          </w:rPr>
          <w:t>4-1. Editing Corporate Policies</w:t>
        </w:r>
        <w:r w:rsidR="00A53809">
          <w:rPr>
            <w:noProof/>
            <w:webHidden/>
          </w:rPr>
          <w:tab/>
        </w:r>
        <w:r w:rsidR="00A53809">
          <w:rPr>
            <w:noProof/>
            <w:webHidden/>
          </w:rPr>
          <w:fldChar w:fldCharType="begin"/>
        </w:r>
        <w:r w:rsidR="00A53809">
          <w:rPr>
            <w:noProof/>
            <w:webHidden/>
          </w:rPr>
          <w:instrText xml:space="preserve"> PAGEREF _Toc489002094 \h </w:instrText>
        </w:r>
        <w:r w:rsidR="00A53809">
          <w:rPr>
            <w:noProof/>
            <w:webHidden/>
          </w:rPr>
        </w:r>
        <w:r w:rsidR="00A53809">
          <w:rPr>
            <w:noProof/>
            <w:webHidden/>
          </w:rPr>
          <w:fldChar w:fldCharType="separate"/>
        </w:r>
        <w:r w:rsidR="00A53809">
          <w:rPr>
            <w:noProof/>
            <w:webHidden/>
          </w:rPr>
          <w:t>47</w:t>
        </w:r>
        <w:r w:rsidR="00A53809">
          <w:rPr>
            <w:noProof/>
            <w:webHidden/>
          </w:rPr>
          <w:fldChar w:fldCharType="end"/>
        </w:r>
      </w:hyperlink>
    </w:p>
    <w:p w:rsidR="00A53809" w:rsidRDefault="00843AAA">
      <w:pPr>
        <w:pStyle w:val="33"/>
        <w:tabs>
          <w:tab w:val="right" w:leader="dot" w:pos="10456"/>
        </w:tabs>
        <w:rPr>
          <w:rFonts w:asciiTheme="minorHAnsi" w:eastAsiaTheme="minorEastAsia" w:hAnsiTheme="minorHAnsi"/>
          <w:noProof/>
          <w:color w:val="auto"/>
          <w:sz w:val="21"/>
          <w:szCs w:val="22"/>
        </w:rPr>
      </w:pPr>
      <w:hyperlink w:anchor="_Toc489002095" w:history="1">
        <w:r w:rsidR="00A53809" w:rsidRPr="0047202C">
          <w:rPr>
            <w:rStyle w:val="ab"/>
            <w:noProof/>
          </w:rPr>
          <w:t>4-1-1. Home time limit setting</w:t>
        </w:r>
        <w:r w:rsidR="00A53809">
          <w:rPr>
            <w:noProof/>
            <w:webHidden/>
          </w:rPr>
          <w:tab/>
        </w:r>
        <w:r w:rsidR="00A53809">
          <w:rPr>
            <w:noProof/>
            <w:webHidden/>
          </w:rPr>
          <w:fldChar w:fldCharType="begin"/>
        </w:r>
        <w:r w:rsidR="00A53809">
          <w:rPr>
            <w:noProof/>
            <w:webHidden/>
          </w:rPr>
          <w:instrText xml:space="preserve"> PAGEREF _Toc489002095 \h </w:instrText>
        </w:r>
        <w:r w:rsidR="00A53809">
          <w:rPr>
            <w:noProof/>
            <w:webHidden/>
          </w:rPr>
        </w:r>
        <w:r w:rsidR="00A53809">
          <w:rPr>
            <w:noProof/>
            <w:webHidden/>
          </w:rPr>
          <w:fldChar w:fldCharType="separate"/>
        </w:r>
        <w:r w:rsidR="00A53809">
          <w:rPr>
            <w:noProof/>
            <w:webHidden/>
          </w:rPr>
          <w:t>55</w:t>
        </w:r>
        <w:r w:rsidR="00A53809">
          <w:rPr>
            <w:noProof/>
            <w:webHidden/>
          </w:rPr>
          <w:fldChar w:fldCharType="end"/>
        </w:r>
      </w:hyperlink>
    </w:p>
    <w:p w:rsidR="00A53809" w:rsidRDefault="00843AAA">
      <w:pPr>
        <w:pStyle w:val="33"/>
        <w:tabs>
          <w:tab w:val="right" w:leader="dot" w:pos="10456"/>
        </w:tabs>
        <w:rPr>
          <w:rFonts w:asciiTheme="minorHAnsi" w:eastAsiaTheme="minorEastAsia" w:hAnsiTheme="minorHAnsi"/>
          <w:noProof/>
          <w:color w:val="auto"/>
          <w:sz w:val="21"/>
          <w:szCs w:val="22"/>
        </w:rPr>
      </w:pPr>
      <w:hyperlink w:anchor="_Toc489002096" w:history="1">
        <w:r w:rsidR="00A53809" w:rsidRPr="0047202C">
          <w:rPr>
            <w:rStyle w:val="ab"/>
            <w:noProof/>
          </w:rPr>
          <w:t>4-1-2. PrimeDrive for Office Online</w:t>
        </w:r>
        <w:r w:rsidR="00A53809">
          <w:rPr>
            <w:noProof/>
            <w:webHidden/>
          </w:rPr>
          <w:tab/>
        </w:r>
        <w:r w:rsidR="00A53809">
          <w:rPr>
            <w:noProof/>
            <w:webHidden/>
          </w:rPr>
          <w:fldChar w:fldCharType="begin"/>
        </w:r>
        <w:r w:rsidR="00A53809">
          <w:rPr>
            <w:noProof/>
            <w:webHidden/>
          </w:rPr>
          <w:instrText xml:space="preserve"> PAGEREF _Toc489002096 \h </w:instrText>
        </w:r>
        <w:r w:rsidR="00A53809">
          <w:rPr>
            <w:noProof/>
            <w:webHidden/>
          </w:rPr>
        </w:r>
        <w:r w:rsidR="00A53809">
          <w:rPr>
            <w:noProof/>
            <w:webHidden/>
          </w:rPr>
          <w:fldChar w:fldCharType="separate"/>
        </w:r>
        <w:r w:rsidR="00A53809">
          <w:rPr>
            <w:noProof/>
            <w:webHidden/>
          </w:rPr>
          <w:t>58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97" w:history="1">
        <w:r w:rsidR="00A53809" w:rsidRPr="0047202C">
          <w:rPr>
            <w:rStyle w:val="ab"/>
            <w:noProof/>
          </w:rPr>
          <w:t>4-2. Viewing Subscription Information</w:t>
        </w:r>
        <w:r w:rsidR="00A53809">
          <w:rPr>
            <w:noProof/>
            <w:webHidden/>
          </w:rPr>
          <w:tab/>
        </w:r>
        <w:r w:rsidR="00A53809">
          <w:rPr>
            <w:noProof/>
            <w:webHidden/>
          </w:rPr>
          <w:fldChar w:fldCharType="begin"/>
        </w:r>
        <w:r w:rsidR="00A53809">
          <w:rPr>
            <w:noProof/>
            <w:webHidden/>
          </w:rPr>
          <w:instrText xml:space="preserve"> PAGEREF _Toc489002097 \h </w:instrText>
        </w:r>
        <w:r w:rsidR="00A53809">
          <w:rPr>
            <w:noProof/>
            <w:webHidden/>
          </w:rPr>
        </w:r>
        <w:r w:rsidR="00A53809">
          <w:rPr>
            <w:noProof/>
            <w:webHidden/>
          </w:rPr>
          <w:fldChar w:fldCharType="separate"/>
        </w:r>
        <w:r w:rsidR="00A53809">
          <w:rPr>
            <w:noProof/>
            <w:webHidden/>
          </w:rPr>
          <w:t>60</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098" w:history="1">
        <w:r w:rsidR="00A53809" w:rsidRPr="0047202C">
          <w:rPr>
            <w:rStyle w:val="ab"/>
            <w:noProof/>
          </w:rPr>
          <w:t>5. Group Management</w:t>
        </w:r>
        <w:r w:rsidR="00A53809">
          <w:rPr>
            <w:noProof/>
            <w:webHidden/>
          </w:rPr>
          <w:tab/>
        </w:r>
        <w:r w:rsidR="00A53809">
          <w:rPr>
            <w:noProof/>
            <w:webHidden/>
          </w:rPr>
          <w:fldChar w:fldCharType="begin"/>
        </w:r>
        <w:r w:rsidR="00A53809">
          <w:rPr>
            <w:noProof/>
            <w:webHidden/>
          </w:rPr>
          <w:instrText xml:space="preserve"> PAGEREF _Toc489002098 \h </w:instrText>
        </w:r>
        <w:r w:rsidR="00A53809">
          <w:rPr>
            <w:noProof/>
            <w:webHidden/>
          </w:rPr>
        </w:r>
        <w:r w:rsidR="00A53809">
          <w:rPr>
            <w:noProof/>
            <w:webHidden/>
          </w:rPr>
          <w:fldChar w:fldCharType="separate"/>
        </w:r>
        <w:r w:rsidR="00A53809">
          <w:rPr>
            <w:noProof/>
            <w:webHidden/>
          </w:rPr>
          <w:t>61</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099" w:history="1">
        <w:r w:rsidR="00A53809" w:rsidRPr="0047202C">
          <w:rPr>
            <w:rStyle w:val="ab"/>
            <w:noProof/>
          </w:rPr>
          <w:t>5-1. Registering a New Group</w:t>
        </w:r>
        <w:r w:rsidR="00A53809">
          <w:rPr>
            <w:noProof/>
            <w:webHidden/>
          </w:rPr>
          <w:tab/>
        </w:r>
        <w:r w:rsidR="00A53809">
          <w:rPr>
            <w:noProof/>
            <w:webHidden/>
          </w:rPr>
          <w:fldChar w:fldCharType="begin"/>
        </w:r>
        <w:r w:rsidR="00A53809">
          <w:rPr>
            <w:noProof/>
            <w:webHidden/>
          </w:rPr>
          <w:instrText xml:space="preserve"> PAGEREF _Toc489002099 \h </w:instrText>
        </w:r>
        <w:r w:rsidR="00A53809">
          <w:rPr>
            <w:noProof/>
            <w:webHidden/>
          </w:rPr>
        </w:r>
        <w:r w:rsidR="00A53809">
          <w:rPr>
            <w:noProof/>
            <w:webHidden/>
          </w:rPr>
          <w:fldChar w:fldCharType="separate"/>
        </w:r>
        <w:r w:rsidR="00A53809">
          <w:rPr>
            <w:noProof/>
            <w:webHidden/>
          </w:rPr>
          <w:t>61</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0" w:history="1">
        <w:r w:rsidR="00A53809" w:rsidRPr="0047202C">
          <w:rPr>
            <w:rStyle w:val="ab"/>
            <w:noProof/>
          </w:rPr>
          <w:t>5-2. Editing a Group</w:t>
        </w:r>
        <w:r w:rsidR="00A53809">
          <w:rPr>
            <w:noProof/>
            <w:webHidden/>
          </w:rPr>
          <w:tab/>
        </w:r>
        <w:r w:rsidR="00A53809">
          <w:rPr>
            <w:noProof/>
            <w:webHidden/>
          </w:rPr>
          <w:fldChar w:fldCharType="begin"/>
        </w:r>
        <w:r w:rsidR="00A53809">
          <w:rPr>
            <w:noProof/>
            <w:webHidden/>
          </w:rPr>
          <w:instrText xml:space="preserve"> PAGEREF _Toc489002100 \h </w:instrText>
        </w:r>
        <w:r w:rsidR="00A53809">
          <w:rPr>
            <w:noProof/>
            <w:webHidden/>
          </w:rPr>
        </w:r>
        <w:r w:rsidR="00A53809">
          <w:rPr>
            <w:noProof/>
            <w:webHidden/>
          </w:rPr>
          <w:fldChar w:fldCharType="separate"/>
        </w:r>
        <w:r w:rsidR="00A53809">
          <w:rPr>
            <w:noProof/>
            <w:webHidden/>
          </w:rPr>
          <w:t>62</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1" w:history="1">
        <w:r w:rsidR="00A53809" w:rsidRPr="0047202C">
          <w:rPr>
            <w:rStyle w:val="ab"/>
            <w:noProof/>
          </w:rPr>
          <w:t>5-3. Deleting Groups</w:t>
        </w:r>
        <w:r w:rsidR="00A53809">
          <w:rPr>
            <w:noProof/>
            <w:webHidden/>
          </w:rPr>
          <w:tab/>
        </w:r>
        <w:r w:rsidR="00A53809">
          <w:rPr>
            <w:noProof/>
            <w:webHidden/>
          </w:rPr>
          <w:fldChar w:fldCharType="begin"/>
        </w:r>
        <w:r w:rsidR="00A53809">
          <w:rPr>
            <w:noProof/>
            <w:webHidden/>
          </w:rPr>
          <w:instrText xml:space="preserve"> PAGEREF _Toc489002101 \h </w:instrText>
        </w:r>
        <w:r w:rsidR="00A53809">
          <w:rPr>
            <w:noProof/>
            <w:webHidden/>
          </w:rPr>
        </w:r>
        <w:r w:rsidR="00A53809">
          <w:rPr>
            <w:noProof/>
            <w:webHidden/>
          </w:rPr>
          <w:fldChar w:fldCharType="separate"/>
        </w:r>
        <w:r w:rsidR="00A53809">
          <w:rPr>
            <w:noProof/>
            <w:webHidden/>
          </w:rPr>
          <w:t>64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2" w:history="1">
        <w:r w:rsidR="00A53809" w:rsidRPr="0047202C">
          <w:rPr>
            <w:rStyle w:val="ab"/>
            <w:noProof/>
          </w:rPr>
          <w:t>5-4. Browse the group members.</w:t>
        </w:r>
        <w:r w:rsidR="00A53809">
          <w:rPr>
            <w:noProof/>
            <w:webHidden/>
          </w:rPr>
          <w:tab/>
        </w:r>
        <w:r w:rsidR="00A53809">
          <w:rPr>
            <w:noProof/>
            <w:webHidden/>
          </w:rPr>
          <w:fldChar w:fldCharType="begin"/>
        </w:r>
        <w:r w:rsidR="00A53809">
          <w:rPr>
            <w:noProof/>
            <w:webHidden/>
          </w:rPr>
          <w:instrText xml:space="preserve"> PAGEREF _Toc489002102 \h </w:instrText>
        </w:r>
        <w:r w:rsidR="00A53809">
          <w:rPr>
            <w:noProof/>
            <w:webHidden/>
          </w:rPr>
        </w:r>
        <w:r w:rsidR="00A53809">
          <w:rPr>
            <w:noProof/>
            <w:webHidden/>
          </w:rPr>
          <w:fldChar w:fldCharType="separate"/>
        </w:r>
        <w:r w:rsidR="00A53809">
          <w:rPr>
            <w:noProof/>
            <w:webHidden/>
          </w:rPr>
          <w:t>64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3" w:history="1">
        <w:r w:rsidR="00A53809" w:rsidRPr="0047202C">
          <w:rPr>
            <w:rStyle w:val="ab"/>
            <w:noProof/>
          </w:rPr>
          <w:t>5-5. Group Import</w:t>
        </w:r>
        <w:r w:rsidR="00A53809">
          <w:rPr>
            <w:noProof/>
            <w:webHidden/>
          </w:rPr>
          <w:tab/>
        </w:r>
        <w:r w:rsidR="00A53809">
          <w:rPr>
            <w:noProof/>
            <w:webHidden/>
          </w:rPr>
          <w:fldChar w:fldCharType="begin"/>
        </w:r>
        <w:r w:rsidR="00A53809">
          <w:rPr>
            <w:noProof/>
            <w:webHidden/>
          </w:rPr>
          <w:instrText xml:space="preserve"> PAGEREF _Toc489002103 \h </w:instrText>
        </w:r>
        <w:r w:rsidR="00A53809">
          <w:rPr>
            <w:noProof/>
            <w:webHidden/>
          </w:rPr>
        </w:r>
        <w:r w:rsidR="00A53809">
          <w:rPr>
            <w:noProof/>
            <w:webHidden/>
          </w:rPr>
          <w:fldChar w:fldCharType="separate"/>
        </w:r>
        <w:r w:rsidR="00A53809">
          <w:rPr>
            <w:noProof/>
            <w:webHidden/>
          </w:rPr>
          <w:t>64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4" w:history="1">
        <w:r w:rsidR="00A53809" w:rsidRPr="0047202C">
          <w:rPr>
            <w:rStyle w:val="ab"/>
            <w:noProof/>
          </w:rPr>
          <w:t>5-6. Group Export</w:t>
        </w:r>
        <w:r w:rsidR="00A53809">
          <w:rPr>
            <w:noProof/>
            <w:webHidden/>
          </w:rPr>
          <w:tab/>
        </w:r>
        <w:r w:rsidR="00A53809">
          <w:rPr>
            <w:noProof/>
            <w:webHidden/>
          </w:rPr>
          <w:fldChar w:fldCharType="begin"/>
        </w:r>
        <w:r w:rsidR="00A53809">
          <w:rPr>
            <w:noProof/>
            <w:webHidden/>
          </w:rPr>
          <w:instrText xml:space="preserve"> PAGEREF _Toc489002104 \h </w:instrText>
        </w:r>
        <w:r w:rsidR="00A53809">
          <w:rPr>
            <w:noProof/>
            <w:webHidden/>
          </w:rPr>
        </w:r>
        <w:r w:rsidR="00A53809">
          <w:rPr>
            <w:noProof/>
            <w:webHidden/>
          </w:rPr>
          <w:fldChar w:fldCharType="separate"/>
        </w:r>
        <w:r w:rsidR="00A53809">
          <w:rPr>
            <w:noProof/>
            <w:webHidden/>
          </w:rPr>
          <w:t>66</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05" w:history="1">
        <w:r w:rsidR="00A53809" w:rsidRPr="0047202C">
          <w:rPr>
            <w:rStyle w:val="ab"/>
            <w:noProof/>
          </w:rPr>
          <w:t>6. IP Address Connection Limit</w:t>
        </w:r>
        <w:r w:rsidR="00A53809">
          <w:rPr>
            <w:noProof/>
            <w:webHidden/>
          </w:rPr>
          <w:tab/>
        </w:r>
        <w:r w:rsidR="00A53809">
          <w:rPr>
            <w:noProof/>
            <w:webHidden/>
          </w:rPr>
          <w:fldChar w:fldCharType="begin"/>
        </w:r>
        <w:r w:rsidR="00A53809">
          <w:rPr>
            <w:noProof/>
            <w:webHidden/>
          </w:rPr>
          <w:instrText xml:space="preserve"> PAGEREF _Toc489002105 \h </w:instrText>
        </w:r>
        <w:r w:rsidR="00A53809">
          <w:rPr>
            <w:noProof/>
            <w:webHidden/>
          </w:rPr>
        </w:r>
        <w:r w:rsidR="00A53809">
          <w:rPr>
            <w:noProof/>
            <w:webHidden/>
          </w:rPr>
          <w:fldChar w:fldCharType="separate"/>
        </w:r>
        <w:r w:rsidR="00A53809">
          <w:rPr>
            <w:noProof/>
            <w:webHidden/>
          </w:rPr>
          <w:t>68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6" w:history="1">
        <w:r w:rsidR="00A53809" w:rsidRPr="0047202C">
          <w:rPr>
            <w:rStyle w:val="ab"/>
            <w:noProof/>
          </w:rPr>
          <w:t>6-1. How to Register IP Addresses</w:t>
        </w:r>
        <w:r w:rsidR="00A53809">
          <w:rPr>
            <w:noProof/>
            <w:webHidden/>
          </w:rPr>
          <w:tab/>
        </w:r>
        <w:r w:rsidR="00A53809">
          <w:rPr>
            <w:noProof/>
            <w:webHidden/>
          </w:rPr>
          <w:fldChar w:fldCharType="begin"/>
        </w:r>
        <w:r w:rsidR="00A53809">
          <w:rPr>
            <w:noProof/>
            <w:webHidden/>
          </w:rPr>
          <w:instrText xml:space="preserve"> PAGEREF _Toc489002106 \h </w:instrText>
        </w:r>
        <w:r w:rsidR="00A53809">
          <w:rPr>
            <w:noProof/>
            <w:webHidden/>
          </w:rPr>
        </w:r>
        <w:r w:rsidR="00A53809">
          <w:rPr>
            <w:noProof/>
            <w:webHidden/>
          </w:rPr>
          <w:fldChar w:fldCharType="separate"/>
        </w:r>
        <w:r w:rsidR="00A53809">
          <w:rPr>
            <w:noProof/>
            <w:webHidden/>
          </w:rPr>
          <w:t>68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7" w:history="1">
        <w:r w:rsidR="00A53809" w:rsidRPr="0047202C">
          <w:rPr>
            <w:rStyle w:val="ab"/>
            <w:noProof/>
          </w:rPr>
          <w:t>6-2. Applying or Releasing IP Address Connection Limits for the Whole Corporate Account</w:t>
        </w:r>
        <w:r w:rsidR="00A53809">
          <w:rPr>
            <w:noProof/>
            <w:webHidden/>
          </w:rPr>
          <w:tab/>
        </w:r>
        <w:r w:rsidR="00A53809">
          <w:rPr>
            <w:noProof/>
            <w:webHidden/>
          </w:rPr>
          <w:fldChar w:fldCharType="begin"/>
        </w:r>
        <w:r w:rsidR="00A53809">
          <w:rPr>
            <w:noProof/>
            <w:webHidden/>
          </w:rPr>
          <w:instrText xml:space="preserve"> PAGEREF _Toc489002107 \h </w:instrText>
        </w:r>
        <w:r w:rsidR="00A53809">
          <w:rPr>
            <w:noProof/>
            <w:webHidden/>
          </w:rPr>
        </w:r>
        <w:r w:rsidR="00A53809">
          <w:rPr>
            <w:noProof/>
            <w:webHidden/>
          </w:rPr>
          <w:fldChar w:fldCharType="separate"/>
        </w:r>
        <w:r w:rsidR="00A53809">
          <w:rPr>
            <w:noProof/>
            <w:webHidden/>
          </w:rPr>
          <w:t>68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08" w:history="1">
        <w:r w:rsidR="00A53809" w:rsidRPr="0047202C">
          <w:rPr>
            <w:rStyle w:val="ab"/>
            <w:noProof/>
          </w:rPr>
          <w:t>6-3. Applying or Releasing IP Address Connection Limits for Individual Users</w:t>
        </w:r>
        <w:r w:rsidR="00A53809">
          <w:rPr>
            <w:noProof/>
            <w:webHidden/>
          </w:rPr>
          <w:tab/>
        </w:r>
        <w:r w:rsidR="00A53809">
          <w:rPr>
            <w:noProof/>
            <w:webHidden/>
          </w:rPr>
          <w:fldChar w:fldCharType="begin"/>
        </w:r>
        <w:r w:rsidR="00A53809">
          <w:rPr>
            <w:noProof/>
            <w:webHidden/>
          </w:rPr>
          <w:instrText xml:space="preserve"> PAGEREF _Toc489002108 \h </w:instrText>
        </w:r>
        <w:r w:rsidR="00A53809">
          <w:rPr>
            <w:noProof/>
            <w:webHidden/>
          </w:rPr>
        </w:r>
        <w:r w:rsidR="00A53809">
          <w:rPr>
            <w:noProof/>
            <w:webHidden/>
          </w:rPr>
          <w:fldChar w:fldCharType="separate"/>
        </w:r>
        <w:r w:rsidR="00A53809">
          <w:rPr>
            <w:noProof/>
            <w:webHidden/>
          </w:rPr>
          <w:t>69</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09" w:history="1">
        <w:r w:rsidR="00A53809" w:rsidRPr="0047202C">
          <w:rPr>
            <w:rStyle w:val="ab"/>
            <w:noProof/>
          </w:rPr>
          <w:t>7. PKI Client Authentication Function</w:t>
        </w:r>
        <w:r w:rsidR="00A53809">
          <w:rPr>
            <w:noProof/>
            <w:webHidden/>
          </w:rPr>
          <w:tab/>
        </w:r>
        <w:r w:rsidR="00A53809">
          <w:rPr>
            <w:noProof/>
            <w:webHidden/>
          </w:rPr>
          <w:fldChar w:fldCharType="begin"/>
        </w:r>
        <w:r w:rsidR="00A53809">
          <w:rPr>
            <w:noProof/>
            <w:webHidden/>
          </w:rPr>
          <w:instrText xml:space="preserve"> PAGEREF _Toc489002109 \h </w:instrText>
        </w:r>
        <w:r w:rsidR="00A53809">
          <w:rPr>
            <w:noProof/>
            <w:webHidden/>
          </w:rPr>
        </w:r>
        <w:r w:rsidR="00A53809">
          <w:rPr>
            <w:noProof/>
            <w:webHidden/>
          </w:rPr>
          <w:fldChar w:fldCharType="separate"/>
        </w:r>
        <w:r w:rsidR="00A53809">
          <w:rPr>
            <w:noProof/>
            <w:webHidden/>
          </w:rPr>
          <w:t>71</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0" w:history="1">
        <w:r w:rsidR="00A53809" w:rsidRPr="0047202C">
          <w:rPr>
            <w:rStyle w:val="ab"/>
            <w:noProof/>
          </w:rPr>
          <w:t>7-1. Setting Preparation In Advance</w:t>
        </w:r>
        <w:r w:rsidR="00A53809">
          <w:rPr>
            <w:noProof/>
            <w:webHidden/>
          </w:rPr>
          <w:tab/>
        </w:r>
        <w:r w:rsidR="00A53809">
          <w:rPr>
            <w:noProof/>
            <w:webHidden/>
          </w:rPr>
          <w:fldChar w:fldCharType="begin"/>
        </w:r>
        <w:r w:rsidR="00A53809">
          <w:rPr>
            <w:noProof/>
            <w:webHidden/>
          </w:rPr>
          <w:instrText xml:space="preserve"> PAGEREF _Toc489002110 \h </w:instrText>
        </w:r>
        <w:r w:rsidR="00A53809">
          <w:rPr>
            <w:noProof/>
            <w:webHidden/>
          </w:rPr>
        </w:r>
        <w:r w:rsidR="00A53809">
          <w:rPr>
            <w:noProof/>
            <w:webHidden/>
          </w:rPr>
          <w:fldChar w:fldCharType="separate"/>
        </w:r>
        <w:r w:rsidR="00A53809">
          <w:rPr>
            <w:noProof/>
            <w:webHidden/>
          </w:rPr>
          <w:t>71</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1" w:history="1">
        <w:r w:rsidR="00A53809" w:rsidRPr="0047202C">
          <w:rPr>
            <w:rStyle w:val="ab"/>
            <w:noProof/>
          </w:rPr>
          <w:t>7-2. Restrictions</w:t>
        </w:r>
        <w:r w:rsidR="00A53809">
          <w:rPr>
            <w:noProof/>
            <w:webHidden/>
          </w:rPr>
          <w:tab/>
        </w:r>
        <w:r w:rsidR="00A53809">
          <w:rPr>
            <w:noProof/>
            <w:webHidden/>
          </w:rPr>
          <w:fldChar w:fldCharType="begin"/>
        </w:r>
        <w:r w:rsidR="00A53809">
          <w:rPr>
            <w:noProof/>
            <w:webHidden/>
          </w:rPr>
          <w:instrText xml:space="preserve"> PAGEREF _Toc489002111 \h </w:instrText>
        </w:r>
        <w:r w:rsidR="00A53809">
          <w:rPr>
            <w:noProof/>
            <w:webHidden/>
          </w:rPr>
        </w:r>
        <w:r w:rsidR="00A53809">
          <w:rPr>
            <w:noProof/>
            <w:webHidden/>
          </w:rPr>
          <w:fldChar w:fldCharType="separate"/>
        </w:r>
        <w:r w:rsidR="00A53809">
          <w:rPr>
            <w:noProof/>
            <w:webHidden/>
          </w:rPr>
          <w:t>71</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12" w:history="1">
        <w:r w:rsidR="00A53809" w:rsidRPr="0047202C">
          <w:rPr>
            <w:rStyle w:val="ab"/>
            <w:noProof/>
          </w:rPr>
          <w:t>8. Log Management</w:t>
        </w:r>
        <w:r w:rsidR="00A53809">
          <w:rPr>
            <w:noProof/>
            <w:webHidden/>
          </w:rPr>
          <w:tab/>
        </w:r>
        <w:r w:rsidR="00A53809">
          <w:rPr>
            <w:noProof/>
            <w:webHidden/>
          </w:rPr>
          <w:fldChar w:fldCharType="begin"/>
        </w:r>
        <w:r w:rsidR="00A53809">
          <w:rPr>
            <w:noProof/>
            <w:webHidden/>
          </w:rPr>
          <w:instrText xml:space="preserve"> PAGEREF _Toc489002112 \h </w:instrText>
        </w:r>
        <w:r w:rsidR="00A53809">
          <w:rPr>
            <w:noProof/>
            <w:webHidden/>
          </w:rPr>
        </w:r>
        <w:r w:rsidR="00A53809">
          <w:rPr>
            <w:noProof/>
            <w:webHidden/>
          </w:rPr>
          <w:fldChar w:fldCharType="separate"/>
        </w:r>
        <w:r w:rsidR="00A53809">
          <w:rPr>
            <w:noProof/>
            <w:webHidden/>
          </w:rPr>
          <w:t>73</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3" w:history="1">
        <w:r w:rsidR="00A53809" w:rsidRPr="0047202C">
          <w:rPr>
            <w:rStyle w:val="ab"/>
            <w:noProof/>
          </w:rPr>
          <w:t>8-1. Searching Logs</w:t>
        </w:r>
        <w:r w:rsidR="00A53809">
          <w:rPr>
            <w:noProof/>
            <w:webHidden/>
          </w:rPr>
          <w:tab/>
        </w:r>
        <w:r w:rsidR="00A53809">
          <w:rPr>
            <w:noProof/>
            <w:webHidden/>
          </w:rPr>
          <w:fldChar w:fldCharType="begin"/>
        </w:r>
        <w:r w:rsidR="00A53809">
          <w:rPr>
            <w:noProof/>
            <w:webHidden/>
          </w:rPr>
          <w:instrText xml:space="preserve"> PAGEREF _Toc489002113 \h </w:instrText>
        </w:r>
        <w:r w:rsidR="00A53809">
          <w:rPr>
            <w:noProof/>
            <w:webHidden/>
          </w:rPr>
        </w:r>
        <w:r w:rsidR="00A53809">
          <w:rPr>
            <w:noProof/>
            <w:webHidden/>
          </w:rPr>
          <w:fldChar w:fldCharType="separate"/>
        </w:r>
        <w:r w:rsidR="00A53809">
          <w:rPr>
            <w:noProof/>
            <w:webHidden/>
          </w:rPr>
          <w:t>73</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4" w:history="1">
        <w:r w:rsidR="00A53809" w:rsidRPr="0047202C">
          <w:rPr>
            <w:rStyle w:val="ab"/>
            <w:noProof/>
          </w:rPr>
          <w:t>8-2. Detail Logs</w:t>
        </w:r>
        <w:r w:rsidR="00A53809">
          <w:rPr>
            <w:noProof/>
            <w:webHidden/>
          </w:rPr>
          <w:tab/>
        </w:r>
        <w:r w:rsidR="00A53809">
          <w:rPr>
            <w:noProof/>
            <w:webHidden/>
          </w:rPr>
          <w:fldChar w:fldCharType="begin"/>
        </w:r>
        <w:r w:rsidR="00A53809">
          <w:rPr>
            <w:noProof/>
            <w:webHidden/>
          </w:rPr>
          <w:instrText xml:space="preserve"> PAGEREF _Toc489002114 \h </w:instrText>
        </w:r>
        <w:r w:rsidR="00A53809">
          <w:rPr>
            <w:noProof/>
            <w:webHidden/>
          </w:rPr>
        </w:r>
        <w:r w:rsidR="00A53809">
          <w:rPr>
            <w:noProof/>
            <w:webHidden/>
          </w:rPr>
          <w:fldChar w:fldCharType="separate"/>
        </w:r>
        <w:r w:rsidR="00A53809">
          <w:rPr>
            <w:noProof/>
            <w:webHidden/>
          </w:rPr>
          <w:t>73</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5" w:history="1">
        <w:r w:rsidR="00A53809" w:rsidRPr="0047202C">
          <w:rPr>
            <w:rStyle w:val="ab"/>
            <w:noProof/>
          </w:rPr>
          <w:t>8-3. Exporting Logs</w:t>
        </w:r>
        <w:r w:rsidR="00A53809">
          <w:rPr>
            <w:noProof/>
            <w:webHidden/>
          </w:rPr>
          <w:tab/>
        </w:r>
        <w:r w:rsidR="00A53809">
          <w:rPr>
            <w:noProof/>
            <w:webHidden/>
          </w:rPr>
          <w:fldChar w:fldCharType="begin"/>
        </w:r>
        <w:r w:rsidR="00A53809">
          <w:rPr>
            <w:noProof/>
            <w:webHidden/>
          </w:rPr>
          <w:instrText xml:space="preserve"> PAGEREF _Toc489002115 \h </w:instrText>
        </w:r>
        <w:r w:rsidR="00A53809">
          <w:rPr>
            <w:noProof/>
            <w:webHidden/>
          </w:rPr>
        </w:r>
        <w:r w:rsidR="00A53809">
          <w:rPr>
            <w:noProof/>
            <w:webHidden/>
          </w:rPr>
          <w:fldChar w:fldCharType="separate"/>
        </w:r>
        <w:r w:rsidR="00A53809">
          <w:rPr>
            <w:noProof/>
            <w:webHidden/>
          </w:rPr>
          <w:t>74</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6" w:history="1">
        <w:r w:rsidR="00A53809" w:rsidRPr="0047202C">
          <w:rPr>
            <w:rStyle w:val="ab"/>
            <w:noProof/>
          </w:rPr>
          <w:t>8-4. Acquiring past logs</w:t>
        </w:r>
        <w:r w:rsidR="00A53809">
          <w:rPr>
            <w:noProof/>
            <w:webHidden/>
          </w:rPr>
          <w:tab/>
        </w:r>
        <w:r w:rsidR="00A53809">
          <w:rPr>
            <w:noProof/>
            <w:webHidden/>
          </w:rPr>
          <w:fldChar w:fldCharType="begin"/>
        </w:r>
        <w:r w:rsidR="00A53809">
          <w:rPr>
            <w:noProof/>
            <w:webHidden/>
          </w:rPr>
          <w:instrText xml:space="preserve"> PAGEREF _Toc489002116 \h </w:instrText>
        </w:r>
        <w:r w:rsidR="00A53809">
          <w:rPr>
            <w:noProof/>
            <w:webHidden/>
          </w:rPr>
        </w:r>
        <w:r w:rsidR="00A53809">
          <w:rPr>
            <w:noProof/>
            <w:webHidden/>
          </w:rPr>
          <w:fldChar w:fldCharType="separate"/>
        </w:r>
        <w:r w:rsidR="00A53809">
          <w:rPr>
            <w:noProof/>
            <w:webHidden/>
          </w:rPr>
          <w:t>75</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17" w:history="1">
        <w:r w:rsidR="00A53809" w:rsidRPr="0047202C">
          <w:rPr>
            <w:rStyle w:val="ab"/>
            <w:noProof/>
          </w:rPr>
          <w:t>9. Service usage</w:t>
        </w:r>
        <w:r w:rsidR="00A53809">
          <w:rPr>
            <w:noProof/>
            <w:webHidden/>
          </w:rPr>
          <w:tab/>
        </w:r>
        <w:r w:rsidR="00A53809">
          <w:rPr>
            <w:noProof/>
            <w:webHidden/>
          </w:rPr>
          <w:fldChar w:fldCharType="begin"/>
        </w:r>
        <w:r w:rsidR="00A53809">
          <w:rPr>
            <w:noProof/>
            <w:webHidden/>
          </w:rPr>
          <w:instrText xml:space="preserve"> PAGEREF _Toc489002117 \h </w:instrText>
        </w:r>
        <w:r w:rsidR="00A53809">
          <w:rPr>
            <w:noProof/>
            <w:webHidden/>
          </w:rPr>
        </w:r>
        <w:r w:rsidR="00A53809">
          <w:rPr>
            <w:noProof/>
            <w:webHidden/>
          </w:rPr>
          <w:fldChar w:fldCharType="separate"/>
        </w:r>
        <w:r w:rsidR="00A53809">
          <w:rPr>
            <w:noProof/>
            <w:webHidden/>
          </w:rPr>
          <w:t>77</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18" w:history="1">
        <w:r w:rsidR="00A53809" w:rsidRPr="0047202C">
          <w:rPr>
            <w:rStyle w:val="ab"/>
            <w:noProof/>
          </w:rPr>
          <w:t>9-1. Checking Service usage</w:t>
        </w:r>
        <w:r w:rsidR="00A53809">
          <w:rPr>
            <w:noProof/>
            <w:webHidden/>
          </w:rPr>
          <w:tab/>
        </w:r>
        <w:r w:rsidR="00A53809">
          <w:rPr>
            <w:noProof/>
            <w:webHidden/>
          </w:rPr>
          <w:fldChar w:fldCharType="begin"/>
        </w:r>
        <w:r w:rsidR="00A53809">
          <w:rPr>
            <w:noProof/>
            <w:webHidden/>
          </w:rPr>
          <w:instrText xml:space="preserve"> PAGEREF _Toc489002118 \h </w:instrText>
        </w:r>
        <w:r w:rsidR="00A53809">
          <w:rPr>
            <w:noProof/>
            <w:webHidden/>
          </w:rPr>
        </w:r>
        <w:r w:rsidR="00A53809">
          <w:rPr>
            <w:noProof/>
            <w:webHidden/>
          </w:rPr>
          <w:fldChar w:fldCharType="separate"/>
        </w:r>
        <w:r w:rsidR="00A53809">
          <w:rPr>
            <w:noProof/>
            <w:webHidden/>
          </w:rPr>
          <w:t>77</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19" w:history="1">
        <w:r w:rsidR="00A53809" w:rsidRPr="0047202C">
          <w:rPr>
            <w:rStyle w:val="ab"/>
            <w:noProof/>
          </w:rPr>
          <w:t>10. Registration Information</w:t>
        </w:r>
        <w:r w:rsidR="00A53809">
          <w:rPr>
            <w:noProof/>
            <w:webHidden/>
          </w:rPr>
          <w:tab/>
        </w:r>
        <w:r w:rsidR="00A53809">
          <w:rPr>
            <w:noProof/>
            <w:webHidden/>
          </w:rPr>
          <w:fldChar w:fldCharType="begin"/>
        </w:r>
        <w:r w:rsidR="00A53809">
          <w:rPr>
            <w:noProof/>
            <w:webHidden/>
          </w:rPr>
          <w:instrText xml:space="preserve"> PAGEREF _Toc489002119 \h </w:instrText>
        </w:r>
        <w:r w:rsidR="00A53809">
          <w:rPr>
            <w:noProof/>
            <w:webHidden/>
          </w:rPr>
        </w:r>
        <w:r w:rsidR="00A53809">
          <w:rPr>
            <w:noProof/>
            <w:webHidden/>
          </w:rPr>
          <w:fldChar w:fldCharType="separate"/>
        </w:r>
        <w:r w:rsidR="00A53809">
          <w:rPr>
            <w:noProof/>
            <w:webHidden/>
          </w:rPr>
          <w:t>78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20" w:history="1">
        <w:r w:rsidR="00A53809" w:rsidRPr="0047202C">
          <w:rPr>
            <w:rStyle w:val="ab"/>
            <w:noProof/>
          </w:rPr>
          <w:t>10-1. Registering Notice Information</w:t>
        </w:r>
        <w:r w:rsidR="00A53809">
          <w:rPr>
            <w:noProof/>
            <w:webHidden/>
          </w:rPr>
          <w:tab/>
        </w:r>
        <w:r w:rsidR="00A53809">
          <w:rPr>
            <w:noProof/>
            <w:webHidden/>
          </w:rPr>
          <w:fldChar w:fldCharType="begin"/>
        </w:r>
        <w:r w:rsidR="00A53809">
          <w:rPr>
            <w:noProof/>
            <w:webHidden/>
          </w:rPr>
          <w:instrText xml:space="preserve"> PAGEREF _Toc489002120 \h </w:instrText>
        </w:r>
        <w:r w:rsidR="00A53809">
          <w:rPr>
            <w:noProof/>
            <w:webHidden/>
          </w:rPr>
        </w:r>
        <w:r w:rsidR="00A53809">
          <w:rPr>
            <w:noProof/>
            <w:webHidden/>
          </w:rPr>
          <w:fldChar w:fldCharType="separate"/>
        </w:r>
        <w:r w:rsidR="00A53809">
          <w:rPr>
            <w:noProof/>
            <w:webHidden/>
          </w:rPr>
          <w:t>78</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21" w:history="1">
        <w:r w:rsidR="00A53809" w:rsidRPr="0047202C">
          <w:rPr>
            <w:rStyle w:val="ab"/>
            <w:noProof/>
          </w:rPr>
          <w:t>10-2. Changing or Deleting Notice Information</w:t>
        </w:r>
        <w:r w:rsidR="00A53809">
          <w:rPr>
            <w:noProof/>
            <w:webHidden/>
          </w:rPr>
          <w:tab/>
        </w:r>
        <w:r w:rsidR="00A53809">
          <w:rPr>
            <w:noProof/>
            <w:webHidden/>
          </w:rPr>
          <w:fldChar w:fldCharType="begin"/>
        </w:r>
        <w:r w:rsidR="00A53809">
          <w:rPr>
            <w:noProof/>
            <w:webHidden/>
          </w:rPr>
          <w:instrText xml:space="preserve"> PAGEREF _Toc489002121 \h </w:instrText>
        </w:r>
        <w:r w:rsidR="00A53809">
          <w:rPr>
            <w:noProof/>
            <w:webHidden/>
          </w:rPr>
        </w:r>
        <w:r w:rsidR="00A53809">
          <w:rPr>
            <w:noProof/>
            <w:webHidden/>
          </w:rPr>
          <w:fldChar w:fldCharType="separate"/>
        </w:r>
        <w:r w:rsidR="00A53809">
          <w:rPr>
            <w:noProof/>
            <w:webHidden/>
          </w:rPr>
          <w:t>78</w:t>
        </w:r>
        <w:r w:rsidR="00A53809">
          <w:rPr>
            <w:noProof/>
            <w:webHidden/>
          </w:rPr>
          <w:fldChar w:fldCharType="end"/>
        </w:r>
      </w:hyperlink>
    </w:p>
    <w:p w:rsidR="00A53809" w:rsidRDefault="00843AAA">
      <w:pPr>
        <w:pStyle w:val="12"/>
        <w:rPr>
          <w:rFonts w:asciiTheme="minorHAnsi" w:eastAsiaTheme="minorEastAsia" w:hAnsiTheme="minorHAnsi"/>
          <w:noProof/>
          <w:color w:val="auto"/>
          <w:sz w:val="21"/>
          <w:szCs w:val="22"/>
        </w:rPr>
      </w:pPr>
      <w:hyperlink w:anchor="_Toc489002122" w:history="1">
        <w:r w:rsidR="00A53809" w:rsidRPr="0047202C">
          <w:rPr>
            <w:rStyle w:val="ab"/>
            <w:noProof/>
          </w:rPr>
          <w:t>11. Notification Email Template Registration</w:t>
        </w:r>
        <w:r w:rsidR="00A53809">
          <w:rPr>
            <w:noProof/>
            <w:webHidden/>
          </w:rPr>
          <w:tab/>
        </w:r>
        <w:r w:rsidR="00A53809">
          <w:rPr>
            <w:noProof/>
            <w:webHidden/>
          </w:rPr>
          <w:fldChar w:fldCharType="begin"/>
        </w:r>
        <w:r w:rsidR="00A53809">
          <w:rPr>
            <w:noProof/>
            <w:webHidden/>
          </w:rPr>
          <w:instrText xml:space="preserve"> PAGEREF _Toc489002122 \h </w:instrText>
        </w:r>
        <w:r w:rsidR="00A53809">
          <w:rPr>
            <w:noProof/>
            <w:webHidden/>
          </w:rPr>
        </w:r>
        <w:r w:rsidR="00A53809">
          <w:rPr>
            <w:noProof/>
            <w:webHidden/>
          </w:rPr>
          <w:fldChar w:fldCharType="separate"/>
        </w:r>
        <w:r w:rsidR="00A53809">
          <w:rPr>
            <w:noProof/>
            <w:webHidden/>
          </w:rPr>
          <w:t>79</w:t>
        </w:r>
        <w:r w:rsidR="00A53809">
          <w:rPr>
            <w:noProof/>
            <w:webHidden/>
          </w:rPr>
          <w:fldChar w:fldCharType="end"/>
        </w:r>
      </w:hyperlink>
    </w:p>
    <w:p w:rsidR="00A53809" w:rsidRDefault="00843AAA">
      <w:pPr>
        <w:pStyle w:val="21"/>
        <w:rPr>
          <w:rFonts w:asciiTheme="minorHAnsi" w:eastAsiaTheme="minorEastAsia"/>
          <w:noProof/>
          <w:color w:val="auto"/>
          <w:szCs w:val="22"/>
        </w:rPr>
      </w:pPr>
      <w:hyperlink w:anchor="_Toc489002123" w:history="1">
        <w:r w:rsidR="00A53809" w:rsidRPr="0047202C">
          <w:rPr>
            <w:rStyle w:val="ab"/>
            <w:noProof/>
          </w:rPr>
          <w:t>11-1. Notification Email Template Registration</w:t>
        </w:r>
        <w:r w:rsidR="00A53809">
          <w:rPr>
            <w:noProof/>
            <w:webHidden/>
          </w:rPr>
          <w:tab/>
        </w:r>
        <w:r w:rsidR="00A53809">
          <w:rPr>
            <w:noProof/>
            <w:webHidden/>
          </w:rPr>
          <w:fldChar w:fldCharType="begin"/>
        </w:r>
        <w:r w:rsidR="00A53809">
          <w:rPr>
            <w:noProof/>
            <w:webHidden/>
          </w:rPr>
          <w:instrText xml:space="preserve"> PAGEREF _Toc489002123 \h </w:instrText>
        </w:r>
        <w:r w:rsidR="00A53809">
          <w:rPr>
            <w:noProof/>
            <w:webHidden/>
          </w:rPr>
        </w:r>
        <w:r w:rsidR="00A53809">
          <w:rPr>
            <w:noProof/>
            <w:webHidden/>
          </w:rPr>
          <w:fldChar w:fldCharType="separate"/>
        </w:r>
        <w:r w:rsidR="00A53809">
          <w:rPr>
            <w:noProof/>
            <w:webHidden/>
          </w:rPr>
          <w:t>79</w:t>
        </w:r>
        <w:r w:rsidR="00A53809">
          <w:rPr>
            <w:noProof/>
            <w:webHidden/>
          </w:rPr>
          <w:fldChar w:fldCharType="end"/>
        </w:r>
      </w:hyperlink>
    </w:p>
    <w:p w:rsidR="00537D2D" w:rsidRPr="00094E17" w:rsidRDefault="00950F66" w:rsidP="00537D2D">
      <w:pPr>
        <w:rPr>
          <w:rFonts w:ascii="Meiryo UI" w:hAnsi="Meiryo UI" w:cs="Meiryo UI"/>
        </w:rPr>
        <w:sectPr w:rsidR="00537D2D" w:rsidRPr="00094E17" w:rsidSect="009835FE">
          <w:footerReference w:type="default" r:id="rId9"/>
          <w:pgSz w:w="11906" w:h="16838"/>
          <w:pgMar w:top="720" w:right="720" w:bottom="720" w:left="720" w:header="0" w:footer="0" w:gutter="0"/>
          <w:cols w:space="720"/>
          <w:titlePg/>
          <w:docGrid w:type="lines" w:linePitch="360"/>
        </w:sectPr>
      </w:pPr>
      <w:r>
        <w:rPr>
          <w:rFonts w:ascii="ＭＳ Ｐゴシック" w:eastAsia="Meiryo UI" w:hAnsi="ＭＳ Ｐゴシック" w:cs="Meiryo UI"/>
          <w:color w:val="404040" w:themeColor="text1" w:themeTint="BF"/>
          <w:sz w:val="22"/>
        </w:rPr>
        <w:fldChar w:fldCharType="end"/>
      </w:r>
    </w:p>
    <w:p w:rsidR="003D27C0" w:rsidRPr="00094E17" w:rsidRDefault="003D27C0" w:rsidP="00AF1BCE">
      <w:pPr>
        <w:pStyle w:val="1"/>
      </w:pPr>
      <w:bookmarkStart w:id="5" w:name="_Toc489002069"/>
      <w:r w:rsidRPr="00094E17">
        <w:lastRenderedPageBreak/>
        <w:t>Overview</w:t>
      </w:r>
      <w:bookmarkEnd w:id="5"/>
    </w:p>
    <w:p w:rsidR="003D27C0" w:rsidRPr="00094E17" w:rsidRDefault="003D27C0" w:rsidP="00E37E8B">
      <w:pPr>
        <w:pStyle w:val="2"/>
      </w:pPr>
      <w:bookmarkStart w:id="6" w:name="_Toc489002070"/>
      <w:r w:rsidRPr="00094E17">
        <w:t>System Requirements</w:t>
      </w:r>
      <w:bookmarkEnd w:id="6"/>
    </w:p>
    <w:p w:rsidR="003D27C0" w:rsidRDefault="003D27C0" w:rsidP="00916F51">
      <w:pPr>
        <w:pStyle w:val="af1"/>
        <w:rPr>
          <w:rFonts w:cs="Meiryo UI"/>
        </w:rPr>
      </w:pPr>
      <w:r w:rsidRPr="00094E17">
        <w:rPr>
          <w:rFonts w:cs="Meiryo UI"/>
        </w:rPr>
        <w:t>PrimeDrive is required to operate in the following client environment.</w:t>
      </w:r>
    </w:p>
    <w:p w:rsidR="009835FE" w:rsidRPr="00094E17" w:rsidRDefault="009835FE" w:rsidP="00916F51">
      <w:pPr>
        <w:pStyle w:val="af1"/>
        <w:rPr>
          <w:rFonts w:cs="Meiryo UI"/>
        </w:rPr>
      </w:pPr>
    </w:p>
    <w:p w:rsidR="003D27C0" w:rsidRPr="00094E17" w:rsidRDefault="003D27C0" w:rsidP="00E37E8B">
      <w:pPr>
        <w:pStyle w:val="PD"/>
      </w:pPr>
      <w:r w:rsidRPr="00094E17">
        <w:t>System Requirements</w:t>
      </w:r>
    </w:p>
    <w:tbl>
      <w:tblPr>
        <w:tblStyle w:val="11"/>
        <w:tblW w:w="10205" w:type="dxa"/>
        <w:tblLayout w:type="fixed"/>
        <w:tblLook w:val="00A0" w:firstRow="1" w:lastRow="0" w:firstColumn="1" w:lastColumn="0" w:noHBand="0" w:noVBand="0"/>
      </w:tblPr>
      <w:tblGrid>
        <w:gridCol w:w="4252"/>
        <w:gridCol w:w="5953"/>
      </w:tblGrid>
      <w:tr w:rsidR="003D27C0" w:rsidRPr="00094E17" w:rsidTr="009D5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3D27C0" w:rsidRPr="00094E17" w:rsidRDefault="003D27C0" w:rsidP="009835FE">
            <w:pPr>
              <w:pStyle w:val="af1"/>
            </w:pPr>
            <w:r w:rsidRPr="00094E17">
              <w:t>Hardware</w:t>
            </w:r>
          </w:p>
        </w:tc>
        <w:tc>
          <w:tcPr>
            <w:tcW w:w="5953" w:type="dxa"/>
          </w:tcPr>
          <w:p w:rsidR="003D27C0" w:rsidRPr="00094E17" w:rsidRDefault="003D27C0" w:rsidP="009835FE">
            <w:pPr>
              <w:pStyle w:val="af1"/>
              <w:cnfStyle w:val="100000000000" w:firstRow="1" w:lastRow="0" w:firstColumn="0" w:lastColumn="0" w:oddVBand="0" w:evenVBand="0" w:oddHBand="0" w:evenHBand="0" w:firstRowFirstColumn="0" w:firstRowLastColumn="0" w:lastRowFirstColumn="0" w:lastRowLastColumn="0"/>
            </w:pPr>
            <w:r w:rsidRPr="00094E17">
              <w:t>Operating System / Browser</w:t>
            </w:r>
          </w:p>
        </w:tc>
      </w:tr>
      <w:tr w:rsidR="003D27C0" w:rsidRPr="00094E17" w:rsidTr="009D5AAE">
        <w:tc>
          <w:tcPr>
            <w:cnfStyle w:val="001000000000" w:firstRow="0" w:lastRow="0" w:firstColumn="1" w:lastColumn="0" w:oddVBand="0" w:evenVBand="0" w:oddHBand="0" w:evenHBand="0" w:firstRowFirstColumn="0" w:firstRowLastColumn="0" w:lastRowFirstColumn="0" w:lastRowLastColumn="0"/>
            <w:tcW w:w="4252" w:type="dxa"/>
            <w:vMerge w:val="restart"/>
          </w:tcPr>
          <w:p w:rsidR="003D27C0" w:rsidRPr="00094E17" w:rsidRDefault="003D27C0" w:rsidP="009D5AAE">
            <w:pPr>
              <w:pStyle w:val="af1"/>
              <w:jc w:val="both"/>
            </w:pPr>
            <w:r w:rsidRPr="00094E17">
              <w:t>CPU: Pentium4 2GHz or faster</w:t>
            </w:r>
          </w:p>
          <w:p w:rsidR="003D27C0" w:rsidRPr="00094E17" w:rsidRDefault="003D27C0" w:rsidP="009D5AAE">
            <w:pPr>
              <w:pStyle w:val="af1"/>
              <w:jc w:val="both"/>
            </w:pPr>
            <w:r w:rsidRPr="00094E17">
              <w:t>Free Memory: 512MB or above</w:t>
            </w:r>
          </w:p>
          <w:p w:rsidR="003D27C0" w:rsidRPr="00094E17" w:rsidRDefault="003D27C0" w:rsidP="009D5AAE">
            <w:pPr>
              <w:pStyle w:val="af1"/>
              <w:jc w:val="both"/>
            </w:pPr>
            <w:r w:rsidRPr="00094E17">
              <w:t>Free storage space: 500MB or above</w:t>
            </w:r>
          </w:p>
        </w:tc>
        <w:tc>
          <w:tcPr>
            <w:tcW w:w="5953" w:type="dxa"/>
          </w:tcPr>
          <w:p w:rsidR="003D27C0" w:rsidRPr="009D5AAE" w:rsidRDefault="009D5AAE" w:rsidP="009835FE">
            <w:pPr>
              <w:pStyle w:val="af1"/>
              <w:cnfStyle w:val="000000000000" w:firstRow="0" w:lastRow="0" w:firstColumn="0" w:lastColumn="0" w:oddVBand="0" w:evenVBand="0" w:oddHBand="0" w:evenHBand="0" w:firstRowFirstColumn="0" w:firstRowLastColumn="0" w:lastRowFirstColumn="0" w:lastRowLastColumn="0"/>
              <w:rPr>
                <w:sz w:val="21"/>
              </w:rPr>
            </w:pPr>
            <w:r w:rsidRPr="009D5AAE">
              <w:rPr>
                <w:sz w:val="21"/>
              </w:rPr>
              <w:t xml:space="preserve">Windows </w:t>
            </w:r>
            <w:r w:rsidR="003D27C0" w:rsidRPr="009D5AAE">
              <w:rPr>
                <w:sz w:val="21"/>
              </w:rPr>
              <w:t>7(32</w:t>
            </w:r>
            <w:r w:rsidRPr="009D5AAE">
              <w:rPr>
                <w:sz w:val="21"/>
              </w:rPr>
              <w:t xml:space="preserve"> </w:t>
            </w:r>
            <w:r w:rsidR="003D27C0" w:rsidRPr="009D5AAE">
              <w:rPr>
                <w:sz w:val="21"/>
              </w:rPr>
              <w:t>/</w:t>
            </w:r>
            <w:r w:rsidRPr="009D5AAE">
              <w:rPr>
                <w:sz w:val="21"/>
              </w:rPr>
              <w:t xml:space="preserve"> </w:t>
            </w:r>
            <w:r w:rsidR="003D27C0" w:rsidRPr="009D5AAE">
              <w:rPr>
                <w:sz w:val="21"/>
              </w:rPr>
              <w:t>64bit)</w:t>
            </w:r>
            <w:r w:rsidRPr="009D5AAE">
              <w:rPr>
                <w:sz w:val="21"/>
              </w:rPr>
              <w:t xml:space="preserve"> </w:t>
            </w:r>
            <w:r w:rsidR="003D27C0" w:rsidRPr="009D5AAE">
              <w:rPr>
                <w:sz w:val="21"/>
              </w:rPr>
              <w:t>/ 8(32/64bit)</w:t>
            </w:r>
            <w:r w:rsidRPr="009D5AAE">
              <w:rPr>
                <w:sz w:val="21"/>
              </w:rPr>
              <w:t xml:space="preserve"> / 10(32 / 64bit)</w:t>
            </w:r>
          </w:p>
          <w:p w:rsidR="003D27C0" w:rsidRPr="009D5AAE" w:rsidRDefault="003D27C0" w:rsidP="009835FE">
            <w:pPr>
              <w:pStyle w:val="af1"/>
              <w:cnfStyle w:val="000000000000" w:firstRow="0" w:lastRow="0" w:firstColumn="0" w:lastColumn="0" w:oddVBand="0" w:evenVBand="0" w:oddHBand="0" w:evenHBand="0" w:firstRowFirstColumn="0" w:firstRowLastColumn="0" w:lastRowFirstColumn="0" w:lastRowLastColumn="0"/>
              <w:rPr>
                <w:sz w:val="21"/>
              </w:rPr>
            </w:pPr>
            <w:r w:rsidRPr="009D5AAE">
              <w:rPr>
                <w:sz w:val="21"/>
              </w:rPr>
              <w:t>Intern</w:t>
            </w:r>
            <w:r w:rsidR="009D5AAE" w:rsidRPr="009D5AAE">
              <w:rPr>
                <w:sz w:val="21"/>
              </w:rPr>
              <w:t xml:space="preserve">et Explorer 11 / Chrome / </w:t>
            </w:r>
            <w:r w:rsidRPr="009D5AAE">
              <w:rPr>
                <w:sz w:val="21"/>
              </w:rPr>
              <w:t xml:space="preserve">Firefox </w:t>
            </w:r>
          </w:p>
        </w:tc>
      </w:tr>
      <w:tr w:rsidR="003D27C0" w:rsidRPr="00094E17" w:rsidTr="009D5AAE">
        <w:tc>
          <w:tcPr>
            <w:cnfStyle w:val="001000000000" w:firstRow="0" w:lastRow="0" w:firstColumn="1" w:lastColumn="0" w:oddVBand="0" w:evenVBand="0" w:oddHBand="0" w:evenHBand="0" w:firstRowFirstColumn="0" w:firstRowLastColumn="0" w:lastRowFirstColumn="0" w:lastRowLastColumn="0"/>
            <w:tcW w:w="4252" w:type="dxa"/>
            <w:vMerge/>
          </w:tcPr>
          <w:p w:rsidR="003D27C0" w:rsidRPr="00094E17" w:rsidRDefault="003D27C0" w:rsidP="009835FE">
            <w:pPr>
              <w:pStyle w:val="af1"/>
            </w:pPr>
          </w:p>
        </w:tc>
        <w:tc>
          <w:tcPr>
            <w:tcW w:w="5953" w:type="dxa"/>
          </w:tcPr>
          <w:p w:rsidR="003D27C0" w:rsidRPr="009D5AAE" w:rsidRDefault="003D27C0" w:rsidP="009835FE">
            <w:pPr>
              <w:pStyle w:val="af1"/>
              <w:cnfStyle w:val="000000000000" w:firstRow="0" w:lastRow="0" w:firstColumn="0" w:lastColumn="0" w:oddVBand="0" w:evenVBand="0" w:oddHBand="0" w:evenHBand="0" w:firstRowFirstColumn="0" w:firstRowLastColumn="0" w:lastRowFirstColumn="0" w:lastRowLastColumn="0"/>
              <w:rPr>
                <w:sz w:val="21"/>
              </w:rPr>
            </w:pPr>
            <w:r w:rsidRPr="009D5AAE">
              <w:rPr>
                <w:sz w:val="21"/>
              </w:rPr>
              <w:t>Mac OS X</w:t>
            </w:r>
          </w:p>
          <w:p w:rsidR="003D27C0" w:rsidRPr="009D5AAE" w:rsidRDefault="003D27C0" w:rsidP="009835FE">
            <w:pPr>
              <w:pStyle w:val="af1"/>
              <w:cnfStyle w:val="000000000000" w:firstRow="0" w:lastRow="0" w:firstColumn="0" w:lastColumn="0" w:oddVBand="0" w:evenVBand="0" w:oddHBand="0" w:evenHBand="0" w:firstRowFirstColumn="0" w:firstRowLastColumn="0" w:lastRowFirstColumn="0" w:lastRowLastColumn="0"/>
              <w:rPr>
                <w:sz w:val="21"/>
              </w:rPr>
            </w:pPr>
            <w:r w:rsidRPr="009D5AAE">
              <w:rPr>
                <w:sz w:val="21"/>
              </w:rPr>
              <w:t>Safari5 or above</w:t>
            </w:r>
          </w:p>
        </w:tc>
      </w:tr>
    </w:tbl>
    <w:p w:rsidR="003D27C0" w:rsidRPr="00094E17" w:rsidRDefault="003D27C0" w:rsidP="00BC6BC6">
      <w:pPr>
        <w:pStyle w:val="a0"/>
      </w:pPr>
      <w:r w:rsidRPr="00094E17">
        <w:t xml:space="preserve">Recommended </w:t>
      </w:r>
      <w:r w:rsidR="00E37E8B" w:rsidRPr="00094E17">
        <w:t>Browser:</w:t>
      </w:r>
      <w:r w:rsidRPr="00094E17">
        <w:t xml:space="preserve"> Internet Explorer11.0, Chrome (</w:t>
      </w:r>
      <w:r w:rsidRPr="00094E17">
        <w:rPr>
          <w:shd w:val="clear" w:color="auto" w:fill="FFFFFF"/>
        </w:rPr>
        <w:t>latest edition</w:t>
      </w:r>
      <w:r w:rsidRPr="00094E17">
        <w:t>), Firefox (</w:t>
      </w:r>
      <w:r w:rsidRPr="00094E17">
        <w:rPr>
          <w:shd w:val="clear" w:color="auto" w:fill="FFFFFF"/>
        </w:rPr>
        <w:t>latest edition</w:t>
      </w:r>
      <w:r w:rsidRPr="00094E17">
        <w:t>), Safari (</w:t>
      </w:r>
      <w:r w:rsidRPr="00094E17">
        <w:rPr>
          <w:shd w:val="clear" w:color="auto" w:fill="FFFFFF"/>
        </w:rPr>
        <w:t>latest edition</w:t>
      </w:r>
      <w:r w:rsidRPr="00094E17">
        <w:t>)</w:t>
      </w:r>
    </w:p>
    <w:p w:rsidR="003D27C0" w:rsidRPr="00094E17" w:rsidRDefault="003D27C0" w:rsidP="00BC6BC6">
      <w:pPr>
        <w:pStyle w:val="a0"/>
      </w:pPr>
      <w:r w:rsidRPr="00094E17">
        <w:t>IME does not work properly in Chrome.</w:t>
      </w:r>
    </w:p>
    <w:p w:rsidR="003D27C0" w:rsidRPr="00094E17" w:rsidRDefault="003D27C0" w:rsidP="00BC6BC6">
      <w:pPr>
        <w:pStyle w:val="a0"/>
      </w:pPr>
      <w:r w:rsidRPr="00094E17">
        <w:t xml:space="preserve">For Internet Explorer 10.0, Click on </w:t>
      </w:r>
      <w:r w:rsidR="00E37E8B" w:rsidRPr="00094E17">
        <w:t>Compatibility</w:t>
      </w:r>
      <w:r w:rsidRPr="00094E17">
        <w:t xml:space="preserve"> View to uncheck it.</w:t>
      </w:r>
    </w:p>
    <w:p w:rsidR="00E37E8B" w:rsidRDefault="003D27C0" w:rsidP="00BC6BC6">
      <w:pPr>
        <w:pStyle w:val="a0"/>
      </w:pPr>
      <w:r w:rsidRPr="00094E17">
        <w:t>Windows8.0 users need to upgrade to Windows8.1.</w:t>
      </w:r>
    </w:p>
    <w:p w:rsidR="00E37E8B" w:rsidRDefault="00E37E8B" w:rsidP="00E375DB">
      <w:pPr>
        <w:pStyle w:val="af1"/>
      </w:pPr>
    </w:p>
    <w:p w:rsidR="00E375DB" w:rsidRDefault="00E375DB" w:rsidP="00E375DB">
      <w:pPr>
        <w:pStyle w:val="af1"/>
      </w:pPr>
    </w:p>
    <w:p w:rsidR="003D27C0" w:rsidRPr="00094E17" w:rsidRDefault="003D27C0" w:rsidP="00E37E8B">
      <w:pPr>
        <w:pStyle w:val="2"/>
      </w:pPr>
      <w:bookmarkStart w:id="7" w:name="_Toc489002071"/>
      <w:r w:rsidRPr="00094E17">
        <w:t>User Types and Their Definitions</w:t>
      </w:r>
      <w:bookmarkEnd w:id="7"/>
    </w:p>
    <w:p w:rsidR="003D27C0" w:rsidRDefault="003D27C0" w:rsidP="00916F51">
      <w:pPr>
        <w:pStyle w:val="af1"/>
        <w:rPr>
          <w:rFonts w:cs="Meiryo UI"/>
        </w:rPr>
      </w:pPr>
      <w:r w:rsidRPr="00094E17">
        <w:rPr>
          <w:rFonts w:cs="Meiryo UI"/>
        </w:rPr>
        <w:t>The user types offered in PrimeDrive are shown in the following table:</w:t>
      </w:r>
    </w:p>
    <w:p w:rsidR="009835FE" w:rsidRPr="00094E17" w:rsidRDefault="009835FE" w:rsidP="00916F51">
      <w:pPr>
        <w:pStyle w:val="af1"/>
        <w:rPr>
          <w:rFonts w:cs="Meiryo UI"/>
        </w:rPr>
      </w:pPr>
    </w:p>
    <w:p w:rsidR="003D27C0" w:rsidRPr="00094E17" w:rsidRDefault="003D27C0" w:rsidP="00E37E8B">
      <w:pPr>
        <w:pStyle w:val="PD"/>
      </w:pPr>
      <w:r w:rsidRPr="00094E17">
        <w:t>User Types and Their Definitions</w:t>
      </w:r>
    </w:p>
    <w:tbl>
      <w:tblPr>
        <w:tblStyle w:val="11"/>
        <w:tblW w:w="8789" w:type="dxa"/>
        <w:tblLayout w:type="fixed"/>
        <w:tblLook w:val="00A0" w:firstRow="1" w:lastRow="0" w:firstColumn="1" w:lastColumn="0" w:noHBand="0" w:noVBand="0"/>
      </w:tblPr>
      <w:tblGrid>
        <w:gridCol w:w="1985"/>
        <w:gridCol w:w="6804"/>
      </w:tblGrid>
      <w:tr w:rsidR="003D27C0" w:rsidRPr="00094E17" w:rsidTr="00E37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3D27C0" w:rsidRPr="00094E17" w:rsidRDefault="003D27C0" w:rsidP="009835FE">
            <w:pPr>
              <w:pStyle w:val="af1"/>
            </w:pPr>
            <w:r w:rsidRPr="00094E17">
              <w:t>User Type</w:t>
            </w:r>
          </w:p>
        </w:tc>
        <w:tc>
          <w:tcPr>
            <w:tcW w:w="6804" w:type="dxa"/>
          </w:tcPr>
          <w:p w:rsidR="003D27C0" w:rsidRPr="00094E17" w:rsidRDefault="003D27C0" w:rsidP="009835FE">
            <w:pPr>
              <w:pStyle w:val="af1"/>
              <w:cnfStyle w:val="100000000000" w:firstRow="1" w:lastRow="0" w:firstColumn="0" w:lastColumn="0" w:oddVBand="0" w:evenVBand="0" w:oddHBand="0" w:evenHBand="0" w:firstRowFirstColumn="0" w:firstRowLastColumn="0" w:lastRowFirstColumn="0" w:lastRowLastColumn="0"/>
            </w:pPr>
            <w:r w:rsidRPr="00094E17">
              <w:t>Definition</w:t>
            </w:r>
          </w:p>
        </w:tc>
      </w:tr>
      <w:tr w:rsidR="003D27C0" w:rsidRPr="00094E17" w:rsidTr="00E37E8B">
        <w:tc>
          <w:tcPr>
            <w:cnfStyle w:val="001000000000" w:firstRow="0" w:lastRow="0" w:firstColumn="1" w:lastColumn="0" w:oddVBand="0" w:evenVBand="0" w:oddHBand="0" w:evenHBand="0" w:firstRowFirstColumn="0" w:firstRowLastColumn="0" w:lastRowFirstColumn="0" w:lastRowLastColumn="0"/>
            <w:tcW w:w="1985" w:type="dxa"/>
          </w:tcPr>
          <w:p w:rsidR="003D27C0" w:rsidRPr="00094E17" w:rsidRDefault="003D27C0" w:rsidP="009835FE">
            <w:pPr>
              <w:pStyle w:val="af1"/>
            </w:pPr>
            <w:r w:rsidRPr="00094E17">
              <w:t>Corporate</w:t>
            </w:r>
          </w:p>
          <w:p w:rsidR="003D27C0" w:rsidRPr="00094E17" w:rsidRDefault="003D27C0" w:rsidP="009835FE">
            <w:pPr>
              <w:pStyle w:val="af1"/>
            </w:pPr>
            <w:r w:rsidRPr="00094E17">
              <w:t>Administrator</w:t>
            </w:r>
          </w:p>
        </w:tc>
        <w:tc>
          <w:tcPr>
            <w:tcW w:w="6804" w:type="dxa"/>
          </w:tcPr>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 xml:space="preserve">Can register, edit, and delete sub-administrator, standard user, and contractor accounts. </w:t>
            </w:r>
          </w:p>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 xml:space="preserve">Cannot delete corporate administrator accounts. </w:t>
            </w:r>
          </w:p>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(Can edit corporate administrator accounts)</w:t>
            </w:r>
          </w:p>
        </w:tc>
      </w:tr>
      <w:tr w:rsidR="003D27C0" w:rsidRPr="00094E17" w:rsidTr="00E37E8B">
        <w:tc>
          <w:tcPr>
            <w:cnfStyle w:val="001000000000" w:firstRow="0" w:lastRow="0" w:firstColumn="1" w:lastColumn="0" w:oddVBand="0" w:evenVBand="0" w:oddHBand="0" w:evenHBand="0" w:firstRowFirstColumn="0" w:firstRowLastColumn="0" w:lastRowFirstColumn="0" w:lastRowLastColumn="0"/>
            <w:tcW w:w="1985" w:type="dxa"/>
          </w:tcPr>
          <w:p w:rsidR="003D27C0" w:rsidRPr="00094E17" w:rsidRDefault="003D27C0" w:rsidP="009835FE">
            <w:pPr>
              <w:pStyle w:val="af1"/>
            </w:pPr>
            <w:r w:rsidRPr="00094E17">
              <w:lastRenderedPageBreak/>
              <w:t>Sub-administrator</w:t>
            </w:r>
          </w:p>
        </w:tc>
        <w:tc>
          <w:tcPr>
            <w:tcW w:w="6804" w:type="dxa"/>
          </w:tcPr>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Can perform the same operations</w:t>
            </w:r>
            <w:r w:rsidRPr="00094E17">
              <w:rPr>
                <w:rFonts w:hint="eastAsia"/>
              </w:rPr>
              <w:t xml:space="preserve"> </w:t>
            </w:r>
            <w:r w:rsidRPr="00094E17">
              <w:t>as the corporate administrator. Except Office Online setting.</w:t>
            </w:r>
          </w:p>
        </w:tc>
      </w:tr>
      <w:tr w:rsidR="003D27C0" w:rsidRPr="00094E17" w:rsidTr="00E37E8B">
        <w:tc>
          <w:tcPr>
            <w:cnfStyle w:val="001000000000" w:firstRow="0" w:lastRow="0" w:firstColumn="1" w:lastColumn="0" w:oddVBand="0" w:evenVBand="0" w:oddHBand="0" w:evenHBand="0" w:firstRowFirstColumn="0" w:firstRowLastColumn="0" w:lastRowFirstColumn="0" w:lastRowLastColumn="0"/>
            <w:tcW w:w="1985" w:type="dxa"/>
          </w:tcPr>
          <w:p w:rsidR="003D27C0" w:rsidRPr="00094E17" w:rsidRDefault="003D27C0" w:rsidP="009835FE">
            <w:pPr>
              <w:pStyle w:val="af1"/>
            </w:pPr>
            <w:r w:rsidRPr="00094E17">
              <w:t>Standard User</w:t>
            </w:r>
          </w:p>
        </w:tc>
        <w:tc>
          <w:tcPr>
            <w:tcW w:w="6804" w:type="dxa"/>
          </w:tcPr>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Can use functions within the user policy setting range after being registered by the corporate administrator or the sub-administrator.</w:t>
            </w:r>
          </w:p>
        </w:tc>
      </w:tr>
      <w:tr w:rsidR="003D27C0" w:rsidRPr="00094E17" w:rsidTr="00E37E8B">
        <w:tc>
          <w:tcPr>
            <w:cnfStyle w:val="001000000000" w:firstRow="0" w:lastRow="0" w:firstColumn="1" w:lastColumn="0" w:oddVBand="0" w:evenVBand="0" w:oddHBand="0" w:evenHBand="0" w:firstRowFirstColumn="0" w:firstRowLastColumn="0" w:lastRowFirstColumn="0" w:lastRowLastColumn="0"/>
            <w:tcW w:w="1985" w:type="dxa"/>
          </w:tcPr>
          <w:p w:rsidR="003D27C0" w:rsidRPr="00094E17" w:rsidRDefault="003D27C0" w:rsidP="009835FE">
            <w:pPr>
              <w:pStyle w:val="af1"/>
            </w:pPr>
            <w:r w:rsidRPr="00094E17">
              <w:t>Contractor</w:t>
            </w:r>
          </w:p>
        </w:tc>
        <w:tc>
          <w:tcPr>
            <w:tcW w:w="6804" w:type="dxa"/>
          </w:tcPr>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 xml:space="preserve">Can use functions within the user policy setting range after being registered by the corporate administrator or the sub-administrator. </w:t>
            </w:r>
          </w:p>
          <w:p w:rsidR="003D27C0" w:rsidRPr="00094E17" w:rsidRDefault="003D27C0" w:rsidP="009835FE">
            <w:pPr>
              <w:pStyle w:val="af1"/>
              <w:cnfStyle w:val="000000000000" w:firstRow="0" w:lastRow="0" w:firstColumn="0" w:lastColumn="0" w:oddVBand="0" w:evenVBand="0" w:oddHBand="0" w:evenHBand="0" w:firstRowFirstColumn="0" w:firstRowLastColumn="0" w:lastRowFirstColumn="0" w:lastRowLastColumn="0"/>
            </w:pPr>
            <w:r w:rsidRPr="00094E17">
              <w:t>The contractor can refer to member information only if group member</w:t>
            </w:r>
            <w:r w:rsidR="00E37E8B">
              <w:t xml:space="preserve"> </w:t>
            </w:r>
            <w:r w:rsidRPr="00094E17">
              <w:t>information, including his or her own, is published to contractors.</w:t>
            </w:r>
          </w:p>
        </w:tc>
      </w:tr>
    </w:tbl>
    <w:p w:rsidR="00E37E8B" w:rsidRDefault="00E37E8B">
      <w:pPr>
        <w:spacing w:before="0" w:after="0"/>
        <w:rPr>
          <w:rFonts w:ascii="Meiryo UI" w:eastAsia="Meiryo UI" w:hAnsi="Meiryo UI" w:cs="Meiryo UI"/>
          <w:color w:val="404040" w:themeColor="text1" w:themeTint="BF"/>
        </w:rPr>
      </w:pPr>
      <w:bookmarkStart w:id="8" w:name="_2._Login"/>
      <w:bookmarkEnd w:id="8"/>
      <w:r>
        <w:rPr>
          <w:rFonts w:cs="Meiryo UI"/>
        </w:rPr>
        <w:br w:type="page"/>
      </w:r>
    </w:p>
    <w:p w:rsidR="003D27C0" w:rsidRPr="00094E17" w:rsidRDefault="003D27C0" w:rsidP="00AF1BCE">
      <w:pPr>
        <w:pStyle w:val="1"/>
      </w:pPr>
      <w:bookmarkStart w:id="9" w:name="_Toc489002072"/>
      <w:r w:rsidRPr="00094E17">
        <w:lastRenderedPageBreak/>
        <w:t>Login</w:t>
      </w:r>
      <w:bookmarkEnd w:id="9"/>
    </w:p>
    <w:p w:rsidR="003D27C0" w:rsidRPr="00094E17" w:rsidRDefault="003D27C0" w:rsidP="00E37E8B">
      <w:pPr>
        <w:pStyle w:val="2"/>
      </w:pPr>
      <w:bookmarkStart w:id="10" w:name="_Toc489002073"/>
      <w:r w:rsidRPr="00094E17">
        <w:t>Setting the Initial Password</w:t>
      </w:r>
      <w:bookmarkEnd w:id="10"/>
    </w:p>
    <w:p w:rsidR="003D27C0" w:rsidRPr="00094E17" w:rsidRDefault="003D27C0" w:rsidP="00916F51">
      <w:pPr>
        <w:pStyle w:val="af1"/>
        <w:rPr>
          <w:rFonts w:cs="Meiryo UI"/>
        </w:rPr>
      </w:pPr>
      <w:r w:rsidRPr="00094E17">
        <w:rPr>
          <w:rFonts w:cs="Meiryo UI"/>
        </w:rPr>
        <w:t>After the administrator registers a user, a user registration completion notification email containing the login information will be sent to the registered email address.</w:t>
      </w:r>
    </w:p>
    <w:p w:rsidR="003D27C0" w:rsidRPr="00094E17" w:rsidRDefault="003D27C0" w:rsidP="00916F51">
      <w:pPr>
        <w:pStyle w:val="af1"/>
        <w:rPr>
          <w:rFonts w:cs="Meiryo UI"/>
        </w:rPr>
      </w:pPr>
    </w:p>
    <w:p w:rsidR="003D27C0" w:rsidRPr="00094E17" w:rsidRDefault="003D27C0" w:rsidP="00E37E8B">
      <w:pPr>
        <w:pStyle w:val="Howtooperate"/>
      </w:pPr>
    </w:p>
    <w:p w:rsidR="003D27C0" w:rsidRPr="00094E17" w:rsidRDefault="003D27C0" w:rsidP="006D4133">
      <w:pPr>
        <w:pStyle w:val="a1"/>
      </w:pPr>
      <w:r w:rsidRPr="00094E17">
        <w:t>Click the URL for password setting contained in the user registration completion notification email.</w:t>
      </w:r>
    </w:p>
    <w:p w:rsidR="003D27C0" w:rsidRDefault="003D27C0" w:rsidP="006D4133">
      <w:pPr>
        <w:pStyle w:val="a1"/>
      </w:pPr>
      <w:r w:rsidRPr="00094E17">
        <w:t>Register optional password information according to the Password Policy.</w:t>
      </w:r>
    </w:p>
    <w:p w:rsidR="00D44723" w:rsidRDefault="00D44723" w:rsidP="006D4133">
      <w:pPr>
        <w:pStyle w:val="a1"/>
        <w:numPr>
          <w:ilvl w:val="0"/>
          <w:numId w:val="0"/>
        </w:numPr>
      </w:pPr>
    </w:p>
    <w:p w:rsidR="003E216F" w:rsidRDefault="003E216F" w:rsidP="006D4133">
      <w:pPr>
        <w:pStyle w:val="a1"/>
        <w:numPr>
          <w:ilvl w:val="0"/>
          <w:numId w:val="0"/>
        </w:numPr>
      </w:pPr>
    </w:p>
    <w:p w:rsidR="003D27C0" w:rsidRPr="00094E17" w:rsidRDefault="003D27C0" w:rsidP="00E37E8B">
      <w:pPr>
        <w:pStyle w:val="2"/>
      </w:pPr>
      <w:bookmarkStart w:id="11" w:name="_Toc489002074"/>
      <w:r w:rsidRPr="00094E17">
        <w:t>Log In</w:t>
      </w:r>
      <w:bookmarkEnd w:id="11"/>
    </w:p>
    <w:p w:rsidR="003E216F" w:rsidRDefault="003E216F" w:rsidP="003E216F">
      <w:pPr>
        <w:pStyle w:val="Overview"/>
      </w:pPr>
    </w:p>
    <w:p w:rsidR="003D27C0" w:rsidRPr="00094E17" w:rsidRDefault="003D27C0" w:rsidP="00916F51">
      <w:pPr>
        <w:pStyle w:val="af1"/>
        <w:rPr>
          <w:rFonts w:cs="Meiryo UI"/>
        </w:rPr>
      </w:pPr>
      <w:r w:rsidRPr="00094E17">
        <w:rPr>
          <w:rFonts w:cs="Meiryo UI"/>
        </w:rPr>
        <w:t>(Login URL)</w:t>
      </w:r>
    </w:p>
    <w:p w:rsidR="003D27C0" w:rsidRPr="00094E17" w:rsidRDefault="003D27C0" w:rsidP="00916F51">
      <w:pPr>
        <w:pStyle w:val="af1"/>
        <w:rPr>
          <w:rFonts w:cs="Meiryo UI"/>
        </w:rPr>
      </w:pPr>
      <w:r w:rsidRPr="00094E17">
        <w:rPr>
          <w:rFonts w:cs="Meiryo UI"/>
        </w:rPr>
        <w:t>https://primedrive.jp/admin/Corporate ID</w:t>
      </w:r>
    </w:p>
    <w:p w:rsidR="003D27C0" w:rsidRPr="00094E17" w:rsidRDefault="003D27C0" w:rsidP="00BC6BC6">
      <w:pPr>
        <w:pStyle w:val="a0"/>
      </w:pPr>
      <w:r w:rsidRPr="00094E17">
        <w:t>The last portion of the login URL is the corporate ID</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(DR site login URL)</w:t>
      </w:r>
    </w:p>
    <w:p w:rsidR="003D27C0" w:rsidRPr="00094E17" w:rsidRDefault="003D27C0" w:rsidP="00916F51">
      <w:pPr>
        <w:pStyle w:val="af1"/>
        <w:rPr>
          <w:rFonts w:cs="Meiryo UI"/>
        </w:rPr>
      </w:pPr>
      <w:r w:rsidRPr="00094E17">
        <w:rPr>
          <w:rFonts w:cs="Meiryo UI"/>
        </w:rPr>
        <w:t>https://s.primedrive.jp/admin/corporate ID</w:t>
      </w:r>
    </w:p>
    <w:p w:rsidR="003E216F" w:rsidRDefault="003D27C0" w:rsidP="00E375DB">
      <w:pPr>
        <w:pStyle w:val="a0"/>
      </w:pPr>
      <w:r w:rsidRPr="00094E17">
        <w:t>By changing access point of DR site (above URL) when a disaster strikes, users can use PrimeDrive service continuously.</w:t>
      </w:r>
    </w:p>
    <w:p w:rsidR="00E375DB" w:rsidRDefault="00E375DB" w:rsidP="00E375DB">
      <w:pPr>
        <w:pStyle w:val="af1"/>
      </w:pPr>
    </w:p>
    <w:p w:rsidR="00E375DB" w:rsidRPr="00E375DB" w:rsidRDefault="00E375DB" w:rsidP="00E375DB">
      <w:pPr>
        <w:pStyle w:val="af1"/>
      </w:pPr>
    </w:p>
    <w:p w:rsidR="003D27C0" w:rsidRPr="00094E17" w:rsidRDefault="003D27C0" w:rsidP="003E216F">
      <w:pPr>
        <w:pStyle w:val="Howtooperate"/>
      </w:pPr>
    </w:p>
    <w:p w:rsidR="003D27C0" w:rsidRPr="00094E17" w:rsidRDefault="003D27C0" w:rsidP="00916F51">
      <w:pPr>
        <w:pStyle w:val="af1"/>
        <w:rPr>
          <w:rFonts w:cs="Meiryo UI"/>
        </w:rPr>
      </w:pPr>
      <w:r w:rsidRPr="00094E17">
        <w:rPr>
          <w:rFonts w:cs="Meiryo UI"/>
        </w:rPr>
        <w:t xml:space="preserve">Enter your corporate ID, user ID, and password in the information input fields on the login screen and click the "Login" button. </w:t>
      </w:r>
    </w:p>
    <w:p w:rsidR="003D27C0" w:rsidRDefault="003D27C0" w:rsidP="00916F51">
      <w:pPr>
        <w:pStyle w:val="af1"/>
        <w:rPr>
          <w:rFonts w:cs="Meiryo UI"/>
        </w:rPr>
      </w:pPr>
      <w:r w:rsidRPr="00094E17">
        <w:rPr>
          <w:rFonts w:cs="Meiryo UI"/>
          <w:noProof/>
        </w:rPr>
        <w:lastRenderedPageBreak/>
        <w:drawing>
          <wp:inline distT="0" distB="0" distL="0" distR="0" wp14:anchorId="5FC5C852" wp14:editId="41A2D1C6">
            <wp:extent cx="3600000" cy="3709859"/>
            <wp:effectExtent l="19050" t="19050" r="635" b="5080"/>
            <wp:docPr id="2"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3709859"/>
                    </a:xfrm>
                    <a:prstGeom prst="rect">
                      <a:avLst/>
                    </a:prstGeom>
                    <a:noFill/>
                    <a:ln>
                      <a:solidFill>
                        <a:schemeClr val="tx1">
                          <a:lumMod val="50000"/>
                          <a:lumOff val="50000"/>
                        </a:schemeClr>
                      </a:solidFill>
                    </a:ln>
                  </pic:spPr>
                </pic:pic>
              </a:graphicData>
            </a:graphic>
          </wp:inline>
        </w:drawing>
      </w:r>
    </w:p>
    <w:p w:rsidR="003E216F" w:rsidRDefault="003E216F" w:rsidP="00916F51">
      <w:pPr>
        <w:pStyle w:val="af1"/>
        <w:rPr>
          <w:rFonts w:cs="Meiryo UI"/>
        </w:rPr>
      </w:pPr>
    </w:p>
    <w:p w:rsidR="003E216F" w:rsidRPr="00094E17" w:rsidRDefault="003E216F" w:rsidP="00916F51">
      <w:pPr>
        <w:pStyle w:val="af1"/>
        <w:rPr>
          <w:rFonts w:cs="Meiryo UI"/>
        </w:rPr>
      </w:pPr>
    </w:p>
    <w:p w:rsidR="003D27C0" w:rsidRPr="00094E17" w:rsidRDefault="003D27C0" w:rsidP="00E37E8B">
      <w:pPr>
        <w:pStyle w:val="2"/>
      </w:pPr>
      <w:bookmarkStart w:id="12" w:name="_Toc489002075"/>
      <w:r w:rsidRPr="00094E17">
        <w:t>Log in Using the PKI Client Certificate</w:t>
      </w:r>
      <w:bookmarkEnd w:id="12"/>
    </w:p>
    <w:p w:rsidR="003E216F" w:rsidRDefault="003E216F" w:rsidP="003E216F">
      <w:pPr>
        <w:pStyle w:val="Overview"/>
      </w:pPr>
    </w:p>
    <w:p w:rsidR="003D27C0" w:rsidRPr="00094E17" w:rsidRDefault="003D27C0" w:rsidP="00916F51">
      <w:pPr>
        <w:pStyle w:val="af1"/>
        <w:rPr>
          <w:rFonts w:cs="Meiryo UI"/>
        </w:rPr>
      </w:pPr>
      <w:r w:rsidRPr="00094E17">
        <w:rPr>
          <w:rFonts w:cs="Meiryo UI"/>
        </w:rPr>
        <w:t>When you log in to your account using the PKI client certificate, you must login from the login URL for PKI authentication.</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(PKI authentication login URL)</w:t>
      </w:r>
    </w:p>
    <w:p w:rsidR="003D27C0" w:rsidRPr="00094E17" w:rsidRDefault="003D27C0" w:rsidP="00916F51">
      <w:pPr>
        <w:pStyle w:val="af1"/>
        <w:rPr>
          <w:rFonts w:cs="Meiryo UI"/>
        </w:rPr>
      </w:pPr>
      <w:r w:rsidRPr="00094E17">
        <w:rPr>
          <w:rFonts w:cs="Meiryo UI"/>
        </w:rPr>
        <w:t>https://secure.primedrive.jp/admin/Corporate ID</w:t>
      </w:r>
    </w:p>
    <w:p w:rsidR="003D27C0" w:rsidRPr="00094E17" w:rsidRDefault="003D27C0" w:rsidP="00BC6BC6">
      <w:pPr>
        <w:pStyle w:val="a0"/>
      </w:pPr>
      <w:r w:rsidRPr="00094E17">
        <w:t>The last portion of the login URL is the corporate ID</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(DR site login URL)</w:t>
      </w:r>
    </w:p>
    <w:p w:rsidR="003D27C0" w:rsidRPr="00094E17" w:rsidRDefault="003D27C0" w:rsidP="00916F51">
      <w:pPr>
        <w:pStyle w:val="af1"/>
        <w:rPr>
          <w:rFonts w:cs="Meiryo UI"/>
        </w:rPr>
      </w:pPr>
      <w:r w:rsidRPr="00094E17">
        <w:rPr>
          <w:rFonts w:cs="Meiryo UI"/>
        </w:rPr>
        <w:t>https:// secure.s.primedrive.jp/admin/corporate ID</w:t>
      </w:r>
    </w:p>
    <w:p w:rsidR="003D27C0" w:rsidRPr="00094E17" w:rsidRDefault="003D27C0" w:rsidP="00BC6BC6">
      <w:pPr>
        <w:pStyle w:val="a0"/>
      </w:pPr>
      <w:r w:rsidRPr="00094E17">
        <w:t>By changing access point of DR site (above URL) when a disaster strikes, users can use PrimeDrive service continuously.</w:t>
      </w:r>
    </w:p>
    <w:p w:rsidR="003D27C0" w:rsidRPr="00094E17" w:rsidRDefault="003D27C0" w:rsidP="00BC6BC6">
      <w:pPr>
        <w:pStyle w:val="a0"/>
      </w:pPr>
      <w:r w:rsidRPr="00094E17">
        <w:t>PKI certificates, which are invalid due to the expiration date being passed, are valid in DR site.</w:t>
      </w:r>
    </w:p>
    <w:p w:rsidR="00CD03B3" w:rsidRDefault="00CD03B3">
      <w:pPr>
        <w:spacing w:before="0" w:after="0"/>
        <w:rPr>
          <w:rFonts w:ascii="Meiryo UI" w:eastAsia="Meiryo UI" w:hAnsi="Meiryo UI" w:cs="Meiryo UI"/>
          <w:color w:val="404040" w:themeColor="text1" w:themeTint="BF"/>
        </w:rPr>
      </w:pPr>
    </w:p>
    <w:p w:rsidR="003D27C0" w:rsidRPr="00094E17" w:rsidRDefault="003D27C0" w:rsidP="00CD03B3">
      <w:pPr>
        <w:pStyle w:val="Howtooperate"/>
      </w:pPr>
    </w:p>
    <w:p w:rsidR="003D27C0" w:rsidRPr="00094E17" w:rsidRDefault="003D27C0" w:rsidP="006D4133">
      <w:pPr>
        <w:pStyle w:val="a1"/>
        <w:numPr>
          <w:ilvl w:val="0"/>
          <w:numId w:val="5"/>
        </w:numPr>
      </w:pPr>
      <w:r w:rsidRPr="00094E17">
        <w:t>Click the login URL for PKI authentication.</w:t>
      </w:r>
    </w:p>
    <w:p w:rsidR="003D27C0" w:rsidRPr="00094E17" w:rsidRDefault="003D27C0" w:rsidP="006D4133">
      <w:pPr>
        <w:pStyle w:val="a1"/>
        <w:numPr>
          <w:ilvl w:val="0"/>
          <w:numId w:val="5"/>
        </w:numPr>
      </w:pPr>
      <w:r w:rsidRPr="00094E17">
        <w:t>Select the certificate you will use from the certificate selection screen.</w:t>
      </w:r>
    </w:p>
    <w:p w:rsidR="003D27C0" w:rsidRPr="00094E17" w:rsidRDefault="003D27C0" w:rsidP="006D4133">
      <w:pPr>
        <w:pStyle w:val="a1"/>
        <w:numPr>
          <w:ilvl w:val="0"/>
          <w:numId w:val="5"/>
        </w:numPr>
      </w:pPr>
      <w:r w:rsidRPr="00094E17">
        <w:t>Since the login screen with a fixed corporate ID and user ID will be displayed, enter the password in the password input field and click the "Login" button.</w:t>
      </w:r>
    </w:p>
    <w:p w:rsidR="003E216F" w:rsidRDefault="003D27C0" w:rsidP="00E375DB">
      <w:pPr>
        <w:pStyle w:val="a0"/>
      </w:pPr>
      <w:r w:rsidRPr="00094E17">
        <w:t>When the account is set not to use password authentication through the user policy settings, the login screen display will be omitted after you click the login URL and the screen right after login completion will be displayed.</w:t>
      </w:r>
    </w:p>
    <w:p w:rsidR="00E375DB" w:rsidRDefault="00E375DB" w:rsidP="00E375DB">
      <w:pPr>
        <w:pStyle w:val="af1"/>
      </w:pPr>
    </w:p>
    <w:p w:rsidR="00E375DB" w:rsidRPr="00E375DB" w:rsidRDefault="00E375DB" w:rsidP="00E375DB">
      <w:pPr>
        <w:pStyle w:val="af1"/>
      </w:pPr>
    </w:p>
    <w:p w:rsidR="003D27C0" w:rsidRPr="00094E17" w:rsidRDefault="003D27C0" w:rsidP="00E37E8B">
      <w:pPr>
        <w:pStyle w:val="2"/>
      </w:pPr>
      <w:bookmarkStart w:id="13" w:name="_Toc489002076"/>
      <w:r w:rsidRPr="00094E17">
        <w:t>Resetting the Password</w:t>
      </w:r>
      <w:bookmarkEnd w:id="13"/>
    </w:p>
    <w:p w:rsidR="003D27C0" w:rsidRPr="00094E17" w:rsidRDefault="003D27C0" w:rsidP="00CD03B3">
      <w:pPr>
        <w:pStyle w:val="Howtooperate"/>
      </w:pPr>
    </w:p>
    <w:p w:rsidR="003D27C0" w:rsidRPr="00094E17" w:rsidRDefault="003D27C0" w:rsidP="006D4133">
      <w:pPr>
        <w:pStyle w:val="a1"/>
        <w:numPr>
          <w:ilvl w:val="0"/>
          <w:numId w:val="6"/>
        </w:numPr>
      </w:pPr>
      <w:r w:rsidRPr="00094E17">
        <w:t>Click "Forgot password?" on the Login screen.</w:t>
      </w:r>
    </w:p>
    <w:p w:rsidR="003D27C0" w:rsidRPr="00094E17" w:rsidRDefault="003D27C0" w:rsidP="006D4133">
      <w:pPr>
        <w:pStyle w:val="a1"/>
        <w:numPr>
          <w:ilvl w:val="0"/>
          <w:numId w:val="6"/>
        </w:numPr>
      </w:pPr>
      <w:r w:rsidRPr="00094E17">
        <w:t>Enter your Corporate ID and User ID in the Reset Password screen, and click "Send".</w:t>
      </w:r>
    </w:p>
    <w:p w:rsidR="003D27C0" w:rsidRPr="00094E17" w:rsidRDefault="003D27C0" w:rsidP="006D4133">
      <w:pPr>
        <w:pStyle w:val="a1"/>
        <w:numPr>
          <w:ilvl w:val="0"/>
          <w:numId w:val="6"/>
        </w:numPr>
      </w:pPr>
      <w:r w:rsidRPr="00094E17">
        <w:t>Click the URL on the password reset notification email.</w:t>
      </w:r>
    </w:p>
    <w:p w:rsidR="003D27C0" w:rsidRDefault="003D27C0" w:rsidP="006D4133">
      <w:pPr>
        <w:pStyle w:val="a1"/>
        <w:numPr>
          <w:ilvl w:val="0"/>
          <w:numId w:val="6"/>
        </w:numPr>
      </w:pPr>
      <w:r w:rsidRPr="00094E17">
        <w:t>Register a new password in the Reset Password screen and click the "OK" button.</w:t>
      </w:r>
    </w:p>
    <w:p w:rsidR="00CD03B3" w:rsidRDefault="00CD03B3" w:rsidP="00E375DB">
      <w:pPr>
        <w:pStyle w:val="af1"/>
      </w:pPr>
    </w:p>
    <w:p w:rsidR="003E216F" w:rsidRPr="00094E17" w:rsidRDefault="003E216F" w:rsidP="00E375DB">
      <w:pPr>
        <w:pStyle w:val="af1"/>
      </w:pPr>
    </w:p>
    <w:p w:rsidR="003D27C0" w:rsidRPr="00094E17" w:rsidRDefault="003D27C0" w:rsidP="00E37E8B">
      <w:pPr>
        <w:pStyle w:val="2"/>
      </w:pPr>
      <w:bookmarkStart w:id="14" w:name="_Toc489002077"/>
      <w:r w:rsidRPr="00094E17">
        <w:t>Changing the Password</w:t>
      </w:r>
      <w:bookmarkEnd w:id="14"/>
    </w:p>
    <w:p w:rsidR="003D27C0" w:rsidRPr="00094E17" w:rsidRDefault="003D27C0" w:rsidP="00CD03B3">
      <w:pPr>
        <w:pStyle w:val="Howtooperate"/>
      </w:pPr>
    </w:p>
    <w:p w:rsidR="003D27C0" w:rsidRPr="00094E17" w:rsidRDefault="003D27C0" w:rsidP="006D4133">
      <w:pPr>
        <w:pStyle w:val="a1"/>
        <w:numPr>
          <w:ilvl w:val="0"/>
          <w:numId w:val="7"/>
        </w:numPr>
      </w:pPr>
      <w:r w:rsidRPr="00094E17">
        <w:t>Select “User Search” from the left menu on the Main screen and search for the target user.</w:t>
      </w:r>
    </w:p>
    <w:p w:rsidR="003D27C0" w:rsidRPr="00094E17" w:rsidRDefault="003D27C0" w:rsidP="006D4133">
      <w:pPr>
        <w:pStyle w:val="a1"/>
        <w:numPr>
          <w:ilvl w:val="0"/>
          <w:numId w:val="7"/>
        </w:numPr>
      </w:pPr>
      <w:r w:rsidRPr="00094E17">
        <w:t>Select the target user from the User Information screen and click the "Edit" button.</w:t>
      </w:r>
    </w:p>
    <w:p w:rsidR="003D27C0" w:rsidRPr="00094E17" w:rsidRDefault="003D27C0" w:rsidP="006D4133">
      <w:pPr>
        <w:pStyle w:val="a1"/>
        <w:numPr>
          <w:ilvl w:val="0"/>
          <w:numId w:val="7"/>
        </w:numPr>
      </w:pPr>
      <w:r w:rsidRPr="00094E17">
        <w:t>Enter new information in the password input field and click the "Register" button.</w:t>
      </w:r>
    </w:p>
    <w:p w:rsidR="003D27C0" w:rsidRPr="00094E17" w:rsidRDefault="003D27C0" w:rsidP="006D4133">
      <w:pPr>
        <w:pStyle w:val="a1"/>
        <w:numPr>
          <w:ilvl w:val="0"/>
          <w:numId w:val="7"/>
        </w:numPr>
      </w:pPr>
      <w:r w:rsidRPr="00094E17">
        <w:t>Click "Confirm" on the next screen.</w:t>
      </w:r>
    </w:p>
    <w:p w:rsidR="00CD03B3" w:rsidRDefault="003D27C0" w:rsidP="00BC6BC6">
      <w:pPr>
        <w:pStyle w:val="a0"/>
      </w:pPr>
      <w:r w:rsidRPr="00094E17">
        <w:t>The corporate/sub-administrator can also change password information from his/her own user account. Refer to the user manual on how to operate.</w:t>
      </w:r>
    </w:p>
    <w:p w:rsidR="003D27C0" w:rsidRPr="00D3794B" w:rsidRDefault="00CD03B3" w:rsidP="00D3794B">
      <w:pPr>
        <w:spacing w:before="0" w:after="0"/>
        <w:rPr>
          <w:rFonts w:ascii="Meiryo UI" w:eastAsia="Meiryo UI" w:hAnsi="Meiryo UI" w:cs="Meiryo UI"/>
          <w:color w:val="404040" w:themeColor="text1" w:themeTint="BF"/>
        </w:rPr>
      </w:pPr>
      <w:r>
        <w:rPr>
          <w:rFonts w:cs="Meiryo UI"/>
        </w:rPr>
        <w:br w:type="page"/>
      </w:r>
    </w:p>
    <w:p w:rsidR="003D27C0" w:rsidRPr="00094E17" w:rsidRDefault="003D27C0" w:rsidP="00AF1BCE">
      <w:pPr>
        <w:pStyle w:val="1"/>
      </w:pPr>
      <w:bookmarkStart w:id="15" w:name="_3._User_Management"/>
      <w:bookmarkStart w:id="16" w:name="_Toc489002078"/>
      <w:bookmarkEnd w:id="15"/>
      <w:r w:rsidRPr="00094E17">
        <w:lastRenderedPageBreak/>
        <w:t>User Management</w:t>
      </w:r>
      <w:bookmarkEnd w:id="16"/>
    </w:p>
    <w:p w:rsidR="003D27C0" w:rsidRPr="00094E17" w:rsidRDefault="003D27C0" w:rsidP="00E37E8B">
      <w:pPr>
        <w:pStyle w:val="2"/>
      </w:pPr>
      <w:bookmarkStart w:id="17" w:name="_Toc489002079"/>
      <w:r w:rsidRPr="00094E17">
        <w:t>Registering a New User</w:t>
      </w:r>
      <w:bookmarkEnd w:id="17"/>
      <w:r w:rsidRPr="00094E17">
        <w:t xml:space="preserve"> </w:t>
      </w:r>
    </w:p>
    <w:p w:rsidR="003D27C0" w:rsidRPr="00094E17" w:rsidRDefault="003D27C0" w:rsidP="00D3794B">
      <w:pPr>
        <w:pStyle w:val="Howtooperate"/>
      </w:pPr>
    </w:p>
    <w:p w:rsidR="003D27C0" w:rsidRPr="00094E17" w:rsidRDefault="003D27C0" w:rsidP="006D4133">
      <w:pPr>
        <w:pStyle w:val="a1"/>
        <w:numPr>
          <w:ilvl w:val="0"/>
          <w:numId w:val="8"/>
        </w:numPr>
      </w:pPr>
      <w:r w:rsidRPr="00094E17">
        <w:t>Select "New User" from the left menu of the Main screen.</w:t>
      </w:r>
    </w:p>
    <w:p w:rsidR="003D27C0" w:rsidRPr="00094E17" w:rsidRDefault="003D27C0" w:rsidP="006D4133">
      <w:pPr>
        <w:pStyle w:val="a1"/>
        <w:numPr>
          <w:ilvl w:val="0"/>
          <w:numId w:val="8"/>
        </w:numPr>
      </w:pPr>
      <w:r w:rsidRPr="00094E17">
        <w:t>Register user information and click the "Register" button.</w:t>
      </w:r>
    </w:p>
    <w:p w:rsidR="003D27C0" w:rsidRPr="00094E17" w:rsidRDefault="003D27C0" w:rsidP="006D4133">
      <w:pPr>
        <w:pStyle w:val="a1"/>
        <w:numPr>
          <w:ilvl w:val="0"/>
          <w:numId w:val="8"/>
        </w:numPr>
      </w:pPr>
      <w:r w:rsidRPr="00094E17">
        <w:t xml:space="preserve">On the confirmation screen, click the "Confirm" button or the " Confirm (Add </w:t>
      </w:r>
      <w:r w:rsidR="00D3794B" w:rsidRPr="00094E17">
        <w:t>another</w:t>
      </w:r>
      <w:r w:rsidRPr="00094E17">
        <w:t>)" button.</w:t>
      </w:r>
    </w:p>
    <w:p w:rsidR="003D27C0" w:rsidRPr="00094E17" w:rsidRDefault="003D27C0" w:rsidP="00916F51">
      <w:pPr>
        <w:pStyle w:val="af1"/>
        <w:rPr>
          <w:rFonts w:cs="Meiryo UI"/>
        </w:rPr>
      </w:pPr>
      <w:r w:rsidRPr="00094E17">
        <w:rPr>
          <w:rFonts w:cs="Meiryo UI"/>
          <w:noProof/>
        </w:rPr>
        <w:drawing>
          <wp:inline distT="0" distB="0" distL="0" distR="0" wp14:anchorId="1E56668F" wp14:editId="73A93651">
            <wp:extent cx="5040000" cy="2779487"/>
            <wp:effectExtent l="19050" t="19050" r="8255" b="1905"/>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779487"/>
                    </a:xfrm>
                    <a:prstGeom prst="rect">
                      <a:avLst/>
                    </a:prstGeom>
                    <a:noFill/>
                    <a:ln>
                      <a:solidFill>
                        <a:schemeClr val="tx1">
                          <a:lumMod val="50000"/>
                          <a:lumOff val="50000"/>
                        </a:schemeClr>
                      </a:solidFill>
                    </a:ln>
                  </pic:spPr>
                </pic:pic>
              </a:graphicData>
            </a:graphic>
          </wp:inline>
        </w:drawing>
      </w:r>
    </w:p>
    <w:p w:rsidR="00D3794B" w:rsidRDefault="00D3794B">
      <w:pPr>
        <w:spacing w:before="0" w:after="0"/>
        <w:rPr>
          <w:rFonts w:ascii="Meiryo UI" w:eastAsia="Meiryo UI" w:hAnsi="Meiryo UI" w:cs="Meiryo UI"/>
          <w:color w:val="404040" w:themeColor="text1" w:themeTint="BF"/>
        </w:rPr>
      </w:pPr>
    </w:p>
    <w:p w:rsidR="003D27C0" w:rsidRPr="00094E17" w:rsidRDefault="003D27C0" w:rsidP="00D3794B">
      <w:pPr>
        <w:pStyle w:val="PD"/>
      </w:pPr>
      <w:r w:rsidRPr="00094E17">
        <w:t>Basic User Information</w:t>
      </w:r>
    </w:p>
    <w:tbl>
      <w:tblPr>
        <w:tblStyle w:val="11"/>
        <w:tblW w:w="8789" w:type="dxa"/>
        <w:tblLayout w:type="fixed"/>
        <w:tblLook w:val="00A0" w:firstRow="1" w:lastRow="0" w:firstColumn="1" w:lastColumn="0" w:noHBand="0" w:noVBand="0"/>
      </w:tblPr>
      <w:tblGrid>
        <w:gridCol w:w="2069"/>
        <w:gridCol w:w="5670"/>
        <w:gridCol w:w="1050"/>
      </w:tblGrid>
      <w:tr w:rsidR="003D27C0" w:rsidRPr="00094E17" w:rsidTr="00D3794B">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Item Name</w:t>
            </w:r>
          </w:p>
        </w:tc>
        <w:tc>
          <w:tcPr>
            <w:tcW w:w="5670" w:type="dxa"/>
          </w:tcPr>
          <w:p w:rsidR="003D27C0" w:rsidRPr="00094E17" w:rsidRDefault="003D27C0" w:rsidP="003E216F">
            <w:pPr>
              <w:pStyle w:val="af1"/>
              <w:cnfStyle w:val="100000000000" w:firstRow="1" w:lastRow="0" w:firstColumn="0" w:lastColumn="0" w:oddVBand="0" w:evenVBand="0" w:oddHBand="0" w:evenHBand="0" w:firstRowFirstColumn="0" w:firstRowLastColumn="0" w:lastRowFirstColumn="0" w:lastRowLastColumn="0"/>
            </w:pPr>
            <w:r w:rsidRPr="00094E17">
              <w:t>Description</w:t>
            </w:r>
          </w:p>
        </w:tc>
        <w:tc>
          <w:tcPr>
            <w:tcW w:w="1050" w:type="dxa"/>
          </w:tcPr>
          <w:p w:rsidR="003D27C0" w:rsidRPr="00094E17" w:rsidRDefault="003D27C0" w:rsidP="003E216F">
            <w:pPr>
              <w:pStyle w:val="af1"/>
              <w:cnfStyle w:val="100000000000" w:firstRow="1" w:lastRow="0" w:firstColumn="0" w:lastColumn="0" w:oddVBand="0" w:evenVBand="0" w:oddHBand="0" w:evenHBand="0" w:firstRowFirstColumn="0" w:firstRowLastColumn="0" w:lastRowFirstColumn="0" w:lastRowLastColumn="0"/>
            </w:pPr>
            <w:r w:rsidRPr="00094E17">
              <w:t>Input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User ID</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Up to 128 half-width alphanumeric characters. It will not be possible to change the User ID later.</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(Other conditions)</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In the same corporate, the same user ID cannot be registered.</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case-sensitive</w:t>
            </w:r>
          </w:p>
          <w:p w:rsidR="00D3794B"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 Only the following special characters are allowed: “-“ </w:t>
            </w:r>
          </w:p>
          <w:p w:rsidR="003D27C0" w:rsidRPr="00094E17" w:rsidRDefault="00D3794B" w:rsidP="003E216F">
            <w:pPr>
              <w:pStyle w:val="af1"/>
              <w:cnfStyle w:val="000000000000" w:firstRow="0" w:lastRow="0" w:firstColumn="0" w:lastColumn="0" w:oddVBand="0" w:evenVBand="0" w:oddHBand="0" w:evenHBand="0" w:firstRowFirstColumn="0" w:firstRowLastColumn="0" w:lastRowFirstColumn="0" w:lastRowLastColumn="0"/>
            </w:pPr>
            <w:proofErr w:type="gramStart"/>
            <w:r w:rsidRPr="00094E17">
              <w:t>hyphen</w:t>
            </w:r>
            <w:proofErr w:type="gramEnd"/>
            <w:r w:rsidR="003D27C0" w:rsidRPr="00094E17">
              <w:t>,</w:t>
            </w:r>
            <w:r>
              <w:t xml:space="preserve"> </w:t>
            </w:r>
            <w:r w:rsidR="003D27C0" w:rsidRPr="00094E17">
              <w:t xml:space="preserve"> “_” underscore, “.” period, and “@” at mark.</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User IDs with only “.” or “</w:t>
            </w:r>
            <w:proofErr w:type="gramStart"/>
            <w:r w:rsidRPr="00094E17">
              <w:t>..”</w:t>
            </w:r>
            <w:proofErr w:type="gramEnd"/>
            <w:r w:rsidRPr="00094E17">
              <w:t xml:space="preserve"> are not allowed.</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lastRenderedPageBreak/>
              <w:t>&lt;Note&gt;</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When using a PKI certificate, the PrimeDrive user ID and the CN of the certificate must match. Since the CN does not allow the “@” character, please use characters other than the “@” character in the PrimeDrive user ID.</w:t>
            </w:r>
          </w:p>
        </w:tc>
        <w:tc>
          <w:tcPr>
            <w:tcW w:w="1050" w:type="dxa"/>
          </w:tcPr>
          <w:p w:rsidR="003D27C0" w:rsidRPr="00094E17" w:rsidRDefault="003D27C0" w:rsidP="003E216F">
            <w:pPr>
              <w:pStyle w:val="af1"/>
              <w:jc w:val="center"/>
              <w:cnfStyle w:val="000000000000" w:firstRow="0" w:lastRow="0" w:firstColumn="0" w:lastColumn="0" w:oddVBand="0" w:evenVBand="0" w:oddHBand="0" w:evenHBand="0" w:firstRowFirstColumn="0" w:firstRowLastColumn="0" w:lastRowFirstColumn="0" w:lastRowLastColumn="0"/>
            </w:pPr>
            <w:r w:rsidRPr="00094E17">
              <w:lastRenderedPageBreak/>
              <w:t>Required</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Last Name</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Text format up to </w:t>
            </w:r>
            <w:r w:rsidRPr="00094E17">
              <w:rPr>
                <w:rFonts w:hint="eastAsia"/>
              </w:rPr>
              <w:t>64</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First Name</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Text format up to </w:t>
            </w:r>
            <w:r w:rsidRPr="00094E17">
              <w:rPr>
                <w:rFonts w:hint="eastAsia"/>
              </w:rPr>
              <w:t>64</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Last Name</w:t>
            </w:r>
          </w:p>
          <w:p w:rsidR="003D27C0" w:rsidRPr="00094E17" w:rsidRDefault="003D27C0" w:rsidP="003E216F">
            <w:pPr>
              <w:pStyle w:val="af1"/>
            </w:pPr>
            <w:r w:rsidRPr="00094E17">
              <w:t>(Kana)</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Text format up to </w:t>
            </w:r>
            <w:r w:rsidRPr="00094E17">
              <w:rPr>
                <w:rFonts w:hint="eastAsia"/>
              </w:rPr>
              <w:t>64</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First Name</w:t>
            </w:r>
          </w:p>
          <w:p w:rsidR="003D27C0" w:rsidRPr="00094E17" w:rsidRDefault="003D27C0" w:rsidP="003E216F">
            <w:pPr>
              <w:pStyle w:val="af1"/>
            </w:pPr>
            <w:r w:rsidRPr="00094E17">
              <w:t>(Kana)</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Text format up to </w:t>
            </w:r>
            <w:r w:rsidRPr="00094E17">
              <w:rPr>
                <w:rFonts w:hint="eastAsia"/>
              </w:rPr>
              <w:t>64</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Email</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Half-width up to 128 alphanumeric characters. It is possible to register multiple email addresses.</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User Type</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Select from Sub-administrator/Standard User</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r w:rsidR="00D3794B" w:rsidRPr="00094E17">
              <w:t>initial value</w:t>
            </w:r>
            <w:r w:rsidRPr="00094E17">
              <w:t>)/Contractor.</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Workflow</w:t>
            </w:r>
          </w:p>
          <w:p w:rsidR="003D27C0" w:rsidRPr="00094E17" w:rsidRDefault="003D27C0" w:rsidP="003E216F">
            <w:pPr>
              <w:pStyle w:val="af1"/>
            </w:pPr>
            <w:r w:rsidRPr="00094E17">
              <w:t>Approver</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Specifies the workflow approver.</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 contractor cannot specify an approver.</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Account Status</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the number of failed attempts during login authentication exceeds the specified value, the account will automatically be changed to a locked status.  "*Exceeded the authentication error limit"</w:t>
            </w:r>
            <w:r w:rsidRPr="00094E17">
              <w:rPr>
                <w:rFonts w:hint="eastAsia"/>
              </w:rPr>
              <w:t xml:space="preserve"> will be displayed on the right side.</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Password</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The input must follow the specified conditions of the corporate policy settings.</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(Other conditions)</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・Up to 32 half-width alphanumeric characters.</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・case-sensitive</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・There is not the prohibition letter.</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・But a control letter and the space such as TAB or the </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newline code are unusable</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・You cannot use an your e-mail address and user ID.</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lastRenderedPageBreak/>
              <w:t>・There is not the limitation of the top letter.( the top of the</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password can appoint a number and a sign)</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lastRenderedPageBreak/>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Password</w:t>
            </w:r>
          </w:p>
          <w:p w:rsidR="003D27C0" w:rsidRPr="00094E17" w:rsidRDefault="003D27C0" w:rsidP="003E216F">
            <w:pPr>
              <w:pStyle w:val="af1"/>
            </w:pPr>
            <w:r w:rsidRPr="00094E17">
              <w:t>(confirm)</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Re-enter password for confirmation.</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Language</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Sets the screen language. This does not apply to stored </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proofErr w:type="gramStart"/>
            <w:r w:rsidRPr="00094E17">
              <w:t>file/folder</w:t>
            </w:r>
            <w:proofErr w:type="gramEnd"/>
            <w:r w:rsidRPr="00094E17">
              <w:t xml:space="preserve"> names.</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7B1911" w:rsidRPr="00094E17" w:rsidTr="001440E8">
        <w:trPr>
          <w:trHeight w:val="3120"/>
        </w:trPr>
        <w:tc>
          <w:tcPr>
            <w:cnfStyle w:val="001000000000" w:firstRow="0" w:lastRow="0" w:firstColumn="1" w:lastColumn="0" w:oddVBand="0" w:evenVBand="0" w:oddHBand="0" w:evenHBand="0" w:firstRowFirstColumn="0" w:firstRowLastColumn="0" w:lastRowFirstColumn="0" w:lastRowLastColumn="0"/>
            <w:tcW w:w="2069" w:type="dxa"/>
          </w:tcPr>
          <w:p w:rsidR="007B1911" w:rsidRPr="00094E17" w:rsidRDefault="007B1911" w:rsidP="003E216F">
            <w:pPr>
              <w:pStyle w:val="af1"/>
            </w:pPr>
            <w:r w:rsidRPr="00094E17">
              <w:t>Allocated</w:t>
            </w:r>
          </w:p>
          <w:p w:rsidR="007B1911" w:rsidRPr="00094E17" w:rsidRDefault="007B1911" w:rsidP="003E216F">
            <w:pPr>
              <w:pStyle w:val="af1"/>
            </w:pPr>
            <w:r w:rsidRPr="00094E17">
              <w:t>capacity</w:t>
            </w:r>
          </w:p>
        </w:tc>
        <w:tc>
          <w:tcPr>
            <w:tcW w:w="5670" w:type="dxa"/>
          </w:tcPr>
          <w:p w:rsidR="007B1911" w:rsidRPr="00094E17" w:rsidRDefault="007B1911"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"Specify", you can specify the capacity.</w:t>
            </w:r>
          </w:p>
          <w:p w:rsidR="007B1911" w:rsidRDefault="007B1911" w:rsidP="007B1911">
            <w:pPr>
              <w:pStyle w:val="af1"/>
              <w:cnfStyle w:val="000000000000" w:firstRow="0" w:lastRow="0" w:firstColumn="0" w:lastColumn="0" w:oddVBand="0" w:evenVBand="0" w:oddHBand="0" w:evenHBand="0" w:firstRowFirstColumn="0" w:firstRowLastColumn="0" w:lastRowFirstColumn="0" w:lastRowLastColumn="0"/>
            </w:pPr>
            <w:r w:rsidRPr="00094E17">
              <w:t>If you select "Not specified", your subscribed capacity will</w:t>
            </w:r>
            <w:r>
              <w:t xml:space="preserve"> </w:t>
            </w:r>
            <w:r w:rsidRPr="00094E17">
              <w:t>be the maximum.</w:t>
            </w:r>
          </w:p>
          <w:p w:rsidR="007B1911" w:rsidRDefault="007B1911" w:rsidP="007B1911">
            <w:pPr>
              <w:pStyle w:val="af1"/>
              <w:cnfStyle w:val="000000000000" w:firstRow="0" w:lastRow="0" w:firstColumn="0" w:lastColumn="0" w:oddVBand="0" w:evenVBand="0" w:oddHBand="0" w:evenHBand="0" w:firstRowFirstColumn="0" w:firstRowLastColumn="0" w:lastRowFirstColumn="0" w:lastRowLastColumn="0"/>
            </w:pPr>
            <w:r>
              <w:t>Enter capacity number in range of 0 to 999.</w:t>
            </w:r>
          </w:p>
          <w:p w:rsidR="007B1911" w:rsidRPr="00094E17" w:rsidRDefault="007B1911" w:rsidP="007B1911">
            <w:pPr>
              <w:pStyle w:val="af1"/>
              <w:cnfStyle w:val="000000000000" w:firstRow="0" w:lastRow="0" w:firstColumn="0" w:lastColumn="0" w:oddVBand="0" w:evenVBand="0" w:oddHBand="0" w:evenHBand="0" w:firstRowFirstColumn="0" w:firstRowLastColumn="0" w:lastRowFirstColumn="0" w:lastRowLastColumn="0"/>
            </w:pPr>
            <w:r>
              <w:t xml:space="preserve">When the capacity is set </w:t>
            </w:r>
            <w:r w:rsidR="001440E8">
              <w:rPr>
                <w:rFonts w:hint="eastAsia"/>
              </w:rPr>
              <w:t>t</w:t>
            </w:r>
            <w:r w:rsidR="001440E8">
              <w:t xml:space="preserve">o </w:t>
            </w:r>
            <w:r>
              <w:t>0, uploading on Home is not available. (It is possible to upload on folder shared by other users.)</w:t>
            </w:r>
          </w:p>
        </w:tc>
        <w:tc>
          <w:tcPr>
            <w:tcW w:w="1050" w:type="dxa"/>
          </w:tcPr>
          <w:p w:rsidR="007B1911" w:rsidRPr="00094E17" w:rsidRDefault="007B1911"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Unit</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You can select MB/GB/TB.</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Registration</w:t>
            </w:r>
          </w:p>
          <w:p w:rsidR="003D27C0" w:rsidRPr="00094E17" w:rsidRDefault="003D27C0" w:rsidP="003E216F">
            <w:pPr>
              <w:pStyle w:val="af1"/>
            </w:pPr>
            <w:r w:rsidRPr="00094E17">
              <w:t>notification email</w:t>
            </w:r>
          </w:p>
        </w:tc>
        <w:tc>
          <w:tcPr>
            <w:tcW w:w="5670" w:type="dxa"/>
          </w:tcPr>
          <w:p w:rsidR="003D27C0" w:rsidRPr="00094E17" w:rsidRDefault="003D27C0" w:rsidP="008376B5">
            <w:pPr>
              <w:pStyle w:val="af1"/>
              <w:jc w:val="both"/>
              <w:cnfStyle w:val="000000000000" w:firstRow="0" w:lastRow="0" w:firstColumn="0" w:lastColumn="0" w:oddVBand="0" w:evenVBand="0" w:oddHBand="0" w:evenHBand="0" w:firstRowFirstColumn="0" w:firstRowLastColumn="0" w:lastRowFirstColumn="0" w:lastRowLastColumn="0"/>
            </w:pPr>
            <w:r w:rsidRPr="00094E17">
              <w:t>After completing user registration, a notification email will be sent automatically.</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comment</w:t>
            </w:r>
          </w:p>
        </w:tc>
        <w:tc>
          <w:tcPr>
            <w:tcW w:w="567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You can input to 2,000 characters</w:t>
            </w:r>
          </w:p>
        </w:tc>
        <w:tc>
          <w:tcPr>
            <w:tcW w:w="1050"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t>
            </w:r>
          </w:p>
        </w:tc>
      </w:tr>
    </w:tbl>
    <w:p w:rsidR="00D3794B" w:rsidRDefault="00D3794B" w:rsidP="00E375DB">
      <w:pPr>
        <w:pStyle w:val="af1"/>
      </w:pPr>
    </w:p>
    <w:p w:rsidR="003D27C0" w:rsidRPr="00094E17" w:rsidRDefault="003D27C0" w:rsidP="00D3794B">
      <w:pPr>
        <w:pStyle w:val="PD"/>
      </w:pPr>
      <w:r w:rsidRPr="00094E17">
        <w:t>User Policy</w:t>
      </w:r>
    </w:p>
    <w:tbl>
      <w:tblPr>
        <w:tblStyle w:val="11"/>
        <w:tblW w:w="8783" w:type="dxa"/>
        <w:tblLayout w:type="fixed"/>
        <w:tblLook w:val="00A0" w:firstRow="1" w:lastRow="0" w:firstColumn="1" w:lastColumn="0" w:noHBand="0" w:noVBand="0"/>
      </w:tblPr>
      <w:tblGrid>
        <w:gridCol w:w="2069"/>
        <w:gridCol w:w="6714"/>
      </w:tblGrid>
      <w:tr w:rsidR="003D27C0" w:rsidRPr="00094E17" w:rsidTr="00D3794B">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Item Name</w:t>
            </w:r>
          </w:p>
        </w:tc>
        <w:tc>
          <w:tcPr>
            <w:tcW w:w="6714" w:type="dxa"/>
          </w:tcPr>
          <w:p w:rsidR="003D27C0" w:rsidRPr="00094E17" w:rsidRDefault="003D27C0" w:rsidP="003E216F">
            <w:pPr>
              <w:pStyle w:val="af1"/>
              <w:cnfStyle w:val="100000000000" w:firstRow="1" w:lastRow="0" w:firstColumn="0" w:lastColumn="0" w:oddVBand="0" w:evenVBand="0" w:oddHBand="0" w:evenHBand="0" w:firstRowFirstColumn="0" w:firstRowLastColumn="0" w:lastRowFirstColumn="0" w:lastRowLastColumn="0"/>
            </w:pPr>
            <w:r w:rsidRPr="00094E17">
              <w:t>Description</w:t>
            </w:r>
          </w:p>
        </w:tc>
      </w:tr>
      <w:tr w:rsidR="003D27C0" w:rsidRPr="00094E17" w:rsidTr="00D379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IP address</w:t>
            </w:r>
          </w:p>
          <w:p w:rsidR="003D27C0" w:rsidRPr="00094E17" w:rsidRDefault="003D27C0" w:rsidP="003E216F">
            <w:pPr>
              <w:pStyle w:val="af1"/>
            </w:pPr>
            <w:r w:rsidRPr="00094E17">
              <w:t>connection</w:t>
            </w:r>
          </w:p>
          <w:p w:rsidR="003D27C0" w:rsidRPr="00094E17" w:rsidRDefault="003D27C0" w:rsidP="003E216F">
            <w:pPr>
              <w:pStyle w:val="af1"/>
            </w:pPr>
            <w:r w:rsidRPr="00094E17">
              <w:t>restriction</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Sets the usage validity of the IP address restriction function. If you select "Apply corporate policy", the account will follow the corporate policy setting.</w:t>
            </w:r>
          </w:p>
        </w:tc>
      </w:tr>
      <w:tr w:rsidR="003D27C0" w:rsidRPr="00094E17" w:rsidTr="00D3794B">
        <w:trPr>
          <w:trHeight w:val="447"/>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Apply corporate policy/ Apply a user policy/ No restriction</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3E216F">
            <w:pPr>
              <w:pStyle w:val="af1"/>
            </w:pPr>
            <w:r w:rsidRPr="00094E17">
              <w:t>List of connection</w:t>
            </w:r>
          </w:p>
          <w:p w:rsidR="003D27C0" w:rsidRPr="00094E17" w:rsidRDefault="003D27C0" w:rsidP="003E216F">
            <w:pPr>
              <w:pStyle w:val="af1"/>
            </w:pPr>
            <w:r w:rsidRPr="00094E17">
              <w:t>allowed IP</w:t>
            </w:r>
          </w:p>
          <w:p w:rsidR="003D27C0" w:rsidRPr="00094E17" w:rsidRDefault="003D27C0" w:rsidP="003E216F">
            <w:pPr>
              <w:pStyle w:val="af1"/>
            </w:pPr>
            <w:r w:rsidRPr="00094E17">
              <w:t>addresses</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Sets the global IP address or range with permitted access.</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PKI authentication</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"Available", a PKI client certificate will be required during login authentication.</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PKI authentication /</w:t>
            </w:r>
          </w:p>
          <w:p w:rsidR="003D27C0" w:rsidRPr="00094E17" w:rsidRDefault="003D27C0" w:rsidP="003E216F">
            <w:pPr>
              <w:pStyle w:val="af1"/>
            </w:pPr>
            <w:r w:rsidRPr="00094E17">
              <w:t>Password</w:t>
            </w:r>
          </w:p>
          <w:p w:rsidR="003D27C0" w:rsidRPr="00094E17" w:rsidRDefault="003D27C0" w:rsidP="003E216F">
            <w:pPr>
              <w:pStyle w:val="af1"/>
            </w:pPr>
            <w:r w:rsidRPr="00094E17">
              <w:t>authentication</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 password will be required during login authentication.</w:t>
            </w:r>
          </w:p>
        </w:tc>
      </w:tr>
      <w:tr w:rsidR="003D27C0" w:rsidRPr="00094E17" w:rsidTr="00D3794B">
        <w:trPr>
          <w:trHeight w:val="365"/>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Issue send key</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"Do not allow", the user will not be able to use the send function.</w:t>
            </w:r>
          </w:p>
        </w:tc>
      </w:tr>
      <w:tr w:rsidR="003D27C0" w:rsidRPr="00094E17" w:rsidTr="00D3794B">
        <w:trPr>
          <w:trHeight w:val="355"/>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Issue send key /</w:t>
            </w:r>
          </w:p>
          <w:p w:rsidR="003D27C0" w:rsidRPr="00094E17" w:rsidRDefault="003D27C0" w:rsidP="003E216F">
            <w:pPr>
              <w:pStyle w:val="af1"/>
            </w:pPr>
            <w:r w:rsidRPr="00094E17">
              <w:t>Password</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"required", setting a password for the send key will be required.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 /Do not required</w:t>
            </w:r>
          </w:p>
        </w:tc>
      </w:tr>
      <w:tr w:rsidR="003D27C0" w:rsidRPr="00094E17" w:rsidTr="00D379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Issue send key /</w:t>
            </w:r>
          </w:p>
          <w:p w:rsidR="003D27C0" w:rsidRPr="00094E17" w:rsidRDefault="003D27C0" w:rsidP="003E216F">
            <w:pPr>
              <w:pStyle w:val="af1"/>
            </w:pPr>
            <w:r w:rsidRPr="00094E17">
              <w:t>Input name</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"required", entering a name for the send key will be required. Name entering is a function that makes the</w:t>
            </w:r>
            <w:r w:rsidR="00D3794B">
              <w:t xml:space="preserve"> </w:t>
            </w:r>
            <w:r w:rsidRPr="00094E17">
              <w:t>performer of the action enter a name and a company name during download.</w:t>
            </w:r>
          </w:p>
        </w:tc>
      </w:tr>
      <w:tr w:rsidR="003D27C0" w:rsidRPr="00094E17" w:rsidTr="00D3794B">
        <w:trPr>
          <w:trHeight w:val="446"/>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required /Do not required</w:t>
            </w:r>
          </w:p>
        </w:tc>
      </w:tr>
      <w:tr w:rsidR="003D27C0" w:rsidRPr="00094E17" w:rsidTr="00D379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Use "Send as</w:t>
            </w:r>
          </w:p>
          <w:p w:rsidR="003D27C0" w:rsidRPr="00094E17" w:rsidRDefault="003D27C0" w:rsidP="003E216F">
            <w:pPr>
              <w:pStyle w:val="af1"/>
            </w:pPr>
            <w:r w:rsidRPr="00094E17">
              <w:t>email attachments"</w:t>
            </w:r>
          </w:p>
          <w:p w:rsidR="003D27C0" w:rsidRPr="00094E17" w:rsidRDefault="003D27C0" w:rsidP="003E216F">
            <w:pPr>
              <w:pStyle w:val="af1"/>
            </w:pPr>
            <w:r w:rsidRPr="00094E17">
              <w:t>(iPad/iPhone)</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"Do not allow", the user will not be able to use </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rPr>
                <w:kern w:val="0"/>
              </w:rPr>
            </w:pPr>
            <w:r w:rsidRPr="00094E17">
              <w:t>"Send as email attachments" in iPad/iPhone.</w:t>
            </w:r>
          </w:p>
        </w:tc>
      </w:tr>
      <w:tr w:rsidR="003D27C0" w:rsidRPr="00094E17" w:rsidTr="00D3794B">
        <w:trPr>
          <w:trHeight w:val="72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Use "Open In"</w:t>
            </w:r>
          </w:p>
          <w:p w:rsidR="003D27C0" w:rsidRPr="00094E17" w:rsidRDefault="003D27C0" w:rsidP="003E216F">
            <w:pPr>
              <w:pStyle w:val="af1"/>
            </w:pPr>
            <w:r w:rsidRPr="00094E17">
              <w:t>(iPad/iPhone)</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"Do not allow", the user will not be able to use </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"Open In” in iPad/iPhone.</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lang w:bidi="en-US"/>
              </w:rPr>
              <w:t>T</w:t>
            </w:r>
            <w:r w:rsidRPr="00094E17">
              <w:t xml:space="preserve">he user will not be able to use </w:t>
            </w:r>
            <w:hyperlink w:anchor="_4-1-2._PrimeDrive_for" w:history="1">
              <w:r w:rsidRPr="00094E17">
                <w:rPr>
                  <w:rStyle w:val="ab"/>
                  <w:rFonts w:cs="Meiryo UI"/>
                  <w:szCs w:val="18"/>
                  <w:lang w:bidi="en-US"/>
                </w:rPr>
                <w:t>PrimeDrive for Office Online</w:t>
              </w:r>
            </w:hyperlink>
            <w:r w:rsidRPr="00094E17">
              <w:rPr>
                <w:rStyle w:val="ab"/>
                <w:rFonts w:cs="Meiryo UI"/>
                <w:szCs w:val="18"/>
                <w:lang w:bidi="en-US"/>
              </w:rPr>
              <w:t xml:space="preserve"> </w:t>
            </w:r>
            <w:r w:rsidRPr="00094E17">
              <w:t>in</w:t>
            </w:r>
            <w:r w:rsidRPr="00094E17">
              <w:rPr>
                <w:lang w:bidi="en-US"/>
              </w:rPr>
              <w:t xml:space="preserve"> iPad/iPhone.</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Issue collect key</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"Do not allow", the user will not be able to use the collect function.</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Workflow use</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"required", approval from the approver will be</w:t>
            </w:r>
            <w:r w:rsidR="00D3794B">
              <w:t xml:space="preserve"> </w:t>
            </w:r>
            <w:r w:rsidRPr="00094E17">
              <w:t>necessary for the issuance of send keys for all files or folders inside the account.</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available/required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Available</w:t>
            </w:r>
            <w:r w:rsidRPr="00094E17">
              <w:rPr>
                <w:rFonts w:hint="eastAsia"/>
              </w:rPr>
              <w:t xml:space="preserve"> </w:t>
            </w:r>
            <w:r w:rsidRPr="00094E17">
              <w:t>Devices</w:t>
            </w:r>
          </w:p>
          <w:p w:rsidR="003D27C0" w:rsidRPr="00094E17" w:rsidRDefault="003D27C0" w:rsidP="003E216F">
            <w:pPr>
              <w:pStyle w:val="af1"/>
            </w:pPr>
            <w:r w:rsidRPr="00094E17">
              <w:t xml:space="preserve">/web Browser </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 </w:t>
            </w:r>
            <w:r w:rsidRPr="00094E17">
              <w:rPr>
                <w:rFonts w:hint="eastAsia"/>
              </w:rPr>
              <w:t xml:space="preserve">Web </w:t>
            </w:r>
            <w:r w:rsidRPr="00094E17">
              <w:t>browser will be restricted.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Available</w:t>
            </w:r>
            <w:r w:rsidRPr="00094E17">
              <w:rPr>
                <w:rFonts w:hint="eastAsia"/>
              </w:rPr>
              <w:t xml:space="preserve"> </w:t>
            </w:r>
            <w:r w:rsidRPr="00094E17">
              <w:t>Devices</w:t>
            </w:r>
          </w:p>
          <w:p w:rsidR="003D27C0" w:rsidRPr="00094E17" w:rsidRDefault="003D27C0" w:rsidP="003E216F">
            <w:pPr>
              <w:pStyle w:val="af1"/>
            </w:pPr>
            <w:r w:rsidRPr="00094E17">
              <w:t xml:space="preserve">/DTA </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If you select "Not available", usage from a DTA will be restricted.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Available</w:t>
            </w:r>
            <w:r w:rsidRPr="00094E17">
              <w:rPr>
                <w:rFonts w:hint="eastAsia"/>
              </w:rPr>
              <w:t xml:space="preserve"> </w:t>
            </w:r>
            <w:r w:rsidRPr="00094E17">
              <w:t>Devices</w:t>
            </w:r>
          </w:p>
          <w:p w:rsidR="003D27C0" w:rsidRPr="00094E17" w:rsidRDefault="003D27C0" w:rsidP="003E216F">
            <w:pPr>
              <w:pStyle w:val="af1"/>
            </w:pPr>
            <w:r w:rsidRPr="00094E17">
              <w:t>/iPhone App</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iPhone </w:t>
            </w:r>
            <w:r w:rsidRPr="00094E17">
              <w:rPr>
                <w:rFonts w:hint="eastAsia"/>
              </w:rPr>
              <w:t>a</w:t>
            </w:r>
            <w:r w:rsidRPr="00094E17">
              <w:t>pp will be restricted.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Available</w:t>
            </w:r>
            <w:r w:rsidRPr="00094E17">
              <w:rPr>
                <w:rFonts w:hint="eastAsia"/>
              </w:rPr>
              <w:t xml:space="preserve"> </w:t>
            </w:r>
            <w:r w:rsidRPr="00094E17">
              <w:t>Devices</w:t>
            </w:r>
          </w:p>
          <w:p w:rsidR="003D27C0" w:rsidRPr="00094E17" w:rsidRDefault="003D27C0" w:rsidP="003E216F">
            <w:pPr>
              <w:pStyle w:val="af1"/>
            </w:pPr>
            <w:r w:rsidRPr="00094E17">
              <w:t>/iPad App</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iPad </w:t>
            </w:r>
            <w:r w:rsidRPr="00094E17">
              <w:rPr>
                <w:rFonts w:hint="eastAsia"/>
              </w:rPr>
              <w:t>a</w:t>
            </w:r>
            <w:r w:rsidRPr="00094E17">
              <w:t>pp will be restricted.</w:t>
            </w:r>
          </w:p>
        </w:tc>
      </w:tr>
      <w:tr w:rsidR="003D27C0" w:rsidRPr="00094E17" w:rsidTr="00D379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Available</w:t>
            </w:r>
            <w:r w:rsidRPr="00094E17">
              <w:rPr>
                <w:rFonts w:hint="eastAsia"/>
              </w:rPr>
              <w:t xml:space="preserve"> </w:t>
            </w:r>
            <w:r w:rsidRPr="00094E17">
              <w:t>Devices</w:t>
            </w:r>
          </w:p>
          <w:p w:rsidR="003D27C0" w:rsidRPr="00094E17" w:rsidRDefault="003D27C0" w:rsidP="003E216F">
            <w:pPr>
              <w:pStyle w:val="af1"/>
            </w:pPr>
            <w:r w:rsidRPr="00094E17">
              <w:t>/</w:t>
            </w:r>
            <w:r w:rsidRPr="00094E17">
              <w:rPr>
                <w:rFonts w:hint="eastAsia"/>
              </w:rPr>
              <w:t>Android</w:t>
            </w:r>
            <w:r w:rsidRPr="00094E17">
              <w:t xml:space="preserve"> App</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w:t>
            </w:r>
            <w:r w:rsidRPr="00094E17">
              <w:rPr>
                <w:rFonts w:hint="eastAsia"/>
              </w:rPr>
              <w:t>Android</w:t>
            </w:r>
            <w:r w:rsidRPr="00094E17">
              <w:t xml:space="preserve"> </w:t>
            </w:r>
            <w:r w:rsidRPr="00094E17">
              <w:rPr>
                <w:rFonts w:hint="eastAsia"/>
              </w:rPr>
              <w:t>a</w:t>
            </w:r>
            <w:r w:rsidRPr="00094E17">
              <w:t>pp will be restricted.</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3E216F">
            <w:pPr>
              <w:pStyle w:val="af1"/>
            </w:pPr>
            <w:r w:rsidRPr="00094E17">
              <w:t>Local Mail Settings</w:t>
            </w: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Sets the type of mailer that you will use to prevent the email body from being garbled during notification sending from the local mailer.</w:t>
            </w:r>
          </w:p>
        </w:tc>
      </w:tr>
      <w:tr w:rsidR="003D27C0" w:rsidRPr="00094E17" w:rsidTr="00D379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3E216F">
            <w:pPr>
              <w:pStyle w:val="af1"/>
            </w:pPr>
          </w:p>
        </w:tc>
        <w:tc>
          <w:tcPr>
            <w:tcW w:w="6714" w:type="dxa"/>
          </w:tcPr>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・Before OutlookExpress6 or Outlook2003</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・Windows Mail</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・Outlook2007/2010/2013</w:t>
            </w:r>
            <w:r w:rsidRPr="00094E17">
              <w:rPr>
                <w:rFonts w:hint="eastAsia"/>
              </w:rPr>
              <w:t>/2016</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・Mac OS Mail</w:t>
            </w:r>
          </w:p>
          <w:p w:rsidR="003D27C0" w:rsidRPr="00094E17" w:rsidRDefault="003D27C0" w:rsidP="003E216F">
            <w:pPr>
              <w:pStyle w:val="af1"/>
              <w:cnfStyle w:val="000000000000" w:firstRow="0" w:lastRow="0" w:firstColumn="0" w:lastColumn="0" w:oddVBand="0" w:evenVBand="0" w:oddHBand="0" w:evenHBand="0" w:firstRowFirstColumn="0" w:firstRowLastColumn="0" w:lastRowFirstColumn="0" w:lastRowLastColumn="0"/>
            </w:pPr>
            <w:r w:rsidRPr="00094E17">
              <w:t>・Thunderbird</w:t>
            </w:r>
          </w:p>
        </w:tc>
      </w:tr>
    </w:tbl>
    <w:p w:rsidR="00E375DB" w:rsidRDefault="00E375DB" w:rsidP="00E375DB">
      <w:pPr>
        <w:pStyle w:val="af1"/>
      </w:pPr>
    </w:p>
    <w:p w:rsidR="00E375DB" w:rsidRDefault="00E375DB" w:rsidP="00E375DB">
      <w:pPr>
        <w:pStyle w:val="af1"/>
      </w:pPr>
    </w:p>
    <w:p w:rsidR="003D27C0" w:rsidRPr="00A8042E" w:rsidRDefault="003D27C0" w:rsidP="00916F51">
      <w:pPr>
        <w:pStyle w:val="2"/>
      </w:pPr>
      <w:bookmarkStart w:id="18" w:name="_Toc489002080"/>
      <w:r w:rsidRPr="00094E17">
        <w:t>Searching Users</w:t>
      </w:r>
      <w:bookmarkEnd w:id="18"/>
    </w:p>
    <w:p w:rsidR="003D27C0" w:rsidRPr="00094E17" w:rsidRDefault="00A8042E" w:rsidP="00D3794B">
      <w:pPr>
        <w:pStyle w:val="Howtooperate"/>
      </w:pPr>
      <w:r w:rsidRPr="00094E17">
        <w:rPr>
          <w:rFonts w:cs="Meiryo UI"/>
        </w:rPr>
        <w:t>Easy Search</w:t>
      </w:r>
    </w:p>
    <w:p w:rsidR="003D27C0" w:rsidRPr="00094E17" w:rsidRDefault="003D27C0" w:rsidP="006D4133">
      <w:pPr>
        <w:pStyle w:val="a1"/>
        <w:numPr>
          <w:ilvl w:val="0"/>
          <w:numId w:val="9"/>
        </w:numPr>
      </w:pPr>
      <w:r w:rsidRPr="00094E17">
        <w:t>Select "User Search" from the left menu of the Main screen. Input the user ID and click the “Search” button.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3D95AE5F" wp14:editId="324F508C">
            <wp:extent cx="5040000" cy="995664"/>
            <wp:effectExtent l="19050" t="1905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995664"/>
                    </a:xfrm>
                    <a:prstGeom prst="rect">
                      <a:avLst/>
                    </a:prstGeom>
                    <a:noFill/>
                    <a:ln>
                      <a:solidFill>
                        <a:schemeClr val="tx1">
                          <a:lumMod val="50000"/>
                          <a:lumOff val="50000"/>
                        </a:schemeClr>
                      </a:solidFill>
                    </a:ln>
                  </pic:spPr>
                </pic:pic>
              </a:graphicData>
            </a:graphic>
          </wp:inline>
        </w:drawing>
      </w:r>
    </w:p>
    <w:p w:rsidR="003D27C0" w:rsidRDefault="003D27C0" w:rsidP="00BC6BC6">
      <w:pPr>
        <w:pStyle w:val="a0"/>
      </w:pPr>
      <w:r w:rsidRPr="00094E17">
        <w:t>Clicking the X icon beside “User ID” box will clear the inputted user ID, displaying all users.</w:t>
      </w:r>
    </w:p>
    <w:p w:rsidR="00A8042E" w:rsidRPr="00A8042E" w:rsidRDefault="00A8042E" w:rsidP="00BC6BC6">
      <w:pPr>
        <w:pStyle w:val="a0"/>
        <w:numPr>
          <w:ilvl w:val="0"/>
          <w:numId w:val="0"/>
        </w:numPr>
      </w:pPr>
    </w:p>
    <w:p w:rsidR="003D27C0" w:rsidRPr="00094E17" w:rsidRDefault="00A8042E" w:rsidP="00D3794B">
      <w:pPr>
        <w:pStyle w:val="Howtooperate"/>
      </w:pPr>
      <w:r w:rsidRPr="00094E17">
        <w:rPr>
          <w:rFonts w:cs="Meiryo UI"/>
        </w:rPr>
        <w:t>Advanced Search</w:t>
      </w:r>
    </w:p>
    <w:p w:rsidR="003D27C0" w:rsidRPr="00094E17" w:rsidRDefault="003D27C0" w:rsidP="00916F51">
      <w:pPr>
        <w:pStyle w:val="af1"/>
        <w:rPr>
          <w:rFonts w:cs="Meiryo UI"/>
        </w:rPr>
      </w:pPr>
      <w:r w:rsidRPr="00094E17">
        <w:rPr>
          <w:rFonts w:cs="Meiryo UI"/>
        </w:rPr>
        <w:t>Select "User Search" from the left menu of the Main screen. Click the “Open advanced search” button.</w:t>
      </w:r>
    </w:p>
    <w:p w:rsidR="003D27C0" w:rsidRPr="00094E17" w:rsidRDefault="003D27C0" w:rsidP="00916F51">
      <w:pPr>
        <w:pStyle w:val="af1"/>
        <w:rPr>
          <w:rFonts w:cs="Meiryo UI"/>
        </w:rPr>
      </w:pPr>
      <w:r w:rsidRPr="00094E17">
        <w:rPr>
          <w:rFonts w:cs="Meiryo UI"/>
          <w:noProof/>
        </w:rPr>
        <w:drawing>
          <wp:inline distT="0" distB="0" distL="0" distR="0" wp14:anchorId="27D1E320" wp14:editId="3A031B6A">
            <wp:extent cx="5400040" cy="88011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80110"/>
                    </a:xfrm>
                    <a:prstGeom prst="rect">
                      <a:avLst/>
                    </a:prstGeom>
                    <a:noFill/>
                    <a:ln>
                      <a:noFill/>
                    </a:ln>
                  </pic:spPr>
                </pic:pic>
              </a:graphicData>
            </a:graphic>
          </wp:inline>
        </w:drawing>
      </w:r>
    </w:p>
    <w:p w:rsidR="003D27C0" w:rsidRDefault="003D27C0" w:rsidP="00BC6BC6">
      <w:pPr>
        <w:pStyle w:val="a0"/>
      </w:pPr>
      <w:r w:rsidRPr="00094E17">
        <w:t>Input the search parameters and click the “Search” button.</w:t>
      </w:r>
    </w:p>
    <w:p w:rsidR="00A8042E" w:rsidRPr="00094E17" w:rsidRDefault="00A8042E" w:rsidP="00BC6BC6">
      <w:pPr>
        <w:pStyle w:val="a0"/>
        <w:numPr>
          <w:ilvl w:val="0"/>
          <w:numId w:val="0"/>
        </w:numPr>
      </w:pPr>
    </w:p>
    <w:p w:rsidR="003D27C0" w:rsidRPr="00094E17" w:rsidRDefault="003D27C0" w:rsidP="00916F51">
      <w:pPr>
        <w:pStyle w:val="af1"/>
        <w:rPr>
          <w:rFonts w:cs="Meiryo UI"/>
        </w:rPr>
      </w:pPr>
      <w:r w:rsidRPr="00094E17">
        <w:rPr>
          <w:rFonts w:cs="Meiryo UI"/>
          <w:noProof/>
        </w:rPr>
        <w:drawing>
          <wp:inline distT="0" distB="0" distL="0" distR="0" wp14:anchorId="243F94B7" wp14:editId="3638F6D7">
            <wp:extent cx="5400675" cy="2428875"/>
            <wp:effectExtent l="0" t="0" r="0" b="0"/>
            <wp:docPr id="481" name="図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noFill/>
                    <a:ln>
                      <a:noFill/>
                    </a:ln>
                  </pic:spPr>
                </pic:pic>
              </a:graphicData>
            </a:graphic>
          </wp:inline>
        </w:drawing>
      </w:r>
    </w:p>
    <w:p w:rsidR="003D27C0" w:rsidRDefault="003D27C0" w:rsidP="00BC6BC6">
      <w:pPr>
        <w:pStyle w:val="a0"/>
      </w:pPr>
      <w:r w:rsidRPr="00094E17">
        <w:t>Clicking the X icon beside the “Group” box will clear the selected group.</w:t>
      </w:r>
    </w:p>
    <w:p w:rsidR="00A8042E" w:rsidRDefault="00A8042E" w:rsidP="00E375DB">
      <w:pPr>
        <w:pStyle w:val="af1"/>
      </w:pPr>
    </w:p>
    <w:p w:rsidR="00A8042E" w:rsidRPr="00094E17" w:rsidRDefault="00A8042E" w:rsidP="00E375DB">
      <w:pPr>
        <w:pStyle w:val="af1"/>
      </w:pPr>
    </w:p>
    <w:p w:rsidR="003D27C0" w:rsidRPr="00094E17" w:rsidRDefault="003D27C0" w:rsidP="00E37E8B">
      <w:pPr>
        <w:pStyle w:val="2"/>
      </w:pPr>
      <w:bookmarkStart w:id="19" w:name="_Toc489002081"/>
      <w:r w:rsidRPr="00094E17">
        <w:t>Changing Administrator or User Information</w:t>
      </w:r>
      <w:bookmarkEnd w:id="19"/>
    </w:p>
    <w:p w:rsidR="003D27C0" w:rsidRPr="00094E17" w:rsidRDefault="003D27C0" w:rsidP="00D3794B">
      <w:pPr>
        <w:pStyle w:val="Howtooperate"/>
      </w:pPr>
    </w:p>
    <w:p w:rsidR="003D27C0" w:rsidRPr="00094E17" w:rsidRDefault="003D27C0" w:rsidP="006D4133">
      <w:pPr>
        <w:pStyle w:val="a1"/>
        <w:numPr>
          <w:ilvl w:val="0"/>
          <w:numId w:val="10"/>
        </w:numPr>
      </w:pPr>
      <w:r w:rsidRPr="00094E17">
        <w:t>Select “User Search” from the left menu on the Main screen and search for the target user.</w:t>
      </w:r>
    </w:p>
    <w:p w:rsidR="003D27C0" w:rsidRPr="00094E17" w:rsidRDefault="003D27C0" w:rsidP="006D4133">
      <w:pPr>
        <w:pStyle w:val="a1"/>
        <w:numPr>
          <w:ilvl w:val="0"/>
          <w:numId w:val="10"/>
        </w:numPr>
      </w:pPr>
      <w:r w:rsidRPr="00094E17">
        <w:lastRenderedPageBreak/>
        <w:t>Select the target user from the User Information screen and click the "Edit" button.</w:t>
      </w:r>
    </w:p>
    <w:p w:rsidR="003D27C0" w:rsidRPr="00094E17" w:rsidRDefault="003D27C0" w:rsidP="006D4133">
      <w:pPr>
        <w:pStyle w:val="a1"/>
        <w:numPr>
          <w:ilvl w:val="0"/>
          <w:numId w:val="10"/>
        </w:numPr>
      </w:pPr>
      <w:r w:rsidRPr="00094E17">
        <w:t>Edit the registered information and click the "Register" button.</w:t>
      </w:r>
    </w:p>
    <w:p w:rsidR="00A8042E" w:rsidRDefault="003D27C0" w:rsidP="006D4133">
      <w:pPr>
        <w:pStyle w:val="a1"/>
        <w:numPr>
          <w:ilvl w:val="0"/>
          <w:numId w:val="10"/>
        </w:numPr>
      </w:pPr>
      <w:r w:rsidRPr="00094E17">
        <w:t>Click "Confirm" on the next screen.</w:t>
      </w:r>
    </w:p>
    <w:p w:rsidR="00A8042E" w:rsidRDefault="00A8042E" w:rsidP="00E375DB">
      <w:pPr>
        <w:pStyle w:val="af1"/>
      </w:pPr>
    </w:p>
    <w:p w:rsidR="00A8042E" w:rsidRPr="00A8042E" w:rsidRDefault="00A8042E" w:rsidP="00E375DB">
      <w:pPr>
        <w:pStyle w:val="af1"/>
      </w:pPr>
    </w:p>
    <w:p w:rsidR="003D27C0" w:rsidRPr="00094E17" w:rsidRDefault="003D27C0" w:rsidP="00E37E8B">
      <w:pPr>
        <w:pStyle w:val="2"/>
      </w:pPr>
      <w:bookmarkStart w:id="20" w:name="_Toc489002082"/>
      <w:r w:rsidRPr="00094E17">
        <w:t>Editing Information for Multiple Users</w:t>
      </w:r>
      <w:bookmarkEnd w:id="20"/>
    </w:p>
    <w:p w:rsidR="003D27C0" w:rsidRPr="00094E17" w:rsidRDefault="003D27C0" w:rsidP="006D4133">
      <w:pPr>
        <w:pStyle w:val="a1"/>
        <w:numPr>
          <w:ilvl w:val="0"/>
          <w:numId w:val="11"/>
        </w:numPr>
      </w:pPr>
      <w:r w:rsidRPr="00094E17">
        <w:t>Select “User Search” from the left menu on the Main screen and search for the target users.</w:t>
      </w:r>
    </w:p>
    <w:p w:rsidR="003D27C0" w:rsidRPr="00094E17" w:rsidRDefault="003D27C0" w:rsidP="006D4133">
      <w:pPr>
        <w:pStyle w:val="a1"/>
        <w:numPr>
          <w:ilvl w:val="0"/>
          <w:numId w:val="11"/>
        </w:numPr>
      </w:pPr>
      <w:r w:rsidRPr="00094E17">
        <w:t>Select the target users from the User Information screen and click the "Edit all" button.</w:t>
      </w:r>
    </w:p>
    <w:p w:rsidR="003D27C0" w:rsidRPr="00094E17" w:rsidRDefault="003D27C0" w:rsidP="006D4133">
      <w:pPr>
        <w:pStyle w:val="a1"/>
        <w:numPr>
          <w:ilvl w:val="0"/>
          <w:numId w:val="11"/>
        </w:numPr>
      </w:pPr>
      <w:r w:rsidRPr="00094E17">
        <w:t>Edit the registered information and click the "Register" button.</w:t>
      </w:r>
    </w:p>
    <w:p w:rsidR="003D27C0" w:rsidRPr="00094E17" w:rsidRDefault="003D27C0" w:rsidP="006D4133">
      <w:pPr>
        <w:pStyle w:val="a1"/>
        <w:numPr>
          <w:ilvl w:val="0"/>
          <w:numId w:val="11"/>
        </w:numPr>
      </w:pPr>
      <w:r w:rsidRPr="00094E17">
        <w:t>Click "Confirm" on the next screen.</w:t>
      </w:r>
    </w:p>
    <w:p w:rsidR="00A8042E" w:rsidRDefault="00A8042E" w:rsidP="00E375DB">
      <w:pPr>
        <w:pStyle w:val="af1"/>
      </w:pPr>
    </w:p>
    <w:p w:rsidR="003D27C0" w:rsidRPr="00094E17" w:rsidRDefault="003D27C0" w:rsidP="00D3794B">
      <w:pPr>
        <w:pStyle w:val="PD"/>
      </w:pPr>
      <w:r w:rsidRPr="00094E17">
        <w:t>Basic User Information</w:t>
      </w:r>
      <w:r w:rsidR="00D3794B">
        <w:t xml:space="preserve"> </w:t>
      </w:r>
      <w:r w:rsidRPr="00094E17">
        <w:t>(Edit all)</w:t>
      </w:r>
    </w:p>
    <w:tbl>
      <w:tblPr>
        <w:tblStyle w:val="11"/>
        <w:tblW w:w="8216" w:type="dxa"/>
        <w:tblLayout w:type="fixed"/>
        <w:tblLook w:val="00A0" w:firstRow="1" w:lastRow="0" w:firstColumn="1" w:lastColumn="0" w:noHBand="0" w:noVBand="0"/>
      </w:tblPr>
      <w:tblGrid>
        <w:gridCol w:w="2069"/>
        <w:gridCol w:w="6147"/>
      </w:tblGrid>
      <w:tr w:rsidR="003D27C0" w:rsidRPr="00094E17" w:rsidTr="00D3794B">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916F51">
            <w:pPr>
              <w:pStyle w:val="af1"/>
              <w:rPr>
                <w:rFonts w:cs="Meiryo UI"/>
                <w:sz w:val="18"/>
                <w:szCs w:val="18"/>
              </w:rPr>
            </w:pPr>
            <w:r w:rsidRPr="00094E17">
              <w:rPr>
                <w:rFonts w:cs="Meiryo UI"/>
                <w:sz w:val="18"/>
                <w:szCs w:val="18"/>
              </w:rPr>
              <w:t>Item Name</w:t>
            </w:r>
          </w:p>
        </w:tc>
        <w:tc>
          <w:tcPr>
            <w:tcW w:w="6147"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Description</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916F51">
            <w:pPr>
              <w:pStyle w:val="af1"/>
              <w:rPr>
                <w:rFonts w:cs="Meiryo UI"/>
                <w:sz w:val="18"/>
                <w:szCs w:val="18"/>
              </w:rPr>
            </w:pPr>
            <w:r w:rsidRPr="00094E17">
              <w:rPr>
                <w:rFonts w:cs="Meiryo UI"/>
                <w:sz w:val="18"/>
                <w:szCs w:val="18"/>
              </w:rPr>
              <w:t>User Type</w:t>
            </w:r>
          </w:p>
        </w:tc>
        <w:tc>
          <w:tcPr>
            <w:tcW w:w="6147"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Select from Sub-administrator/Standard User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00D3794B" w:rsidRPr="00094E17">
              <w:rPr>
                <w:rFonts w:cs="Meiryo UI"/>
                <w:szCs w:val="18"/>
              </w:rPr>
              <w:t>initial value</w:t>
            </w:r>
            <w:r w:rsidRPr="00094E17">
              <w:rPr>
                <w:rFonts w:cs="Meiryo UI"/>
                <w:szCs w:val="18"/>
              </w:rPr>
              <w:t>)/Contractor.</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916F51">
            <w:pPr>
              <w:pStyle w:val="af1"/>
              <w:rPr>
                <w:rFonts w:cs="Meiryo UI"/>
                <w:sz w:val="18"/>
                <w:szCs w:val="18"/>
              </w:rPr>
            </w:pPr>
            <w:r w:rsidRPr="00094E17">
              <w:rPr>
                <w:rFonts w:cs="Meiryo UI"/>
                <w:sz w:val="18"/>
                <w:szCs w:val="18"/>
              </w:rPr>
              <w:t>Workflow</w:t>
            </w:r>
          </w:p>
          <w:p w:rsidR="003D27C0" w:rsidRPr="00094E17" w:rsidRDefault="003D27C0" w:rsidP="00916F51">
            <w:pPr>
              <w:pStyle w:val="af1"/>
              <w:rPr>
                <w:rFonts w:cs="Meiryo UI"/>
                <w:sz w:val="18"/>
                <w:szCs w:val="18"/>
              </w:rPr>
            </w:pPr>
            <w:r w:rsidRPr="00094E17">
              <w:rPr>
                <w:rFonts w:cs="Meiryo UI"/>
                <w:sz w:val="18"/>
                <w:szCs w:val="18"/>
              </w:rPr>
              <w:t>Approver</w:t>
            </w:r>
          </w:p>
        </w:tc>
        <w:tc>
          <w:tcPr>
            <w:tcW w:w="6147"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Specifies the workflow approver.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 contractor cannot specify an approver.</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916F51">
            <w:pPr>
              <w:pStyle w:val="af1"/>
              <w:rPr>
                <w:rFonts w:cs="Meiryo UI"/>
                <w:sz w:val="18"/>
                <w:szCs w:val="18"/>
              </w:rPr>
            </w:pPr>
            <w:r w:rsidRPr="00094E17">
              <w:rPr>
                <w:rFonts w:cs="Meiryo UI"/>
                <w:sz w:val="18"/>
                <w:szCs w:val="18"/>
              </w:rPr>
              <w:t>User Usage</w:t>
            </w:r>
          </w:p>
          <w:p w:rsidR="003D27C0" w:rsidRPr="00094E17" w:rsidRDefault="003D27C0" w:rsidP="00916F51">
            <w:pPr>
              <w:pStyle w:val="af1"/>
              <w:rPr>
                <w:rFonts w:cs="Meiryo UI"/>
                <w:sz w:val="18"/>
                <w:szCs w:val="18"/>
              </w:rPr>
            </w:pPr>
            <w:r w:rsidRPr="00094E17">
              <w:rPr>
                <w:rFonts w:cs="Meiryo UI"/>
                <w:sz w:val="18"/>
                <w:szCs w:val="18"/>
              </w:rPr>
              <w:t>Condition</w:t>
            </w:r>
          </w:p>
        </w:tc>
        <w:tc>
          <w:tcPr>
            <w:tcW w:w="6147" w:type="dxa"/>
          </w:tcPr>
          <w:p w:rsidR="003D27C0" w:rsidRPr="00094E17" w:rsidRDefault="003D27C0" w:rsidP="00D3794B">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If the number of failed attempts during login authentication</w:t>
            </w:r>
            <w:r w:rsidR="00D3794B">
              <w:rPr>
                <w:rFonts w:cs="Meiryo UI"/>
                <w:szCs w:val="18"/>
              </w:rPr>
              <w:t xml:space="preserve"> </w:t>
            </w:r>
            <w:r w:rsidRPr="00094E17">
              <w:rPr>
                <w:rFonts w:cs="Meiryo UI"/>
                <w:szCs w:val="18"/>
              </w:rPr>
              <w:t>exceeds the specified value, the account will automatically be changed to a locked status.</w:t>
            </w:r>
          </w:p>
        </w:tc>
      </w:tr>
      <w:tr w:rsidR="003D27C0" w:rsidRPr="00094E17" w:rsidTr="00D379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916F51">
            <w:pPr>
              <w:pStyle w:val="af1"/>
              <w:rPr>
                <w:rFonts w:cs="Meiryo UI"/>
                <w:sz w:val="18"/>
                <w:szCs w:val="18"/>
              </w:rPr>
            </w:pPr>
            <w:r w:rsidRPr="00094E17">
              <w:rPr>
                <w:rFonts w:cs="Meiryo UI"/>
                <w:sz w:val="18"/>
                <w:szCs w:val="18"/>
              </w:rPr>
              <w:t>Language</w:t>
            </w:r>
          </w:p>
        </w:tc>
        <w:tc>
          <w:tcPr>
            <w:tcW w:w="6147"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 xml:space="preserve">Sets the screen language. This does not apply to stored </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proofErr w:type="gramStart"/>
            <w:r w:rsidRPr="00094E17">
              <w:rPr>
                <w:rFonts w:cs="Meiryo UI"/>
                <w:szCs w:val="18"/>
              </w:rPr>
              <w:t>file/folder</w:t>
            </w:r>
            <w:proofErr w:type="gramEnd"/>
            <w:r w:rsidRPr="00094E17">
              <w:rPr>
                <w:rFonts w:cs="Meiryo UI"/>
                <w:szCs w:val="18"/>
              </w:rPr>
              <w:t xml:space="preserve"> names.</w:t>
            </w:r>
          </w:p>
        </w:tc>
      </w:tr>
    </w:tbl>
    <w:p w:rsidR="00A8042E" w:rsidRDefault="00A8042E" w:rsidP="00A8042E">
      <w:pPr>
        <w:pStyle w:val="af1"/>
      </w:pPr>
    </w:p>
    <w:p w:rsidR="003D27C0" w:rsidRPr="00094E17" w:rsidRDefault="003D27C0" w:rsidP="00DF054B">
      <w:pPr>
        <w:pStyle w:val="PD"/>
      </w:pPr>
      <w:r w:rsidRPr="00094E17">
        <w:t>User Policy (Edit all)</w:t>
      </w:r>
    </w:p>
    <w:tbl>
      <w:tblPr>
        <w:tblStyle w:val="11"/>
        <w:tblW w:w="8216" w:type="dxa"/>
        <w:tblLayout w:type="fixed"/>
        <w:tblLook w:val="00A0" w:firstRow="1" w:lastRow="0" w:firstColumn="1" w:lastColumn="0" w:noHBand="0" w:noVBand="0"/>
      </w:tblPr>
      <w:tblGrid>
        <w:gridCol w:w="2069"/>
        <w:gridCol w:w="6147"/>
      </w:tblGrid>
      <w:tr w:rsidR="003D27C0" w:rsidRPr="00094E17" w:rsidTr="00DF054B">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A8042E">
            <w:pPr>
              <w:pStyle w:val="af1"/>
            </w:pPr>
            <w:r w:rsidRPr="00094E17">
              <w:t>Item Name</w:t>
            </w:r>
          </w:p>
        </w:tc>
        <w:tc>
          <w:tcPr>
            <w:tcW w:w="6147" w:type="dxa"/>
          </w:tcPr>
          <w:p w:rsidR="003D27C0" w:rsidRPr="00094E17" w:rsidRDefault="003D27C0" w:rsidP="00A8042E">
            <w:pPr>
              <w:pStyle w:val="af1"/>
              <w:cnfStyle w:val="100000000000" w:firstRow="1" w:lastRow="0" w:firstColumn="0" w:lastColumn="0" w:oddVBand="0" w:evenVBand="0" w:oddHBand="0" w:evenHBand="0" w:firstRowFirstColumn="0" w:firstRowLastColumn="0" w:lastRowFirstColumn="0" w:lastRowLastColumn="0"/>
            </w:pPr>
            <w:r w:rsidRPr="00094E17">
              <w:t>Description</w:t>
            </w:r>
          </w:p>
        </w:tc>
      </w:tr>
      <w:tr w:rsidR="003D27C0" w:rsidRPr="00094E17" w:rsidTr="00DF05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IP address</w:t>
            </w:r>
          </w:p>
          <w:p w:rsidR="003D27C0" w:rsidRPr="00094E17" w:rsidRDefault="003D27C0" w:rsidP="00A8042E">
            <w:pPr>
              <w:pStyle w:val="af1"/>
            </w:pPr>
            <w:r w:rsidRPr="00094E17">
              <w:t>connection</w:t>
            </w:r>
          </w:p>
          <w:p w:rsidR="003D27C0" w:rsidRPr="00094E17" w:rsidRDefault="003D27C0" w:rsidP="00A8042E">
            <w:pPr>
              <w:pStyle w:val="af1"/>
            </w:pPr>
            <w:r w:rsidRPr="00094E17">
              <w:lastRenderedPageBreak/>
              <w:t>restriction</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lastRenderedPageBreak/>
              <w:t>Sets the usage validity of the IP address restriction function.</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"Apply corporate policy", the account will follow the corporate policy setting.</w:t>
            </w:r>
          </w:p>
        </w:tc>
      </w:tr>
      <w:tr w:rsidR="003D27C0" w:rsidRPr="00094E17" w:rsidTr="00DF054B">
        <w:trPr>
          <w:trHeight w:val="447"/>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Apply corporate policy/ Apply a user policy/ No restriction</w:t>
            </w:r>
          </w:p>
        </w:tc>
      </w:tr>
      <w:tr w:rsidR="003D27C0" w:rsidRPr="00094E17" w:rsidTr="00DF054B">
        <w:tc>
          <w:tcPr>
            <w:cnfStyle w:val="001000000000" w:firstRow="0" w:lastRow="0" w:firstColumn="1" w:lastColumn="0" w:oddVBand="0" w:evenVBand="0" w:oddHBand="0" w:evenHBand="0" w:firstRowFirstColumn="0" w:firstRowLastColumn="0" w:lastRowFirstColumn="0" w:lastRowLastColumn="0"/>
            <w:tcW w:w="2069" w:type="dxa"/>
          </w:tcPr>
          <w:p w:rsidR="003D27C0" w:rsidRPr="00094E17" w:rsidRDefault="003D27C0" w:rsidP="00A8042E">
            <w:pPr>
              <w:pStyle w:val="af1"/>
            </w:pPr>
            <w:r w:rsidRPr="00094E17">
              <w:t>List of connection</w:t>
            </w:r>
          </w:p>
          <w:p w:rsidR="003D27C0" w:rsidRPr="00094E17" w:rsidRDefault="003D27C0" w:rsidP="00A8042E">
            <w:pPr>
              <w:pStyle w:val="af1"/>
            </w:pPr>
            <w:r w:rsidRPr="00094E17">
              <w:t>allowed IP</w:t>
            </w:r>
          </w:p>
          <w:p w:rsidR="003D27C0" w:rsidRPr="00094E17" w:rsidRDefault="003D27C0" w:rsidP="00A8042E">
            <w:pPr>
              <w:pStyle w:val="af1"/>
            </w:pPr>
            <w:r w:rsidRPr="00094E17">
              <w:t>addresses</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Sets the global IP address or range with permitted access.</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PKI</w:t>
            </w:r>
          </w:p>
          <w:p w:rsidR="003D27C0" w:rsidRPr="00094E17" w:rsidRDefault="003D27C0" w:rsidP="00A8042E">
            <w:pPr>
              <w:pStyle w:val="af1"/>
            </w:pPr>
            <w:r w:rsidRPr="00094E17">
              <w:t xml:space="preserve">authentication </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"Available", a PKI client certificate will be required during login authentication.</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PKI authentication /</w:t>
            </w:r>
          </w:p>
          <w:p w:rsidR="003D27C0" w:rsidRPr="00094E17" w:rsidRDefault="003D27C0" w:rsidP="00A8042E">
            <w:pPr>
              <w:pStyle w:val="af1"/>
            </w:pPr>
            <w:r w:rsidRPr="00094E17">
              <w:t>Password</w:t>
            </w:r>
          </w:p>
          <w:p w:rsidR="003D27C0" w:rsidRPr="00094E17" w:rsidRDefault="003D27C0" w:rsidP="00A8042E">
            <w:pPr>
              <w:pStyle w:val="af1"/>
            </w:pPr>
            <w:r w:rsidRPr="00094E17">
              <w:t>authentication</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 password will be required during login authentication.</w:t>
            </w:r>
          </w:p>
        </w:tc>
      </w:tr>
      <w:tr w:rsidR="003D27C0" w:rsidRPr="00094E17" w:rsidTr="00DF054B">
        <w:trPr>
          <w:trHeight w:val="365"/>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Issue send key</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"Do not allow", the user will not be able to use the send function.</w:t>
            </w:r>
          </w:p>
        </w:tc>
      </w:tr>
      <w:tr w:rsidR="003D27C0" w:rsidRPr="00094E17" w:rsidTr="00DF054B">
        <w:trPr>
          <w:trHeight w:val="355"/>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Issue send key /</w:t>
            </w:r>
          </w:p>
          <w:p w:rsidR="003D27C0" w:rsidRPr="00094E17" w:rsidRDefault="003D27C0" w:rsidP="00A8042E">
            <w:pPr>
              <w:pStyle w:val="af1"/>
            </w:pPr>
            <w:r w:rsidRPr="00094E17">
              <w:t>Password</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"required", setting a password for the send key will be required.</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required /Do not required</w:t>
            </w:r>
          </w:p>
        </w:tc>
      </w:tr>
      <w:tr w:rsidR="003D27C0" w:rsidRPr="00094E17" w:rsidTr="00DF05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Issue send key /</w:t>
            </w:r>
          </w:p>
          <w:p w:rsidR="003D27C0" w:rsidRPr="00094E17" w:rsidRDefault="003D27C0" w:rsidP="00A8042E">
            <w:pPr>
              <w:pStyle w:val="af1"/>
            </w:pPr>
            <w:r w:rsidRPr="00094E17">
              <w:t>Input name</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"required", entering a name for the send key will be required. Name entering is a function that makes the performer of the action enter a name and a company name during download.</w:t>
            </w:r>
          </w:p>
        </w:tc>
      </w:tr>
      <w:tr w:rsidR="003D27C0" w:rsidRPr="00094E17" w:rsidTr="00DF054B">
        <w:trPr>
          <w:trHeight w:val="446"/>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required /Do not required</w:t>
            </w:r>
          </w:p>
        </w:tc>
      </w:tr>
      <w:tr w:rsidR="003D27C0" w:rsidRPr="00094E17" w:rsidTr="00DF054B">
        <w:trPr>
          <w:trHeight w:val="72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Use "Send as</w:t>
            </w:r>
          </w:p>
          <w:p w:rsidR="003D27C0" w:rsidRPr="00094E17" w:rsidRDefault="003D27C0" w:rsidP="00A8042E">
            <w:pPr>
              <w:pStyle w:val="af1"/>
            </w:pPr>
            <w:r w:rsidRPr="00094E17">
              <w:t>email</w:t>
            </w:r>
          </w:p>
          <w:p w:rsidR="003D27C0" w:rsidRPr="00094E17" w:rsidRDefault="003D27C0" w:rsidP="00A8042E">
            <w:pPr>
              <w:pStyle w:val="af1"/>
            </w:pPr>
            <w:r w:rsidRPr="00094E17">
              <w:t>attachments"</w:t>
            </w:r>
          </w:p>
          <w:p w:rsidR="003D27C0" w:rsidRPr="00094E17" w:rsidRDefault="003D27C0" w:rsidP="00A8042E">
            <w:pPr>
              <w:pStyle w:val="af1"/>
            </w:pPr>
            <w:r w:rsidRPr="00094E17">
              <w:t>(iPad/iPhone)</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"Do not allow", the user will not be able to use </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rPr>
                <w:kern w:val="0"/>
              </w:rPr>
            </w:pPr>
            <w:r w:rsidRPr="00094E17">
              <w:t>"Send as email attachments" in iPad/iPhone.</w:t>
            </w:r>
          </w:p>
        </w:tc>
      </w:tr>
      <w:tr w:rsidR="003D27C0" w:rsidRPr="00094E17" w:rsidTr="00DF054B">
        <w:trPr>
          <w:trHeight w:val="72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Use "Open In"</w:t>
            </w:r>
          </w:p>
          <w:p w:rsidR="003D27C0" w:rsidRPr="00094E17" w:rsidRDefault="003D27C0" w:rsidP="00A8042E">
            <w:pPr>
              <w:pStyle w:val="af1"/>
            </w:pPr>
            <w:r w:rsidRPr="00094E17">
              <w:t>(iPad/iPhone)</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"Do not allow", the user will not be able to use </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"Open In” in iPad/iPhone.</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lang w:bidi="en-US"/>
              </w:rPr>
              <w:t>T</w:t>
            </w:r>
            <w:r w:rsidRPr="00094E17">
              <w:t xml:space="preserve">he user will not be able to use </w:t>
            </w:r>
            <w:hyperlink w:anchor="_4-1-2._PrimeDrive_for" w:history="1">
              <w:r w:rsidRPr="00094E17">
                <w:rPr>
                  <w:rStyle w:val="ab"/>
                  <w:rFonts w:cs="Meiryo UI"/>
                  <w:szCs w:val="18"/>
                  <w:lang w:bidi="en-US"/>
                </w:rPr>
                <w:t>PrimeDrive for Office Online</w:t>
              </w:r>
            </w:hyperlink>
            <w:r w:rsidRPr="00094E17">
              <w:rPr>
                <w:rStyle w:val="ab"/>
                <w:rFonts w:cs="Meiryo UI"/>
                <w:szCs w:val="18"/>
                <w:lang w:bidi="en-US"/>
              </w:rPr>
              <w:t xml:space="preserve"> </w:t>
            </w:r>
            <w:r w:rsidRPr="00094E17">
              <w:t>in</w:t>
            </w:r>
            <w:r w:rsidRPr="00094E17">
              <w:rPr>
                <w:lang w:bidi="en-US"/>
              </w:rPr>
              <w:t xml:space="preserve"> iPad/iPhone.</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Issue collect key</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"Do not allow", the user will not be able to use the collect function.</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Allow/Do not allow</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Workflow use</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"required", approval from the approver will be necessary for the issuance of send keys for all files or folders inside the account.</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available/required</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Available</w:t>
            </w:r>
            <w:r w:rsidRPr="00094E17">
              <w:rPr>
                <w:rFonts w:hint="eastAsia"/>
              </w:rPr>
              <w:t xml:space="preserve"> </w:t>
            </w:r>
            <w:r w:rsidRPr="00094E17">
              <w:t>Devices</w:t>
            </w:r>
          </w:p>
          <w:p w:rsidR="003D27C0" w:rsidRPr="00094E17" w:rsidRDefault="003D27C0" w:rsidP="00A8042E">
            <w:pPr>
              <w:pStyle w:val="af1"/>
            </w:pPr>
            <w:r w:rsidRPr="00094E17">
              <w:t xml:space="preserve">/web Browser </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 </w:t>
            </w:r>
            <w:r w:rsidRPr="00094E17">
              <w:rPr>
                <w:rFonts w:hint="eastAsia"/>
              </w:rPr>
              <w:t xml:space="preserve">Web </w:t>
            </w:r>
            <w:r w:rsidRPr="00094E17">
              <w:t>browser will be restricted.</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Available</w:t>
            </w:r>
            <w:r w:rsidRPr="00094E17">
              <w:rPr>
                <w:rFonts w:hint="eastAsia"/>
              </w:rPr>
              <w:t xml:space="preserve"> </w:t>
            </w:r>
            <w:r w:rsidRPr="00094E17">
              <w:t>Devices</w:t>
            </w:r>
          </w:p>
          <w:p w:rsidR="003D27C0" w:rsidRPr="00094E17" w:rsidRDefault="003D27C0" w:rsidP="00A8042E">
            <w:pPr>
              <w:pStyle w:val="af1"/>
            </w:pPr>
            <w:r w:rsidRPr="00094E17">
              <w:t xml:space="preserve">/DTA </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If you select "Not available", usage from a DTA will be restricted.</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Available</w:t>
            </w:r>
            <w:r w:rsidRPr="00094E17">
              <w:rPr>
                <w:rFonts w:hint="eastAsia"/>
              </w:rPr>
              <w:t xml:space="preserve"> </w:t>
            </w:r>
            <w:r w:rsidRPr="00094E17">
              <w:t>Devices</w:t>
            </w:r>
          </w:p>
          <w:p w:rsidR="003D27C0" w:rsidRPr="00094E17" w:rsidRDefault="003D27C0" w:rsidP="00A8042E">
            <w:pPr>
              <w:pStyle w:val="af1"/>
            </w:pPr>
            <w:r w:rsidRPr="00094E17">
              <w:t>/iPhone App</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iPhone </w:t>
            </w:r>
            <w:r w:rsidRPr="00094E17">
              <w:rPr>
                <w:rFonts w:hint="eastAsia"/>
              </w:rPr>
              <w:t>a</w:t>
            </w:r>
            <w:r w:rsidRPr="00094E17">
              <w:t>pp will be restricted.</w:t>
            </w:r>
          </w:p>
        </w:tc>
      </w:tr>
      <w:tr w:rsidR="003D27C0" w:rsidRPr="00094E17" w:rsidTr="00DF054B">
        <w:trPr>
          <w:trHeight w:val="36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Available</w:t>
            </w:r>
            <w:r w:rsidRPr="00094E17">
              <w:rPr>
                <w:rFonts w:hint="eastAsia"/>
              </w:rPr>
              <w:t xml:space="preserve"> </w:t>
            </w:r>
            <w:r w:rsidRPr="00094E17">
              <w:t>Devices</w:t>
            </w:r>
          </w:p>
          <w:p w:rsidR="003D27C0" w:rsidRPr="00094E17" w:rsidRDefault="003D27C0" w:rsidP="00A8042E">
            <w:pPr>
              <w:pStyle w:val="af1"/>
            </w:pPr>
            <w:r w:rsidRPr="00094E17">
              <w:t>/iPad App</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iPad </w:t>
            </w:r>
            <w:r w:rsidRPr="00094E17">
              <w:rPr>
                <w:rFonts w:hint="eastAsia"/>
              </w:rPr>
              <w:t>a</w:t>
            </w:r>
            <w:r w:rsidRPr="00094E17">
              <w:t>pp will be restricted.</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Available</w:t>
            </w:r>
            <w:r w:rsidRPr="00094E17">
              <w:rPr>
                <w:rFonts w:hint="eastAsia"/>
              </w:rPr>
              <w:t xml:space="preserve"> </w:t>
            </w:r>
            <w:r w:rsidRPr="00094E17">
              <w:t>Devices</w:t>
            </w:r>
          </w:p>
          <w:p w:rsidR="003D27C0" w:rsidRPr="00094E17" w:rsidRDefault="003D27C0" w:rsidP="00A8042E">
            <w:pPr>
              <w:pStyle w:val="af1"/>
            </w:pPr>
            <w:r w:rsidRPr="00094E17">
              <w:t>/</w:t>
            </w:r>
            <w:r w:rsidRPr="00094E17">
              <w:rPr>
                <w:rFonts w:hint="eastAsia"/>
              </w:rPr>
              <w:t>Android</w:t>
            </w:r>
            <w:r w:rsidRPr="00094E17">
              <w:t xml:space="preserve"> App</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 xml:space="preserve">If you select "Not available", usage from an </w:t>
            </w:r>
            <w:r w:rsidRPr="00094E17">
              <w:rPr>
                <w:rFonts w:hint="eastAsia"/>
              </w:rPr>
              <w:t>Android</w:t>
            </w:r>
            <w:r w:rsidRPr="00094E17">
              <w:t xml:space="preserve"> </w:t>
            </w:r>
            <w:r w:rsidRPr="00094E17">
              <w:rPr>
                <w:rFonts w:hint="eastAsia"/>
              </w:rPr>
              <w:t>a</w:t>
            </w:r>
            <w:r w:rsidRPr="00094E17">
              <w:t>pp will be restricted.</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val="restart"/>
          </w:tcPr>
          <w:p w:rsidR="003D27C0" w:rsidRPr="00094E17" w:rsidRDefault="003D27C0" w:rsidP="00A8042E">
            <w:pPr>
              <w:pStyle w:val="af1"/>
            </w:pPr>
            <w:r w:rsidRPr="00094E17">
              <w:t>Local Mail Settings</w:t>
            </w: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Sets the type of mailer that you will use to prevent the email body　from being garbled during notification sending from the local mailer.</w:t>
            </w:r>
          </w:p>
        </w:tc>
      </w:tr>
      <w:tr w:rsidR="003D27C0" w:rsidRPr="00094E17" w:rsidTr="00DF054B">
        <w:trPr>
          <w:trHeight w:val="540"/>
        </w:trPr>
        <w:tc>
          <w:tcPr>
            <w:cnfStyle w:val="001000000000" w:firstRow="0" w:lastRow="0" w:firstColumn="1" w:lastColumn="0" w:oddVBand="0" w:evenVBand="0" w:oddHBand="0" w:evenHBand="0" w:firstRowFirstColumn="0" w:firstRowLastColumn="0" w:lastRowFirstColumn="0" w:lastRowLastColumn="0"/>
            <w:tcW w:w="2069" w:type="dxa"/>
            <w:vMerge/>
          </w:tcPr>
          <w:p w:rsidR="003D27C0" w:rsidRPr="00094E17" w:rsidRDefault="003D27C0" w:rsidP="00A8042E">
            <w:pPr>
              <w:pStyle w:val="af1"/>
            </w:pPr>
          </w:p>
        </w:tc>
        <w:tc>
          <w:tcPr>
            <w:tcW w:w="6147" w:type="dxa"/>
          </w:tcPr>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・Before OutlookExpress6 or Outlook2003</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・Windows Mail</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・Outlook2007/2010/2013</w:t>
            </w:r>
            <w:r w:rsidRPr="00094E17">
              <w:rPr>
                <w:rFonts w:hint="eastAsia"/>
              </w:rPr>
              <w:t>/2016</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lastRenderedPageBreak/>
              <w:t>・Mac OS Mail</w:t>
            </w:r>
          </w:p>
          <w:p w:rsidR="003D27C0" w:rsidRPr="00094E17" w:rsidRDefault="003D27C0" w:rsidP="00A8042E">
            <w:pPr>
              <w:pStyle w:val="af1"/>
              <w:cnfStyle w:val="000000000000" w:firstRow="0" w:lastRow="0" w:firstColumn="0" w:lastColumn="0" w:oddVBand="0" w:evenVBand="0" w:oddHBand="0" w:evenHBand="0" w:firstRowFirstColumn="0" w:firstRowLastColumn="0" w:lastRowFirstColumn="0" w:lastRowLastColumn="0"/>
            </w:pPr>
            <w:r w:rsidRPr="00094E17">
              <w:t>・Thunderbird</w:t>
            </w:r>
          </w:p>
        </w:tc>
      </w:tr>
    </w:tbl>
    <w:p w:rsidR="00A8042E" w:rsidRDefault="00A8042E" w:rsidP="00E375DB">
      <w:pPr>
        <w:pStyle w:val="af1"/>
      </w:pPr>
    </w:p>
    <w:p w:rsidR="00E375DB" w:rsidRDefault="00E375DB" w:rsidP="00E375DB">
      <w:pPr>
        <w:pStyle w:val="af1"/>
      </w:pPr>
    </w:p>
    <w:p w:rsidR="003D27C0" w:rsidRPr="00094E17" w:rsidRDefault="003D27C0" w:rsidP="00E37E8B">
      <w:pPr>
        <w:pStyle w:val="2"/>
      </w:pPr>
      <w:bookmarkStart w:id="21" w:name="_Toc489002083"/>
      <w:r w:rsidRPr="00094E17">
        <w:t>Deleting Users</w:t>
      </w:r>
      <w:bookmarkEnd w:id="21"/>
    </w:p>
    <w:p w:rsidR="003D27C0" w:rsidRPr="00094E17" w:rsidRDefault="003D27C0" w:rsidP="00DF054B">
      <w:pPr>
        <w:pStyle w:val="Howtooperate"/>
      </w:pPr>
    </w:p>
    <w:p w:rsidR="003D27C0" w:rsidRPr="00094E17" w:rsidRDefault="003D27C0" w:rsidP="006D4133">
      <w:pPr>
        <w:pStyle w:val="a1"/>
        <w:numPr>
          <w:ilvl w:val="0"/>
          <w:numId w:val="12"/>
        </w:numPr>
      </w:pPr>
      <w:r w:rsidRPr="00094E17">
        <w:t>Select User Search from the left menu on the Main screen and search for the target user.</w:t>
      </w:r>
    </w:p>
    <w:p w:rsidR="003D27C0" w:rsidRPr="00094E17" w:rsidRDefault="003D27C0" w:rsidP="006D4133">
      <w:pPr>
        <w:pStyle w:val="a1"/>
        <w:numPr>
          <w:ilvl w:val="0"/>
          <w:numId w:val="12"/>
        </w:numPr>
      </w:pPr>
      <w:r w:rsidRPr="00094E17">
        <w:t>Select the target user from the User Information screen and click the "Delete" button.</w:t>
      </w:r>
    </w:p>
    <w:p w:rsidR="003D27C0" w:rsidRPr="00094E17" w:rsidRDefault="003D27C0" w:rsidP="006D4133">
      <w:pPr>
        <w:pStyle w:val="a1"/>
        <w:numPr>
          <w:ilvl w:val="0"/>
          <w:numId w:val="12"/>
        </w:numPr>
      </w:pPr>
      <w:r w:rsidRPr="00094E17">
        <w:t>If the target user want to keep files owned by him, uncheck the checkbox "Delete user's files" in the confirm dialog, then click the "OK" button. Files owned by the user will be moved to the home folder of the corporate administrator.</w:t>
      </w:r>
    </w:p>
    <w:p w:rsidR="003D27C0" w:rsidRPr="00094E17" w:rsidRDefault="003D27C0" w:rsidP="00916F51">
      <w:pPr>
        <w:pStyle w:val="af1"/>
        <w:rPr>
          <w:rFonts w:cs="Meiryo UI"/>
        </w:rPr>
      </w:pPr>
      <w:r w:rsidRPr="00094E17">
        <w:rPr>
          <w:rFonts w:cs="Meiryo UI"/>
          <w:noProof/>
        </w:rPr>
        <w:drawing>
          <wp:inline distT="0" distB="0" distL="0" distR="0" wp14:anchorId="42625F16" wp14:editId="52E6A5AF">
            <wp:extent cx="5040000" cy="1624918"/>
            <wp:effectExtent l="19050" t="19050" r="0" b="0"/>
            <wp:docPr id="7"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1624918"/>
                    </a:xfrm>
                    <a:prstGeom prst="rect">
                      <a:avLst/>
                    </a:prstGeom>
                    <a:noFill/>
                    <a:ln>
                      <a:solidFill>
                        <a:schemeClr val="tx1">
                          <a:lumMod val="50000"/>
                          <a:lumOff val="50000"/>
                        </a:schemeClr>
                      </a:solidFill>
                    </a:ln>
                  </pic:spPr>
                </pic:pic>
              </a:graphicData>
            </a:graphic>
          </wp:inline>
        </w:drawing>
      </w:r>
    </w:p>
    <w:p w:rsidR="003D27C0" w:rsidRPr="00094E17" w:rsidRDefault="003D27C0" w:rsidP="00BC6BC6">
      <w:pPr>
        <w:pStyle w:val="a0"/>
      </w:pPr>
      <w:r w:rsidRPr="00094E17">
        <w:t>Sharing setting, expiration date, send key, collect key of the original files/folders will be released (however, lock, version and capacity setting are maintained)</w:t>
      </w:r>
    </w:p>
    <w:p w:rsidR="003D27C0" w:rsidRPr="00094E17" w:rsidRDefault="003D27C0" w:rsidP="00BC6BC6">
      <w:pPr>
        <w:pStyle w:val="a0"/>
      </w:pPr>
      <w:r w:rsidRPr="00094E17">
        <w:t>Files in Trash are not moved.</w:t>
      </w:r>
    </w:p>
    <w:p w:rsidR="003D27C0" w:rsidRPr="00094E17" w:rsidRDefault="003D27C0" w:rsidP="00BC6BC6">
      <w:pPr>
        <w:pStyle w:val="a0"/>
      </w:pPr>
      <w:r w:rsidRPr="00094E17">
        <w:t>If amount of free space of corporate administrator is insufficient, it is not able to delete user which keep files.</w:t>
      </w:r>
    </w:p>
    <w:p w:rsidR="003D27C0" w:rsidRPr="00094E17" w:rsidRDefault="003D27C0" w:rsidP="00BC6BC6">
      <w:pPr>
        <w:pStyle w:val="a0"/>
      </w:pPr>
      <w:r w:rsidRPr="00094E17">
        <w:t>The following will be recorded at the content column of the user delete log: "File moved": Keep files, "Empty": No file to keep.</w:t>
      </w:r>
    </w:p>
    <w:p w:rsidR="003D27C0" w:rsidRPr="00094E17" w:rsidRDefault="003D27C0" w:rsidP="00BC6BC6">
      <w:pPr>
        <w:pStyle w:val="a0"/>
      </w:pPr>
      <w:r w:rsidRPr="00094E17">
        <w:t>It is not able to keep files when use user import function to delete user (everything will be deleted)</w:t>
      </w:r>
    </w:p>
    <w:p w:rsidR="003D27C0" w:rsidRPr="00094E17" w:rsidRDefault="003D27C0" w:rsidP="00BC6BC6">
      <w:pPr>
        <w:pStyle w:val="a0"/>
      </w:pPr>
      <w:r w:rsidRPr="00094E17">
        <w:t>You cannot recover the deleted user's files.</w:t>
      </w:r>
    </w:p>
    <w:p w:rsidR="00A8042E" w:rsidRDefault="00A8042E" w:rsidP="00E375DB">
      <w:pPr>
        <w:pStyle w:val="af1"/>
      </w:pPr>
    </w:p>
    <w:p w:rsidR="00E375DB" w:rsidRDefault="00E375DB" w:rsidP="00E375DB">
      <w:pPr>
        <w:pStyle w:val="af1"/>
      </w:pPr>
    </w:p>
    <w:p w:rsidR="003D27C0" w:rsidRPr="00094E17" w:rsidRDefault="003D27C0" w:rsidP="00E37E8B">
      <w:pPr>
        <w:pStyle w:val="2"/>
      </w:pPr>
      <w:bookmarkStart w:id="22" w:name="_Toc489002084"/>
      <w:r w:rsidRPr="00094E17">
        <w:lastRenderedPageBreak/>
        <w:t>Importing Users</w:t>
      </w:r>
      <w:bookmarkEnd w:id="22"/>
    </w:p>
    <w:p w:rsidR="003D27C0" w:rsidRPr="00094E17" w:rsidRDefault="003D27C0" w:rsidP="00DF054B">
      <w:pPr>
        <w:pStyle w:val="Howtooperate"/>
      </w:pPr>
    </w:p>
    <w:p w:rsidR="003D27C0" w:rsidRPr="00094E17" w:rsidRDefault="003D27C0" w:rsidP="006D4133">
      <w:pPr>
        <w:pStyle w:val="a1"/>
        <w:numPr>
          <w:ilvl w:val="0"/>
          <w:numId w:val="13"/>
        </w:numPr>
      </w:pPr>
      <w:r w:rsidRPr="00094E17">
        <w:t xml:space="preserve">Select </w:t>
      </w:r>
      <w:r w:rsidRPr="00094E17">
        <w:rPr>
          <w:rFonts w:hint="eastAsia"/>
        </w:rPr>
        <w:t>I</w:t>
      </w:r>
      <w:r w:rsidRPr="00094E17">
        <w:t>mport from the left menu of the Main screen.</w:t>
      </w:r>
    </w:p>
    <w:p w:rsidR="003D27C0" w:rsidRPr="00094E17" w:rsidRDefault="003D27C0" w:rsidP="006D4133">
      <w:pPr>
        <w:pStyle w:val="a1"/>
        <w:numPr>
          <w:ilvl w:val="0"/>
          <w:numId w:val="13"/>
        </w:numPr>
      </w:pPr>
      <w:r w:rsidRPr="00094E17">
        <w:t>Select "User i</w:t>
      </w:r>
      <w:r w:rsidRPr="00094E17">
        <w:rPr>
          <w:rFonts w:hint="eastAsia"/>
        </w:rPr>
        <w:t>m</w:t>
      </w:r>
      <w:r w:rsidRPr="00094E17">
        <w:t>port"</w:t>
      </w:r>
      <w:r w:rsidRPr="00094E17">
        <w:rPr>
          <w:rFonts w:hint="eastAsia"/>
        </w:rPr>
        <w:t xml:space="preserve"> tab</w:t>
      </w:r>
      <w:r w:rsidRPr="00094E17">
        <w:t xml:space="preserve"> on the Main screen</w:t>
      </w:r>
      <w:r w:rsidRPr="00094E17">
        <w:rPr>
          <w:rFonts w:hint="eastAsia"/>
        </w:rPr>
        <w:t>.</w:t>
      </w:r>
    </w:p>
    <w:p w:rsidR="003D27C0" w:rsidRDefault="003D27C0" w:rsidP="00916F51">
      <w:pPr>
        <w:pStyle w:val="af1"/>
        <w:rPr>
          <w:rFonts w:cs="Meiryo UI"/>
        </w:rPr>
      </w:pPr>
      <w:r w:rsidRPr="00094E17">
        <w:rPr>
          <w:rFonts w:cs="Meiryo UI" w:hint="eastAsia"/>
          <w:noProof/>
        </w:rPr>
        <w:drawing>
          <wp:inline distT="0" distB="0" distL="0" distR="0" wp14:anchorId="756F0A7B" wp14:editId="3FF1FDB4">
            <wp:extent cx="5400040" cy="1320800"/>
            <wp:effectExtent l="0" t="0" r="0" b="0"/>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p_e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320800"/>
                    </a:xfrm>
                    <a:prstGeom prst="rect">
                      <a:avLst/>
                    </a:prstGeom>
                  </pic:spPr>
                </pic:pic>
              </a:graphicData>
            </a:graphic>
          </wp:inline>
        </w:drawing>
      </w:r>
    </w:p>
    <w:p w:rsidR="00A8042E" w:rsidRPr="00094E17" w:rsidRDefault="00A8042E" w:rsidP="00916F51">
      <w:pPr>
        <w:pStyle w:val="af1"/>
        <w:rPr>
          <w:rFonts w:cs="Meiryo UI"/>
        </w:rPr>
      </w:pPr>
    </w:p>
    <w:p w:rsidR="003D27C0" w:rsidRPr="00094E17" w:rsidRDefault="003D27C0" w:rsidP="006D4133">
      <w:pPr>
        <w:pStyle w:val="a1"/>
      </w:pPr>
      <w:r w:rsidRPr="00094E17">
        <w:t>Click the "Select" button and select the file to import.</w:t>
      </w:r>
    </w:p>
    <w:p w:rsidR="003D27C0" w:rsidRPr="00094E17" w:rsidRDefault="003D27C0" w:rsidP="00916F51">
      <w:pPr>
        <w:pStyle w:val="af1"/>
        <w:rPr>
          <w:rFonts w:cs="Meiryo UI"/>
        </w:rPr>
      </w:pPr>
      <w:r w:rsidRPr="00094E17">
        <w:rPr>
          <w:rFonts w:cs="Meiryo UI" w:hint="eastAsia"/>
          <w:noProof/>
        </w:rPr>
        <w:drawing>
          <wp:inline distT="0" distB="0" distL="0" distR="0" wp14:anchorId="419EC752" wp14:editId="035161F8">
            <wp:extent cx="5400040" cy="1320800"/>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mp_e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20800"/>
                    </a:xfrm>
                    <a:prstGeom prst="rect">
                      <a:avLst/>
                    </a:prstGeom>
                  </pic:spPr>
                </pic:pic>
              </a:graphicData>
            </a:graphic>
          </wp:inline>
        </w:drawing>
      </w:r>
    </w:p>
    <w:p w:rsidR="003D27C0" w:rsidRPr="00094E17" w:rsidRDefault="003D27C0" w:rsidP="00BC6BC6">
      <w:pPr>
        <w:pStyle w:val="a0"/>
      </w:pPr>
      <w:r w:rsidRPr="00094E17">
        <w:t>The CSV file exported by the user can be used as the template of the import file</w:t>
      </w:r>
      <w:r w:rsidR="00DF054B">
        <w:t xml:space="preserve"> </w:t>
      </w:r>
      <w:r w:rsidRPr="00094E17">
        <w:t>(CSV).</w:t>
      </w:r>
    </w:p>
    <w:p w:rsidR="003D27C0" w:rsidRPr="00094E17" w:rsidRDefault="003D27C0" w:rsidP="00BC6BC6">
      <w:pPr>
        <w:pStyle w:val="a0"/>
      </w:pPr>
      <w:r w:rsidRPr="00094E17">
        <w:t>The max number of import is 3000 at one operation.</w:t>
      </w:r>
    </w:p>
    <w:p w:rsidR="003D27C0" w:rsidRPr="00094E17" w:rsidRDefault="003D27C0" w:rsidP="00BC6BC6">
      <w:pPr>
        <w:pStyle w:val="a0"/>
      </w:pPr>
      <w:r w:rsidRPr="00094E17">
        <w:t>The first line of the import file is handled as a line name.</w:t>
      </w:r>
    </w:p>
    <w:p w:rsidR="003D27C0" w:rsidRPr="00094E17" w:rsidRDefault="003D27C0" w:rsidP="00BC6BC6">
      <w:pPr>
        <w:pStyle w:val="a0"/>
      </w:pPr>
      <w:r w:rsidRPr="00094E17">
        <w:t>Deletion processing of a large number of users belonging to a group may take time.</w:t>
      </w:r>
    </w:p>
    <w:p w:rsidR="003D27C0" w:rsidRPr="00094E17" w:rsidRDefault="003D27C0" w:rsidP="00BC6BC6">
      <w:pPr>
        <w:pStyle w:val="a0"/>
      </w:pPr>
      <w:r w:rsidRPr="00094E17">
        <w:t>It is not able to keep files when use user import function to delete user (everything will be deleted)</w:t>
      </w:r>
    </w:p>
    <w:p w:rsidR="003D27C0" w:rsidRPr="00094E17" w:rsidRDefault="003D27C0" w:rsidP="00916F51">
      <w:pPr>
        <w:pStyle w:val="af1"/>
        <w:rPr>
          <w:rFonts w:cs="Meiryo UI"/>
          <w:sz w:val="18"/>
        </w:rPr>
      </w:pPr>
    </w:p>
    <w:p w:rsidR="003D27C0" w:rsidRPr="00094E17" w:rsidRDefault="003D27C0" w:rsidP="002D6AF4">
      <w:pPr>
        <w:pStyle w:val="PD"/>
      </w:pPr>
      <w:bookmarkStart w:id="23" w:name="TableImpUsrFmt"/>
      <w:r w:rsidRPr="00094E17">
        <w:t>Import User file (CSV) format</w:t>
      </w:r>
    </w:p>
    <w:tbl>
      <w:tblPr>
        <w:tblStyle w:val="11"/>
        <w:tblW w:w="8789" w:type="dxa"/>
        <w:tblLayout w:type="fixed"/>
        <w:tblLook w:val="00A0" w:firstRow="1" w:lastRow="0" w:firstColumn="1" w:lastColumn="0" w:noHBand="0" w:noVBand="0"/>
      </w:tblPr>
      <w:tblGrid>
        <w:gridCol w:w="1683"/>
        <w:gridCol w:w="1289"/>
        <w:gridCol w:w="1053"/>
        <w:gridCol w:w="932"/>
        <w:gridCol w:w="3832"/>
      </w:tblGrid>
      <w:tr w:rsidR="003D27C0" w:rsidRPr="00094E17" w:rsidTr="0001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bookmarkEnd w:id="23"/>
          <w:p w:rsidR="003D27C0" w:rsidRPr="00094E17" w:rsidRDefault="003D27C0" w:rsidP="00011F7D">
            <w:pPr>
              <w:pStyle w:val="af1"/>
            </w:pPr>
            <w:r w:rsidRPr="00094E17">
              <w:t>Item Name</w:t>
            </w:r>
          </w:p>
        </w:tc>
        <w:tc>
          <w:tcPr>
            <w:tcW w:w="1289" w:type="dxa"/>
          </w:tcPr>
          <w:p w:rsidR="003D27C0" w:rsidRPr="00094E17" w:rsidRDefault="003D27C0" w:rsidP="00011F7D">
            <w:pPr>
              <w:pStyle w:val="af1"/>
              <w:cnfStyle w:val="100000000000" w:firstRow="1" w:lastRow="0" w:firstColumn="0" w:lastColumn="0" w:oddVBand="0" w:evenVBand="0" w:oddHBand="0" w:evenHBand="0" w:firstRowFirstColumn="0" w:firstRowLastColumn="0" w:lastRowFirstColumn="0" w:lastRowLastColumn="0"/>
            </w:pPr>
            <w:r w:rsidRPr="00094E17">
              <w:t>Required</w:t>
            </w:r>
          </w:p>
        </w:tc>
        <w:tc>
          <w:tcPr>
            <w:tcW w:w="1053" w:type="dxa"/>
          </w:tcPr>
          <w:p w:rsidR="003D27C0" w:rsidRPr="00094E17" w:rsidRDefault="003D27C0" w:rsidP="00011F7D">
            <w:pPr>
              <w:pStyle w:val="af1"/>
              <w:cnfStyle w:val="100000000000" w:firstRow="1" w:lastRow="0" w:firstColumn="0" w:lastColumn="0" w:oddVBand="0" w:evenVBand="0" w:oddHBand="0" w:evenHBand="0" w:firstRowFirstColumn="0" w:firstRowLastColumn="0" w:lastRowFirstColumn="0" w:lastRowLastColumn="0"/>
            </w:pPr>
            <w:r w:rsidRPr="00094E17">
              <w:t>Initial Value</w:t>
            </w:r>
          </w:p>
        </w:tc>
        <w:tc>
          <w:tcPr>
            <w:tcW w:w="932" w:type="dxa"/>
          </w:tcPr>
          <w:p w:rsidR="003D27C0" w:rsidRPr="00094E17" w:rsidRDefault="003D27C0" w:rsidP="00011F7D">
            <w:pPr>
              <w:pStyle w:val="af1"/>
              <w:cnfStyle w:val="100000000000" w:firstRow="1" w:lastRow="0" w:firstColumn="0" w:lastColumn="0" w:oddVBand="0" w:evenVBand="0" w:oddHBand="0" w:evenHBand="0" w:firstRowFirstColumn="0" w:firstRowLastColumn="0" w:lastRowFirstColumn="0" w:lastRowLastColumn="0"/>
            </w:pPr>
            <w:r w:rsidRPr="00094E17">
              <w:t>Input</w:t>
            </w:r>
          </w:p>
          <w:p w:rsidR="003D27C0" w:rsidRPr="00094E17" w:rsidRDefault="003D27C0" w:rsidP="00011F7D">
            <w:pPr>
              <w:pStyle w:val="af1"/>
              <w:cnfStyle w:val="100000000000" w:firstRow="1" w:lastRow="0" w:firstColumn="0" w:lastColumn="0" w:oddVBand="0" w:evenVBand="0" w:oddHBand="0" w:evenHBand="0" w:firstRowFirstColumn="0" w:firstRowLastColumn="0" w:lastRowFirstColumn="0" w:lastRowLastColumn="0"/>
            </w:pPr>
            <w:r w:rsidRPr="00094E17">
              <w:t>Value</w:t>
            </w:r>
          </w:p>
        </w:tc>
        <w:tc>
          <w:tcPr>
            <w:tcW w:w="3832" w:type="dxa"/>
          </w:tcPr>
          <w:p w:rsidR="003D27C0" w:rsidRPr="00094E17" w:rsidRDefault="003D27C0" w:rsidP="00011F7D">
            <w:pPr>
              <w:pStyle w:val="af1"/>
              <w:cnfStyle w:val="100000000000" w:firstRow="1" w:lastRow="0" w:firstColumn="0" w:lastColumn="0" w:oddVBand="0" w:evenVBand="0" w:oddHBand="0" w:evenHBand="0" w:firstRowFirstColumn="0" w:firstRowLastColumn="0" w:lastRowFirstColumn="0" w:lastRowLastColumn="0"/>
            </w:pPr>
            <w:r w:rsidRPr="00094E17">
              <w:t>Description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rPr>
                <w:shd w:val="clear" w:color="auto" w:fill="FFFFFF"/>
              </w:rPr>
              <w:t>Operation</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Add users</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rPr>
                <w:shd w:val="clear" w:color="auto" w:fill="FFFFFF"/>
              </w:rPr>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12</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Edit user</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rPr>
                <w:shd w:val="clear" w:color="auto" w:fill="FFFFFF"/>
              </w:rPr>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13</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Delete user</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rPr>
                <w:shd w:val="clear" w:color="auto" w:fill="FFFFFF"/>
              </w:rPr>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31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Add IP address</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rPr>
                <w:shd w:val="clear" w:color="auto" w:fill="FFFFFF"/>
              </w:rPr>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33</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Delete IP address</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rPr>
                <w:shd w:val="clear" w:color="auto" w:fill="FFFFFF"/>
              </w:rPr>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99</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none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User ID</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Password</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Automatically</w:t>
            </w:r>
          </w:p>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generated</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Only case of 11 in </w:t>
            </w:r>
            <w:r w:rsidRPr="00094E17">
              <w:rPr>
                <w:shd w:val="clear" w:color="auto" w:fill="FFFFFF"/>
              </w:rPr>
              <w:t>Operation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Last Name</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case of 11,12 in </w:t>
            </w:r>
            <w:r w:rsidRPr="00094E17">
              <w:rPr>
                <w:shd w:val="clear" w:color="auto" w:fill="FFFFFF"/>
              </w:rPr>
              <w:t>Operation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First Name</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case of 11,12 in </w:t>
            </w:r>
            <w:r w:rsidRPr="00094E17">
              <w:rPr>
                <w:shd w:val="clear" w:color="auto" w:fill="FFFFFF"/>
              </w:rPr>
              <w:t>Operation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Last Name</w:t>
            </w:r>
          </w:p>
          <w:p w:rsidR="003D27C0" w:rsidRPr="00094E17" w:rsidRDefault="003D27C0" w:rsidP="00011F7D">
            <w:pPr>
              <w:pStyle w:val="af1"/>
            </w:pPr>
            <w:r w:rsidRPr="00094E17">
              <w:t>(Kana)</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First Name</w:t>
            </w:r>
          </w:p>
          <w:p w:rsidR="003D27C0" w:rsidRPr="00094E17" w:rsidRDefault="003D27C0" w:rsidP="00011F7D">
            <w:pPr>
              <w:pStyle w:val="af1"/>
            </w:pPr>
            <w:r w:rsidRPr="00094E17">
              <w:t>(Kana)</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Email</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case of 11,12 in </w:t>
            </w:r>
            <w:r w:rsidRPr="00094E17">
              <w:rPr>
                <w:shd w:val="clear" w:color="auto" w:fill="FFFFFF"/>
              </w:rPr>
              <w:t>Operation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User Type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3</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2</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Sub-administrator</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3</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Standard User</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4</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Contractor</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Workflow</w:t>
            </w:r>
          </w:p>
          <w:p w:rsidR="003D27C0" w:rsidRPr="00094E17" w:rsidRDefault="003D27C0" w:rsidP="00011F7D">
            <w:pPr>
              <w:pStyle w:val="af1"/>
            </w:pPr>
            <w:r w:rsidRPr="00094E17">
              <w:t>Approver</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Set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set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Account Status</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Locked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Unlocked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Language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ja</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ja</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Japanese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en</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English</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lastRenderedPageBreak/>
              <w:t>Allocated</w:t>
            </w:r>
          </w:p>
          <w:p w:rsidR="003D27C0" w:rsidRPr="00094E17" w:rsidRDefault="003D27C0" w:rsidP="00011F7D">
            <w:pPr>
              <w:pStyle w:val="af1"/>
            </w:pPr>
            <w:r w:rsidRPr="00094E17">
              <w:t>Capacity</w:t>
            </w:r>
          </w:p>
          <w:p w:rsidR="003D27C0" w:rsidRPr="00094E17" w:rsidRDefault="003D27C0" w:rsidP="00011F7D">
            <w:pPr>
              <w:pStyle w:val="af1"/>
            </w:pPr>
            <w:r w:rsidRPr="00094E17">
              <w:t>settings</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011F7D" w:rsidP="00011F7D">
            <w:pPr>
              <w:pStyle w:val="af1"/>
              <w:cnfStyle w:val="000000000000" w:firstRow="0" w:lastRow="0" w:firstColumn="0" w:lastColumn="0" w:oddVBand="0" w:evenVBand="0" w:oddHBand="0" w:evenHBand="0" w:firstRowFirstColumn="0" w:firstRowLastColumn="0" w:lastRowFirstColumn="0" w:lastRowLastColumn="0"/>
            </w:pPr>
            <w:r>
              <w:t>All</w:t>
            </w:r>
            <w:r w:rsidR="003D27C0" w:rsidRPr="00094E17">
              <w:t>ocated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Allocated</w:t>
            </w:r>
          </w:p>
        </w:tc>
      </w:tr>
      <w:tr w:rsidR="003D27C0" w:rsidRPr="00094E17" w:rsidTr="00E375DB">
        <w:trPr>
          <w:trHeight w:val="730"/>
        </w:trPr>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Allocated</w:t>
            </w:r>
          </w:p>
          <w:p w:rsidR="003D27C0" w:rsidRPr="00094E17" w:rsidRDefault="003D27C0" w:rsidP="00011F7D">
            <w:pPr>
              <w:pStyle w:val="af1"/>
            </w:pPr>
            <w:r w:rsidRPr="00094E17">
              <w:t>Capacity</w:t>
            </w:r>
          </w:p>
          <w:p w:rsidR="003D27C0" w:rsidRPr="00094E17" w:rsidRDefault="003D27C0" w:rsidP="00011F7D">
            <w:pPr>
              <w:pStyle w:val="af1"/>
            </w:pPr>
            <w:r w:rsidRPr="00094E17">
              <w:t>settings</w:t>
            </w:r>
          </w:p>
          <w:p w:rsidR="003D27C0" w:rsidRPr="00094E17" w:rsidRDefault="003D27C0" w:rsidP="00011F7D">
            <w:pPr>
              <w:pStyle w:val="af1"/>
            </w:pPr>
            <w:r w:rsidRPr="00094E17">
              <w:t>/Capacity</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Allocated</w:t>
            </w:r>
          </w:p>
          <w:p w:rsidR="003D27C0" w:rsidRPr="00094E17" w:rsidRDefault="003D27C0" w:rsidP="00011F7D">
            <w:pPr>
              <w:pStyle w:val="af1"/>
            </w:pPr>
            <w:r w:rsidRPr="00094E17">
              <w:t>Capacity</w:t>
            </w:r>
          </w:p>
          <w:p w:rsidR="003D27C0" w:rsidRPr="00094E17" w:rsidRDefault="003D27C0" w:rsidP="00011F7D">
            <w:pPr>
              <w:pStyle w:val="af1"/>
            </w:pPr>
            <w:r w:rsidRPr="00094E17">
              <w:t>settings /Unit</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MB</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MB</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GB</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TB</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PKI</w:t>
            </w:r>
          </w:p>
          <w:p w:rsidR="003D27C0" w:rsidRPr="00094E17" w:rsidRDefault="003D27C0" w:rsidP="00011F7D">
            <w:pPr>
              <w:pStyle w:val="af1"/>
            </w:pPr>
            <w:r w:rsidRPr="00094E17">
              <w:t>Authentication</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Password Authentication</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Issue send key</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Password</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require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Enter name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require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Use Send as</w:t>
            </w:r>
          </w:p>
          <w:p w:rsidR="003D27C0" w:rsidRPr="00094E17" w:rsidRDefault="003D27C0" w:rsidP="00011F7D">
            <w:pPr>
              <w:pStyle w:val="af1"/>
            </w:pPr>
            <w:r w:rsidRPr="00094E17">
              <w:t>email</w:t>
            </w:r>
          </w:p>
          <w:p w:rsidR="003D27C0" w:rsidRPr="00094E17" w:rsidRDefault="003D27C0" w:rsidP="00011F7D">
            <w:pPr>
              <w:pStyle w:val="af1"/>
            </w:pPr>
            <w:r w:rsidRPr="00094E17">
              <w:t>attachments</w:t>
            </w:r>
          </w:p>
          <w:p w:rsidR="003D27C0" w:rsidRPr="00094E17" w:rsidRDefault="003D27C0" w:rsidP="00011F7D">
            <w:pPr>
              <w:pStyle w:val="af1"/>
            </w:pPr>
            <w:r w:rsidRPr="00094E17">
              <w:t>(iPad/iPhone)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lastRenderedPageBreak/>
              <w:t>Use Open In</w:t>
            </w:r>
          </w:p>
          <w:p w:rsidR="003D27C0" w:rsidRPr="00094E17" w:rsidRDefault="003D27C0" w:rsidP="00011F7D">
            <w:pPr>
              <w:pStyle w:val="af1"/>
            </w:pPr>
            <w:r w:rsidRPr="00094E17">
              <w:t>(iPad/iPhone)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Issue collect key</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Do not allow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Workflow use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2</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Available</w:t>
            </w:r>
          </w:p>
          <w:p w:rsidR="003D27C0" w:rsidRPr="00094E17" w:rsidRDefault="003D27C0" w:rsidP="00011F7D">
            <w:pPr>
              <w:pStyle w:val="af1"/>
            </w:pPr>
            <w:r w:rsidRPr="00094E17">
              <w:t>Devices/web</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Available</w:t>
            </w:r>
          </w:p>
          <w:p w:rsidR="003D27C0" w:rsidRPr="00094E17" w:rsidRDefault="003D27C0" w:rsidP="00011F7D">
            <w:pPr>
              <w:pStyle w:val="af1"/>
            </w:pPr>
            <w:r w:rsidRPr="00094E17">
              <w:t>Devices/iPhone</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Available</w:t>
            </w:r>
          </w:p>
          <w:p w:rsidR="003D27C0" w:rsidRPr="00094E17" w:rsidRDefault="003D27C0" w:rsidP="00011F7D">
            <w:pPr>
              <w:pStyle w:val="af1"/>
            </w:pPr>
            <w:r w:rsidRPr="00094E17">
              <w:t>Devices/iPad</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Local Mail</w:t>
            </w:r>
          </w:p>
          <w:p w:rsidR="003D27C0" w:rsidRPr="00094E17" w:rsidRDefault="003D27C0" w:rsidP="00011F7D">
            <w:pPr>
              <w:pStyle w:val="af1"/>
            </w:pPr>
            <w:r w:rsidRPr="00094E17">
              <w:t>Setting</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Outlook Express and Outlook 2003 </w:t>
            </w:r>
          </w:p>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below</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2</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Windows Mail</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3</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Outlook 2007/2010/2013</w:t>
            </w:r>
            <w:r w:rsidRPr="00094E17">
              <w:rPr>
                <w:rFonts w:hint="eastAsia"/>
              </w:rPr>
              <w:t>/2016</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4</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MacOS Mail</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5</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Thunderbird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3D27C0" w:rsidRPr="00094E17" w:rsidRDefault="003D27C0" w:rsidP="00011F7D">
            <w:pPr>
              <w:pStyle w:val="af1"/>
            </w:pPr>
            <w:r w:rsidRPr="00094E17">
              <w:t>IP address</w:t>
            </w:r>
          </w:p>
          <w:p w:rsidR="003D27C0" w:rsidRPr="00094E17" w:rsidRDefault="003D27C0" w:rsidP="00011F7D">
            <w:pPr>
              <w:pStyle w:val="af1"/>
            </w:pPr>
            <w:r w:rsidRPr="00094E17">
              <w:t>connection limit</w:t>
            </w:r>
          </w:p>
        </w:tc>
        <w:tc>
          <w:tcPr>
            <w:tcW w:w="1289"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2</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0</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No restriction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1</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Apply a user policy</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3D27C0" w:rsidRPr="00094E17" w:rsidRDefault="003D27C0" w:rsidP="00011F7D">
            <w:pPr>
              <w:pStyle w:val="af1"/>
            </w:pPr>
          </w:p>
        </w:tc>
        <w:tc>
          <w:tcPr>
            <w:tcW w:w="1289"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2</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Apply corporate policy</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t>IP address /</w:t>
            </w:r>
          </w:p>
          <w:p w:rsidR="003D27C0" w:rsidRPr="00094E17" w:rsidRDefault="003D27C0" w:rsidP="00011F7D">
            <w:pPr>
              <w:pStyle w:val="af1"/>
            </w:pPr>
            <w:r w:rsidRPr="00094E17">
              <w:lastRenderedPageBreak/>
              <w:t>access scope of</w:t>
            </w:r>
          </w:p>
          <w:p w:rsidR="003D27C0" w:rsidRPr="00094E17" w:rsidRDefault="003D27C0" w:rsidP="00011F7D">
            <w:pPr>
              <w:pStyle w:val="af1"/>
            </w:pPr>
            <w:r w:rsidRPr="00094E17">
              <w:t xml:space="preserve">permission </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lastRenderedPageBreak/>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 xml:space="preserve">Required only case of 31,33 in </w:t>
            </w:r>
          </w:p>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rPr>
                <w:shd w:val="clear" w:color="auto" w:fill="FFFFFF"/>
              </w:rPr>
              <w:lastRenderedPageBreak/>
              <w:t>Operation</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1683" w:type="dxa"/>
          </w:tcPr>
          <w:p w:rsidR="003D27C0" w:rsidRPr="00094E17" w:rsidRDefault="003D27C0" w:rsidP="00011F7D">
            <w:pPr>
              <w:pStyle w:val="af1"/>
            </w:pPr>
            <w:r w:rsidRPr="00094E17">
              <w:lastRenderedPageBreak/>
              <w:t>Comments</w:t>
            </w:r>
          </w:p>
        </w:tc>
        <w:tc>
          <w:tcPr>
            <w:tcW w:w="1289"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932" w:type="dxa"/>
            <w:vAlign w:val="center"/>
          </w:tcPr>
          <w:p w:rsidR="003D27C0" w:rsidRPr="00094E17" w:rsidRDefault="003D27C0" w:rsidP="00E375DB">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3832" w:type="dxa"/>
          </w:tcPr>
          <w:p w:rsidR="003D27C0" w:rsidRPr="00094E17" w:rsidRDefault="003D27C0" w:rsidP="00011F7D">
            <w:pPr>
              <w:pStyle w:val="af1"/>
              <w:cnfStyle w:val="000000000000" w:firstRow="0" w:lastRow="0" w:firstColumn="0" w:lastColumn="0" w:oddVBand="0" w:evenVBand="0" w:oddHBand="0" w:evenHBand="0" w:firstRowFirstColumn="0" w:firstRowLastColumn="0" w:lastRowFirstColumn="0" w:lastRowLastColumn="0"/>
            </w:pPr>
            <w:r w:rsidRPr="00094E17">
              <w:t>Up to 2000 characters can be entered</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FE7FC1" w:rsidRPr="00094E17" w:rsidRDefault="00FE7FC1" w:rsidP="00FE7FC1">
            <w:pPr>
              <w:pStyle w:val="af1"/>
            </w:pPr>
            <w:r w:rsidRPr="00094E17">
              <w:t>Available</w:t>
            </w:r>
          </w:p>
          <w:p w:rsidR="00FE7FC1" w:rsidRPr="00094E17" w:rsidRDefault="00FE7FC1" w:rsidP="00FE7FC1">
            <w:pPr>
              <w:pStyle w:val="af1"/>
              <w:jc w:val="left"/>
            </w:pPr>
            <w:r>
              <w:t>Devices</w:t>
            </w:r>
            <w:r>
              <w:rPr>
                <w:rFonts w:hint="eastAsia"/>
              </w:rPr>
              <w:t xml:space="preserve"> </w:t>
            </w:r>
            <w:r>
              <w:t>/ DTA</w:t>
            </w:r>
          </w:p>
        </w:tc>
        <w:tc>
          <w:tcPr>
            <w:tcW w:w="1289" w:type="dxa"/>
            <w:vMerge w:val="restart"/>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FE7FC1" w:rsidRPr="00094E17" w:rsidRDefault="00FE7FC1" w:rsidP="00FE7FC1">
            <w:pPr>
              <w:pStyle w:val="af1"/>
            </w:pPr>
            <w:r w:rsidRPr="00094E17">
              <w:t>Available</w:t>
            </w:r>
          </w:p>
          <w:p w:rsidR="00FE7FC1" w:rsidRPr="00094E17" w:rsidRDefault="00FE7FC1" w:rsidP="00FE7FC1">
            <w:pPr>
              <w:pStyle w:val="af1"/>
            </w:pPr>
            <w:r>
              <w:t xml:space="preserve">Devices / </w:t>
            </w:r>
            <w:r>
              <w:rPr>
                <w:rFonts w:hint="eastAsia"/>
              </w:rPr>
              <w:t>Android</w:t>
            </w:r>
          </w:p>
        </w:tc>
        <w:tc>
          <w:tcPr>
            <w:tcW w:w="1289" w:type="dxa"/>
            <w:vMerge w:val="restart"/>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FE7FC1" w:rsidRPr="00094E17" w:rsidRDefault="00FE7FC1" w:rsidP="00FE7FC1">
            <w:pPr>
              <w:pStyle w:val="af1"/>
            </w:pPr>
            <w:r w:rsidRPr="00C55BD8">
              <w:t>Upload from other applications to [Shared folders]</w:t>
            </w:r>
          </w:p>
        </w:tc>
        <w:tc>
          <w:tcPr>
            <w:tcW w:w="1289" w:type="dxa"/>
            <w:vMerge w:val="restart"/>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c>
          <w:tcPr>
            <w:tcW w:w="1053" w:type="dxa"/>
            <w:vMerge w:val="restart"/>
            <w:vAlign w:val="center"/>
          </w:tcPr>
          <w:p w:rsidR="00FE7FC1" w:rsidRPr="00094E17" w:rsidRDefault="0011418C"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jc w:val="left"/>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094E17" w:rsidRDefault="00FE7FC1" w:rsidP="00FE7FC1">
            <w:pPr>
              <w:pStyle w:val="af1"/>
            </w:pPr>
          </w:p>
        </w:tc>
        <w:tc>
          <w:tcPr>
            <w:tcW w:w="1289"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094E17"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val="restart"/>
          </w:tcPr>
          <w:p w:rsidR="00FE7FC1" w:rsidRPr="00FE7FC1" w:rsidRDefault="00FE7FC1" w:rsidP="00FE7FC1">
            <w:pPr>
              <w:pStyle w:val="af1"/>
            </w:pPr>
            <w:r w:rsidRPr="00FE7FC1">
              <w:t xml:space="preserve">Home </w:t>
            </w:r>
            <w:r>
              <w:rPr>
                <w:rFonts w:hint="eastAsia"/>
              </w:rPr>
              <w:t>time limit</w:t>
            </w:r>
            <w:r w:rsidRPr="00FE7FC1">
              <w:t xml:space="preserve"> setting</w:t>
            </w:r>
          </w:p>
        </w:tc>
        <w:tc>
          <w:tcPr>
            <w:tcW w:w="1289" w:type="dxa"/>
            <w:vMerge w:val="restart"/>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FE7FC1">
              <w:t>-</w:t>
            </w:r>
          </w:p>
        </w:tc>
        <w:tc>
          <w:tcPr>
            <w:tcW w:w="1053" w:type="dxa"/>
            <w:vMerge w:val="restart"/>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FE7FC1">
              <w:rPr>
                <w:rFonts w:hint="eastAsia"/>
              </w:rPr>
              <w:t>0</w:t>
            </w:r>
          </w:p>
        </w:tc>
        <w:tc>
          <w:tcPr>
            <w:tcW w:w="932" w:type="dxa"/>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FE7FC1">
              <w:rPr>
                <w:rFonts w:hint="eastAsia"/>
              </w:rPr>
              <w:t>1</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FE7FC1" w:rsidRDefault="00FE7FC1" w:rsidP="00FE7FC1">
            <w:pPr>
              <w:pStyle w:val="af1"/>
            </w:pPr>
          </w:p>
        </w:tc>
        <w:tc>
          <w:tcPr>
            <w:tcW w:w="1289" w:type="dxa"/>
            <w:vMerge/>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r w:rsidRPr="00FE7FC1">
              <w:rPr>
                <w:rFonts w:hint="eastAsia"/>
              </w:rPr>
              <w:t>0</w:t>
            </w:r>
          </w:p>
        </w:tc>
        <w:tc>
          <w:tcPr>
            <w:tcW w:w="3832" w:type="dxa"/>
          </w:tcPr>
          <w:p w:rsidR="00FE7FC1" w:rsidRPr="00094E17" w:rsidRDefault="00FE7FC1" w:rsidP="00FE7FC1">
            <w:pPr>
              <w:pStyle w:val="af1"/>
              <w:cnfStyle w:val="000000000000" w:firstRow="0" w:lastRow="0" w:firstColumn="0" w:lastColumn="0" w:oddVBand="0" w:evenVBand="0" w:oddHBand="0" w:evenHBand="0" w:firstRowFirstColumn="0" w:firstRowLastColumn="0" w:lastRowFirstColumn="0" w:lastRowLastColumn="0"/>
            </w:pPr>
            <w:r w:rsidRPr="00094E17">
              <w:t>Not available</w:t>
            </w:r>
          </w:p>
        </w:tc>
      </w:tr>
      <w:tr w:rsidR="00FE7FC1" w:rsidRPr="00094E17" w:rsidTr="00E375DB">
        <w:tc>
          <w:tcPr>
            <w:cnfStyle w:val="001000000000" w:firstRow="0" w:lastRow="0" w:firstColumn="1" w:lastColumn="0" w:oddVBand="0" w:evenVBand="0" w:oddHBand="0" w:evenHBand="0" w:firstRowFirstColumn="0" w:firstRowLastColumn="0" w:lastRowFirstColumn="0" w:lastRowLastColumn="0"/>
            <w:tcW w:w="1683" w:type="dxa"/>
            <w:vMerge/>
          </w:tcPr>
          <w:p w:rsidR="00FE7FC1" w:rsidRPr="00FE7FC1" w:rsidRDefault="00FE7FC1" w:rsidP="00FE7FC1">
            <w:pPr>
              <w:pStyle w:val="af1"/>
            </w:pPr>
          </w:p>
        </w:tc>
        <w:tc>
          <w:tcPr>
            <w:tcW w:w="1289" w:type="dxa"/>
            <w:vMerge/>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1053" w:type="dxa"/>
            <w:vMerge/>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932" w:type="dxa"/>
            <w:vAlign w:val="center"/>
          </w:tcPr>
          <w:p w:rsidR="00FE7FC1" w:rsidRPr="00FE7FC1" w:rsidRDefault="00FE7FC1" w:rsidP="00FE7FC1">
            <w:pPr>
              <w:pStyle w:val="af1"/>
              <w:jc w:val="center"/>
              <w:cnfStyle w:val="000000000000" w:firstRow="0" w:lastRow="0" w:firstColumn="0" w:lastColumn="0" w:oddVBand="0" w:evenVBand="0" w:oddHBand="0" w:evenHBand="0" w:firstRowFirstColumn="0" w:firstRowLastColumn="0" w:lastRowFirstColumn="0" w:lastRowLastColumn="0"/>
            </w:pPr>
          </w:p>
        </w:tc>
        <w:tc>
          <w:tcPr>
            <w:tcW w:w="3832" w:type="dxa"/>
          </w:tcPr>
          <w:p w:rsidR="00FE7FC1" w:rsidRPr="00FE7FC1" w:rsidRDefault="001440E8" w:rsidP="00FE7FC1">
            <w:pPr>
              <w:pStyle w:val="af1"/>
              <w:cnfStyle w:val="000000000000" w:firstRow="0" w:lastRow="0" w:firstColumn="0" w:lastColumn="0" w:oddVBand="0" w:evenVBand="0" w:oddHBand="0" w:evenHBand="0" w:firstRowFirstColumn="0" w:firstRowLastColumn="0" w:lastRowFirstColumn="0" w:lastRowLastColumn="0"/>
            </w:pPr>
            <w:r>
              <w:t>*When this item is blank</w:t>
            </w:r>
            <w:r w:rsidR="00FE7FC1" w:rsidRPr="00FE7FC1">
              <w:t>, we import the user by default setting.</w:t>
            </w:r>
          </w:p>
        </w:tc>
      </w:tr>
    </w:tbl>
    <w:p w:rsidR="003D27C0" w:rsidRDefault="003D27C0" w:rsidP="00916F51">
      <w:pPr>
        <w:pStyle w:val="af1"/>
        <w:rPr>
          <w:rFonts w:cs="Meiryo UI"/>
        </w:rPr>
      </w:pPr>
    </w:p>
    <w:p w:rsidR="00011F7D" w:rsidRPr="00094E17" w:rsidRDefault="00011F7D" w:rsidP="00916F51">
      <w:pPr>
        <w:pStyle w:val="af1"/>
        <w:rPr>
          <w:rFonts w:cs="Meiryo UI"/>
        </w:rPr>
      </w:pPr>
    </w:p>
    <w:p w:rsidR="003D27C0" w:rsidRPr="00094E17" w:rsidRDefault="003D27C0" w:rsidP="00E37E8B">
      <w:pPr>
        <w:pStyle w:val="2"/>
      </w:pPr>
      <w:bookmarkStart w:id="24" w:name="_Toc489002085"/>
      <w:r w:rsidRPr="00094E17">
        <w:t>Importing Users Share setting</w:t>
      </w:r>
      <w:bookmarkEnd w:id="24"/>
    </w:p>
    <w:p w:rsidR="003D27C0" w:rsidRPr="00094E17" w:rsidRDefault="003D27C0" w:rsidP="002D6AF4">
      <w:pPr>
        <w:pStyle w:val="Howtooperate"/>
      </w:pPr>
    </w:p>
    <w:p w:rsidR="003D27C0" w:rsidRPr="00094E17" w:rsidRDefault="003D27C0" w:rsidP="006D4133">
      <w:pPr>
        <w:pStyle w:val="a1"/>
        <w:numPr>
          <w:ilvl w:val="0"/>
          <w:numId w:val="14"/>
        </w:numPr>
      </w:pPr>
      <w:r w:rsidRPr="00094E17">
        <w:t>Select Import from the left menu of the Main screen.</w:t>
      </w:r>
    </w:p>
    <w:p w:rsidR="003D27C0" w:rsidRPr="00094E17" w:rsidRDefault="003D27C0" w:rsidP="006D4133">
      <w:pPr>
        <w:pStyle w:val="a1"/>
        <w:numPr>
          <w:ilvl w:val="0"/>
          <w:numId w:val="14"/>
        </w:numPr>
      </w:pPr>
      <w:r w:rsidRPr="00094E17">
        <w:t>Select "Share</w:t>
      </w:r>
      <w:r w:rsidRPr="00094E17">
        <w:rPr>
          <w:rFonts w:hint="eastAsia"/>
        </w:rPr>
        <w:t xml:space="preserve"> lump</w:t>
      </w:r>
      <w:r w:rsidRPr="00094E17">
        <w:t xml:space="preserve"> </w:t>
      </w:r>
      <w:r w:rsidRPr="00094E17">
        <w:rPr>
          <w:rFonts w:hint="eastAsia"/>
        </w:rPr>
        <w:t>s</w:t>
      </w:r>
      <w:r w:rsidRPr="00094E17">
        <w:t>etting"</w:t>
      </w:r>
      <w:r w:rsidRPr="00094E17">
        <w:rPr>
          <w:rFonts w:hint="eastAsia"/>
        </w:rPr>
        <w:t xml:space="preserve"> tab</w:t>
      </w:r>
      <w:r w:rsidRPr="00094E17">
        <w:t xml:space="preserve"> on the Main screen.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64281E04" wp14:editId="72145EC3">
            <wp:extent cx="5400000" cy="1313513"/>
            <wp:effectExtent l="0" t="0" r="0" b="1270"/>
            <wp:docPr id="476" name="図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Imp_01_02.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1313513"/>
                    </a:xfrm>
                    <a:prstGeom prst="rect">
                      <a:avLst/>
                    </a:prstGeom>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Click "Select" button and select the file to import.</w:t>
      </w:r>
    </w:p>
    <w:p w:rsidR="003D27C0" w:rsidRPr="00094E17" w:rsidRDefault="003D27C0" w:rsidP="00916F51">
      <w:pPr>
        <w:pStyle w:val="af1"/>
        <w:rPr>
          <w:rFonts w:cs="Meiryo UI"/>
        </w:rPr>
      </w:pPr>
      <w:r w:rsidRPr="00094E17">
        <w:rPr>
          <w:rFonts w:cs="Meiryo UI"/>
          <w:noProof/>
        </w:rPr>
        <w:drawing>
          <wp:inline distT="0" distB="0" distL="0" distR="0" wp14:anchorId="1284517C" wp14:editId="7936B239">
            <wp:extent cx="4993195" cy="1214561"/>
            <wp:effectExtent l="0" t="0" r="0" b="508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rImp_02_02.png"/>
                    <pic:cNvPicPr/>
                  </pic:nvPicPr>
                  <pic:blipFill>
                    <a:blip r:embed="rId19">
                      <a:extLst>
                        <a:ext uri="{28A0092B-C50C-407E-A947-70E740481C1C}">
                          <a14:useLocalDpi xmlns:a14="http://schemas.microsoft.com/office/drawing/2010/main" val="0"/>
                        </a:ext>
                      </a:extLst>
                    </a:blip>
                    <a:stretch>
                      <a:fillRect/>
                    </a:stretch>
                  </pic:blipFill>
                  <pic:spPr>
                    <a:xfrm>
                      <a:off x="0" y="0"/>
                      <a:ext cx="4993195" cy="1214561"/>
                    </a:xfrm>
                    <a:prstGeom prst="rect">
                      <a:avLst/>
                    </a:prstGeom>
                  </pic:spPr>
                </pic:pic>
              </a:graphicData>
            </a:graphic>
          </wp:inline>
        </w:drawing>
      </w:r>
    </w:p>
    <w:p w:rsidR="003D27C0" w:rsidRPr="00094E17" w:rsidRDefault="003D27C0" w:rsidP="00BC6BC6">
      <w:pPr>
        <w:pStyle w:val="a0"/>
      </w:pPr>
      <w:r w:rsidRPr="00094E17">
        <w:rPr>
          <w:rFonts w:hint="eastAsia"/>
        </w:rPr>
        <w:t>Y</w:t>
      </w:r>
      <w:r w:rsidRPr="00094E17">
        <w:t>ou can edit CSV file</w:t>
      </w:r>
      <w:r w:rsidRPr="00094E17">
        <w:rPr>
          <w:rFonts w:hint="eastAsia"/>
        </w:rPr>
        <w:t xml:space="preserve"> which you exported</w:t>
      </w:r>
      <w:r w:rsidRPr="00094E17">
        <w:t xml:space="preserve"> as a template</w:t>
      </w:r>
      <w:r w:rsidRPr="00094E17">
        <w:rPr>
          <w:rFonts w:hint="eastAsia"/>
        </w:rPr>
        <w:t xml:space="preserve"> and import it </w:t>
      </w:r>
      <w:r w:rsidRPr="00094E17">
        <w:t>as well.</w:t>
      </w:r>
    </w:p>
    <w:p w:rsidR="003D27C0" w:rsidRPr="00094E17" w:rsidRDefault="003D27C0" w:rsidP="00BC6BC6">
      <w:pPr>
        <w:pStyle w:val="a0"/>
      </w:pPr>
      <w:r w:rsidRPr="00094E17">
        <w:rPr>
          <w:rFonts w:hint="eastAsia"/>
        </w:rPr>
        <w:t xml:space="preserve">You </w:t>
      </w:r>
      <w:r w:rsidRPr="00094E17">
        <w:t>can add share members</w:t>
      </w:r>
      <w:r w:rsidRPr="00094E17">
        <w:rPr>
          <w:rFonts w:hint="eastAsia"/>
        </w:rPr>
        <w:t xml:space="preserve">. But, </w:t>
      </w:r>
      <w:r w:rsidRPr="00094E17">
        <w:t>those members cannot configure sh</w:t>
      </w:r>
      <w:r w:rsidRPr="00094E17">
        <w:rPr>
          <w:rFonts w:hint="eastAsia"/>
        </w:rPr>
        <w:t>a</w:t>
      </w:r>
      <w:r w:rsidRPr="00094E17">
        <w:t>re setting at the same time.</w:t>
      </w:r>
    </w:p>
    <w:p w:rsidR="003D27C0" w:rsidRPr="00094E17" w:rsidRDefault="003D27C0" w:rsidP="00BC6BC6">
      <w:pPr>
        <w:pStyle w:val="a0"/>
      </w:pPr>
      <w:r w:rsidRPr="00094E17">
        <w:t>The maximum number is 3,000 at one time.</w:t>
      </w:r>
    </w:p>
    <w:p w:rsidR="003D27C0" w:rsidRPr="00E375DB" w:rsidRDefault="003D27C0" w:rsidP="00BC6BC6">
      <w:pPr>
        <w:pStyle w:val="a0"/>
        <w:rPr>
          <w:sz w:val="18"/>
          <w:szCs w:val="22"/>
        </w:rPr>
      </w:pPr>
      <w:r w:rsidRPr="00094E17">
        <w:t>First row of csv file is considered a</w:t>
      </w:r>
      <w:r w:rsidR="00E375DB">
        <w:t>s item name for share setting.</w:t>
      </w:r>
    </w:p>
    <w:p w:rsidR="00E375DB" w:rsidRPr="00E375DB" w:rsidRDefault="00E375DB" w:rsidP="00E375DB">
      <w:pPr>
        <w:pStyle w:val="af1"/>
      </w:pPr>
    </w:p>
    <w:p w:rsidR="003D27C0" w:rsidRPr="00094E17" w:rsidRDefault="003D27C0" w:rsidP="002D6AF4">
      <w:pPr>
        <w:pStyle w:val="PD"/>
      </w:pPr>
      <w:bookmarkStart w:id="25" w:name="TableImpShrSetFmt"/>
      <w:r w:rsidRPr="00094E17">
        <w:t>Import share setting file (CSV) format</w:t>
      </w:r>
    </w:p>
    <w:tbl>
      <w:tblPr>
        <w:tblStyle w:val="a6"/>
        <w:tblW w:w="10060" w:type="dxa"/>
        <w:tblLayout w:type="fixed"/>
        <w:tblLook w:val="01E0" w:firstRow="1" w:lastRow="1" w:firstColumn="1" w:lastColumn="1" w:noHBand="0" w:noVBand="0"/>
      </w:tblPr>
      <w:tblGrid>
        <w:gridCol w:w="2353"/>
        <w:gridCol w:w="903"/>
        <w:gridCol w:w="4180"/>
        <w:gridCol w:w="445"/>
        <w:gridCol w:w="478"/>
        <w:gridCol w:w="567"/>
        <w:gridCol w:w="567"/>
        <w:gridCol w:w="567"/>
      </w:tblGrid>
      <w:tr w:rsidR="003D27C0" w:rsidRPr="00094E17" w:rsidTr="00F90ACB">
        <w:trPr>
          <w:trHeight w:val="180"/>
        </w:trPr>
        <w:tc>
          <w:tcPr>
            <w:tcW w:w="2353" w:type="dxa"/>
            <w:vMerge w:val="restart"/>
            <w:shd w:val="clear" w:color="auto" w:fill="DEEAF6" w:themeFill="accent1" w:themeFillTint="33"/>
          </w:tcPr>
          <w:bookmarkEnd w:id="25"/>
          <w:p w:rsidR="003D27C0" w:rsidRPr="00F90ACB" w:rsidRDefault="003D27C0" w:rsidP="00011F7D">
            <w:pPr>
              <w:pStyle w:val="af1"/>
              <w:rPr>
                <w:b/>
              </w:rPr>
            </w:pPr>
            <w:r w:rsidRPr="00F90ACB">
              <w:rPr>
                <w:b/>
              </w:rPr>
              <w:t>Item Name</w:t>
            </w:r>
          </w:p>
        </w:tc>
        <w:tc>
          <w:tcPr>
            <w:tcW w:w="903" w:type="dxa"/>
            <w:vMerge w:val="restart"/>
            <w:shd w:val="clear" w:color="auto" w:fill="DEEAF6" w:themeFill="accent1" w:themeFillTint="33"/>
          </w:tcPr>
          <w:p w:rsidR="003D27C0" w:rsidRPr="00F90ACB" w:rsidRDefault="003D27C0" w:rsidP="00011F7D">
            <w:pPr>
              <w:pStyle w:val="af1"/>
              <w:rPr>
                <w:b/>
              </w:rPr>
            </w:pPr>
            <w:r w:rsidRPr="00F90ACB">
              <w:rPr>
                <w:b/>
              </w:rPr>
              <w:t>Input</w:t>
            </w:r>
          </w:p>
          <w:p w:rsidR="003D27C0" w:rsidRPr="00F90ACB" w:rsidRDefault="003D27C0" w:rsidP="00011F7D">
            <w:pPr>
              <w:pStyle w:val="af1"/>
              <w:rPr>
                <w:b/>
              </w:rPr>
            </w:pPr>
            <w:r w:rsidRPr="00F90ACB">
              <w:rPr>
                <w:b/>
              </w:rPr>
              <w:t>Value</w:t>
            </w:r>
          </w:p>
        </w:tc>
        <w:tc>
          <w:tcPr>
            <w:tcW w:w="4180" w:type="dxa"/>
            <w:vMerge w:val="restart"/>
            <w:shd w:val="clear" w:color="auto" w:fill="DEEAF6" w:themeFill="accent1" w:themeFillTint="33"/>
          </w:tcPr>
          <w:p w:rsidR="003D27C0" w:rsidRPr="00F90ACB" w:rsidRDefault="003D27C0" w:rsidP="00011F7D">
            <w:pPr>
              <w:pStyle w:val="af1"/>
              <w:rPr>
                <w:b/>
              </w:rPr>
            </w:pPr>
            <w:r w:rsidRPr="00F90ACB">
              <w:rPr>
                <w:b/>
              </w:rPr>
              <w:t>Description</w:t>
            </w:r>
          </w:p>
        </w:tc>
        <w:tc>
          <w:tcPr>
            <w:tcW w:w="2624" w:type="dxa"/>
            <w:gridSpan w:val="5"/>
            <w:shd w:val="clear" w:color="auto" w:fill="DEEAF6" w:themeFill="accent1" w:themeFillTint="33"/>
          </w:tcPr>
          <w:p w:rsidR="003D27C0" w:rsidRPr="00F90ACB" w:rsidRDefault="003D27C0" w:rsidP="00011F7D">
            <w:pPr>
              <w:pStyle w:val="af1"/>
              <w:rPr>
                <w:b/>
              </w:rPr>
            </w:pPr>
            <w:r w:rsidRPr="00F90ACB">
              <w:rPr>
                <w:b/>
              </w:rPr>
              <w:t>Required</w:t>
            </w:r>
          </w:p>
        </w:tc>
      </w:tr>
      <w:tr w:rsidR="003D27C0" w:rsidRPr="00094E17" w:rsidTr="00F90ACB">
        <w:trPr>
          <w:trHeight w:val="180"/>
        </w:trPr>
        <w:tc>
          <w:tcPr>
            <w:tcW w:w="2353" w:type="dxa"/>
            <w:vMerge/>
          </w:tcPr>
          <w:p w:rsidR="003D27C0" w:rsidRPr="00094E17" w:rsidRDefault="003D27C0" w:rsidP="00011F7D">
            <w:pPr>
              <w:pStyle w:val="af1"/>
            </w:pPr>
          </w:p>
        </w:tc>
        <w:tc>
          <w:tcPr>
            <w:tcW w:w="903" w:type="dxa"/>
            <w:vMerge/>
          </w:tcPr>
          <w:p w:rsidR="003D27C0" w:rsidRPr="00094E17" w:rsidRDefault="003D27C0" w:rsidP="00011F7D">
            <w:pPr>
              <w:pStyle w:val="af1"/>
            </w:pPr>
          </w:p>
        </w:tc>
        <w:tc>
          <w:tcPr>
            <w:tcW w:w="4180" w:type="dxa"/>
            <w:vMerge/>
          </w:tcPr>
          <w:p w:rsidR="003D27C0" w:rsidRPr="00094E17" w:rsidRDefault="003D27C0" w:rsidP="00011F7D">
            <w:pPr>
              <w:pStyle w:val="af1"/>
            </w:pPr>
          </w:p>
        </w:tc>
        <w:tc>
          <w:tcPr>
            <w:tcW w:w="445" w:type="dxa"/>
            <w:vAlign w:val="center"/>
          </w:tcPr>
          <w:p w:rsidR="003D27C0" w:rsidRPr="00F90ACB" w:rsidRDefault="003D27C0" w:rsidP="00F90ACB">
            <w:pPr>
              <w:pStyle w:val="af1"/>
              <w:jc w:val="center"/>
              <w:rPr>
                <w:sz w:val="18"/>
              </w:rPr>
            </w:pPr>
            <w:r w:rsidRPr="00F90ACB">
              <w:rPr>
                <w:sz w:val="18"/>
              </w:rPr>
              <w:t>11</w:t>
            </w:r>
          </w:p>
        </w:tc>
        <w:tc>
          <w:tcPr>
            <w:tcW w:w="478" w:type="dxa"/>
            <w:vAlign w:val="center"/>
          </w:tcPr>
          <w:p w:rsidR="003D27C0" w:rsidRPr="00F90ACB" w:rsidRDefault="003D27C0" w:rsidP="00F90ACB">
            <w:pPr>
              <w:pStyle w:val="af1"/>
              <w:jc w:val="center"/>
              <w:rPr>
                <w:sz w:val="18"/>
              </w:rPr>
            </w:pPr>
            <w:r w:rsidRPr="00F90ACB">
              <w:rPr>
                <w:sz w:val="18"/>
              </w:rPr>
              <w:t>12</w:t>
            </w:r>
          </w:p>
        </w:tc>
        <w:tc>
          <w:tcPr>
            <w:tcW w:w="567" w:type="dxa"/>
            <w:vAlign w:val="center"/>
          </w:tcPr>
          <w:p w:rsidR="003D27C0" w:rsidRPr="00F90ACB" w:rsidRDefault="003D27C0" w:rsidP="00F90ACB">
            <w:pPr>
              <w:pStyle w:val="af1"/>
              <w:jc w:val="center"/>
              <w:rPr>
                <w:sz w:val="18"/>
              </w:rPr>
            </w:pPr>
            <w:r w:rsidRPr="00F90ACB">
              <w:rPr>
                <w:sz w:val="18"/>
              </w:rPr>
              <w:t>13</w:t>
            </w:r>
          </w:p>
        </w:tc>
        <w:tc>
          <w:tcPr>
            <w:tcW w:w="567" w:type="dxa"/>
            <w:vAlign w:val="center"/>
          </w:tcPr>
          <w:p w:rsidR="003D27C0" w:rsidRPr="00F90ACB" w:rsidRDefault="003D27C0" w:rsidP="00F90ACB">
            <w:pPr>
              <w:pStyle w:val="af1"/>
              <w:jc w:val="center"/>
              <w:rPr>
                <w:sz w:val="18"/>
              </w:rPr>
            </w:pPr>
            <w:r w:rsidRPr="00F90ACB">
              <w:rPr>
                <w:sz w:val="18"/>
              </w:rPr>
              <w:t>23</w:t>
            </w:r>
          </w:p>
        </w:tc>
        <w:tc>
          <w:tcPr>
            <w:tcW w:w="567" w:type="dxa"/>
            <w:vAlign w:val="center"/>
          </w:tcPr>
          <w:p w:rsidR="003D27C0" w:rsidRPr="00F90ACB" w:rsidRDefault="003D27C0" w:rsidP="00F90ACB">
            <w:pPr>
              <w:pStyle w:val="af1"/>
              <w:jc w:val="center"/>
              <w:rPr>
                <w:sz w:val="18"/>
              </w:rPr>
            </w:pPr>
            <w:r w:rsidRPr="00F90ACB">
              <w:rPr>
                <w:sz w:val="18"/>
              </w:rPr>
              <w:t>99</w:t>
            </w:r>
          </w:p>
        </w:tc>
      </w:tr>
      <w:tr w:rsidR="003D27C0" w:rsidRPr="00094E17" w:rsidTr="00F90ACB">
        <w:tc>
          <w:tcPr>
            <w:tcW w:w="2353" w:type="dxa"/>
            <w:vMerge w:val="restart"/>
            <w:vAlign w:val="center"/>
          </w:tcPr>
          <w:p w:rsidR="003D27C0" w:rsidRPr="00094E17" w:rsidRDefault="003D27C0" w:rsidP="00F90ACB">
            <w:pPr>
              <w:pStyle w:val="af1"/>
              <w:jc w:val="center"/>
            </w:pPr>
            <w:r w:rsidRPr="00094E17">
              <w:rPr>
                <w:shd w:val="clear" w:color="auto" w:fill="FFFFFF"/>
              </w:rPr>
              <w:t>Operation</w:t>
            </w:r>
          </w:p>
        </w:tc>
        <w:tc>
          <w:tcPr>
            <w:tcW w:w="903" w:type="dxa"/>
            <w:vAlign w:val="center"/>
          </w:tcPr>
          <w:p w:rsidR="003D27C0" w:rsidRPr="00F90ACB" w:rsidRDefault="003D27C0" w:rsidP="00F90ACB">
            <w:pPr>
              <w:pStyle w:val="af1"/>
              <w:jc w:val="center"/>
              <w:rPr>
                <w:sz w:val="18"/>
                <w:szCs w:val="18"/>
              </w:rPr>
            </w:pPr>
            <w:r w:rsidRPr="00F90ACB">
              <w:rPr>
                <w:sz w:val="18"/>
                <w:szCs w:val="18"/>
              </w:rPr>
              <w:t>11</w:t>
            </w:r>
          </w:p>
        </w:tc>
        <w:tc>
          <w:tcPr>
            <w:tcW w:w="4180" w:type="dxa"/>
          </w:tcPr>
          <w:p w:rsidR="003D27C0" w:rsidRPr="00F90ACB" w:rsidRDefault="003D27C0" w:rsidP="00011F7D">
            <w:pPr>
              <w:pStyle w:val="af1"/>
              <w:rPr>
                <w:sz w:val="18"/>
                <w:szCs w:val="18"/>
              </w:rPr>
            </w:pPr>
            <w:r w:rsidRPr="00F90ACB">
              <w:rPr>
                <w:sz w:val="18"/>
                <w:szCs w:val="18"/>
              </w:rPr>
              <w:t>Add Share Setting/Add Share Member</w:t>
            </w:r>
          </w:p>
        </w:tc>
        <w:tc>
          <w:tcPr>
            <w:tcW w:w="445" w:type="dxa"/>
            <w:vAlign w:val="center"/>
          </w:tcPr>
          <w:p w:rsidR="003D27C0" w:rsidRPr="00F90ACB" w:rsidRDefault="003D27C0"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rFonts w:hint="eastAsia"/>
                <w:sz w:val="18"/>
                <w:szCs w:val="18"/>
              </w:rPr>
              <w:t>－</w:t>
            </w:r>
          </w:p>
        </w:tc>
        <w:tc>
          <w:tcPr>
            <w:tcW w:w="567" w:type="dxa"/>
            <w:vAlign w:val="center"/>
          </w:tcPr>
          <w:p w:rsidR="003D27C0" w:rsidRPr="00F90ACB" w:rsidRDefault="002D6AF4" w:rsidP="00F90ACB">
            <w:pPr>
              <w:pStyle w:val="af1"/>
              <w:jc w:val="center"/>
              <w:rPr>
                <w:sz w:val="18"/>
                <w:szCs w:val="18"/>
              </w:rPr>
            </w:pPr>
            <w:r w:rsidRPr="00F90ACB">
              <w:rPr>
                <w:rFonts w:hint="eastAsia"/>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12</w:t>
            </w:r>
          </w:p>
        </w:tc>
        <w:tc>
          <w:tcPr>
            <w:tcW w:w="4180" w:type="dxa"/>
          </w:tcPr>
          <w:p w:rsidR="003D27C0" w:rsidRPr="00F90ACB" w:rsidRDefault="003D27C0" w:rsidP="00011F7D">
            <w:pPr>
              <w:pStyle w:val="af1"/>
              <w:rPr>
                <w:sz w:val="18"/>
                <w:szCs w:val="18"/>
              </w:rPr>
            </w:pPr>
            <w:r w:rsidRPr="00F90ACB">
              <w:rPr>
                <w:sz w:val="18"/>
                <w:szCs w:val="18"/>
              </w:rPr>
              <w:t>Edit Share Setting</w:t>
            </w:r>
          </w:p>
        </w:tc>
        <w:tc>
          <w:tcPr>
            <w:tcW w:w="445" w:type="dxa"/>
            <w:vAlign w:val="center"/>
          </w:tcPr>
          <w:p w:rsidR="003D27C0" w:rsidRPr="00F90ACB" w:rsidRDefault="002D6AF4" w:rsidP="00F90ACB">
            <w:pPr>
              <w:pStyle w:val="af1"/>
              <w:jc w:val="center"/>
              <w:rPr>
                <w:sz w:val="18"/>
                <w:szCs w:val="18"/>
              </w:rPr>
            </w:pPr>
            <w:r w:rsidRPr="00F90ACB">
              <w:rPr>
                <w:sz w:val="18"/>
                <w:szCs w:val="18"/>
              </w:rPr>
              <w:t>－</w:t>
            </w:r>
          </w:p>
        </w:tc>
        <w:tc>
          <w:tcPr>
            <w:tcW w:w="478"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13</w:t>
            </w:r>
          </w:p>
        </w:tc>
        <w:tc>
          <w:tcPr>
            <w:tcW w:w="4180" w:type="dxa"/>
          </w:tcPr>
          <w:p w:rsidR="003D27C0" w:rsidRPr="00F90ACB" w:rsidRDefault="003D27C0" w:rsidP="00011F7D">
            <w:pPr>
              <w:pStyle w:val="af1"/>
              <w:rPr>
                <w:sz w:val="18"/>
                <w:szCs w:val="18"/>
              </w:rPr>
            </w:pPr>
            <w:r w:rsidRPr="00F90ACB">
              <w:rPr>
                <w:sz w:val="18"/>
                <w:szCs w:val="18"/>
              </w:rPr>
              <w:t>Release Share Setting</w:t>
            </w:r>
          </w:p>
        </w:tc>
        <w:tc>
          <w:tcPr>
            <w:tcW w:w="445" w:type="dxa"/>
            <w:vAlign w:val="center"/>
          </w:tcPr>
          <w:p w:rsidR="003D27C0" w:rsidRPr="00F90ACB" w:rsidRDefault="002D6AF4"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23</w:t>
            </w:r>
          </w:p>
        </w:tc>
        <w:tc>
          <w:tcPr>
            <w:tcW w:w="4180" w:type="dxa"/>
          </w:tcPr>
          <w:p w:rsidR="003D27C0" w:rsidRPr="00F90ACB" w:rsidRDefault="003D27C0" w:rsidP="00011F7D">
            <w:pPr>
              <w:pStyle w:val="af1"/>
              <w:rPr>
                <w:sz w:val="18"/>
                <w:szCs w:val="18"/>
              </w:rPr>
            </w:pPr>
            <w:r w:rsidRPr="00F90ACB">
              <w:rPr>
                <w:sz w:val="18"/>
                <w:szCs w:val="18"/>
              </w:rPr>
              <w:t>Delete Share Member</w:t>
            </w:r>
          </w:p>
        </w:tc>
        <w:tc>
          <w:tcPr>
            <w:tcW w:w="445" w:type="dxa"/>
            <w:vAlign w:val="center"/>
          </w:tcPr>
          <w:p w:rsidR="003D27C0" w:rsidRPr="00F90ACB" w:rsidRDefault="002D6AF4"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99</w:t>
            </w:r>
          </w:p>
        </w:tc>
        <w:tc>
          <w:tcPr>
            <w:tcW w:w="4180" w:type="dxa"/>
          </w:tcPr>
          <w:p w:rsidR="003D27C0" w:rsidRPr="00F90ACB" w:rsidRDefault="003D27C0" w:rsidP="00011F7D">
            <w:pPr>
              <w:pStyle w:val="af1"/>
              <w:rPr>
                <w:sz w:val="18"/>
                <w:szCs w:val="18"/>
              </w:rPr>
            </w:pPr>
            <w:r w:rsidRPr="00F90ACB">
              <w:rPr>
                <w:sz w:val="18"/>
                <w:szCs w:val="18"/>
              </w:rPr>
              <w:t>None</w:t>
            </w:r>
          </w:p>
        </w:tc>
        <w:tc>
          <w:tcPr>
            <w:tcW w:w="445" w:type="dxa"/>
            <w:vAlign w:val="center"/>
          </w:tcPr>
          <w:p w:rsidR="003D27C0" w:rsidRPr="00F90ACB" w:rsidRDefault="002D6AF4"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r>
      <w:tr w:rsidR="003D27C0" w:rsidRPr="00094E17" w:rsidTr="00F90ACB">
        <w:tc>
          <w:tcPr>
            <w:tcW w:w="2353" w:type="dxa"/>
            <w:vAlign w:val="center"/>
          </w:tcPr>
          <w:p w:rsidR="003D27C0" w:rsidRPr="00094E17" w:rsidRDefault="003D27C0" w:rsidP="00F90ACB">
            <w:pPr>
              <w:pStyle w:val="af1"/>
              <w:jc w:val="center"/>
            </w:pPr>
            <w:r w:rsidRPr="00094E17">
              <w:t>Share Name</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sz w:val="18"/>
                <w:szCs w:val="18"/>
              </w:rPr>
              <w:t>Share Name</w:t>
            </w:r>
          </w:p>
        </w:tc>
        <w:tc>
          <w:tcPr>
            <w:tcW w:w="445" w:type="dxa"/>
            <w:vAlign w:val="center"/>
          </w:tcPr>
          <w:p w:rsidR="003D27C0" w:rsidRPr="00F90ACB" w:rsidRDefault="003D27C0" w:rsidP="00F90ACB">
            <w:pPr>
              <w:pStyle w:val="af1"/>
              <w:jc w:val="center"/>
              <w:rPr>
                <w:sz w:val="18"/>
                <w:szCs w:val="18"/>
              </w:rPr>
            </w:pPr>
            <w:r w:rsidRPr="00F90ACB">
              <w:rPr>
                <w:sz w:val="18"/>
                <w:szCs w:val="18"/>
              </w:rPr>
              <w:t>○</w:t>
            </w:r>
          </w:p>
        </w:tc>
        <w:tc>
          <w:tcPr>
            <w:tcW w:w="478"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Align w:val="center"/>
          </w:tcPr>
          <w:p w:rsidR="003D27C0" w:rsidRPr="00094E17" w:rsidRDefault="003D27C0" w:rsidP="00F90ACB">
            <w:pPr>
              <w:pStyle w:val="af1"/>
              <w:jc w:val="center"/>
            </w:pPr>
            <w:r w:rsidRPr="00094E17">
              <w:t xml:space="preserve">Full </w:t>
            </w:r>
            <w:r w:rsidRPr="00094E17">
              <w:rPr>
                <w:rFonts w:hint="eastAsia"/>
              </w:rPr>
              <w:t>Path</w:t>
            </w:r>
            <w:r w:rsidRPr="00094E17">
              <w:t xml:space="preserve"> of the share name(Share setter)</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sz w:val="18"/>
                <w:szCs w:val="18"/>
              </w:rPr>
              <w:t xml:space="preserve">Folder path </w:t>
            </w:r>
            <w:r w:rsidRPr="00F90ACB">
              <w:rPr>
                <w:rFonts w:hint="eastAsia"/>
                <w:sz w:val="18"/>
                <w:szCs w:val="18"/>
              </w:rPr>
              <w:t>for</w:t>
            </w:r>
            <w:r w:rsidRPr="00F90ACB">
              <w:rPr>
                <w:sz w:val="18"/>
                <w:szCs w:val="18"/>
              </w:rPr>
              <w:t xml:space="preserve"> Share setting</w:t>
            </w:r>
          </w:p>
          <w:p w:rsidR="003D27C0" w:rsidRPr="00F90ACB" w:rsidRDefault="003D27C0" w:rsidP="00011F7D">
            <w:pPr>
              <w:pStyle w:val="af1"/>
              <w:rPr>
                <w:sz w:val="18"/>
                <w:szCs w:val="18"/>
              </w:rPr>
            </w:pPr>
            <w:r w:rsidRPr="00F90ACB">
              <w:rPr>
                <w:rFonts w:hint="eastAsia"/>
                <w:sz w:val="18"/>
                <w:szCs w:val="18"/>
              </w:rPr>
              <w:t>※</w:t>
            </w:r>
            <w:r w:rsidRPr="00F90ACB">
              <w:rPr>
                <w:sz w:val="18"/>
                <w:szCs w:val="18"/>
              </w:rPr>
              <w:t>Specify</w:t>
            </w:r>
            <w:r w:rsidRPr="00F90ACB">
              <w:rPr>
                <w:rFonts w:hint="eastAsia"/>
                <w:sz w:val="18"/>
                <w:szCs w:val="18"/>
              </w:rPr>
              <w:t xml:space="preserve"> a</w:t>
            </w:r>
            <w:r w:rsidRPr="00F90ACB">
              <w:rPr>
                <w:sz w:val="18"/>
                <w:szCs w:val="18"/>
              </w:rPr>
              <w:t xml:space="preserve"> path from share setter’</w:t>
            </w:r>
            <w:r w:rsidRPr="00F90ACB">
              <w:rPr>
                <w:rFonts w:hint="eastAsia"/>
                <w:sz w:val="18"/>
                <w:szCs w:val="18"/>
              </w:rPr>
              <w:t>s point</w:t>
            </w:r>
          </w:p>
          <w:p w:rsidR="003D27C0" w:rsidRPr="00F90ACB" w:rsidRDefault="003D27C0" w:rsidP="00011F7D">
            <w:pPr>
              <w:pStyle w:val="af1"/>
              <w:rPr>
                <w:sz w:val="18"/>
                <w:szCs w:val="18"/>
              </w:rPr>
            </w:pPr>
            <w:r w:rsidRPr="00F90ACB">
              <w:rPr>
                <w:sz w:val="18"/>
                <w:szCs w:val="18"/>
              </w:rPr>
              <w:t>＜Specify format＞</w:t>
            </w:r>
          </w:p>
          <w:p w:rsidR="003D27C0" w:rsidRPr="00F90ACB" w:rsidRDefault="003D27C0" w:rsidP="00011F7D">
            <w:pPr>
              <w:pStyle w:val="af1"/>
              <w:rPr>
                <w:sz w:val="18"/>
                <w:szCs w:val="18"/>
              </w:rPr>
            </w:pPr>
            <w:r w:rsidRPr="00F90ACB">
              <w:rPr>
                <w:sz w:val="18"/>
                <w:szCs w:val="18"/>
              </w:rPr>
              <w:lastRenderedPageBreak/>
              <w:t xml:space="preserve">When </w:t>
            </w:r>
            <w:r w:rsidRPr="00F90ACB">
              <w:rPr>
                <w:rFonts w:hint="eastAsia"/>
                <w:sz w:val="18"/>
                <w:szCs w:val="18"/>
              </w:rPr>
              <w:t>you</w:t>
            </w:r>
            <w:r w:rsidRPr="00F90ACB">
              <w:rPr>
                <w:sz w:val="18"/>
                <w:szCs w:val="18"/>
              </w:rPr>
              <w:t xml:space="preserve"> share</w:t>
            </w:r>
            <w:r w:rsidRPr="00F90ACB">
              <w:rPr>
                <w:rFonts w:hint="eastAsia"/>
                <w:sz w:val="18"/>
                <w:szCs w:val="18"/>
              </w:rPr>
              <w:t xml:space="preserve"> folders</w:t>
            </w:r>
            <w:r w:rsidRPr="00F90ACB">
              <w:rPr>
                <w:sz w:val="18"/>
                <w:szCs w:val="18"/>
              </w:rPr>
              <w:t xml:space="preserve"> below home folder</w:t>
            </w:r>
            <w:r w:rsidRPr="00F90ACB">
              <w:rPr>
                <w:rFonts w:hint="eastAsia"/>
                <w:sz w:val="18"/>
                <w:szCs w:val="18"/>
              </w:rPr>
              <w:t xml:space="preserve"> :</w:t>
            </w:r>
          </w:p>
          <w:p w:rsidR="003D27C0" w:rsidRPr="00F90ACB" w:rsidRDefault="003D27C0" w:rsidP="00011F7D">
            <w:pPr>
              <w:pStyle w:val="af1"/>
              <w:rPr>
                <w:sz w:val="18"/>
                <w:szCs w:val="18"/>
              </w:rPr>
            </w:pPr>
            <w:r w:rsidRPr="00F90ACB">
              <w:rPr>
                <w:sz w:val="18"/>
                <w:szCs w:val="18"/>
              </w:rPr>
              <w:t>/User ID/ folder name</w:t>
            </w:r>
          </w:p>
          <w:p w:rsidR="003D27C0" w:rsidRPr="00F90ACB" w:rsidRDefault="003D27C0" w:rsidP="00011F7D">
            <w:pPr>
              <w:pStyle w:val="af1"/>
              <w:rPr>
                <w:sz w:val="18"/>
                <w:szCs w:val="18"/>
              </w:rPr>
            </w:pPr>
            <w:r w:rsidRPr="00F90ACB">
              <w:rPr>
                <w:sz w:val="18"/>
                <w:szCs w:val="18"/>
              </w:rPr>
              <w:t>When it is shared below the shared folder</w:t>
            </w:r>
            <w:r w:rsidRPr="00F90ACB">
              <w:rPr>
                <w:rFonts w:hint="eastAsia"/>
                <w:sz w:val="18"/>
                <w:szCs w:val="18"/>
              </w:rPr>
              <w:t xml:space="preserve"> :</w:t>
            </w:r>
          </w:p>
          <w:p w:rsidR="003D27C0" w:rsidRPr="00F90ACB" w:rsidRDefault="003D27C0" w:rsidP="00011F7D">
            <w:pPr>
              <w:pStyle w:val="af1"/>
              <w:rPr>
                <w:sz w:val="18"/>
                <w:szCs w:val="18"/>
              </w:rPr>
            </w:pPr>
            <w:r w:rsidRPr="00F90ACB">
              <w:rPr>
                <w:sz w:val="18"/>
                <w:szCs w:val="18"/>
              </w:rPr>
              <w:t>/ share name @( Owner user ID )/ folder name</w:t>
            </w:r>
          </w:p>
        </w:tc>
        <w:tc>
          <w:tcPr>
            <w:tcW w:w="445" w:type="dxa"/>
            <w:vAlign w:val="center"/>
          </w:tcPr>
          <w:p w:rsidR="003D27C0" w:rsidRPr="00F90ACB" w:rsidRDefault="003D27C0" w:rsidP="00F90ACB">
            <w:pPr>
              <w:pStyle w:val="af1"/>
              <w:jc w:val="center"/>
              <w:rPr>
                <w:sz w:val="18"/>
                <w:szCs w:val="18"/>
              </w:rPr>
            </w:pPr>
            <w:r w:rsidRPr="00F90ACB">
              <w:rPr>
                <w:sz w:val="18"/>
                <w:szCs w:val="18"/>
              </w:rPr>
              <w:lastRenderedPageBreak/>
              <w:t>○</w:t>
            </w:r>
          </w:p>
        </w:tc>
        <w:tc>
          <w:tcPr>
            <w:tcW w:w="478"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Align w:val="center"/>
          </w:tcPr>
          <w:p w:rsidR="003D27C0" w:rsidRPr="00094E17" w:rsidRDefault="003D27C0" w:rsidP="00F90ACB">
            <w:pPr>
              <w:pStyle w:val="af1"/>
              <w:jc w:val="center"/>
            </w:pPr>
            <w:r w:rsidRPr="00094E17">
              <w:t>Share Setter (ID)</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rFonts w:hint="eastAsia"/>
                <w:sz w:val="18"/>
                <w:szCs w:val="18"/>
              </w:rPr>
              <w:t>A user (user id) who shares folders</w:t>
            </w:r>
          </w:p>
        </w:tc>
        <w:tc>
          <w:tcPr>
            <w:tcW w:w="445" w:type="dxa"/>
            <w:vAlign w:val="center"/>
          </w:tcPr>
          <w:p w:rsidR="003D27C0" w:rsidRPr="00F90ACB" w:rsidRDefault="003D27C0" w:rsidP="00F90ACB">
            <w:pPr>
              <w:pStyle w:val="af1"/>
              <w:jc w:val="center"/>
              <w:rPr>
                <w:sz w:val="18"/>
                <w:szCs w:val="18"/>
              </w:rPr>
            </w:pPr>
            <w:r w:rsidRPr="00F90ACB">
              <w:rPr>
                <w:sz w:val="18"/>
                <w:szCs w:val="18"/>
              </w:rPr>
              <w:t>○</w:t>
            </w:r>
          </w:p>
        </w:tc>
        <w:tc>
          <w:tcPr>
            <w:tcW w:w="478"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Align w:val="center"/>
          </w:tcPr>
          <w:p w:rsidR="003D27C0" w:rsidRPr="00094E17" w:rsidRDefault="003D27C0" w:rsidP="00F90ACB">
            <w:pPr>
              <w:pStyle w:val="af1"/>
              <w:jc w:val="center"/>
            </w:pPr>
            <w:r w:rsidRPr="00094E17">
              <w:t>Share Setter (name)</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rFonts w:hint="eastAsia"/>
                <w:sz w:val="18"/>
                <w:szCs w:val="18"/>
              </w:rPr>
              <w:t>S</w:t>
            </w:r>
            <w:r w:rsidRPr="00F90ACB">
              <w:rPr>
                <w:sz w:val="18"/>
                <w:szCs w:val="18"/>
              </w:rPr>
              <w:t>hare setter’</w:t>
            </w:r>
            <w:r w:rsidRPr="00F90ACB">
              <w:rPr>
                <w:rFonts w:hint="eastAsia"/>
                <w:sz w:val="18"/>
                <w:szCs w:val="18"/>
              </w:rPr>
              <w:t>s name</w:t>
            </w:r>
          </w:p>
        </w:tc>
        <w:tc>
          <w:tcPr>
            <w:tcW w:w="445" w:type="dxa"/>
            <w:vAlign w:val="center"/>
          </w:tcPr>
          <w:p w:rsidR="003D27C0" w:rsidRPr="00F90ACB" w:rsidRDefault="002D6AF4"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restart"/>
            <w:vAlign w:val="center"/>
          </w:tcPr>
          <w:p w:rsidR="003D27C0" w:rsidRPr="00094E17" w:rsidRDefault="003D27C0" w:rsidP="00F90ACB">
            <w:pPr>
              <w:pStyle w:val="af1"/>
              <w:jc w:val="center"/>
            </w:pPr>
            <w:r w:rsidRPr="00094E17">
              <w:t>Individually Set Share</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color w:val="000000"/>
                <w:sz w:val="18"/>
                <w:szCs w:val="18"/>
              </w:rPr>
              <w:t>Do not configure share setting</w:t>
            </w:r>
            <w:r w:rsidRPr="00F90ACB">
              <w:rPr>
                <w:rFonts w:hint="eastAsia"/>
                <w:color w:val="000000"/>
                <w:sz w:val="18"/>
                <w:szCs w:val="18"/>
              </w:rPr>
              <w:t xml:space="preserve"> </w:t>
            </w:r>
            <w:r w:rsidRPr="00F90ACB">
              <w:rPr>
                <w:color w:val="000000"/>
                <w:sz w:val="18"/>
                <w:szCs w:val="18"/>
              </w:rPr>
              <w:t>individually ( Override)</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color w:val="000000"/>
                <w:sz w:val="18"/>
                <w:szCs w:val="18"/>
              </w:rPr>
              <w:t>Configure share setting individually (Do not override)</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 xml:space="preserve">Share </w:t>
            </w:r>
            <w:r w:rsidRPr="00094E17">
              <w:rPr>
                <w:rFonts w:hint="eastAsia"/>
              </w:rPr>
              <w:t>scope</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All files under share setting folder</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Only the files directly under share setting folder</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Publish Members List</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Not publish member list to share member</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Publish member list to share member</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Notify File Updates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rFonts w:hint="eastAsia"/>
                <w:sz w:val="18"/>
                <w:szCs w:val="18"/>
              </w:rPr>
              <w:t>Do Not n</w:t>
            </w:r>
            <w:r w:rsidRPr="00F90ACB">
              <w:rPr>
                <w:sz w:val="18"/>
                <w:szCs w:val="18"/>
              </w:rPr>
              <w:t>otify file updates to share members</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Notif</w:t>
            </w:r>
            <w:r w:rsidRPr="00F90ACB">
              <w:rPr>
                <w:rFonts w:hint="eastAsia"/>
                <w:sz w:val="18"/>
                <w:szCs w:val="18"/>
              </w:rPr>
              <w:t xml:space="preserve">y </w:t>
            </w:r>
            <w:r w:rsidRPr="00F90ACB">
              <w:rPr>
                <w:sz w:val="18"/>
                <w:szCs w:val="18"/>
              </w:rPr>
              <w:t>file updates to share members</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Automati</w:t>
            </w:r>
            <w:r w:rsidRPr="00094E17">
              <w:rPr>
                <w:rFonts w:hint="eastAsia"/>
              </w:rPr>
              <w:t>cally send</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Do not automatically send the file update notification</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Automatically send the file update notification</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Sharer (Type)</w:t>
            </w: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Corporate admin</w:t>
            </w:r>
            <w:r w:rsidRPr="00F90ACB">
              <w:rPr>
                <w:rFonts w:hint="eastAsia"/>
                <w:sz w:val="18"/>
                <w:szCs w:val="18"/>
              </w:rPr>
              <w:t>istrator</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2</w:t>
            </w:r>
          </w:p>
        </w:tc>
        <w:tc>
          <w:tcPr>
            <w:tcW w:w="4180" w:type="dxa"/>
          </w:tcPr>
          <w:p w:rsidR="003D27C0" w:rsidRPr="00F90ACB" w:rsidRDefault="003D27C0" w:rsidP="00011F7D">
            <w:pPr>
              <w:pStyle w:val="af1"/>
              <w:rPr>
                <w:sz w:val="18"/>
                <w:szCs w:val="18"/>
              </w:rPr>
            </w:pPr>
            <w:r w:rsidRPr="00F90ACB">
              <w:rPr>
                <w:sz w:val="18"/>
                <w:szCs w:val="18"/>
              </w:rPr>
              <w:t>Sub-admin</w:t>
            </w:r>
            <w:r w:rsidRPr="00F90ACB">
              <w:rPr>
                <w:rFonts w:hint="eastAsia"/>
                <w:sz w:val="18"/>
                <w:szCs w:val="18"/>
              </w:rPr>
              <w:t>istrator</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3</w:t>
            </w:r>
          </w:p>
        </w:tc>
        <w:tc>
          <w:tcPr>
            <w:tcW w:w="4180" w:type="dxa"/>
          </w:tcPr>
          <w:p w:rsidR="003D27C0" w:rsidRPr="00F90ACB" w:rsidRDefault="003D27C0" w:rsidP="00011F7D">
            <w:pPr>
              <w:pStyle w:val="af1"/>
              <w:rPr>
                <w:sz w:val="18"/>
                <w:szCs w:val="18"/>
              </w:rPr>
            </w:pPr>
            <w:r w:rsidRPr="00F90ACB">
              <w:rPr>
                <w:rFonts w:hint="eastAsia"/>
                <w:sz w:val="18"/>
                <w:szCs w:val="18"/>
              </w:rPr>
              <w:t>Standard</w:t>
            </w:r>
            <w:r w:rsidRPr="00F90ACB">
              <w:rPr>
                <w:sz w:val="18"/>
                <w:szCs w:val="18"/>
              </w:rPr>
              <w:t xml:space="preserve"> user</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4</w:t>
            </w:r>
          </w:p>
        </w:tc>
        <w:tc>
          <w:tcPr>
            <w:tcW w:w="4180" w:type="dxa"/>
          </w:tcPr>
          <w:p w:rsidR="003D27C0" w:rsidRPr="00F90ACB" w:rsidRDefault="003D27C0" w:rsidP="00011F7D">
            <w:pPr>
              <w:pStyle w:val="af1"/>
              <w:rPr>
                <w:sz w:val="18"/>
                <w:szCs w:val="18"/>
              </w:rPr>
            </w:pPr>
            <w:r w:rsidRPr="00F90ACB">
              <w:rPr>
                <w:sz w:val="18"/>
                <w:szCs w:val="18"/>
              </w:rPr>
              <w:t>Contractor</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10</w:t>
            </w:r>
          </w:p>
        </w:tc>
        <w:tc>
          <w:tcPr>
            <w:tcW w:w="4180" w:type="dxa"/>
          </w:tcPr>
          <w:p w:rsidR="003D27C0" w:rsidRPr="00F90ACB" w:rsidRDefault="003D27C0" w:rsidP="00011F7D">
            <w:pPr>
              <w:pStyle w:val="af1"/>
              <w:rPr>
                <w:sz w:val="18"/>
                <w:szCs w:val="18"/>
              </w:rPr>
            </w:pPr>
            <w:r w:rsidRPr="00F90ACB">
              <w:rPr>
                <w:sz w:val="18"/>
                <w:szCs w:val="18"/>
              </w:rPr>
              <w:t>Public group</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11</w:t>
            </w:r>
          </w:p>
        </w:tc>
        <w:tc>
          <w:tcPr>
            <w:tcW w:w="4180" w:type="dxa"/>
          </w:tcPr>
          <w:p w:rsidR="003D27C0" w:rsidRPr="00F90ACB" w:rsidRDefault="003D27C0" w:rsidP="00011F7D">
            <w:pPr>
              <w:pStyle w:val="af1"/>
              <w:rPr>
                <w:sz w:val="18"/>
                <w:szCs w:val="18"/>
              </w:rPr>
            </w:pPr>
            <w:r w:rsidRPr="00F90ACB">
              <w:rPr>
                <w:sz w:val="18"/>
                <w:szCs w:val="18"/>
              </w:rPr>
              <w:t>Private group</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Align w:val="center"/>
          </w:tcPr>
          <w:p w:rsidR="003D27C0" w:rsidRPr="00094E17" w:rsidRDefault="003D27C0" w:rsidP="00F90ACB">
            <w:pPr>
              <w:pStyle w:val="af1"/>
              <w:jc w:val="center"/>
            </w:pPr>
            <w:r w:rsidRPr="00094E17">
              <w:lastRenderedPageBreak/>
              <w:t>Sharer (ID) or Group name</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sz w:val="18"/>
                <w:szCs w:val="18"/>
              </w:rPr>
              <w:t>User ID or Group name</w:t>
            </w:r>
            <w:r w:rsidRPr="00F90ACB">
              <w:rPr>
                <w:rFonts w:hint="eastAsia"/>
                <w:sz w:val="18"/>
                <w:szCs w:val="18"/>
              </w:rPr>
              <w:t xml:space="preserve"> which b</w:t>
            </w:r>
            <w:r w:rsidRPr="00F90ACB">
              <w:rPr>
                <w:sz w:val="18"/>
                <w:szCs w:val="18"/>
              </w:rPr>
              <w:t>ecomes a Share member</w:t>
            </w:r>
            <w:r w:rsidRPr="00F90ACB">
              <w:rPr>
                <w:rFonts w:hint="eastAsia"/>
                <w:sz w:val="18"/>
                <w:szCs w:val="18"/>
              </w:rPr>
              <w:t>.</w:t>
            </w:r>
          </w:p>
        </w:tc>
        <w:tc>
          <w:tcPr>
            <w:tcW w:w="445" w:type="dxa"/>
            <w:vAlign w:val="center"/>
          </w:tcPr>
          <w:p w:rsidR="003D27C0" w:rsidRPr="00F90ACB" w:rsidRDefault="003D27C0"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Align w:val="center"/>
          </w:tcPr>
          <w:p w:rsidR="003D27C0" w:rsidRPr="00094E17" w:rsidRDefault="003D27C0" w:rsidP="00F90ACB">
            <w:pPr>
              <w:pStyle w:val="af1"/>
              <w:jc w:val="center"/>
            </w:pPr>
            <w:r w:rsidRPr="00094E17">
              <w:t>Sharer (name)or Group Owner</w:t>
            </w:r>
          </w:p>
        </w:tc>
        <w:tc>
          <w:tcPr>
            <w:tcW w:w="903" w:type="dxa"/>
            <w:vAlign w:val="center"/>
          </w:tcPr>
          <w:p w:rsidR="003D27C0" w:rsidRPr="00F90ACB" w:rsidRDefault="003D27C0" w:rsidP="00F90ACB">
            <w:pPr>
              <w:pStyle w:val="af1"/>
              <w:jc w:val="center"/>
              <w:rPr>
                <w:sz w:val="18"/>
                <w:szCs w:val="18"/>
              </w:rPr>
            </w:pPr>
            <w:r w:rsidRPr="00F90ACB">
              <w:rPr>
                <w:sz w:val="18"/>
                <w:szCs w:val="18"/>
              </w:rPr>
              <w:t>-</w:t>
            </w:r>
          </w:p>
        </w:tc>
        <w:tc>
          <w:tcPr>
            <w:tcW w:w="4180" w:type="dxa"/>
          </w:tcPr>
          <w:p w:rsidR="003D27C0" w:rsidRPr="00F90ACB" w:rsidRDefault="003D27C0" w:rsidP="00011F7D">
            <w:pPr>
              <w:pStyle w:val="af1"/>
              <w:rPr>
                <w:sz w:val="18"/>
                <w:szCs w:val="18"/>
              </w:rPr>
            </w:pPr>
            <w:r w:rsidRPr="00F90ACB">
              <w:rPr>
                <w:sz w:val="18"/>
                <w:szCs w:val="18"/>
              </w:rPr>
              <w:t xml:space="preserve">User ID of private group owner specified </w:t>
            </w:r>
            <w:r w:rsidRPr="00F90ACB">
              <w:rPr>
                <w:rFonts w:hint="eastAsia"/>
                <w:sz w:val="18"/>
                <w:szCs w:val="18"/>
              </w:rPr>
              <w:t xml:space="preserve">as </w:t>
            </w:r>
            <w:r w:rsidRPr="00F90ACB">
              <w:rPr>
                <w:sz w:val="18"/>
                <w:szCs w:val="18"/>
              </w:rPr>
              <w:t>“Sharer (ID) or Group name”</w:t>
            </w:r>
          </w:p>
          <w:p w:rsidR="003D27C0" w:rsidRPr="00F90ACB" w:rsidRDefault="003D27C0" w:rsidP="00011F7D">
            <w:pPr>
              <w:pStyle w:val="af1"/>
              <w:rPr>
                <w:sz w:val="18"/>
                <w:szCs w:val="18"/>
              </w:rPr>
            </w:pPr>
            <w:r w:rsidRPr="00F90ACB">
              <w:rPr>
                <w:sz w:val="18"/>
                <w:szCs w:val="18"/>
              </w:rPr>
              <w:t>*</w:t>
            </w:r>
            <w:r w:rsidRPr="00F90ACB">
              <w:rPr>
                <w:rFonts w:hint="eastAsia"/>
                <w:sz w:val="18"/>
                <w:szCs w:val="18"/>
              </w:rPr>
              <w:t>The specification is o</w:t>
            </w:r>
            <w:r w:rsidRPr="00F90ACB">
              <w:rPr>
                <w:sz w:val="18"/>
                <w:szCs w:val="18"/>
              </w:rPr>
              <w:t xml:space="preserve">nly </w:t>
            </w:r>
            <w:r w:rsidRPr="00F90ACB">
              <w:rPr>
                <w:rFonts w:hint="eastAsia"/>
                <w:sz w:val="18"/>
                <w:szCs w:val="18"/>
              </w:rPr>
              <w:t xml:space="preserve">enabled when you </w:t>
            </w:r>
            <w:r w:rsidRPr="00F90ACB">
              <w:rPr>
                <w:sz w:val="18"/>
                <w:szCs w:val="18"/>
              </w:rPr>
              <w:t>set share members</w:t>
            </w:r>
            <w:r w:rsidR="002D6AF4" w:rsidRPr="00F90ACB">
              <w:rPr>
                <w:sz w:val="18"/>
                <w:szCs w:val="18"/>
              </w:rPr>
              <w:t xml:space="preserve"> </w:t>
            </w:r>
            <w:r w:rsidRPr="00F90ACB">
              <w:rPr>
                <w:sz w:val="18"/>
                <w:szCs w:val="18"/>
              </w:rPr>
              <w:t>(private group)</w:t>
            </w:r>
            <w:r w:rsidRPr="00F90ACB">
              <w:rPr>
                <w:rFonts w:hint="eastAsia"/>
                <w:sz w:val="18"/>
                <w:szCs w:val="18"/>
              </w:rPr>
              <w:t>.</w:t>
            </w:r>
          </w:p>
          <w:p w:rsidR="003D27C0" w:rsidRPr="00F90ACB" w:rsidRDefault="003D27C0" w:rsidP="00011F7D">
            <w:pPr>
              <w:pStyle w:val="af1"/>
              <w:rPr>
                <w:sz w:val="18"/>
                <w:szCs w:val="18"/>
              </w:rPr>
            </w:pPr>
            <w:r w:rsidRPr="00F90ACB">
              <w:rPr>
                <w:sz w:val="18"/>
                <w:szCs w:val="18"/>
              </w:rPr>
              <w:t>*</w:t>
            </w:r>
            <w:r w:rsidRPr="00F90ACB">
              <w:rPr>
                <w:rFonts w:hint="eastAsia"/>
                <w:sz w:val="18"/>
                <w:szCs w:val="18"/>
              </w:rPr>
              <w:t>When you export</w:t>
            </w:r>
            <w:r w:rsidRPr="00F90ACB">
              <w:rPr>
                <w:sz w:val="18"/>
                <w:szCs w:val="18"/>
              </w:rPr>
              <w:t xml:space="preserve"> share setting</w:t>
            </w:r>
            <w:r w:rsidRPr="00F90ACB">
              <w:rPr>
                <w:rFonts w:hint="eastAsia"/>
                <w:sz w:val="18"/>
                <w:szCs w:val="18"/>
              </w:rPr>
              <w:t>, share</w:t>
            </w:r>
            <w:r w:rsidRPr="00F90ACB">
              <w:rPr>
                <w:sz w:val="18"/>
                <w:szCs w:val="18"/>
              </w:rPr>
              <w:t xml:space="preserve"> members </w:t>
            </w:r>
            <w:r w:rsidRPr="00F90ACB">
              <w:rPr>
                <w:rFonts w:hint="eastAsia"/>
                <w:sz w:val="18"/>
                <w:szCs w:val="18"/>
              </w:rPr>
              <w:t>name</w:t>
            </w:r>
            <w:r w:rsidRPr="00F90ACB">
              <w:rPr>
                <w:sz w:val="18"/>
                <w:szCs w:val="18"/>
              </w:rPr>
              <w:t xml:space="preserve"> or User ID of group owner</w:t>
            </w:r>
            <w:r w:rsidRPr="00F90ACB">
              <w:rPr>
                <w:rFonts w:hint="eastAsia"/>
                <w:sz w:val="18"/>
                <w:szCs w:val="18"/>
              </w:rPr>
              <w:t xml:space="preserve"> will be exported here.</w:t>
            </w:r>
          </w:p>
        </w:tc>
        <w:tc>
          <w:tcPr>
            <w:tcW w:w="445" w:type="dxa"/>
            <w:vAlign w:val="center"/>
          </w:tcPr>
          <w:p w:rsidR="003D27C0" w:rsidRPr="00F90ACB" w:rsidRDefault="003D27C0" w:rsidP="00F90ACB">
            <w:pPr>
              <w:pStyle w:val="af1"/>
              <w:jc w:val="center"/>
              <w:rPr>
                <w:sz w:val="18"/>
                <w:szCs w:val="18"/>
              </w:rPr>
            </w:pPr>
            <w:r w:rsidRPr="00F90ACB">
              <w:rPr>
                <w:sz w:val="18"/>
                <w:szCs w:val="18"/>
              </w:rPr>
              <w:t>○*</w:t>
            </w:r>
          </w:p>
        </w:tc>
        <w:tc>
          <w:tcPr>
            <w:tcW w:w="478"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c>
          <w:tcPr>
            <w:tcW w:w="567" w:type="dxa"/>
            <w:vAlign w:val="center"/>
          </w:tcPr>
          <w:p w:rsidR="003D27C0" w:rsidRPr="00F90ACB" w:rsidRDefault="003D27C0" w:rsidP="00F90ACB">
            <w:pPr>
              <w:pStyle w:val="af1"/>
              <w:jc w:val="center"/>
              <w:rPr>
                <w:sz w:val="18"/>
                <w:szCs w:val="18"/>
              </w:rPr>
            </w:pPr>
            <w:r w:rsidRPr="00F90ACB">
              <w:rPr>
                <w:sz w:val="18"/>
                <w:szCs w:val="18"/>
              </w:rPr>
              <w:t>○</w:t>
            </w:r>
            <w:r w:rsidRPr="00F90ACB">
              <w:rPr>
                <w:rFonts w:hint="eastAsia"/>
                <w:sz w:val="18"/>
                <w:szCs w:val="18"/>
              </w:rPr>
              <w:t>*</w:t>
            </w:r>
          </w:p>
        </w:tc>
        <w:tc>
          <w:tcPr>
            <w:tcW w:w="567" w:type="dxa"/>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restart"/>
            <w:vAlign w:val="center"/>
          </w:tcPr>
          <w:p w:rsidR="003D27C0" w:rsidRPr="00094E17" w:rsidRDefault="003D27C0" w:rsidP="00F90ACB">
            <w:pPr>
              <w:pStyle w:val="af1"/>
              <w:jc w:val="center"/>
            </w:pPr>
            <w:r w:rsidRPr="00094E17">
              <w:t>Read files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Write files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Delete Files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Create Folders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Delete Folders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Send</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r w:rsidRPr="00F90ACB">
              <w:rPr>
                <w:rFonts w:hint="eastAsia"/>
                <w:sz w:val="18"/>
                <w:szCs w:val="18"/>
              </w:rPr>
              <w:t xml:space="preserve"> * </w:t>
            </w:r>
            <w:r w:rsidRPr="00F90ACB">
              <w:rPr>
                <w:sz w:val="18"/>
                <w:szCs w:val="18"/>
              </w:rPr>
              <w:t>“Read files”</w:t>
            </w:r>
            <w:r w:rsidRPr="00F90ACB">
              <w:rPr>
                <w:rFonts w:hint="eastAsia"/>
                <w:sz w:val="18"/>
                <w:szCs w:val="18"/>
              </w:rPr>
              <w:t xml:space="preserve"> </w:t>
            </w:r>
            <w:r w:rsidRPr="00F90ACB">
              <w:rPr>
                <w:sz w:val="18"/>
                <w:szCs w:val="18"/>
              </w:rPr>
              <w:t>authority is required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Collect</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r w:rsidRPr="00F90ACB">
              <w:rPr>
                <w:rFonts w:hint="eastAsia"/>
                <w:sz w:val="18"/>
                <w:szCs w:val="18"/>
              </w:rPr>
              <w:t xml:space="preserve"> * </w:t>
            </w:r>
            <w:r w:rsidRPr="00F90ACB">
              <w:rPr>
                <w:sz w:val="18"/>
                <w:szCs w:val="18"/>
              </w:rPr>
              <w:t>“Write files”</w:t>
            </w:r>
            <w:r w:rsidRPr="00F90ACB">
              <w:rPr>
                <w:rFonts w:hint="eastAsia"/>
                <w:sz w:val="18"/>
                <w:szCs w:val="18"/>
              </w:rPr>
              <w:t xml:space="preserve"> </w:t>
            </w:r>
            <w:r w:rsidRPr="00F90ACB">
              <w:rPr>
                <w:sz w:val="18"/>
                <w:szCs w:val="18"/>
              </w:rPr>
              <w:t>authority is required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Change Share Member Authority</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Add/Delete Share Members</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szCs w:val="18"/>
              </w:rPr>
            </w:pPr>
            <w:r w:rsidRPr="00F90ACB">
              <w:rPr>
                <w:sz w:val="18"/>
                <w:szCs w:val="18"/>
              </w:rPr>
              <w:t>1</w:t>
            </w:r>
          </w:p>
        </w:tc>
        <w:tc>
          <w:tcPr>
            <w:tcW w:w="4180" w:type="dxa"/>
          </w:tcPr>
          <w:p w:rsidR="003D27C0" w:rsidRPr="00F90ACB" w:rsidRDefault="003D27C0" w:rsidP="00011F7D">
            <w:pPr>
              <w:pStyle w:val="af1"/>
              <w:rPr>
                <w:sz w:val="18"/>
                <w:szCs w:val="18"/>
              </w:rPr>
            </w:pPr>
            <w:r w:rsidRPr="00F90ACB">
              <w:rPr>
                <w:sz w:val="18"/>
                <w:szCs w:val="18"/>
              </w:rPr>
              <w:t>Authorized</w:t>
            </w:r>
          </w:p>
          <w:p w:rsidR="003D27C0" w:rsidRPr="00F90ACB" w:rsidRDefault="003D27C0" w:rsidP="00011F7D">
            <w:pPr>
              <w:pStyle w:val="af1"/>
              <w:rPr>
                <w:sz w:val="18"/>
                <w:szCs w:val="18"/>
              </w:rPr>
            </w:pPr>
            <w:r w:rsidRPr="00F90ACB">
              <w:rPr>
                <w:rFonts w:hint="eastAsia"/>
                <w:sz w:val="18"/>
                <w:szCs w:val="18"/>
              </w:rPr>
              <w:t xml:space="preserve">* </w:t>
            </w:r>
            <w:r w:rsidRPr="00F90ACB">
              <w:rPr>
                <w:sz w:val="18"/>
                <w:szCs w:val="18"/>
              </w:rPr>
              <w:t>”Change share member authority”</w:t>
            </w:r>
            <w:r w:rsidRPr="00F90ACB">
              <w:rPr>
                <w:rFonts w:hint="eastAsia"/>
                <w:sz w:val="18"/>
                <w:szCs w:val="18"/>
              </w:rPr>
              <w:t xml:space="preserve"> </w:t>
            </w:r>
            <w:r w:rsidRPr="00F90ACB">
              <w:rPr>
                <w:sz w:val="18"/>
                <w:szCs w:val="18"/>
              </w:rPr>
              <w:t>is required</w:t>
            </w:r>
          </w:p>
        </w:tc>
        <w:tc>
          <w:tcPr>
            <w:tcW w:w="445" w:type="dxa"/>
            <w:vMerge/>
            <w:vAlign w:val="center"/>
          </w:tcPr>
          <w:p w:rsidR="003D27C0" w:rsidRPr="00F90ACB" w:rsidRDefault="003D27C0" w:rsidP="00F90ACB">
            <w:pPr>
              <w:pStyle w:val="af1"/>
              <w:jc w:val="center"/>
              <w:rPr>
                <w:sz w:val="18"/>
                <w:szCs w:val="18"/>
              </w:rPr>
            </w:pPr>
          </w:p>
        </w:tc>
        <w:tc>
          <w:tcPr>
            <w:tcW w:w="478"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c>
          <w:tcPr>
            <w:tcW w:w="567" w:type="dxa"/>
            <w:vMerge/>
            <w:vAlign w:val="center"/>
          </w:tcPr>
          <w:p w:rsidR="003D27C0" w:rsidRPr="00F90ACB" w:rsidRDefault="003D27C0" w:rsidP="00F90ACB">
            <w:pPr>
              <w:pStyle w:val="af1"/>
              <w:jc w:val="center"/>
              <w:rPr>
                <w:sz w:val="18"/>
                <w:szCs w:val="18"/>
              </w:rPr>
            </w:pPr>
          </w:p>
        </w:tc>
      </w:tr>
      <w:tr w:rsidR="003D27C0" w:rsidRPr="00094E17" w:rsidTr="00F90ACB">
        <w:tc>
          <w:tcPr>
            <w:tcW w:w="2353" w:type="dxa"/>
            <w:vMerge w:val="restart"/>
            <w:vAlign w:val="center"/>
          </w:tcPr>
          <w:p w:rsidR="003D27C0" w:rsidRPr="00094E17" w:rsidRDefault="003D27C0" w:rsidP="00F90ACB">
            <w:pPr>
              <w:pStyle w:val="af1"/>
              <w:jc w:val="center"/>
            </w:pPr>
            <w:r w:rsidRPr="00094E17">
              <w:t>Manage Share (full control)</w:t>
            </w:r>
          </w:p>
        </w:tc>
        <w:tc>
          <w:tcPr>
            <w:tcW w:w="903" w:type="dxa"/>
            <w:vAlign w:val="center"/>
          </w:tcPr>
          <w:p w:rsidR="003D27C0" w:rsidRPr="00F90ACB" w:rsidRDefault="003D27C0" w:rsidP="00F90ACB">
            <w:pPr>
              <w:pStyle w:val="af1"/>
              <w:jc w:val="center"/>
              <w:rPr>
                <w:sz w:val="18"/>
                <w:szCs w:val="18"/>
              </w:rPr>
            </w:pPr>
            <w:r w:rsidRPr="00F90ACB">
              <w:rPr>
                <w:sz w:val="18"/>
                <w:szCs w:val="18"/>
              </w:rPr>
              <w:t>0</w:t>
            </w:r>
          </w:p>
        </w:tc>
        <w:tc>
          <w:tcPr>
            <w:tcW w:w="4180" w:type="dxa"/>
          </w:tcPr>
          <w:p w:rsidR="003D27C0" w:rsidRPr="00F90ACB" w:rsidRDefault="003D27C0" w:rsidP="00011F7D">
            <w:pPr>
              <w:pStyle w:val="af1"/>
              <w:rPr>
                <w:sz w:val="18"/>
                <w:szCs w:val="18"/>
              </w:rPr>
            </w:pPr>
            <w:r w:rsidRPr="00F90ACB">
              <w:rPr>
                <w:sz w:val="18"/>
                <w:szCs w:val="18"/>
              </w:rPr>
              <w:t>No</w:t>
            </w:r>
            <w:r w:rsidRPr="00F90ACB">
              <w:rPr>
                <w:rFonts w:hint="eastAsia"/>
                <w:sz w:val="18"/>
                <w:szCs w:val="18"/>
              </w:rPr>
              <w:t>t</w:t>
            </w:r>
            <w:r w:rsidRPr="00F90ACB">
              <w:rPr>
                <w:sz w:val="18"/>
                <w:szCs w:val="18"/>
              </w:rPr>
              <w:t xml:space="preserve"> Authorized</w:t>
            </w:r>
          </w:p>
        </w:tc>
        <w:tc>
          <w:tcPr>
            <w:tcW w:w="445" w:type="dxa"/>
            <w:vMerge w:val="restart"/>
            <w:vAlign w:val="center"/>
          </w:tcPr>
          <w:p w:rsidR="003D27C0" w:rsidRPr="00F90ACB" w:rsidRDefault="003D27C0" w:rsidP="00F90ACB">
            <w:pPr>
              <w:pStyle w:val="af1"/>
              <w:jc w:val="center"/>
              <w:rPr>
                <w:sz w:val="18"/>
                <w:szCs w:val="18"/>
              </w:rPr>
            </w:pPr>
            <w:r w:rsidRPr="00F90ACB">
              <w:rPr>
                <w:sz w:val="18"/>
                <w:szCs w:val="18"/>
              </w:rPr>
              <w:t>○</w:t>
            </w:r>
          </w:p>
        </w:tc>
        <w:tc>
          <w:tcPr>
            <w:tcW w:w="478"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c>
          <w:tcPr>
            <w:tcW w:w="567" w:type="dxa"/>
            <w:vMerge w:val="restart"/>
            <w:vAlign w:val="center"/>
          </w:tcPr>
          <w:p w:rsidR="003D27C0" w:rsidRPr="00F90ACB" w:rsidRDefault="002D6AF4" w:rsidP="00F90ACB">
            <w:pPr>
              <w:pStyle w:val="af1"/>
              <w:jc w:val="center"/>
              <w:rPr>
                <w:sz w:val="18"/>
                <w:szCs w:val="18"/>
              </w:rPr>
            </w:pPr>
            <w:r w:rsidRPr="00F90ACB">
              <w:rPr>
                <w:sz w:val="18"/>
                <w:szCs w:val="18"/>
              </w:rPr>
              <w:t>－</w:t>
            </w:r>
          </w:p>
        </w:tc>
      </w:tr>
      <w:tr w:rsidR="003D27C0" w:rsidRPr="00094E17" w:rsidTr="00F90ACB">
        <w:tc>
          <w:tcPr>
            <w:tcW w:w="2353" w:type="dxa"/>
            <w:vMerge/>
            <w:vAlign w:val="center"/>
          </w:tcPr>
          <w:p w:rsidR="003D27C0" w:rsidRPr="00094E17" w:rsidRDefault="003D27C0" w:rsidP="00F90ACB">
            <w:pPr>
              <w:pStyle w:val="af1"/>
              <w:jc w:val="center"/>
            </w:pPr>
          </w:p>
        </w:tc>
        <w:tc>
          <w:tcPr>
            <w:tcW w:w="903" w:type="dxa"/>
            <w:vAlign w:val="center"/>
          </w:tcPr>
          <w:p w:rsidR="003D27C0" w:rsidRPr="00F90ACB" w:rsidRDefault="003D27C0" w:rsidP="00F90ACB">
            <w:pPr>
              <w:pStyle w:val="af1"/>
              <w:jc w:val="center"/>
              <w:rPr>
                <w:sz w:val="18"/>
              </w:rPr>
            </w:pPr>
            <w:r w:rsidRPr="00F90ACB">
              <w:rPr>
                <w:sz w:val="18"/>
              </w:rPr>
              <w:t>1</w:t>
            </w:r>
          </w:p>
        </w:tc>
        <w:tc>
          <w:tcPr>
            <w:tcW w:w="4180" w:type="dxa"/>
          </w:tcPr>
          <w:p w:rsidR="003D27C0" w:rsidRPr="00F90ACB" w:rsidRDefault="003D27C0" w:rsidP="00011F7D">
            <w:pPr>
              <w:pStyle w:val="af1"/>
              <w:rPr>
                <w:sz w:val="18"/>
              </w:rPr>
            </w:pPr>
            <w:r w:rsidRPr="00F90ACB">
              <w:rPr>
                <w:sz w:val="18"/>
              </w:rPr>
              <w:t>Authorized</w:t>
            </w:r>
            <w:r w:rsidRPr="00F90ACB">
              <w:rPr>
                <w:rFonts w:hint="eastAsia"/>
                <w:sz w:val="18"/>
              </w:rPr>
              <w:t xml:space="preserve"> *</w:t>
            </w:r>
            <w:r w:rsidRPr="00F90ACB">
              <w:rPr>
                <w:sz w:val="18"/>
              </w:rPr>
              <w:t>All Access authority is required</w:t>
            </w:r>
          </w:p>
        </w:tc>
        <w:tc>
          <w:tcPr>
            <w:tcW w:w="445" w:type="dxa"/>
            <w:vMerge/>
          </w:tcPr>
          <w:p w:rsidR="003D27C0" w:rsidRPr="00094E17" w:rsidRDefault="003D27C0" w:rsidP="00011F7D">
            <w:pPr>
              <w:pStyle w:val="af1"/>
            </w:pPr>
          </w:p>
        </w:tc>
        <w:tc>
          <w:tcPr>
            <w:tcW w:w="478" w:type="dxa"/>
            <w:vMerge/>
          </w:tcPr>
          <w:p w:rsidR="003D27C0" w:rsidRPr="00094E17" w:rsidRDefault="003D27C0" w:rsidP="00011F7D">
            <w:pPr>
              <w:pStyle w:val="af1"/>
            </w:pPr>
          </w:p>
        </w:tc>
        <w:tc>
          <w:tcPr>
            <w:tcW w:w="567" w:type="dxa"/>
            <w:vMerge/>
          </w:tcPr>
          <w:p w:rsidR="003D27C0" w:rsidRPr="00094E17" w:rsidRDefault="003D27C0" w:rsidP="00011F7D">
            <w:pPr>
              <w:pStyle w:val="af1"/>
            </w:pPr>
          </w:p>
        </w:tc>
        <w:tc>
          <w:tcPr>
            <w:tcW w:w="567" w:type="dxa"/>
            <w:vMerge/>
          </w:tcPr>
          <w:p w:rsidR="003D27C0" w:rsidRPr="00094E17" w:rsidRDefault="003D27C0" w:rsidP="00011F7D">
            <w:pPr>
              <w:pStyle w:val="af1"/>
            </w:pPr>
          </w:p>
        </w:tc>
        <w:tc>
          <w:tcPr>
            <w:tcW w:w="567" w:type="dxa"/>
            <w:vMerge/>
          </w:tcPr>
          <w:p w:rsidR="003D27C0" w:rsidRPr="00094E17" w:rsidRDefault="003D27C0" w:rsidP="00011F7D">
            <w:pPr>
              <w:pStyle w:val="af1"/>
            </w:pPr>
          </w:p>
        </w:tc>
      </w:tr>
    </w:tbl>
    <w:p w:rsidR="002D6583" w:rsidRDefault="002D6583" w:rsidP="002D6583">
      <w:pPr>
        <w:pStyle w:val="af1"/>
      </w:pPr>
    </w:p>
    <w:p w:rsidR="002D6583" w:rsidRDefault="00A30E63" w:rsidP="00A30E63">
      <w:pPr>
        <w:pStyle w:val="Howtooperate"/>
      </w:pPr>
      <w:r>
        <w:t>Delete share members</w:t>
      </w:r>
      <w:r w:rsidRPr="00A30E63">
        <w:t xml:space="preserve"> by Importing Users Share Setting</w:t>
      </w:r>
    </w:p>
    <w:p w:rsidR="00A30E63" w:rsidRDefault="00A30E63" w:rsidP="00A30E63">
      <w:pPr>
        <w:pStyle w:val="af1"/>
      </w:pPr>
      <w:r w:rsidRPr="00A30E63">
        <w:t>It is not able to delete or perform the following operati</w:t>
      </w:r>
      <w:r>
        <w:t>on under "Share Setting" to the fo</w:t>
      </w:r>
      <w:r w:rsidRPr="00A30E63">
        <w:t>lder shared to more than 3,001 users.</w:t>
      </w:r>
    </w:p>
    <w:p w:rsidR="00A30E63" w:rsidRDefault="00A30E63" w:rsidP="00A30E63">
      <w:pPr>
        <w:pStyle w:val="af1"/>
      </w:pPr>
      <w:r>
        <w:rPr>
          <w:rFonts w:hint="eastAsia"/>
        </w:rPr>
        <w:t>・Release folder share setting</w:t>
      </w:r>
    </w:p>
    <w:p w:rsidR="00A30E63" w:rsidRDefault="00A30E63" w:rsidP="00A30E63">
      <w:pPr>
        <w:pStyle w:val="af1"/>
      </w:pPr>
      <w:r>
        <w:rPr>
          <w:rFonts w:hint="eastAsia"/>
        </w:rPr>
        <w:t>・Release folder share setting by deleting all share members</w:t>
      </w:r>
    </w:p>
    <w:p w:rsidR="00A30E63" w:rsidRDefault="00A30E63" w:rsidP="00A30E63">
      <w:pPr>
        <w:pStyle w:val="af1"/>
      </w:pPr>
    </w:p>
    <w:p w:rsidR="00A30E63" w:rsidRDefault="00A30E63" w:rsidP="00A30E63">
      <w:pPr>
        <w:pStyle w:val="af1"/>
      </w:pPr>
      <w:r>
        <w:t>Please go through the following steps to delete share members by importing Users Share setting.</w:t>
      </w:r>
    </w:p>
    <w:p w:rsidR="00A30E63" w:rsidRDefault="00A30E63" w:rsidP="00A30E63">
      <w:pPr>
        <w:pStyle w:val="af1"/>
      </w:pPr>
    </w:p>
    <w:p w:rsidR="00A30E63" w:rsidRDefault="00A30E63" w:rsidP="006D4133">
      <w:pPr>
        <w:pStyle w:val="a1"/>
        <w:numPr>
          <w:ilvl w:val="0"/>
          <w:numId w:val="48"/>
        </w:numPr>
      </w:pPr>
      <w:r>
        <w:t>Search the user who owns the shared folder, which is targeted to be deleted, and click "Export" button.</w:t>
      </w:r>
    </w:p>
    <w:p w:rsidR="00A30E63" w:rsidRDefault="00A30E63" w:rsidP="00A30E63">
      <w:pPr>
        <w:pStyle w:val="af1"/>
        <w:ind w:left="360"/>
      </w:pPr>
      <w:r>
        <w:t>(For more information on export, please refer to "Exporting User List, Current Data Usage /Most Recent Sign-in Date, Share Setting List".</w:t>
      </w:r>
    </w:p>
    <w:p w:rsidR="00A30E63" w:rsidRDefault="00A30E63" w:rsidP="00A30E63">
      <w:pPr>
        <w:pStyle w:val="af1"/>
      </w:pPr>
      <w:r>
        <w:rPr>
          <w:noProof/>
        </w:rPr>
        <w:drawing>
          <wp:inline distT="0" distB="0" distL="0" distR="0">
            <wp:extent cx="4673600" cy="1898650"/>
            <wp:effectExtent l="19050" t="19050" r="12700" b="25400"/>
            <wp:docPr id="1" name="図 1" descr="C:\Users\GS25230\AppData\Local\Microsoft\Windows\INetCache\Content.Word\共有設定のインポートによる共有メンバの削除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S25230\AppData\Local\Microsoft\Windows\INetCache\Content.Word\共有設定のインポートによる共有メンバの削除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0" cy="1898650"/>
                    </a:xfrm>
                    <a:prstGeom prst="rect">
                      <a:avLst/>
                    </a:prstGeom>
                    <a:noFill/>
                    <a:ln>
                      <a:solidFill>
                        <a:schemeClr val="bg1">
                          <a:lumMod val="50000"/>
                        </a:schemeClr>
                      </a:solidFill>
                    </a:ln>
                    <a:effectLst/>
                  </pic:spPr>
                </pic:pic>
              </a:graphicData>
            </a:graphic>
          </wp:inline>
        </w:drawing>
      </w:r>
    </w:p>
    <w:p w:rsidR="00A30E63" w:rsidRDefault="00A30E63" w:rsidP="00A30E63">
      <w:pPr>
        <w:pStyle w:val="af1"/>
      </w:pPr>
    </w:p>
    <w:p w:rsidR="00A30E63" w:rsidRPr="00A30E63" w:rsidRDefault="00A30E63" w:rsidP="006D4133">
      <w:pPr>
        <w:pStyle w:val="a1"/>
      </w:pPr>
      <w:r>
        <w:t>Select "Sharing settings (Per Sharing setting user)" and click "Download by search criteria" button.</w:t>
      </w:r>
    </w:p>
    <w:p w:rsidR="00A30E63" w:rsidRDefault="006D4133" w:rsidP="00A30E63">
      <w:pPr>
        <w:pStyle w:val="af1"/>
      </w:pPr>
      <w:r>
        <w:rPr>
          <w:noProof/>
        </w:rPr>
        <w:lastRenderedPageBreak/>
        <w:drawing>
          <wp:inline distT="0" distB="0" distL="0" distR="0" wp14:anchorId="3274ADC8" wp14:editId="413B9491">
            <wp:extent cx="4673600" cy="3200400"/>
            <wp:effectExtent l="19050" t="19050" r="12700" b="19050"/>
            <wp:docPr id="31" name="図 31" descr="共有設定のインポートによる共有メンバの削除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共有設定のインポートによる共有メンバの削除_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600" cy="3200400"/>
                    </a:xfrm>
                    <a:prstGeom prst="rect">
                      <a:avLst/>
                    </a:prstGeom>
                    <a:noFill/>
                    <a:ln>
                      <a:solidFill>
                        <a:schemeClr val="bg1">
                          <a:lumMod val="50000"/>
                        </a:schemeClr>
                      </a:solidFill>
                    </a:ln>
                  </pic:spPr>
                </pic:pic>
              </a:graphicData>
            </a:graphic>
          </wp:inline>
        </w:drawing>
      </w:r>
    </w:p>
    <w:p w:rsidR="00A30E63" w:rsidRDefault="00A30E63" w:rsidP="00A30E63">
      <w:pPr>
        <w:pStyle w:val="af1"/>
      </w:pPr>
    </w:p>
    <w:p w:rsidR="00A30E63" w:rsidRDefault="00A30E63" w:rsidP="006D4133">
      <w:pPr>
        <w:pStyle w:val="a1"/>
      </w:pPr>
      <w:r>
        <w:t>Edit the exported CSV file.</w:t>
      </w:r>
    </w:p>
    <w:p w:rsidR="00A30E63" w:rsidRDefault="00A30E63" w:rsidP="00A30E63">
      <w:pPr>
        <w:pStyle w:val="af1"/>
        <w:ind w:left="360"/>
      </w:pPr>
      <w:r>
        <w:t>Enter "23 (Delete Share Member)" to the A column (Operation) of the sharers who are targeted to be deleted.</w:t>
      </w:r>
    </w:p>
    <w:p w:rsidR="006D4133" w:rsidRDefault="00A30E63" w:rsidP="00A30E63">
      <w:pPr>
        <w:pStyle w:val="a0"/>
      </w:pPr>
      <w:r>
        <w:rPr>
          <w:rFonts w:hint="eastAsia"/>
        </w:rPr>
        <w:t>A number of records can be operated at one time are up to 3,000.</w:t>
      </w:r>
    </w:p>
    <w:p w:rsidR="00A30E63" w:rsidRDefault="00A30E63" w:rsidP="006D4133">
      <w:pPr>
        <w:pStyle w:val="a0"/>
        <w:numPr>
          <w:ilvl w:val="0"/>
          <w:numId w:val="0"/>
        </w:numPr>
        <w:ind w:left="420"/>
      </w:pPr>
      <w:r>
        <w:t xml:space="preserve">If a number of records are more than 3,001, divide the records into smaller units and import multiple times. </w:t>
      </w:r>
    </w:p>
    <w:p w:rsidR="006D4133" w:rsidRDefault="006D4133" w:rsidP="006D4133">
      <w:pPr>
        <w:pStyle w:val="af1"/>
      </w:pPr>
      <w:r>
        <w:rPr>
          <w:noProof/>
        </w:rPr>
        <w:drawing>
          <wp:inline distT="0" distB="0" distL="0" distR="0" wp14:anchorId="6B259BDB" wp14:editId="1CD92110">
            <wp:extent cx="4679950" cy="2686050"/>
            <wp:effectExtent l="19050" t="19050" r="25400" b="19050"/>
            <wp:docPr id="450" name="図 450" descr="C:\Users\GS25230\AppData\Local\Microsoft\Windows\INetCache\Content.Word\共有設定のインポートによる共有メンバの削除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25230\AppData\Local\Microsoft\Windows\INetCache\Content.Word\共有設定のインポートによる共有メンバの削除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950" cy="2686050"/>
                    </a:xfrm>
                    <a:prstGeom prst="rect">
                      <a:avLst/>
                    </a:prstGeom>
                    <a:noFill/>
                    <a:ln>
                      <a:solidFill>
                        <a:schemeClr val="bg1">
                          <a:lumMod val="50000"/>
                        </a:schemeClr>
                      </a:solidFill>
                    </a:ln>
                  </pic:spPr>
                </pic:pic>
              </a:graphicData>
            </a:graphic>
          </wp:inline>
        </w:drawing>
      </w:r>
    </w:p>
    <w:p w:rsidR="006D4133" w:rsidRDefault="006D4133" w:rsidP="006D4133">
      <w:pPr>
        <w:pStyle w:val="af1"/>
      </w:pPr>
    </w:p>
    <w:p w:rsidR="00A30E63" w:rsidRDefault="006D4133" w:rsidP="006D4133">
      <w:pPr>
        <w:pStyle w:val="a1"/>
      </w:pPr>
      <w:r>
        <w:t>Click "Import" button on user search</w:t>
      </w:r>
      <w:r w:rsidR="00A30E63">
        <w:t xml:space="preserve"> screen and select "Import Share Setting" tab.</w:t>
      </w:r>
    </w:p>
    <w:p w:rsidR="006D4133" w:rsidRDefault="006D4133" w:rsidP="006D4133">
      <w:pPr>
        <w:pStyle w:val="af1"/>
      </w:pPr>
      <w:r>
        <w:rPr>
          <w:noProof/>
        </w:rPr>
        <w:lastRenderedPageBreak/>
        <w:drawing>
          <wp:inline distT="0" distB="0" distL="0" distR="0">
            <wp:extent cx="4679950" cy="1930400"/>
            <wp:effectExtent l="19050" t="19050" r="25400" b="12700"/>
            <wp:docPr id="452" name="図 452" descr="C:\Users\GS25230\AppData\Local\Microsoft\Windows\INetCache\Content.Word\共有設定のインポートによる共有メンバの削除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25230\AppData\Local\Microsoft\Windows\INetCache\Content.Word\共有設定のインポートによる共有メンバの削除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9950" cy="1930400"/>
                    </a:xfrm>
                    <a:prstGeom prst="rect">
                      <a:avLst/>
                    </a:prstGeom>
                    <a:noFill/>
                    <a:ln>
                      <a:solidFill>
                        <a:schemeClr val="bg1">
                          <a:lumMod val="50000"/>
                        </a:schemeClr>
                      </a:solidFill>
                    </a:ln>
                  </pic:spPr>
                </pic:pic>
              </a:graphicData>
            </a:graphic>
          </wp:inline>
        </w:drawing>
      </w:r>
    </w:p>
    <w:p w:rsidR="006D4133" w:rsidRDefault="006D4133" w:rsidP="006D4133">
      <w:pPr>
        <w:pStyle w:val="af1"/>
      </w:pPr>
    </w:p>
    <w:p w:rsidR="00A30E63" w:rsidRDefault="00A30E63" w:rsidP="006D4133">
      <w:pPr>
        <w:pStyle w:val="a1"/>
      </w:pPr>
      <w:r>
        <w:t>Select the edited CSV file and import it.</w:t>
      </w:r>
    </w:p>
    <w:p w:rsidR="00A30E63" w:rsidRDefault="00A30E63" w:rsidP="00A30E63">
      <w:pPr>
        <w:pStyle w:val="af1"/>
      </w:pPr>
    </w:p>
    <w:p w:rsidR="006D4133" w:rsidRPr="00A30E63" w:rsidRDefault="006D4133" w:rsidP="00A30E63">
      <w:pPr>
        <w:pStyle w:val="af1"/>
      </w:pPr>
    </w:p>
    <w:p w:rsidR="003D27C0" w:rsidRPr="00094E17" w:rsidRDefault="003D27C0" w:rsidP="00E37E8B">
      <w:pPr>
        <w:pStyle w:val="2"/>
      </w:pPr>
      <w:bookmarkStart w:id="26" w:name="_Toc489002086"/>
      <w:r w:rsidRPr="00094E17">
        <w:t>Exporting User List</w:t>
      </w:r>
      <w:r w:rsidRPr="00094E17">
        <w:rPr>
          <w:rFonts w:hint="eastAsia"/>
        </w:rPr>
        <w:t xml:space="preserve">, </w:t>
      </w:r>
      <w:r w:rsidRPr="00094E17">
        <w:t xml:space="preserve">Current Data Usage </w:t>
      </w:r>
      <w:r w:rsidRPr="00094E17">
        <w:rPr>
          <w:rFonts w:hint="eastAsia"/>
        </w:rPr>
        <w:t>/</w:t>
      </w:r>
      <w:r w:rsidR="00783ABE">
        <w:t xml:space="preserve"> Most Recent Sign-in Date</w:t>
      </w:r>
      <w:r w:rsidRPr="00094E17">
        <w:rPr>
          <w:rFonts w:hint="eastAsia"/>
        </w:rPr>
        <w:t>,</w:t>
      </w:r>
      <w:r w:rsidRPr="00094E17">
        <w:t xml:space="preserve"> Share Setting List</w:t>
      </w:r>
      <w:bookmarkEnd w:id="26"/>
    </w:p>
    <w:p w:rsidR="003B0363" w:rsidRDefault="003B0363" w:rsidP="003B0363">
      <w:pPr>
        <w:pStyle w:val="Overview"/>
      </w:pPr>
    </w:p>
    <w:p w:rsidR="003D27C0" w:rsidRPr="00094E17" w:rsidRDefault="003D27C0" w:rsidP="00916F51">
      <w:pPr>
        <w:pStyle w:val="af1"/>
        <w:rPr>
          <w:rFonts w:cs="Meiryo UI"/>
        </w:rPr>
      </w:pPr>
      <w:r w:rsidRPr="00094E17">
        <w:rPr>
          <w:rFonts w:cs="Meiryo UI" w:hint="eastAsia"/>
        </w:rPr>
        <w:t xml:space="preserve">You can export </w:t>
      </w:r>
      <w:r w:rsidRPr="00094E17">
        <w:rPr>
          <w:rFonts w:cs="Meiryo UI"/>
        </w:rPr>
        <w:t xml:space="preserve">the registered </w:t>
      </w:r>
      <w:r w:rsidRPr="00094E17">
        <w:rPr>
          <w:rFonts w:cs="Meiryo UI" w:hint="eastAsia"/>
        </w:rPr>
        <w:t xml:space="preserve">user list, </w:t>
      </w:r>
      <w:r w:rsidRPr="00094E17">
        <w:rPr>
          <w:rFonts w:cs="Meiryo UI"/>
        </w:rPr>
        <w:t>current data usage</w:t>
      </w:r>
      <w:r w:rsidR="002D6AF4">
        <w:rPr>
          <w:rFonts w:cs="Meiryo UI" w:hint="eastAsia"/>
        </w:rPr>
        <w:t>/ Most Recent Sign-in date</w:t>
      </w:r>
      <w:r w:rsidRPr="00094E17">
        <w:rPr>
          <w:rFonts w:cs="Meiryo UI" w:hint="eastAsia"/>
        </w:rPr>
        <w:t xml:space="preserve">, share setting </w:t>
      </w:r>
      <w:r w:rsidRPr="00094E17">
        <w:rPr>
          <w:rFonts w:cs="Meiryo UI"/>
        </w:rPr>
        <w:t xml:space="preserve">list </w:t>
      </w:r>
      <w:r w:rsidRPr="00094E17">
        <w:rPr>
          <w:rFonts w:cs="Meiryo UI" w:hint="eastAsia"/>
        </w:rPr>
        <w:t>to csv</w:t>
      </w:r>
      <w:r w:rsidRPr="00094E17">
        <w:rPr>
          <w:rFonts w:cs="Meiryo UI"/>
        </w:rPr>
        <w:t xml:space="preserve"> file</w:t>
      </w:r>
      <w:r w:rsidRPr="00094E17">
        <w:rPr>
          <w:rFonts w:cs="Meiryo UI" w:hint="eastAsia"/>
        </w:rPr>
        <w:t>.</w:t>
      </w:r>
    </w:p>
    <w:p w:rsidR="003D27C0" w:rsidRPr="00094E17" w:rsidRDefault="003D27C0" w:rsidP="00BC6BC6">
      <w:pPr>
        <w:pStyle w:val="a0"/>
      </w:pPr>
      <w:r w:rsidRPr="00094E17">
        <w:rPr>
          <w:rFonts w:hint="eastAsia"/>
        </w:rPr>
        <w:t xml:space="preserve">Default </w:t>
      </w:r>
      <w:r w:rsidRPr="00094E17">
        <w:t xml:space="preserve">character encoding is </w:t>
      </w:r>
      <w:r w:rsidRPr="00094E17">
        <w:rPr>
          <w:rFonts w:hint="eastAsia"/>
        </w:rPr>
        <w:t>Shift-JIS</w:t>
      </w:r>
      <w:r w:rsidRPr="00094E17">
        <w:t>.</w:t>
      </w:r>
    </w:p>
    <w:p w:rsidR="003D27C0" w:rsidRPr="00094E17" w:rsidRDefault="003D27C0" w:rsidP="00BC6BC6">
      <w:pPr>
        <w:pStyle w:val="a0"/>
      </w:pPr>
      <w:r w:rsidRPr="00094E17">
        <w:rPr>
          <w:rFonts w:hint="eastAsia"/>
        </w:rPr>
        <w:t>If you want to export in UTF-8</w:t>
      </w:r>
      <w:r w:rsidRPr="00094E17">
        <w:t xml:space="preserve"> </w:t>
      </w:r>
      <w:r w:rsidR="00AF0788">
        <w:rPr>
          <w:rFonts w:hint="eastAsia"/>
        </w:rPr>
        <w:t>(</w:t>
      </w:r>
      <w:r w:rsidRPr="00094E17">
        <w:rPr>
          <w:rFonts w:hint="eastAsia"/>
        </w:rPr>
        <w:t xml:space="preserve">with </w:t>
      </w:r>
      <w:r w:rsidRPr="00094E17">
        <w:t>BOM</w:t>
      </w:r>
      <w:r w:rsidRPr="00094E17">
        <w:rPr>
          <w:rFonts w:hint="eastAsia"/>
        </w:rPr>
        <w:t>)</w:t>
      </w:r>
      <w:r w:rsidRPr="00094E17">
        <w:t xml:space="preserve">, </w:t>
      </w:r>
      <w:r w:rsidR="00F90ACB">
        <w:t>please check “Export in UTF-8 (</w:t>
      </w:r>
      <w:r w:rsidRPr="00094E17">
        <w:t>with BOM)”.</w:t>
      </w:r>
    </w:p>
    <w:p w:rsidR="003D27C0" w:rsidRPr="00094E17" w:rsidRDefault="003D27C0" w:rsidP="00916F51">
      <w:pPr>
        <w:pStyle w:val="af1"/>
        <w:rPr>
          <w:rFonts w:cs="Meiryo UI"/>
        </w:rPr>
      </w:pPr>
    </w:p>
    <w:p w:rsidR="003D27C0" w:rsidRPr="00094E17" w:rsidRDefault="003D27C0" w:rsidP="002D6AF4">
      <w:pPr>
        <w:pStyle w:val="Howtooperate"/>
      </w:pPr>
    </w:p>
    <w:p w:rsidR="003D27C0" w:rsidRPr="00094E17" w:rsidRDefault="003D27C0" w:rsidP="006D4133">
      <w:pPr>
        <w:pStyle w:val="a1"/>
        <w:numPr>
          <w:ilvl w:val="0"/>
          <w:numId w:val="15"/>
        </w:numPr>
      </w:pPr>
      <w:r w:rsidRPr="00094E17">
        <w:t>Select “User Search” from the left menu on the Main screen.</w:t>
      </w:r>
    </w:p>
    <w:p w:rsidR="003D27C0" w:rsidRPr="00094E17" w:rsidRDefault="003D27C0" w:rsidP="006D4133">
      <w:pPr>
        <w:pStyle w:val="a1"/>
        <w:numPr>
          <w:ilvl w:val="0"/>
          <w:numId w:val="15"/>
        </w:numPr>
      </w:pPr>
      <w:r w:rsidRPr="00094E17">
        <w:t>Click the "Export" button</w:t>
      </w:r>
    </w:p>
    <w:p w:rsidR="003D27C0" w:rsidRPr="00094E17" w:rsidRDefault="003D27C0" w:rsidP="00916F51">
      <w:pPr>
        <w:pStyle w:val="af1"/>
        <w:rPr>
          <w:rFonts w:cs="Meiryo UI"/>
        </w:rPr>
      </w:pPr>
      <w:r w:rsidRPr="00094E17">
        <w:rPr>
          <w:rFonts w:cs="Meiryo UI"/>
          <w:noProof/>
        </w:rPr>
        <w:drawing>
          <wp:inline distT="0" distB="0" distL="0" distR="0" wp14:anchorId="42602D0B" wp14:editId="7EACCE0B">
            <wp:extent cx="5400040" cy="88011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88011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rPr>
          <w:rFonts w:hint="eastAsia"/>
        </w:rPr>
        <w:t xml:space="preserve">View the </w:t>
      </w:r>
      <w:r w:rsidRPr="00094E17">
        <w:t>“</w:t>
      </w:r>
      <w:r w:rsidRPr="00094E17">
        <w:rPr>
          <w:rFonts w:hint="eastAsia"/>
        </w:rPr>
        <w:t>Export</w:t>
      </w:r>
      <w:r w:rsidRPr="00094E17">
        <w:t>”</w:t>
      </w:r>
      <w:r w:rsidRPr="00094E17">
        <w:rPr>
          <w:rFonts w:hint="eastAsia"/>
        </w:rPr>
        <w:t xml:space="preserve"> display.</w:t>
      </w:r>
    </w:p>
    <w:p w:rsidR="003D27C0" w:rsidRPr="00094E17" w:rsidRDefault="003D27C0" w:rsidP="00916F51">
      <w:pPr>
        <w:pStyle w:val="af1"/>
        <w:rPr>
          <w:rFonts w:cs="Meiryo UI"/>
        </w:rPr>
      </w:pPr>
      <w:r w:rsidRPr="00094E17">
        <w:rPr>
          <w:rFonts w:cs="Meiryo UI"/>
          <w:noProof/>
        </w:rPr>
        <w:lastRenderedPageBreak/>
        <w:drawing>
          <wp:inline distT="0" distB="0" distL="0" distR="0" wp14:anchorId="46696E09" wp14:editId="55AF3ACA">
            <wp:extent cx="4312116" cy="290512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_01_01_enTmp.png"/>
                    <pic:cNvPicPr/>
                  </pic:nvPicPr>
                  <pic:blipFill>
                    <a:blip r:embed="rId25">
                      <a:extLst>
                        <a:ext uri="{28A0092B-C50C-407E-A947-70E740481C1C}">
                          <a14:useLocalDpi xmlns:a14="http://schemas.microsoft.com/office/drawing/2010/main" val="0"/>
                        </a:ext>
                      </a:extLst>
                    </a:blip>
                    <a:stretch>
                      <a:fillRect/>
                    </a:stretch>
                  </pic:blipFill>
                  <pic:spPr>
                    <a:xfrm>
                      <a:off x="0" y="0"/>
                      <a:ext cx="4331079" cy="2917901"/>
                    </a:xfrm>
                    <a:prstGeom prst="rect">
                      <a:avLst/>
                    </a:prstGeom>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Select the information you want to output, and then click the download in all matter Download / search conditions.</w:t>
      </w:r>
    </w:p>
    <w:p w:rsidR="003D27C0" w:rsidRPr="00094E17" w:rsidRDefault="003D27C0" w:rsidP="00916F51">
      <w:pPr>
        <w:pStyle w:val="af1"/>
        <w:rPr>
          <w:rFonts w:cs="Meiryo UI"/>
        </w:rPr>
      </w:pPr>
    </w:p>
    <w:p w:rsidR="003D27C0" w:rsidRPr="00094E17" w:rsidRDefault="003D27C0" w:rsidP="003B0363">
      <w:pPr>
        <w:pStyle w:val="Howtooperate"/>
      </w:pPr>
      <w:r w:rsidRPr="00094E17">
        <w:rPr>
          <w:rFonts w:hint="eastAsia"/>
        </w:rPr>
        <w:t>Search conditions Download</w:t>
      </w:r>
    </w:p>
    <w:p w:rsidR="003D27C0" w:rsidRPr="00094E17" w:rsidRDefault="003D27C0" w:rsidP="00916F51">
      <w:pPr>
        <w:pStyle w:val="af1"/>
        <w:rPr>
          <w:rFonts w:cs="Meiryo UI"/>
        </w:rPr>
      </w:pPr>
      <w:r w:rsidRPr="00094E17">
        <w:rPr>
          <w:rFonts w:cs="Meiryo UI"/>
        </w:rPr>
        <w:t>Before displaying the export screen, it should be specified search conditions</w:t>
      </w:r>
      <w:r w:rsidRPr="00094E17">
        <w:rPr>
          <w:rFonts w:cs="Meiryo UI" w:hint="eastAsia"/>
        </w:rPr>
        <w:t>.</w:t>
      </w:r>
    </w:p>
    <w:p w:rsidR="003D27C0" w:rsidRPr="00094E17" w:rsidRDefault="003D27C0" w:rsidP="00916F51">
      <w:pPr>
        <w:pStyle w:val="af1"/>
        <w:rPr>
          <w:rFonts w:cs="Meiryo UI"/>
        </w:rPr>
      </w:pPr>
      <w:r w:rsidRPr="00094E17">
        <w:rPr>
          <w:rFonts w:cs="Meiryo UI"/>
          <w:noProof/>
        </w:rPr>
        <w:drawing>
          <wp:inline distT="0" distB="0" distL="0" distR="0" wp14:anchorId="3E6F4A53" wp14:editId="4E831E0E">
            <wp:extent cx="5400675" cy="2324100"/>
            <wp:effectExtent l="0" t="0" r="0" b="0"/>
            <wp:docPr id="480" name="図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3D27C0" w:rsidRPr="00094E17" w:rsidRDefault="003D27C0" w:rsidP="00BC6BC6">
      <w:pPr>
        <w:pStyle w:val="a0"/>
      </w:pPr>
      <w:r w:rsidRPr="00094E17">
        <w:t>Information for all users, excluding those that are under emergency lock, will be exported.</w:t>
      </w:r>
    </w:p>
    <w:p w:rsidR="003D27C0" w:rsidRPr="00094E17" w:rsidRDefault="003D27C0" w:rsidP="00BC6BC6">
      <w:pPr>
        <w:pStyle w:val="a0"/>
      </w:pPr>
      <w:r w:rsidRPr="00094E17">
        <w:t>The export operation is set as processing category 99.</w:t>
      </w:r>
    </w:p>
    <w:p w:rsidR="003D27C0" w:rsidRPr="00094E17" w:rsidRDefault="003D27C0" w:rsidP="00916F51">
      <w:pPr>
        <w:pStyle w:val="af1"/>
        <w:rPr>
          <w:rFonts w:cs="Meiryo UI"/>
        </w:rPr>
      </w:pPr>
    </w:p>
    <w:p w:rsidR="003D27C0" w:rsidRPr="00094E17" w:rsidRDefault="003B0363" w:rsidP="00916F51">
      <w:pPr>
        <w:pStyle w:val="af1"/>
        <w:rPr>
          <w:rFonts w:cs="Meiryo UI"/>
        </w:rPr>
      </w:pPr>
      <w:r>
        <w:rPr>
          <w:rFonts w:cs="Meiryo UI" w:hint="eastAsia"/>
        </w:rPr>
        <w:t>(</w:t>
      </w:r>
      <w:r w:rsidR="003D27C0" w:rsidRPr="00094E17">
        <w:rPr>
          <w:rFonts w:cs="Meiryo UI"/>
        </w:rPr>
        <w:t>Format of user export</w:t>
      </w:r>
      <w:r>
        <w:rPr>
          <w:rFonts w:cs="Meiryo UI" w:hint="eastAsia"/>
        </w:rPr>
        <w:t>)</w:t>
      </w:r>
    </w:p>
    <w:p w:rsidR="003D27C0" w:rsidRPr="00094E17" w:rsidRDefault="003D27C0" w:rsidP="00916F51">
      <w:pPr>
        <w:pStyle w:val="af1"/>
        <w:rPr>
          <w:rFonts w:cs="Meiryo UI"/>
        </w:rPr>
      </w:pPr>
      <w:r w:rsidRPr="00094E17">
        <w:rPr>
          <w:rFonts w:cs="Meiryo UI"/>
        </w:rPr>
        <w:t xml:space="preserve">User list will be exported to csv file. </w:t>
      </w:r>
      <w:r w:rsidRPr="00094E17">
        <w:rPr>
          <w:rFonts w:cs="Meiryo UI" w:hint="eastAsia"/>
        </w:rPr>
        <w:t>Character encoding</w:t>
      </w:r>
      <w:r w:rsidRPr="00094E17">
        <w:rPr>
          <w:rFonts w:cs="Meiryo UI"/>
        </w:rPr>
        <w:t xml:space="preserve"> is UTF-8(With BOM).</w:t>
      </w:r>
    </w:p>
    <w:p w:rsidR="003D27C0" w:rsidRPr="00094E17" w:rsidRDefault="003D27C0" w:rsidP="00916F51">
      <w:pPr>
        <w:pStyle w:val="af1"/>
        <w:rPr>
          <w:rFonts w:cs="Meiryo UI"/>
        </w:rPr>
      </w:pPr>
      <w:r w:rsidRPr="00094E17">
        <w:rPr>
          <w:rFonts w:cs="Meiryo UI"/>
        </w:rPr>
        <w:t xml:space="preserve">About exporting contents, please </w:t>
      </w:r>
      <w:r w:rsidRPr="00094E17">
        <w:rPr>
          <w:rFonts w:cs="Meiryo UI" w:hint="eastAsia"/>
        </w:rPr>
        <w:t xml:space="preserve">refer </w:t>
      </w:r>
      <w:r w:rsidRPr="00094E17">
        <w:rPr>
          <w:rFonts w:cs="Meiryo UI"/>
        </w:rPr>
        <w:t>“</w:t>
      </w:r>
      <w:hyperlink w:anchor="TableImpUsrFmt" w:history="1">
        <w:r w:rsidRPr="00094E17">
          <w:rPr>
            <w:rStyle w:val="ab"/>
            <w:rFonts w:cs="Meiryo UI"/>
          </w:rPr>
          <w:t>Table3-6-1. Import User file (CSV) format</w:t>
        </w:r>
      </w:hyperlink>
      <w:r w:rsidRPr="00094E17">
        <w:rPr>
          <w:rFonts w:cs="Meiryo UI"/>
        </w:rPr>
        <w:t>”</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lastRenderedPageBreak/>
        <w:t>＜Current Data Usage</w:t>
      </w:r>
      <w:r w:rsidRPr="00094E17">
        <w:rPr>
          <w:rFonts w:cs="Meiryo UI"/>
        </w:rPr>
        <w:t xml:space="preserve">/ Most Recent Sign-in Date </w:t>
      </w:r>
      <w:r w:rsidRPr="00094E17">
        <w:rPr>
          <w:rFonts w:cs="Meiryo UI" w:hint="eastAsia"/>
        </w:rPr>
        <w:t>Export(CSV format)＞</w:t>
      </w:r>
    </w:p>
    <w:p w:rsidR="003D27C0" w:rsidRPr="00094E17" w:rsidRDefault="003D27C0" w:rsidP="00916F51">
      <w:pPr>
        <w:pStyle w:val="af1"/>
        <w:rPr>
          <w:rFonts w:cs="Meiryo UI"/>
        </w:rPr>
      </w:pPr>
      <w:r w:rsidRPr="00094E17">
        <w:rPr>
          <w:rFonts w:cs="Meiryo UI" w:hint="eastAsia"/>
        </w:rPr>
        <w:t xml:space="preserve">Current Data Usage </w:t>
      </w:r>
      <w:r w:rsidRPr="00094E17">
        <w:rPr>
          <w:rFonts w:cs="Meiryo UI"/>
        </w:rPr>
        <w:t>/ Most Recent Sign-in Date</w:t>
      </w:r>
      <w:r w:rsidRPr="00094E17">
        <w:rPr>
          <w:rFonts w:cs="Meiryo UI" w:hint="eastAsia"/>
        </w:rPr>
        <w:t xml:space="preserve"> </w:t>
      </w:r>
      <w:r w:rsidRPr="00094E17">
        <w:rPr>
          <w:rFonts w:cs="Meiryo UI"/>
        </w:rPr>
        <w:t>will be exported to csv file</w:t>
      </w:r>
      <w:r w:rsidRPr="00094E17">
        <w:rPr>
          <w:rFonts w:cs="Meiryo UI" w:hint="eastAsia"/>
        </w:rPr>
        <w:t>.</w:t>
      </w:r>
    </w:p>
    <w:p w:rsidR="003D27C0" w:rsidRPr="00094E17" w:rsidRDefault="003D27C0" w:rsidP="00916F51">
      <w:pPr>
        <w:pStyle w:val="af1"/>
        <w:rPr>
          <w:rFonts w:cs="Meiryo UI"/>
        </w:rPr>
      </w:pPr>
      <w:r w:rsidRPr="00094E17">
        <w:rPr>
          <w:rFonts w:cs="Meiryo UI" w:hint="eastAsia"/>
          <w:noProof/>
        </w:rPr>
        <w:drawing>
          <wp:inline distT="0" distB="0" distL="0" distR="0" wp14:anchorId="1724D901" wp14:editId="7BA5ADA3">
            <wp:extent cx="5391785" cy="82804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828040"/>
                    </a:xfrm>
                    <a:prstGeom prst="rect">
                      <a:avLst/>
                    </a:prstGeom>
                    <a:noFill/>
                    <a:ln>
                      <a:noFill/>
                    </a:ln>
                  </pic:spPr>
                </pic:pic>
              </a:graphicData>
            </a:graphic>
          </wp:inline>
        </w:drawing>
      </w:r>
    </w:p>
    <w:p w:rsidR="002D6AF4" w:rsidRDefault="002D6AF4" w:rsidP="00F90ACB">
      <w:pPr>
        <w:pStyle w:val="af1"/>
      </w:pPr>
    </w:p>
    <w:p w:rsidR="003D27C0" w:rsidRPr="00094E17" w:rsidRDefault="003D27C0" w:rsidP="002D6AF4">
      <w:pPr>
        <w:pStyle w:val="PD"/>
      </w:pPr>
      <w:r w:rsidRPr="00094E17">
        <w:rPr>
          <w:rFonts w:hint="eastAsia"/>
        </w:rPr>
        <w:t>Account Using Capacity Export</w:t>
      </w:r>
      <w:r w:rsidR="002D6AF4">
        <w:t xml:space="preserve"> </w:t>
      </w:r>
      <w:r w:rsidRPr="00094E17">
        <w:rPr>
          <w:rFonts w:hint="eastAsia"/>
        </w:rPr>
        <w:t>(CSV format)</w:t>
      </w:r>
    </w:p>
    <w:tbl>
      <w:tblPr>
        <w:tblStyle w:val="11"/>
        <w:tblW w:w="8647" w:type="dxa"/>
        <w:tblLook w:val="01E0" w:firstRow="1" w:lastRow="1" w:firstColumn="1" w:lastColumn="1" w:noHBand="0" w:noVBand="0"/>
      </w:tblPr>
      <w:tblGrid>
        <w:gridCol w:w="2268"/>
        <w:gridCol w:w="6379"/>
      </w:tblGrid>
      <w:tr w:rsidR="003D27C0" w:rsidRPr="00094E17" w:rsidTr="002D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項目名</w:t>
            </w:r>
          </w:p>
        </w:tc>
        <w:tc>
          <w:tcPr>
            <w:tcW w:w="6379"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hint="eastAsia"/>
              </w:rPr>
              <w:t>説明</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Corporate ID</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Run to Corporate ID</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User ID</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All Export: All User Export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 xml:space="preserve">Search conditions Export: </w:t>
            </w:r>
            <w:r w:rsidRPr="00094E17">
              <w:rPr>
                <w:rFonts w:cs="Meiryo UI"/>
              </w:rPr>
              <w:t>Export user that matched</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Last name</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Last name</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First name</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First name</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usage</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View actual use capacity</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capacity</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View allocated capacity</w:t>
            </w:r>
          </w:p>
        </w:tc>
      </w:tr>
      <w:tr w:rsidR="003D27C0" w:rsidRPr="00094E17" w:rsidTr="002D6AF4">
        <w:tc>
          <w:tcPr>
            <w:cnfStyle w:val="001000000000" w:firstRow="0" w:lastRow="0" w:firstColumn="1" w:lastColumn="0" w:oddVBand="0" w:evenVBand="0" w:oddHBand="0" w:evenHBand="0" w:firstRowFirstColumn="0" w:firstRowLastColumn="0" w:lastRowFirstColumn="0" w:lastRowLastColumn="0"/>
            <w:tcW w:w="2268" w:type="dxa"/>
          </w:tcPr>
          <w:p w:rsidR="003D27C0" w:rsidRPr="00094E17" w:rsidRDefault="003D27C0" w:rsidP="00916F51">
            <w:pPr>
              <w:pStyle w:val="af1"/>
              <w:rPr>
                <w:rFonts w:cs="Meiryo UI"/>
              </w:rPr>
            </w:pPr>
            <w:r w:rsidRPr="00094E17">
              <w:rPr>
                <w:rFonts w:cs="Meiryo UI" w:hint="eastAsia"/>
              </w:rPr>
              <w:t>last login time</w:t>
            </w:r>
          </w:p>
        </w:tc>
        <w:tc>
          <w:tcPr>
            <w:tcW w:w="637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last login time(UTC Format)</w:t>
            </w:r>
          </w:p>
        </w:tc>
      </w:tr>
    </w:tbl>
    <w:p w:rsidR="00F90ACB" w:rsidRPr="00094E17" w:rsidRDefault="00F90ACB" w:rsidP="00916F51">
      <w:pPr>
        <w:pStyle w:val="af1"/>
        <w:rPr>
          <w:rFonts w:cs="Meiryo UI"/>
        </w:rPr>
      </w:pPr>
    </w:p>
    <w:p w:rsidR="003D27C0" w:rsidRPr="00094E17" w:rsidRDefault="003D27C0" w:rsidP="00916F51">
      <w:pPr>
        <w:pStyle w:val="af1"/>
        <w:rPr>
          <w:rFonts w:cs="Meiryo UI"/>
        </w:rPr>
      </w:pPr>
      <w:r w:rsidRPr="00094E17">
        <w:rPr>
          <w:rFonts w:cs="Meiryo UI" w:hint="eastAsia"/>
        </w:rPr>
        <w:t>＜</w:t>
      </w:r>
      <w:r w:rsidRPr="00094E17">
        <w:rPr>
          <w:rFonts w:cs="Meiryo UI"/>
        </w:rPr>
        <w:t>Format of share setting</w:t>
      </w:r>
      <w:r w:rsidRPr="00094E17">
        <w:rPr>
          <w:rFonts w:cs="Meiryo UI" w:hint="eastAsia"/>
        </w:rPr>
        <w:t>＞</w:t>
      </w:r>
    </w:p>
    <w:p w:rsidR="003D27C0" w:rsidRPr="00094E17" w:rsidRDefault="003D27C0" w:rsidP="00916F51">
      <w:pPr>
        <w:pStyle w:val="af1"/>
        <w:rPr>
          <w:rFonts w:cs="Meiryo UI"/>
        </w:rPr>
      </w:pPr>
      <w:r w:rsidRPr="00094E17">
        <w:rPr>
          <w:rFonts w:cs="Meiryo UI"/>
        </w:rPr>
        <w:t xml:space="preserve">User share setting will be exported to CSV format. </w:t>
      </w:r>
      <w:r w:rsidRPr="00094E17">
        <w:rPr>
          <w:rFonts w:cs="Meiryo UI" w:hint="eastAsia"/>
        </w:rPr>
        <w:t>Character encoding</w:t>
      </w:r>
      <w:r w:rsidRPr="00094E17">
        <w:rPr>
          <w:rFonts w:cs="Meiryo UI"/>
        </w:rPr>
        <w:t xml:space="preserve"> is UTF-8(With BOM).</w:t>
      </w:r>
    </w:p>
    <w:p w:rsidR="003D27C0" w:rsidRPr="00094E17" w:rsidRDefault="003D27C0" w:rsidP="00916F51">
      <w:pPr>
        <w:pStyle w:val="af1"/>
        <w:rPr>
          <w:rFonts w:cs="Meiryo UI"/>
        </w:rPr>
      </w:pPr>
      <w:r w:rsidRPr="00094E17">
        <w:rPr>
          <w:rFonts w:cs="Meiryo UI"/>
        </w:rPr>
        <w:t xml:space="preserve">About exporting contents, please </w:t>
      </w:r>
      <w:r w:rsidRPr="00094E17">
        <w:rPr>
          <w:rFonts w:cs="Meiryo UI" w:hint="eastAsia"/>
        </w:rPr>
        <w:t xml:space="preserve">refer </w:t>
      </w:r>
      <w:r w:rsidRPr="00094E17">
        <w:rPr>
          <w:rFonts w:cs="Meiryo UI"/>
        </w:rPr>
        <w:t>“</w:t>
      </w:r>
      <w:hyperlink w:anchor="TableImpShrSetFmt" w:history="1">
        <w:r w:rsidRPr="00094E17">
          <w:rPr>
            <w:rStyle w:val="ab"/>
            <w:rFonts w:cs="Meiryo UI"/>
          </w:rPr>
          <w:t>Table3-7-1. Import share setting file (CSV) format</w:t>
        </w:r>
      </w:hyperlink>
      <w:r w:rsidRPr="00094E17">
        <w:rPr>
          <w:rFonts w:cs="Meiryo UI"/>
        </w:rPr>
        <w:t>”</w:t>
      </w:r>
    </w:p>
    <w:p w:rsidR="003D27C0" w:rsidRDefault="003D27C0" w:rsidP="00916F51">
      <w:pPr>
        <w:pStyle w:val="af1"/>
        <w:rPr>
          <w:rFonts w:cs="Meiryo UI"/>
        </w:rPr>
      </w:pPr>
    </w:p>
    <w:p w:rsidR="003B0363" w:rsidRPr="00094E17" w:rsidRDefault="003B0363" w:rsidP="00916F51">
      <w:pPr>
        <w:pStyle w:val="af1"/>
        <w:rPr>
          <w:rFonts w:cs="Meiryo UI"/>
        </w:rPr>
      </w:pPr>
    </w:p>
    <w:p w:rsidR="003D27C0" w:rsidRPr="00094E17" w:rsidRDefault="003D27C0" w:rsidP="00E37E8B">
      <w:pPr>
        <w:pStyle w:val="2"/>
      </w:pPr>
      <w:bookmarkStart w:id="27" w:name="_Toc489002087"/>
      <w:r w:rsidRPr="00094E17">
        <w:t>Locking User Accounts</w:t>
      </w:r>
      <w:bookmarkEnd w:id="27"/>
    </w:p>
    <w:p w:rsidR="003D27C0" w:rsidRPr="00094E17" w:rsidRDefault="003D27C0" w:rsidP="002D6AF4">
      <w:pPr>
        <w:pStyle w:val="Howtooperate"/>
      </w:pPr>
    </w:p>
    <w:p w:rsidR="003D27C0" w:rsidRPr="00094E17" w:rsidRDefault="003D27C0" w:rsidP="006D4133">
      <w:pPr>
        <w:pStyle w:val="a1"/>
        <w:numPr>
          <w:ilvl w:val="0"/>
          <w:numId w:val="16"/>
        </w:numPr>
      </w:pPr>
      <w:r w:rsidRPr="00094E17">
        <w:t>Select “User Search” from the left menu on the Main screen and search for the target user.</w:t>
      </w:r>
    </w:p>
    <w:p w:rsidR="003D27C0" w:rsidRPr="00094E17" w:rsidRDefault="003D27C0" w:rsidP="006D4133">
      <w:pPr>
        <w:pStyle w:val="a1"/>
        <w:numPr>
          <w:ilvl w:val="0"/>
          <w:numId w:val="16"/>
        </w:numPr>
      </w:pPr>
      <w:r w:rsidRPr="00094E17">
        <w:t>Select the target user from the User Information screen and click the "Edit" button.</w:t>
      </w:r>
    </w:p>
    <w:p w:rsidR="003D27C0" w:rsidRPr="00094E17" w:rsidRDefault="003D27C0" w:rsidP="006D4133">
      <w:pPr>
        <w:pStyle w:val="a1"/>
        <w:numPr>
          <w:ilvl w:val="0"/>
          <w:numId w:val="16"/>
        </w:numPr>
      </w:pPr>
      <w:r w:rsidRPr="00094E17">
        <w:t>Set "</w:t>
      </w:r>
      <w:r w:rsidRPr="00094E17">
        <w:rPr>
          <w:rFonts w:hint="eastAsia"/>
        </w:rPr>
        <w:t>Account</w:t>
      </w:r>
      <w:r w:rsidRPr="00094E17">
        <w:t xml:space="preserve"> status" to "Locked" and click the "Register" button.</w:t>
      </w:r>
    </w:p>
    <w:p w:rsidR="003D27C0" w:rsidRPr="00094E17" w:rsidRDefault="003D27C0" w:rsidP="006D4133">
      <w:pPr>
        <w:pStyle w:val="a1"/>
        <w:numPr>
          <w:ilvl w:val="0"/>
          <w:numId w:val="16"/>
        </w:numPr>
      </w:pPr>
      <w:r w:rsidRPr="00094E17">
        <w:lastRenderedPageBreak/>
        <w:t>Click "Confirm" on the next screen.</w:t>
      </w:r>
    </w:p>
    <w:p w:rsidR="003D27C0" w:rsidRPr="00094E17" w:rsidRDefault="003D27C0" w:rsidP="00916F51">
      <w:pPr>
        <w:pStyle w:val="af1"/>
        <w:rPr>
          <w:rFonts w:cs="Meiryo UI"/>
        </w:rPr>
      </w:pPr>
    </w:p>
    <w:p w:rsidR="003D27C0" w:rsidRPr="00094E17" w:rsidRDefault="003B0363" w:rsidP="003B0363">
      <w:pPr>
        <w:pStyle w:val="Howtooperate"/>
      </w:pPr>
      <w:r>
        <w:t>Release account rock</w:t>
      </w:r>
    </w:p>
    <w:p w:rsidR="003D27C0" w:rsidRPr="00094E17" w:rsidRDefault="003D27C0" w:rsidP="006D4133">
      <w:pPr>
        <w:pStyle w:val="a1"/>
        <w:numPr>
          <w:ilvl w:val="0"/>
          <w:numId w:val="17"/>
        </w:numPr>
      </w:pPr>
      <w:r w:rsidRPr="00094E17">
        <w:t>Select “User Search” from the left menu on the Main screen and search for the target user.</w:t>
      </w:r>
    </w:p>
    <w:p w:rsidR="003D27C0" w:rsidRPr="00094E17" w:rsidRDefault="003D27C0" w:rsidP="006D4133">
      <w:pPr>
        <w:pStyle w:val="a1"/>
        <w:numPr>
          <w:ilvl w:val="0"/>
          <w:numId w:val="17"/>
        </w:numPr>
      </w:pPr>
      <w:r w:rsidRPr="00094E17">
        <w:t xml:space="preserve">Select the target user from the User Information screen and click the "Edit" button. </w:t>
      </w:r>
    </w:p>
    <w:p w:rsidR="003D27C0" w:rsidRPr="00094E17" w:rsidRDefault="003D27C0" w:rsidP="006D4133">
      <w:pPr>
        <w:pStyle w:val="a1"/>
        <w:numPr>
          <w:ilvl w:val="0"/>
          <w:numId w:val="17"/>
        </w:numPr>
      </w:pPr>
      <w:r w:rsidRPr="00094E17">
        <w:t>Set "</w:t>
      </w:r>
      <w:r w:rsidRPr="00094E17">
        <w:rPr>
          <w:rFonts w:hint="eastAsia"/>
        </w:rPr>
        <w:t>Account</w:t>
      </w:r>
      <w:r w:rsidRPr="00094E17">
        <w:t xml:space="preserve"> status" to "Active" and click the "Register" button. </w:t>
      </w:r>
    </w:p>
    <w:p w:rsidR="003B0363" w:rsidRDefault="003D27C0" w:rsidP="006D4133">
      <w:pPr>
        <w:pStyle w:val="a1"/>
        <w:numPr>
          <w:ilvl w:val="0"/>
          <w:numId w:val="17"/>
        </w:numPr>
      </w:pPr>
      <w:r w:rsidRPr="00094E17">
        <w:t>Click "Confirm" on the next screen.</w:t>
      </w:r>
    </w:p>
    <w:p w:rsidR="002D6583" w:rsidRDefault="002D6583" w:rsidP="006D4133">
      <w:pPr>
        <w:pStyle w:val="a1"/>
        <w:numPr>
          <w:ilvl w:val="0"/>
          <w:numId w:val="0"/>
        </w:numPr>
        <w:ind w:left="420"/>
      </w:pPr>
    </w:p>
    <w:p w:rsidR="002D6583" w:rsidRPr="00AF0788" w:rsidRDefault="002D6583" w:rsidP="006D4133">
      <w:pPr>
        <w:pStyle w:val="a1"/>
        <w:numPr>
          <w:ilvl w:val="0"/>
          <w:numId w:val="0"/>
        </w:numPr>
        <w:ind w:left="420"/>
      </w:pPr>
    </w:p>
    <w:p w:rsidR="003D27C0" w:rsidRPr="00094E17" w:rsidRDefault="003D27C0" w:rsidP="00E37E8B">
      <w:pPr>
        <w:pStyle w:val="2"/>
      </w:pPr>
      <w:bookmarkStart w:id="28" w:name="_Toc489002088"/>
      <w:r w:rsidRPr="00094E17">
        <w:t>Emergency locking User Accounts</w:t>
      </w:r>
      <w:bookmarkEnd w:id="28"/>
    </w:p>
    <w:p w:rsidR="003D27C0" w:rsidRPr="00094E17" w:rsidRDefault="003D27C0" w:rsidP="002D6AF4">
      <w:pPr>
        <w:pStyle w:val="Howtooperate"/>
      </w:pPr>
    </w:p>
    <w:p w:rsidR="003D27C0" w:rsidRPr="00094E17" w:rsidRDefault="003D27C0" w:rsidP="006D4133">
      <w:pPr>
        <w:pStyle w:val="a1"/>
        <w:numPr>
          <w:ilvl w:val="0"/>
          <w:numId w:val="18"/>
        </w:numPr>
      </w:pPr>
      <w:r w:rsidRPr="00094E17">
        <w:t>Select “User Search” from the left menu on the Main screen and search for the target user.</w:t>
      </w:r>
    </w:p>
    <w:p w:rsidR="003D27C0" w:rsidRPr="00094E17" w:rsidRDefault="003D27C0" w:rsidP="006D4133">
      <w:pPr>
        <w:pStyle w:val="a1"/>
        <w:numPr>
          <w:ilvl w:val="0"/>
          <w:numId w:val="18"/>
        </w:numPr>
      </w:pPr>
      <w:r w:rsidRPr="00094E17">
        <w:t>Select the target user from the User Information screen and click the "Emergency lock" button.</w:t>
      </w:r>
    </w:p>
    <w:p w:rsidR="003D27C0" w:rsidRPr="00094E17" w:rsidRDefault="003D27C0" w:rsidP="00916F51">
      <w:pPr>
        <w:pStyle w:val="af1"/>
        <w:rPr>
          <w:rFonts w:cs="Meiryo UI"/>
        </w:rPr>
      </w:pPr>
    </w:p>
    <w:p w:rsidR="003D27C0" w:rsidRPr="00094E17" w:rsidRDefault="003B0363" w:rsidP="00916F51">
      <w:pPr>
        <w:pStyle w:val="af1"/>
        <w:rPr>
          <w:rFonts w:cs="Meiryo UI"/>
        </w:rPr>
      </w:pPr>
      <w:r>
        <w:rPr>
          <w:rFonts w:cs="Meiryo UI"/>
        </w:rPr>
        <w:t>(</w:t>
      </w:r>
      <w:r w:rsidR="003D27C0" w:rsidRPr="00094E17">
        <w:rPr>
          <w:rFonts w:cs="Meiryo UI"/>
        </w:rPr>
        <w:t>Restrictions under emergency lock</w:t>
      </w:r>
      <w:r>
        <w:rPr>
          <w:rFonts w:cs="Meiryo UI"/>
        </w:rPr>
        <w:t>）</w:t>
      </w:r>
    </w:p>
    <w:p w:rsidR="003D27C0" w:rsidRPr="00094E17" w:rsidRDefault="003D27C0" w:rsidP="00BC6BC6">
      <w:pPr>
        <w:pStyle w:val="a0"/>
      </w:pPr>
      <w:r w:rsidRPr="00094E17">
        <w:t>Emergency locked users cannot login</w:t>
      </w:r>
    </w:p>
    <w:p w:rsidR="003D27C0" w:rsidRPr="00094E17" w:rsidRDefault="003D27C0" w:rsidP="00BC6BC6">
      <w:pPr>
        <w:pStyle w:val="a0"/>
      </w:pPr>
      <w:r w:rsidRPr="00094E17">
        <w:t>Send/Collect keys issued by the locked user become invalid.</w:t>
      </w:r>
    </w:p>
    <w:p w:rsidR="003D27C0" w:rsidRPr="00094E17" w:rsidRDefault="003D27C0" w:rsidP="00BC6BC6">
      <w:pPr>
        <w:pStyle w:val="a0"/>
      </w:pPr>
      <w:r w:rsidRPr="00094E17">
        <w:t>Other users can no longer access folders shared by locked users.</w:t>
      </w:r>
    </w:p>
    <w:p w:rsidR="003D27C0" w:rsidRPr="00094E17" w:rsidRDefault="003D27C0" w:rsidP="00BC6BC6">
      <w:pPr>
        <w:pStyle w:val="a0"/>
      </w:pPr>
      <w:r w:rsidRPr="00094E17">
        <w:t>The emergency lock cannot be applied to the corporate administrator.</w:t>
      </w:r>
    </w:p>
    <w:p w:rsidR="003D27C0" w:rsidRPr="00094E17" w:rsidRDefault="003D27C0" w:rsidP="00BC6BC6">
      <w:pPr>
        <w:pStyle w:val="a0"/>
      </w:pPr>
      <w:r w:rsidRPr="00094E17">
        <w:t>Send/Collect keys that have been invalidated by an emergency lock cannot be made valid again</w:t>
      </w:r>
    </w:p>
    <w:p w:rsidR="003D27C0" w:rsidRPr="00094E17" w:rsidRDefault="003D27C0" w:rsidP="00BC6BC6">
      <w:pPr>
        <w:pStyle w:val="a0"/>
      </w:pPr>
      <w:r w:rsidRPr="00094E17">
        <w:t xml:space="preserve">Folders shared by locked users will </w:t>
      </w:r>
      <w:proofErr w:type="spellStart"/>
      <w:r w:rsidRPr="00094E17">
        <w:t>be come</w:t>
      </w:r>
      <w:proofErr w:type="spellEnd"/>
      <w:r w:rsidRPr="00094E17">
        <w:t xml:space="preserve"> accessible again once the emergency lock has been released.</w:t>
      </w:r>
    </w:p>
    <w:p w:rsidR="003D27C0" w:rsidRPr="00094E17" w:rsidRDefault="003D27C0" w:rsidP="00916F51">
      <w:pPr>
        <w:pStyle w:val="af1"/>
        <w:rPr>
          <w:rFonts w:cs="Meiryo UI"/>
        </w:rPr>
      </w:pPr>
    </w:p>
    <w:p w:rsidR="003D27C0" w:rsidRPr="00094E17" w:rsidRDefault="003B0363" w:rsidP="003B0363">
      <w:pPr>
        <w:pStyle w:val="Howtooperate"/>
      </w:pPr>
      <w:r>
        <w:t>Release the emergency lock</w:t>
      </w:r>
    </w:p>
    <w:p w:rsidR="003D27C0" w:rsidRPr="00094E17" w:rsidRDefault="003D27C0" w:rsidP="006D4133">
      <w:pPr>
        <w:pStyle w:val="a1"/>
        <w:numPr>
          <w:ilvl w:val="0"/>
          <w:numId w:val="19"/>
        </w:numPr>
      </w:pPr>
      <w:r w:rsidRPr="00094E17">
        <w:t>Select “User Search” from the left menu on the Main screen and search for the target user.</w:t>
      </w:r>
    </w:p>
    <w:p w:rsidR="003D27C0" w:rsidRPr="00094E17" w:rsidRDefault="003D27C0" w:rsidP="006D4133">
      <w:pPr>
        <w:pStyle w:val="a1"/>
        <w:numPr>
          <w:ilvl w:val="0"/>
          <w:numId w:val="19"/>
        </w:numPr>
      </w:pPr>
      <w:r w:rsidRPr="00094E17">
        <w:t>Select the target user from the User Information screen and click the "Edit" button.</w:t>
      </w:r>
    </w:p>
    <w:p w:rsidR="003D27C0" w:rsidRPr="00094E17" w:rsidRDefault="003D27C0" w:rsidP="006D4133">
      <w:pPr>
        <w:pStyle w:val="a1"/>
        <w:numPr>
          <w:ilvl w:val="0"/>
          <w:numId w:val="19"/>
        </w:numPr>
      </w:pPr>
      <w:r w:rsidRPr="00094E17">
        <w:t>Set "</w:t>
      </w:r>
      <w:r w:rsidRPr="00094E17">
        <w:rPr>
          <w:rFonts w:hint="eastAsia"/>
        </w:rPr>
        <w:t>Account</w:t>
      </w:r>
      <w:r w:rsidRPr="00094E17">
        <w:t xml:space="preserve"> status" to "Active" and click the "Register" button.</w:t>
      </w:r>
    </w:p>
    <w:p w:rsidR="00AF0788" w:rsidRPr="006D4133" w:rsidRDefault="003D27C0" w:rsidP="006D4133">
      <w:pPr>
        <w:pStyle w:val="a1"/>
        <w:numPr>
          <w:ilvl w:val="0"/>
          <w:numId w:val="19"/>
        </w:numPr>
        <w:rPr>
          <w:rFonts w:cs="Meiryo UI"/>
        </w:rPr>
      </w:pPr>
      <w:r w:rsidRPr="00094E17">
        <w:t>Click "Confirm" on the next screen.</w:t>
      </w:r>
    </w:p>
    <w:p w:rsidR="003B0363" w:rsidRDefault="003B0363" w:rsidP="002D6583">
      <w:pPr>
        <w:pStyle w:val="af1"/>
      </w:pPr>
    </w:p>
    <w:p w:rsidR="002D6583" w:rsidRDefault="002D6583" w:rsidP="002D6583">
      <w:pPr>
        <w:pStyle w:val="af1"/>
      </w:pPr>
    </w:p>
    <w:p w:rsidR="003D27C0" w:rsidRPr="00094E17" w:rsidRDefault="003D27C0" w:rsidP="00E37E8B">
      <w:pPr>
        <w:pStyle w:val="2"/>
      </w:pPr>
      <w:bookmarkStart w:id="29" w:name="_Toc489002089"/>
      <w:r w:rsidRPr="00094E17">
        <w:t>File View / Owner Change</w:t>
      </w:r>
      <w:bookmarkEnd w:id="29"/>
    </w:p>
    <w:p w:rsidR="003D27C0" w:rsidRPr="00094E17" w:rsidRDefault="003D27C0" w:rsidP="00916F51">
      <w:pPr>
        <w:pStyle w:val="af1"/>
        <w:rPr>
          <w:rFonts w:cs="Meiryo UI"/>
        </w:rPr>
      </w:pPr>
      <w:r w:rsidRPr="00094E17">
        <w:rPr>
          <w:rFonts w:cs="Meiryo UI"/>
        </w:rPr>
        <w:t>You can perform "View files/folders", "Change owner" and "Empty trash", of the target user.</w:t>
      </w:r>
    </w:p>
    <w:p w:rsidR="003D27C0" w:rsidRDefault="003D27C0" w:rsidP="00916F51">
      <w:pPr>
        <w:pStyle w:val="af1"/>
        <w:rPr>
          <w:rFonts w:cs="Meiryo UI"/>
        </w:rPr>
      </w:pPr>
    </w:p>
    <w:p w:rsidR="003B0363" w:rsidRPr="00094E17" w:rsidRDefault="003B0363" w:rsidP="00916F51">
      <w:pPr>
        <w:pStyle w:val="af1"/>
        <w:rPr>
          <w:rFonts w:cs="Meiryo UI"/>
        </w:rPr>
      </w:pPr>
    </w:p>
    <w:p w:rsidR="003D27C0" w:rsidRPr="00783ABE" w:rsidRDefault="003D27C0" w:rsidP="00E75895">
      <w:pPr>
        <w:pStyle w:val="3"/>
      </w:pPr>
      <w:bookmarkStart w:id="30" w:name="_Toc489002090"/>
      <w:r w:rsidRPr="00783ABE">
        <w:t>View files/folder</w:t>
      </w:r>
      <w:bookmarkEnd w:id="30"/>
    </w:p>
    <w:p w:rsidR="003D27C0" w:rsidRPr="00094E17" w:rsidRDefault="003D27C0" w:rsidP="00916F51">
      <w:pPr>
        <w:pStyle w:val="af1"/>
        <w:rPr>
          <w:rFonts w:cs="Meiryo UI"/>
        </w:rPr>
      </w:pPr>
      <w:r w:rsidRPr="00094E17">
        <w:rPr>
          <w:rFonts w:cs="Meiryo UI"/>
        </w:rPr>
        <w:t>The following files/folders of the selected user can be viewed.</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Files/folders in the home screen</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Shared folders</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Share Setting list</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Files/folders in the Trash</w:t>
      </w:r>
    </w:p>
    <w:p w:rsidR="003D27C0" w:rsidRPr="00094E17" w:rsidRDefault="003D27C0" w:rsidP="00916F51">
      <w:pPr>
        <w:pStyle w:val="af1"/>
        <w:rPr>
          <w:rFonts w:cs="Meiryo UI"/>
        </w:rPr>
      </w:pPr>
    </w:p>
    <w:p w:rsidR="003D27C0" w:rsidRPr="00094E17" w:rsidRDefault="003D27C0" w:rsidP="00AF0788">
      <w:pPr>
        <w:pStyle w:val="Howtooperate"/>
      </w:pPr>
    </w:p>
    <w:p w:rsidR="003D27C0" w:rsidRPr="00094E17" w:rsidRDefault="003D27C0" w:rsidP="006D4133">
      <w:pPr>
        <w:pStyle w:val="a1"/>
        <w:numPr>
          <w:ilvl w:val="0"/>
          <w:numId w:val="20"/>
        </w:numPr>
      </w:pPr>
      <w:r w:rsidRPr="00094E17">
        <w:t>Select “User Search” from the left menu on the Main screen and search for the target user.</w:t>
      </w:r>
    </w:p>
    <w:p w:rsidR="003D27C0" w:rsidRPr="00094E17" w:rsidRDefault="003D27C0" w:rsidP="006D4133">
      <w:pPr>
        <w:pStyle w:val="a1"/>
        <w:numPr>
          <w:ilvl w:val="0"/>
          <w:numId w:val="20"/>
        </w:numPr>
      </w:pPr>
      <w:r w:rsidRPr="00094E17">
        <w:t>Select the target user from the User Information screen and click the "File view" button.</w:t>
      </w:r>
    </w:p>
    <w:p w:rsidR="003D27C0" w:rsidRPr="00094E17" w:rsidRDefault="003D27C0" w:rsidP="00916F51">
      <w:pPr>
        <w:pStyle w:val="af1"/>
        <w:rPr>
          <w:rFonts w:cs="Meiryo UI"/>
        </w:rPr>
      </w:pPr>
      <w:r w:rsidRPr="00094E17">
        <w:rPr>
          <w:rFonts w:cs="Meiryo UI"/>
          <w:noProof/>
        </w:rPr>
        <w:drawing>
          <wp:inline distT="0" distB="0" distL="0" distR="0" wp14:anchorId="1E0341D9" wp14:editId="7E01F094">
            <wp:extent cx="4320000" cy="2781279"/>
            <wp:effectExtent l="0" t="0" r="4445"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2781279"/>
                    </a:xfrm>
                    <a:prstGeom prst="rect">
                      <a:avLst/>
                    </a:prstGeom>
                    <a:noFill/>
                    <a:ln>
                      <a:noFill/>
                    </a:ln>
                  </pic:spPr>
                </pic:pic>
              </a:graphicData>
            </a:graphic>
          </wp:inline>
        </w:drawing>
      </w:r>
    </w:p>
    <w:p w:rsidR="003D27C0" w:rsidRPr="00094E17" w:rsidRDefault="003D27C0" w:rsidP="00BC6BC6">
      <w:pPr>
        <w:pStyle w:val="a0"/>
      </w:pPr>
      <w:r w:rsidRPr="00094E17">
        <w:t xml:space="preserve">The share settings for a shared folder can be viewed by pressing the “Display share information” button.  </w:t>
      </w:r>
    </w:p>
    <w:p w:rsidR="003D27C0" w:rsidRPr="00094E17" w:rsidRDefault="003D27C0" w:rsidP="00BC6BC6">
      <w:pPr>
        <w:pStyle w:val="a0"/>
        <w:numPr>
          <w:ilvl w:val="0"/>
          <w:numId w:val="0"/>
        </w:numPr>
        <w:ind w:left="420"/>
      </w:pPr>
      <w:r w:rsidRPr="00094E17">
        <w:lastRenderedPageBreak/>
        <w:t>Please note this functionality is only available for folders where the user has the appropriate authority for viewing share settings.</w:t>
      </w:r>
    </w:p>
    <w:p w:rsidR="003D27C0" w:rsidRDefault="003D27C0" w:rsidP="00916F51">
      <w:pPr>
        <w:pStyle w:val="af1"/>
        <w:rPr>
          <w:rFonts w:cs="Meiryo UI"/>
        </w:rPr>
      </w:pPr>
    </w:p>
    <w:p w:rsidR="002D6583" w:rsidRPr="00094E17" w:rsidRDefault="002D6583" w:rsidP="00916F51">
      <w:pPr>
        <w:pStyle w:val="af1"/>
        <w:rPr>
          <w:rFonts w:cs="Meiryo UI"/>
        </w:rPr>
      </w:pPr>
    </w:p>
    <w:p w:rsidR="003D27C0" w:rsidRPr="00094E17" w:rsidRDefault="003D27C0" w:rsidP="00E75895">
      <w:pPr>
        <w:pStyle w:val="3"/>
        <w:rPr>
          <w:b/>
        </w:rPr>
      </w:pPr>
      <w:bookmarkStart w:id="31" w:name="_Toc489002091"/>
      <w:r w:rsidRPr="00094E17">
        <w:t>Owner Change</w:t>
      </w:r>
      <w:bookmarkEnd w:id="31"/>
    </w:p>
    <w:p w:rsidR="003D27C0" w:rsidRPr="00094E17" w:rsidRDefault="003D27C0" w:rsidP="003B0363">
      <w:pPr>
        <w:pStyle w:val="Overview"/>
      </w:pPr>
    </w:p>
    <w:p w:rsidR="003D27C0" w:rsidRPr="00094E17" w:rsidRDefault="003D27C0" w:rsidP="00916F51">
      <w:pPr>
        <w:pStyle w:val="af1"/>
        <w:rPr>
          <w:rFonts w:cs="Meiryo UI"/>
        </w:rPr>
      </w:pPr>
      <w:r w:rsidRPr="00094E17">
        <w:rPr>
          <w:rFonts w:cs="Meiryo UI"/>
        </w:rPr>
        <w:t>You can change the owner of the file to the other user, if the file has been no longer used due to personal changes or the like.</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[Contents to be moved]</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 xml:space="preserve">Shared folders and </w:t>
      </w:r>
      <w:r w:rsidRPr="00094E17">
        <w:rPr>
          <w:rFonts w:cs="Meiryo UI"/>
        </w:rPr>
        <w:t>it’s</w:t>
      </w:r>
      <w:r w:rsidR="003D27C0" w:rsidRPr="00094E17">
        <w:rPr>
          <w:rFonts w:cs="Meiryo UI"/>
        </w:rPr>
        <w:t xml:space="preserve"> under files/folders.</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Share settings</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Lock settings, Version settings (contain generations), Capacity settings, and File time limit settings.</w:t>
      </w:r>
    </w:p>
    <w:p w:rsidR="003D27C0" w:rsidRPr="00094E17" w:rsidRDefault="00AF0788" w:rsidP="00916F51">
      <w:pPr>
        <w:pStyle w:val="af1"/>
        <w:rPr>
          <w:rFonts w:cs="Meiryo UI"/>
        </w:rPr>
      </w:pPr>
      <w:r>
        <w:rPr>
          <w:rFonts w:cs="Meiryo UI" w:hint="eastAsia"/>
        </w:rPr>
        <w:t xml:space="preserve">・ </w:t>
      </w:r>
      <w:r w:rsidR="003D27C0" w:rsidRPr="00094E17">
        <w:rPr>
          <w:rFonts w:cs="Meiryo UI"/>
        </w:rPr>
        <w:t>Files/folders not shared</w:t>
      </w:r>
    </w:p>
    <w:p w:rsidR="003D27C0" w:rsidRDefault="00AF0788" w:rsidP="00916F51">
      <w:pPr>
        <w:pStyle w:val="af1"/>
        <w:rPr>
          <w:rFonts w:cs="Meiryo UI"/>
        </w:rPr>
      </w:pPr>
      <w:r>
        <w:rPr>
          <w:rFonts w:cs="Meiryo UI" w:hint="eastAsia"/>
        </w:rPr>
        <w:t xml:space="preserve">・ </w:t>
      </w:r>
      <w:r w:rsidR="003D27C0" w:rsidRPr="00094E17">
        <w:rPr>
          <w:rFonts w:cs="Meiryo UI"/>
        </w:rPr>
        <w:t>Private Groups (Only the group that has been added as a shared member)</w:t>
      </w:r>
    </w:p>
    <w:p w:rsidR="003B0363" w:rsidRPr="00094E17" w:rsidRDefault="003B0363" w:rsidP="00916F51">
      <w:pPr>
        <w:pStyle w:val="af1"/>
        <w:rPr>
          <w:rFonts w:cs="Meiryo UI"/>
        </w:rPr>
      </w:pPr>
    </w:p>
    <w:p w:rsidR="003D27C0" w:rsidRPr="00094E17" w:rsidRDefault="003D27C0" w:rsidP="00916F51">
      <w:pPr>
        <w:pStyle w:val="af1"/>
        <w:rPr>
          <w:rFonts w:cs="Meiryo UI"/>
        </w:rPr>
      </w:pPr>
      <w:r w:rsidRPr="00094E17">
        <w:rPr>
          <w:rFonts w:cs="Meiryo UI"/>
        </w:rPr>
        <w:t>[Contents NOT to be moved]</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Share folder forums</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Notice mails by sharing</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Send/collect keys (The all keys become invalidate)</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Files in the trash</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Information registered in an address book</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 xml:space="preserve">[Notice] </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Maximum number of files/folders can be selected (checked) at one time is 1,000.</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If you want to change the owner of more than 1,000 files, please performed several times.</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If you Change owner of the folder include share setting, the setting "Individually set share (not inheriting)" on the share setting will be enabled.</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Even if you change multiple files, the setting will be enabled across the board.</w:t>
      </w:r>
    </w:p>
    <w:p w:rsidR="003D27C0" w:rsidRPr="00094E17" w:rsidRDefault="009B2714" w:rsidP="00916F51">
      <w:pPr>
        <w:pStyle w:val="af1"/>
        <w:rPr>
          <w:rFonts w:cs="Meiryo UI"/>
        </w:rPr>
      </w:pPr>
      <w:r>
        <w:rPr>
          <w:rFonts w:cs="Meiryo UI" w:hint="eastAsia"/>
        </w:rPr>
        <w:t xml:space="preserve">・ </w:t>
      </w:r>
      <w:r w:rsidR="003D27C0" w:rsidRPr="00094E17">
        <w:rPr>
          <w:rFonts w:cs="Meiryo UI"/>
        </w:rPr>
        <w:t>After the Owner Changed, you can NOT cancel the operation.</w:t>
      </w:r>
    </w:p>
    <w:p w:rsidR="003D27C0" w:rsidRPr="00094E17" w:rsidRDefault="003D27C0" w:rsidP="00916F51">
      <w:pPr>
        <w:pStyle w:val="af1"/>
        <w:rPr>
          <w:rFonts w:cs="Meiryo UI"/>
        </w:rPr>
      </w:pPr>
    </w:p>
    <w:p w:rsidR="003D27C0" w:rsidRPr="00094E17" w:rsidRDefault="003D27C0" w:rsidP="002602B4">
      <w:pPr>
        <w:pStyle w:val="Howtooperate"/>
      </w:pPr>
    </w:p>
    <w:p w:rsidR="003D27C0" w:rsidRPr="00094E17" w:rsidRDefault="003D27C0" w:rsidP="006D4133">
      <w:pPr>
        <w:pStyle w:val="a1"/>
        <w:numPr>
          <w:ilvl w:val="0"/>
          <w:numId w:val="21"/>
        </w:numPr>
      </w:pPr>
      <w:r w:rsidRPr="00094E17">
        <w:t>Select “User Search” from the left menu on the Main screen and search for the target user.</w:t>
      </w:r>
    </w:p>
    <w:p w:rsidR="003D27C0" w:rsidRPr="00094E17" w:rsidRDefault="003D27C0" w:rsidP="006D4133">
      <w:pPr>
        <w:pStyle w:val="a1"/>
        <w:numPr>
          <w:ilvl w:val="0"/>
          <w:numId w:val="21"/>
        </w:numPr>
      </w:pPr>
      <w:r w:rsidRPr="00094E17">
        <w:t>Select the target user from the User Information screen and click the "File View / Owner Change" button.</w:t>
      </w:r>
    </w:p>
    <w:p w:rsidR="003D27C0" w:rsidRPr="00094E17" w:rsidRDefault="003D27C0" w:rsidP="00916F51">
      <w:pPr>
        <w:pStyle w:val="af1"/>
        <w:rPr>
          <w:rFonts w:cs="Meiryo UI"/>
        </w:rPr>
      </w:pPr>
      <w:r w:rsidRPr="00094E17">
        <w:rPr>
          <w:rFonts w:cs="Meiryo UI"/>
          <w:noProof/>
        </w:rPr>
        <w:drawing>
          <wp:inline distT="0" distB="0" distL="0" distR="0" wp14:anchorId="2B775A4C" wp14:editId="1CCFEB41">
            <wp:extent cx="5400675" cy="88582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Select the files/folders then click the "Owner Change" button.</w:t>
      </w:r>
    </w:p>
    <w:p w:rsidR="003D27C0" w:rsidRDefault="003D27C0" w:rsidP="00916F51">
      <w:pPr>
        <w:pStyle w:val="af1"/>
        <w:rPr>
          <w:rFonts w:cs="Meiryo UI"/>
        </w:rPr>
      </w:pPr>
      <w:r w:rsidRPr="00094E17">
        <w:rPr>
          <w:rFonts w:cs="Meiryo UI"/>
          <w:noProof/>
        </w:rPr>
        <w:drawing>
          <wp:inline distT="0" distB="0" distL="0" distR="0" wp14:anchorId="6F80E7B0" wp14:editId="3F454B4A">
            <wp:extent cx="5400040" cy="348574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485740"/>
                    </a:xfrm>
                    <a:prstGeom prst="rect">
                      <a:avLst/>
                    </a:prstGeom>
                    <a:noFill/>
                    <a:ln>
                      <a:noFill/>
                    </a:ln>
                  </pic:spPr>
                </pic:pic>
              </a:graphicData>
            </a:graphic>
          </wp:inline>
        </w:drawing>
      </w:r>
    </w:p>
    <w:p w:rsidR="00796AC5" w:rsidRPr="00094E17" w:rsidRDefault="00796AC5" w:rsidP="00916F51">
      <w:pPr>
        <w:pStyle w:val="af1"/>
        <w:rPr>
          <w:rFonts w:cs="Meiryo UI"/>
        </w:rPr>
      </w:pPr>
    </w:p>
    <w:p w:rsidR="003D27C0" w:rsidRPr="002F4534" w:rsidRDefault="003D27C0" w:rsidP="006D4133">
      <w:pPr>
        <w:pStyle w:val="a1"/>
        <w:rPr>
          <w:rFonts w:cs="Meiryo UI"/>
        </w:rPr>
      </w:pPr>
      <w:r w:rsidRPr="00094E17">
        <w:t>Click the "Select user" button and select the target user.</w:t>
      </w:r>
    </w:p>
    <w:p w:rsidR="002F4534" w:rsidRDefault="002F4534" w:rsidP="002F4534">
      <w:pPr>
        <w:pStyle w:val="af1"/>
      </w:pPr>
      <w:r w:rsidRPr="00094E17">
        <w:rPr>
          <w:rFonts w:cs="Meiryo UI"/>
          <w:noProof/>
        </w:rPr>
        <w:lastRenderedPageBreak/>
        <w:drawing>
          <wp:inline distT="0" distB="0" distL="0" distR="0" wp14:anchorId="628F1CC8" wp14:editId="2750186C">
            <wp:extent cx="4320000" cy="3266714"/>
            <wp:effectExtent l="0" t="0" r="444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266714"/>
                    </a:xfrm>
                    <a:prstGeom prst="rect">
                      <a:avLst/>
                    </a:prstGeom>
                    <a:noFill/>
                    <a:ln>
                      <a:noFill/>
                    </a:ln>
                  </pic:spPr>
                </pic:pic>
              </a:graphicData>
            </a:graphic>
          </wp:inline>
        </w:drawing>
      </w:r>
    </w:p>
    <w:p w:rsidR="002F4534" w:rsidRPr="00796AC5" w:rsidRDefault="002F4534" w:rsidP="002F4534">
      <w:pPr>
        <w:pStyle w:val="af1"/>
      </w:pPr>
    </w:p>
    <w:p w:rsidR="003D27C0" w:rsidRPr="00094E17" w:rsidRDefault="003D27C0" w:rsidP="006D4133">
      <w:pPr>
        <w:pStyle w:val="a1"/>
      </w:pPr>
      <w:r w:rsidRPr="00094E17">
        <w:t>Select the target user, and the save folder will be displayed at "Save Folder (default)".</w:t>
      </w:r>
    </w:p>
    <w:p w:rsidR="003D27C0" w:rsidRPr="00094E17" w:rsidRDefault="003D27C0" w:rsidP="006D4133">
      <w:pPr>
        <w:pStyle w:val="a1"/>
      </w:pPr>
      <w:r w:rsidRPr="00094E17">
        <w:t>Confirm "Target user" and "Save Folder", then click the "Next" button.</w:t>
      </w:r>
    </w:p>
    <w:p w:rsidR="00796AC5" w:rsidRPr="00094E17" w:rsidRDefault="003D27C0" w:rsidP="00916F51">
      <w:pPr>
        <w:pStyle w:val="af1"/>
        <w:rPr>
          <w:rFonts w:cs="Meiryo UI"/>
        </w:rPr>
      </w:pPr>
      <w:r w:rsidRPr="00094E17">
        <w:rPr>
          <w:rFonts w:cs="Meiryo UI"/>
          <w:noProof/>
        </w:rPr>
        <w:drawing>
          <wp:inline distT="0" distB="0" distL="0" distR="0" wp14:anchorId="48C6DD99" wp14:editId="10302208">
            <wp:extent cx="4320000" cy="3274346"/>
            <wp:effectExtent l="0" t="0" r="4445" b="254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0" cy="3274346"/>
                    </a:xfrm>
                    <a:prstGeom prst="rect">
                      <a:avLst/>
                    </a:prstGeom>
                    <a:noFill/>
                    <a:ln>
                      <a:noFill/>
                    </a:ln>
                  </pic:spPr>
                </pic:pic>
              </a:graphicData>
            </a:graphic>
          </wp:inline>
        </w:drawing>
      </w:r>
    </w:p>
    <w:p w:rsidR="003D27C0" w:rsidRPr="00094E17" w:rsidRDefault="00796AC5" w:rsidP="00916F51">
      <w:pPr>
        <w:pStyle w:val="af1"/>
        <w:rPr>
          <w:rFonts w:cs="Meiryo UI"/>
        </w:rPr>
      </w:pPr>
      <w:r>
        <w:rPr>
          <w:rFonts w:cs="Meiryo UI"/>
        </w:rPr>
        <w:t>[Notice]</w:t>
      </w:r>
    </w:p>
    <w:p w:rsidR="003D27C0" w:rsidRPr="00094E17" w:rsidRDefault="003D27C0" w:rsidP="00916F51">
      <w:pPr>
        <w:pStyle w:val="af1"/>
        <w:rPr>
          <w:rFonts w:cs="Meiryo UI"/>
        </w:rPr>
      </w:pPr>
      <w:r w:rsidRPr="00094E17">
        <w:rPr>
          <w:rFonts w:cs="Meiryo UI"/>
        </w:rPr>
        <w:t>Save Folder (default) is created by PrimeDrive automatically.</w:t>
      </w:r>
    </w:p>
    <w:p w:rsidR="003D27C0" w:rsidRPr="00094E17" w:rsidRDefault="003D27C0" w:rsidP="00916F51">
      <w:pPr>
        <w:pStyle w:val="af1"/>
        <w:rPr>
          <w:rFonts w:cs="Meiryo UI"/>
        </w:rPr>
      </w:pPr>
      <w:r w:rsidRPr="00094E17">
        <w:rPr>
          <w:rFonts w:cs="Meiryo UI"/>
        </w:rPr>
        <w:t>If you want to change the save folder, please refer to [Change the save Folder of Owner Change]</w:t>
      </w:r>
    </w:p>
    <w:p w:rsidR="003D27C0" w:rsidRPr="002602B4" w:rsidRDefault="003D27C0" w:rsidP="002602B4">
      <w:pPr>
        <w:spacing w:before="0" w:after="0"/>
        <w:rPr>
          <w:rFonts w:ascii="Meiryo UI" w:eastAsia="Meiryo UI" w:hAnsi="Meiryo UI" w:cs="Meiryo UI"/>
          <w:color w:val="404040" w:themeColor="text1" w:themeTint="BF"/>
        </w:rPr>
      </w:pPr>
    </w:p>
    <w:p w:rsidR="003D27C0" w:rsidRPr="00094E17" w:rsidRDefault="003D27C0" w:rsidP="006D4133">
      <w:pPr>
        <w:pStyle w:val="a1"/>
      </w:pPr>
      <w:r w:rsidRPr="00094E17">
        <w:t>Confirm contents and click the "Confirm" button on the confirm screen.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21965284" wp14:editId="1EE861FB">
            <wp:extent cx="4320000" cy="3739929"/>
            <wp:effectExtent l="0" t="0" r="4445"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0" cy="3739929"/>
                    </a:xfrm>
                    <a:prstGeom prst="rect">
                      <a:avLst/>
                    </a:prstGeom>
                    <a:noFill/>
                    <a:ln>
                      <a:noFill/>
                    </a:ln>
                  </pic:spPr>
                </pic:pic>
              </a:graphicData>
            </a:graphic>
          </wp:inline>
        </w:drawing>
      </w:r>
    </w:p>
    <w:p w:rsidR="003D27C0" w:rsidRPr="00094E17" w:rsidRDefault="00796AC5" w:rsidP="00916F51">
      <w:pPr>
        <w:pStyle w:val="af1"/>
        <w:rPr>
          <w:rFonts w:cs="Meiryo UI"/>
        </w:rPr>
      </w:pPr>
      <w:r>
        <w:rPr>
          <w:rFonts w:cs="Meiryo UI"/>
        </w:rPr>
        <w:t>[Notice]</w:t>
      </w:r>
    </w:p>
    <w:p w:rsidR="003D27C0" w:rsidRPr="00094E17" w:rsidRDefault="003D27C0" w:rsidP="00916F51">
      <w:pPr>
        <w:pStyle w:val="af1"/>
        <w:rPr>
          <w:rFonts w:cs="Meiryo UI"/>
        </w:rPr>
      </w:pPr>
      <w:r w:rsidRPr="00094E17">
        <w:rPr>
          <w:rFonts w:cs="Meiryo UI"/>
        </w:rPr>
        <w:t>Click the "Confirm" button and the owner will be changed.</w:t>
      </w:r>
    </w:p>
    <w:p w:rsidR="003D27C0" w:rsidRPr="00094E17" w:rsidRDefault="003D27C0" w:rsidP="00916F51">
      <w:pPr>
        <w:pStyle w:val="af1"/>
        <w:rPr>
          <w:rFonts w:cs="Meiryo UI"/>
        </w:rPr>
      </w:pPr>
      <w:r w:rsidRPr="00094E17">
        <w:rPr>
          <w:rFonts w:cs="Meiryo UI"/>
        </w:rPr>
        <w:t>After the Owner Changed, you can NOT cancel the operation.</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[Display the specification of move files/folders]</w:t>
      </w:r>
    </w:p>
    <w:p w:rsidR="003D27C0" w:rsidRPr="00094E17" w:rsidRDefault="003D27C0" w:rsidP="00916F51">
      <w:pPr>
        <w:pStyle w:val="af1"/>
        <w:rPr>
          <w:rFonts w:cs="Meiryo UI"/>
        </w:rPr>
      </w:pPr>
      <w:r w:rsidRPr="00094E17">
        <w:rPr>
          <w:rFonts w:cs="Meiryo UI"/>
        </w:rPr>
        <w:t>Click the "Display move specification" button and you can display move specifications of the files/folders, Share settings, and Private groups.</w:t>
      </w:r>
    </w:p>
    <w:p w:rsidR="003D27C0" w:rsidRDefault="003D27C0" w:rsidP="00916F51">
      <w:pPr>
        <w:pStyle w:val="af1"/>
        <w:rPr>
          <w:rFonts w:cs="Meiryo UI"/>
        </w:rPr>
      </w:pPr>
      <w:r w:rsidRPr="00094E17">
        <w:rPr>
          <w:rFonts w:cs="Meiryo UI"/>
          <w:noProof/>
        </w:rPr>
        <w:drawing>
          <wp:inline distT="0" distB="0" distL="0" distR="0" wp14:anchorId="54038D5C" wp14:editId="2752DE96">
            <wp:extent cx="5400675" cy="128587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p>
    <w:p w:rsidR="00796AC5" w:rsidRPr="00094E17" w:rsidRDefault="00796AC5" w:rsidP="00916F51">
      <w:pPr>
        <w:pStyle w:val="af1"/>
        <w:rPr>
          <w:rFonts w:cs="Meiryo UI"/>
        </w:rPr>
      </w:pPr>
    </w:p>
    <w:p w:rsidR="003D27C0" w:rsidRPr="00094E17" w:rsidRDefault="003D27C0" w:rsidP="00916F51">
      <w:pPr>
        <w:pStyle w:val="af1"/>
        <w:rPr>
          <w:rFonts w:cs="Meiryo UI"/>
        </w:rPr>
      </w:pPr>
      <w:r w:rsidRPr="00094E17">
        <w:rPr>
          <w:rFonts w:cs="Meiryo UI"/>
        </w:rPr>
        <w:t>“Display move specification”</w:t>
      </w:r>
    </w:p>
    <w:p w:rsidR="003D27C0" w:rsidRPr="00094E17" w:rsidRDefault="003D27C0" w:rsidP="00916F51">
      <w:pPr>
        <w:pStyle w:val="af1"/>
        <w:rPr>
          <w:rFonts w:cs="Meiryo UI"/>
        </w:rPr>
      </w:pPr>
      <w:r w:rsidRPr="00094E17">
        <w:rPr>
          <w:rFonts w:cs="Meiryo UI"/>
        </w:rPr>
        <w:t>You can switch the list by pull down list.</w:t>
      </w:r>
    </w:p>
    <w:p w:rsidR="003D27C0" w:rsidRPr="00094E17" w:rsidRDefault="003D27C0" w:rsidP="00916F51">
      <w:pPr>
        <w:pStyle w:val="af1"/>
        <w:rPr>
          <w:rFonts w:cs="Meiryo UI"/>
        </w:rPr>
      </w:pPr>
      <w:r w:rsidRPr="00094E17">
        <w:rPr>
          <w:rFonts w:cs="Meiryo UI"/>
          <w:noProof/>
        </w:rPr>
        <w:drawing>
          <wp:inline distT="0" distB="0" distL="0" distR="0" wp14:anchorId="3131E401" wp14:editId="6204C717">
            <wp:extent cx="3300120" cy="112032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0120" cy="112032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Folder/File List                            Share Setting (Share Name) List</w:t>
      </w:r>
    </w:p>
    <w:p w:rsidR="003D27C0" w:rsidRPr="00094E17" w:rsidRDefault="003D27C0" w:rsidP="00916F51">
      <w:pPr>
        <w:pStyle w:val="af1"/>
        <w:rPr>
          <w:rFonts w:cs="Meiryo UI"/>
        </w:rPr>
      </w:pPr>
      <w:r w:rsidRPr="00094E17">
        <w:rPr>
          <w:rFonts w:cs="Meiryo UI"/>
          <w:noProof/>
        </w:rPr>
        <w:drawing>
          <wp:inline distT="0" distB="0" distL="0" distR="0" wp14:anchorId="6C569731" wp14:editId="50F32AD6">
            <wp:extent cx="2273040" cy="251028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3040" cy="2510280"/>
                    </a:xfrm>
                    <a:prstGeom prst="rect">
                      <a:avLst/>
                    </a:prstGeom>
                    <a:noFill/>
                    <a:ln>
                      <a:noFill/>
                    </a:ln>
                  </pic:spPr>
                </pic:pic>
              </a:graphicData>
            </a:graphic>
          </wp:inline>
        </w:drawing>
      </w:r>
      <w:r w:rsidRPr="00094E17">
        <w:rPr>
          <w:rFonts w:cs="Meiryo UI"/>
        </w:rPr>
        <w:t xml:space="preserve">       </w:t>
      </w:r>
      <w:r w:rsidRPr="00094E17">
        <w:rPr>
          <w:rFonts w:cs="Meiryo UI"/>
          <w:noProof/>
        </w:rPr>
        <w:drawing>
          <wp:inline distT="0" distB="0" distL="0" distR="0" wp14:anchorId="1BBF2D49" wp14:editId="1038FF52">
            <wp:extent cx="226872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8720" cy="252000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Private group List</w:t>
      </w:r>
    </w:p>
    <w:p w:rsidR="003D27C0" w:rsidRPr="00094E17" w:rsidRDefault="003D27C0" w:rsidP="00916F51">
      <w:pPr>
        <w:pStyle w:val="af1"/>
        <w:rPr>
          <w:rFonts w:cs="Meiryo UI"/>
        </w:rPr>
      </w:pPr>
      <w:r w:rsidRPr="00094E17">
        <w:rPr>
          <w:rFonts w:cs="Meiryo UI"/>
          <w:noProof/>
        </w:rPr>
        <w:drawing>
          <wp:inline distT="0" distB="0" distL="0" distR="0" wp14:anchorId="75A7B04C" wp14:editId="3D2346B3">
            <wp:extent cx="2269080" cy="25146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080" cy="2514600"/>
                    </a:xfrm>
                    <a:prstGeom prst="rect">
                      <a:avLst/>
                    </a:prstGeom>
                    <a:noFill/>
                    <a:ln>
                      <a:noFill/>
                    </a:ln>
                  </pic:spPr>
                </pic:pic>
              </a:graphicData>
            </a:graphic>
          </wp:inline>
        </w:drawing>
      </w:r>
    </w:p>
    <w:p w:rsidR="00796AC5" w:rsidRDefault="00796AC5" w:rsidP="00916F51">
      <w:pPr>
        <w:pStyle w:val="af1"/>
        <w:rPr>
          <w:rFonts w:cs="Meiryo UI"/>
        </w:rPr>
      </w:pPr>
    </w:p>
    <w:p w:rsidR="003D27C0" w:rsidRPr="00094E17" w:rsidRDefault="00796AC5" w:rsidP="00916F51">
      <w:pPr>
        <w:pStyle w:val="af1"/>
        <w:rPr>
          <w:rFonts w:cs="Meiryo UI"/>
        </w:rPr>
      </w:pPr>
      <w:r>
        <w:rPr>
          <w:rFonts w:cs="Meiryo UI"/>
        </w:rPr>
        <w:t>[Warning message</w:t>
      </w:r>
      <w:r>
        <w:rPr>
          <w:rFonts w:cs="Meiryo UI" w:hint="eastAsia"/>
        </w:rPr>
        <w:t>]</w:t>
      </w:r>
    </w:p>
    <w:p w:rsidR="003D27C0" w:rsidRPr="00094E17" w:rsidRDefault="003D27C0" w:rsidP="00916F51">
      <w:pPr>
        <w:pStyle w:val="af1"/>
        <w:rPr>
          <w:rFonts w:cs="Meiryo UI"/>
        </w:rPr>
      </w:pPr>
      <w:r w:rsidRPr="00094E17">
        <w:rPr>
          <w:rFonts w:cs="Meiryo UI"/>
        </w:rPr>
        <w:t>If the destination uses Share name or Private group named same as the transmission source folder, Alert will be displayed.</w:t>
      </w:r>
    </w:p>
    <w:p w:rsidR="003D27C0" w:rsidRPr="00094E17" w:rsidRDefault="003D27C0" w:rsidP="00916F51">
      <w:pPr>
        <w:pStyle w:val="af1"/>
        <w:rPr>
          <w:rFonts w:cs="Meiryo UI"/>
        </w:rPr>
      </w:pPr>
      <w:r w:rsidRPr="00094E17">
        <w:rPr>
          <w:rFonts w:cs="Meiryo UI"/>
        </w:rPr>
        <w:t>For more details, please see [About warning message].</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Example: Share name and Private group name duplication warning</w:t>
      </w:r>
    </w:p>
    <w:p w:rsidR="003D27C0" w:rsidRPr="00094E17" w:rsidRDefault="003D27C0" w:rsidP="00916F51">
      <w:pPr>
        <w:pStyle w:val="af1"/>
        <w:rPr>
          <w:rFonts w:cs="Meiryo UI"/>
        </w:rPr>
      </w:pPr>
      <w:r w:rsidRPr="00094E17">
        <w:rPr>
          <w:rFonts w:cs="Meiryo UI"/>
          <w:noProof/>
        </w:rPr>
        <w:drawing>
          <wp:inline distT="0" distB="0" distL="0" distR="0" wp14:anchorId="0D5C1ADF" wp14:editId="217F8853">
            <wp:extent cx="5391150" cy="8763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87630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The message "Changed owner." is displayed and owner change will be completed.</w:t>
      </w:r>
    </w:p>
    <w:p w:rsidR="003D27C0" w:rsidRPr="00094E17" w:rsidRDefault="003D27C0" w:rsidP="00916F51">
      <w:pPr>
        <w:pStyle w:val="af1"/>
        <w:rPr>
          <w:rFonts w:cs="Meiryo UI"/>
        </w:rPr>
      </w:pPr>
      <w:r w:rsidRPr="00094E17">
        <w:rPr>
          <w:rFonts w:cs="Meiryo UI"/>
          <w:noProof/>
        </w:rPr>
        <w:drawing>
          <wp:inline distT="0" distB="0" distL="0" distR="0" wp14:anchorId="349D8B2E" wp14:editId="1AF131F0">
            <wp:extent cx="1181100" cy="82867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81100" cy="828675"/>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After owner changes completed, the moved content will be stored in the log.</w:t>
      </w:r>
    </w:p>
    <w:p w:rsidR="003D27C0" w:rsidRDefault="003D27C0" w:rsidP="00916F51">
      <w:pPr>
        <w:pStyle w:val="af1"/>
        <w:rPr>
          <w:rFonts w:cs="Meiryo UI"/>
        </w:rPr>
      </w:pPr>
      <w:r w:rsidRPr="00094E17">
        <w:rPr>
          <w:rFonts w:cs="Meiryo UI"/>
          <w:noProof/>
        </w:rPr>
        <w:drawing>
          <wp:inline distT="0" distB="0" distL="0" distR="0" wp14:anchorId="32158FF1" wp14:editId="003FDC88">
            <wp:extent cx="3814920" cy="325044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4920" cy="3250440"/>
                    </a:xfrm>
                    <a:prstGeom prst="rect">
                      <a:avLst/>
                    </a:prstGeom>
                    <a:noFill/>
                    <a:ln>
                      <a:noFill/>
                    </a:ln>
                  </pic:spPr>
                </pic:pic>
              </a:graphicData>
            </a:graphic>
          </wp:inline>
        </w:drawing>
      </w:r>
    </w:p>
    <w:p w:rsidR="00796AC5" w:rsidRPr="00094E17" w:rsidRDefault="00796AC5" w:rsidP="00916F51">
      <w:pPr>
        <w:pStyle w:val="af1"/>
        <w:rPr>
          <w:rFonts w:cs="Meiryo UI"/>
        </w:rPr>
      </w:pPr>
    </w:p>
    <w:p w:rsidR="003D27C0" w:rsidRPr="00094E17" w:rsidRDefault="00796AC5" w:rsidP="00916F51">
      <w:pPr>
        <w:pStyle w:val="af1"/>
        <w:rPr>
          <w:rFonts w:cs="Meiryo UI"/>
          <w:sz w:val="32"/>
        </w:rPr>
      </w:pPr>
      <w:r w:rsidRPr="00796AC5">
        <w:rPr>
          <w:rFonts w:cs="Meiryo UI"/>
          <w:sz w:val="28"/>
        </w:rPr>
        <w:t>&lt;</w:t>
      </w:r>
      <w:r w:rsidR="003D27C0" w:rsidRPr="00796AC5">
        <w:rPr>
          <w:rFonts w:cs="Meiryo UI"/>
          <w:sz w:val="28"/>
        </w:rPr>
        <w:t>Change the save Folder of Owner Change</w:t>
      </w:r>
      <w:r w:rsidRPr="00796AC5">
        <w:rPr>
          <w:rFonts w:cs="Meiryo UI"/>
          <w:sz w:val="28"/>
        </w:rPr>
        <w:t>&gt;</w:t>
      </w:r>
    </w:p>
    <w:p w:rsidR="003D27C0" w:rsidRPr="00094E17" w:rsidRDefault="003D27C0" w:rsidP="00916F51">
      <w:pPr>
        <w:pStyle w:val="af1"/>
        <w:rPr>
          <w:rFonts w:cs="Meiryo UI"/>
        </w:rPr>
      </w:pPr>
      <w:r w:rsidRPr="00094E17">
        <w:rPr>
          <w:rFonts w:cs="Meiryo UI"/>
        </w:rPr>
        <w:t>Owner change move the file to the folder PrimeDrive creates automatically, but you can specify any folder to save by "Change Save folder" button.</w:t>
      </w:r>
    </w:p>
    <w:p w:rsidR="003D27C0" w:rsidRPr="00094E17" w:rsidRDefault="003D27C0" w:rsidP="00916F51">
      <w:pPr>
        <w:pStyle w:val="af1"/>
        <w:rPr>
          <w:rFonts w:cs="Meiryo UI"/>
        </w:rPr>
      </w:pPr>
      <w:r w:rsidRPr="00094E17">
        <w:rPr>
          <w:rFonts w:cs="Meiryo UI"/>
        </w:rPr>
        <w:t>On this occasion, there is a risk that the file will be accessed by the other user.</w:t>
      </w:r>
    </w:p>
    <w:p w:rsidR="003D27C0" w:rsidRPr="00094E17" w:rsidRDefault="003D27C0" w:rsidP="00916F51">
      <w:pPr>
        <w:pStyle w:val="af1"/>
        <w:rPr>
          <w:rFonts w:cs="Meiryo UI"/>
        </w:rPr>
      </w:pPr>
      <w:r w:rsidRPr="00094E17">
        <w:rPr>
          <w:rFonts w:cs="Meiryo UI"/>
        </w:rPr>
        <w:t>Please execute after reading notes.</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[CAUTION] Notice of Owner change</w:t>
      </w:r>
    </w:p>
    <w:p w:rsidR="003D27C0" w:rsidRPr="00094E17" w:rsidRDefault="003D27C0" w:rsidP="006D4133">
      <w:pPr>
        <w:pStyle w:val="a1"/>
        <w:numPr>
          <w:ilvl w:val="0"/>
          <w:numId w:val="22"/>
        </w:numPr>
      </w:pPr>
      <w:r w:rsidRPr="00094E17">
        <w:t>Move the shared folder to the other shared folder.</w:t>
      </w:r>
    </w:p>
    <w:p w:rsidR="003D27C0" w:rsidRPr="00094E17" w:rsidRDefault="003D27C0" w:rsidP="00916F51">
      <w:pPr>
        <w:pStyle w:val="af1"/>
        <w:rPr>
          <w:rFonts w:cs="Meiryo UI"/>
        </w:rPr>
      </w:pPr>
      <w:r w:rsidRPr="00094E17">
        <w:rPr>
          <w:rFonts w:cs="Meiryo UI"/>
          <w:noProof/>
        </w:rPr>
        <w:drawing>
          <wp:inline distT="0" distB="0" distL="0" distR="0" wp14:anchorId="2CFC07ED" wp14:editId="5BC8E39E">
            <wp:extent cx="5400675" cy="74295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74295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When you moved the share folder to the other share folder, the moved folder can be seen from parent folder.</w:t>
      </w:r>
    </w:p>
    <w:p w:rsidR="003D27C0" w:rsidRPr="00094E17" w:rsidRDefault="003D27C0" w:rsidP="00916F51">
      <w:pPr>
        <w:pStyle w:val="af1"/>
        <w:rPr>
          <w:rFonts w:cs="Meiryo UI"/>
        </w:rPr>
      </w:pPr>
    </w:p>
    <w:p w:rsidR="003D27C0" w:rsidRPr="00094E17" w:rsidRDefault="003D27C0" w:rsidP="006D4133">
      <w:pPr>
        <w:pStyle w:val="a1"/>
      </w:pPr>
      <w:r w:rsidRPr="00094E17">
        <w:t>Move the normal folder</w:t>
      </w:r>
      <w:r w:rsidR="002602B4">
        <w:rPr>
          <w:rFonts w:hint="eastAsia"/>
        </w:rPr>
        <w:t xml:space="preserve"> </w:t>
      </w:r>
      <w:r w:rsidRPr="00094E17">
        <w:t>(not shared) to the share folder.</w:t>
      </w:r>
    </w:p>
    <w:p w:rsidR="003D27C0" w:rsidRPr="00094E17" w:rsidRDefault="003D27C0" w:rsidP="00916F51">
      <w:pPr>
        <w:pStyle w:val="af1"/>
        <w:rPr>
          <w:rFonts w:cs="Meiryo UI"/>
        </w:rPr>
      </w:pPr>
      <w:r w:rsidRPr="00094E17">
        <w:rPr>
          <w:rFonts w:cs="Meiryo UI"/>
          <w:noProof/>
        </w:rPr>
        <w:drawing>
          <wp:inline distT="0" distB="0" distL="0" distR="0" wp14:anchorId="44D1086E" wp14:editId="223D2A3F">
            <wp:extent cx="5400675" cy="80010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80010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 xml:space="preserve">When you moved the normal </w:t>
      </w:r>
      <w:proofErr w:type="gramStart"/>
      <w:r w:rsidRPr="00094E17">
        <w:rPr>
          <w:rFonts w:cs="Meiryo UI"/>
        </w:rPr>
        <w:t>folder(</w:t>
      </w:r>
      <w:proofErr w:type="gramEnd"/>
      <w:r w:rsidRPr="00094E17">
        <w:rPr>
          <w:rFonts w:cs="Meiryo UI"/>
        </w:rPr>
        <w:t>not shared) to the share folder, the moved folder can be seen from parent folder unintentionally.</w:t>
      </w:r>
    </w:p>
    <w:p w:rsidR="003D27C0" w:rsidRPr="00094E17" w:rsidRDefault="003D27C0" w:rsidP="00916F51">
      <w:pPr>
        <w:pStyle w:val="af1"/>
        <w:rPr>
          <w:rFonts w:cs="Meiryo UI"/>
        </w:rPr>
      </w:pPr>
    </w:p>
    <w:p w:rsidR="003D27C0" w:rsidRPr="00094E17" w:rsidRDefault="003D27C0" w:rsidP="006D4133">
      <w:pPr>
        <w:pStyle w:val="a1"/>
      </w:pPr>
      <w:r w:rsidRPr="00094E17">
        <w:t>Move the folder to the folder which Send key was issued.</w:t>
      </w:r>
    </w:p>
    <w:p w:rsidR="003D27C0" w:rsidRPr="00094E17" w:rsidRDefault="003D27C0" w:rsidP="00916F51">
      <w:pPr>
        <w:pStyle w:val="af1"/>
        <w:rPr>
          <w:rFonts w:cs="Meiryo UI"/>
        </w:rPr>
      </w:pPr>
      <w:r w:rsidRPr="00094E17">
        <w:rPr>
          <w:rFonts w:cs="Meiryo UI"/>
          <w:noProof/>
        </w:rPr>
        <w:drawing>
          <wp:inline distT="0" distB="0" distL="0" distR="0" wp14:anchorId="1F8A74E7" wp14:editId="1DB3765F">
            <wp:extent cx="5391150" cy="733425"/>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733425"/>
                    </a:xfrm>
                    <a:prstGeom prst="rect">
                      <a:avLst/>
                    </a:prstGeom>
                    <a:noFill/>
                    <a:ln>
                      <a:noFill/>
                    </a:ln>
                  </pic:spPr>
                </pic:pic>
              </a:graphicData>
            </a:graphic>
          </wp:inline>
        </w:drawing>
      </w:r>
    </w:p>
    <w:p w:rsidR="003D27C0" w:rsidRPr="00094E17" w:rsidRDefault="003D27C0" w:rsidP="00916F51">
      <w:pPr>
        <w:pStyle w:val="af1"/>
        <w:rPr>
          <w:rFonts w:cs="Meiryo UI"/>
        </w:rPr>
      </w:pPr>
      <w:r w:rsidRPr="00094E17">
        <w:rPr>
          <w:rFonts w:cs="Meiryo UI"/>
        </w:rPr>
        <w:t>If the Send key has been issued to destination folder or its parent folder, the users who have the send key can access to the moved folder.</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796AC5">
        <w:rPr>
          <w:rFonts w:cs="Meiryo UI"/>
          <w:sz w:val="28"/>
        </w:rPr>
        <w:t>&lt;Condition of issuing a send key that corresponds to the situation&gt;</w:t>
      </w:r>
    </w:p>
    <w:p w:rsidR="003D27C0" w:rsidRPr="00094E17" w:rsidRDefault="003D27C0" w:rsidP="00916F51">
      <w:pPr>
        <w:pStyle w:val="af1"/>
        <w:rPr>
          <w:rFonts w:cs="Meiryo UI"/>
        </w:rPr>
      </w:pPr>
      <w:r w:rsidRPr="00094E17">
        <w:rPr>
          <w:rFonts w:cs="Meiryo UI"/>
        </w:rPr>
        <w:t>The case [Disable send key when updating the file] is unchecked.</w:t>
      </w:r>
    </w:p>
    <w:p w:rsidR="003D27C0" w:rsidRPr="00094E17" w:rsidRDefault="003D27C0" w:rsidP="00916F51">
      <w:pPr>
        <w:pStyle w:val="af1"/>
        <w:rPr>
          <w:rFonts w:cs="Meiryo UI"/>
        </w:rPr>
      </w:pPr>
      <w:r w:rsidRPr="00094E17">
        <w:rPr>
          <w:rFonts w:cs="Meiryo UI"/>
          <w:noProof/>
        </w:rPr>
        <w:drawing>
          <wp:inline distT="0" distB="0" distL="0" distR="0" wp14:anchorId="08D0D3B0" wp14:editId="4E55AAC1">
            <wp:extent cx="5398770" cy="23114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rsidR="003D27C0" w:rsidRPr="00BC6BC6" w:rsidRDefault="003D27C0" w:rsidP="00916F51">
      <w:pPr>
        <w:pStyle w:val="a0"/>
      </w:pPr>
      <w:r w:rsidRPr="00BC6BC6">
        <w:rPr>
          <w:b/>
        </w:rPr>
        <w:lastRenderedPageBreak/>
        <w:t>If you cannot judge your case will match the condition or not, you should click "Back", go to the default save file/folder, and move the file/folder while confirming apposite destination.</w:t>
      </w:r>
    </w:p>
    <w:p w:rsidR="003D27C0" w:rsidRPr="00094E17" w:rsidRDefault="003D27C0" w:rsidP="00916F51">
      <w:pPr>
        <w:pStyle w:val="af1"/>
        <w:rPr>
          <w:rFonts w:cs="Meiryo UI"/>
        </w:rPr>
      </w:pPr>
    </w:p>
    <w:p w:rsidR="003D27C0" w:rsidRPr="00094E17" w:rsidRDefault="003D27C0" w:rsidP="002602B4">
      <w:pPr>
        <w:pStyle w:val="Howtooperate"/>
      </w:pPr>
    </w:p>
    <w:p w:rsidR="003D27C0" w:rsidRPr="00094E17" w:rsidRDefault="003D27C0" w:rsidP="006D4133">
      <w:pPr>
        <w:pStyle w:val="a1"/>
        <w:numPr>
          <w:ilvl w:val="0"/>
          <w:numId w:val="23"/>
        </w:numPr>
      </w:pPr>
      <w:r w:rsidRPr="00094E17">
        <w:t>Select “User Search” from the left menu on the Main screen and search for the target user.</w:t>
      </w:r>
    </w:p>
    <w:p w:rsidR="003D27C0" w:rsidRPr="00094E17" w:rsidRDefault="003D27C0" w:rsidP="006D4133">
      <w:pPr>
        <w:pStyle w:val="a1"/>
        <w:numPr>
          <w:ilvl w:val="0"/>
          <w:numId w:val="23"/>
        </w:numPr>
      </w:pPr>
      <w:r w:rsidRPr="00094E17">
        <w:t>Select the target user from the User Inf</w:t>
      </w:r>
      <w:r w:rsidR="00750C22">
        <w:t>ormation screen and click the "</w:t>
      </w:r>
      <w:r w:rsidRPr="00094E17">
        <w:t xml:space="preserve">File View / Owner </w:t>
      </w:r>
      <w:proofErr w:type="gramStart"/>
      <w:r w:rsidRPr="00094E17">
        <w:t>Change "</w:t>
      </w:r>
      <w:proofErr w:type="gramEnd"/>
      <w:r w:rsidRPr="00094E17">
        <w:t xml:space="preserve"> button.</w:t>
      </w:r>
    </w:p>
    <w:p w:rsidR="003D27C0" w:rsidRPr="00094E17" w:rsidRDefault="003D27C0" w:rsidP="006D4133">
      <w:pPr>
        <w:pStyle w:val="a1"/>
        <w:numPr>
          <w:ilvl w:val="0"/>
          <w:numId w:val="23"/>
        </w:numPr>
      </w:pPr>
      <w:r w:rsidRPr="00094E17">
        <w:t>Select the files/folders then click the "Owner Change" button.</w:t>
      </w:r>
    </w:p>
    <w:p w:rsidR="003D27C0" w:rsidRPr="00094E17" w:rsidRDefault="003D27C0" w:rsidP="006D4133">
      <w:pPr>
        <w:pStyle w:val="a1"/>
        <w:numPr>
          <w:ilvl w:val="0"/>
          <w:numId w:val="23"/>
        </w:numPr>
      </w:pPr>
      <w:r w:rsidRPr="00094E17">
        <w:t>Click the "Select user" button and select the target user.</w:t>
      </w:r>
    </w:p>
    <w:p w:rsidR="003D27C0" w:rsidRPr="00094E17" w:rsidRDefault="003D27C0" w:rsidP="006D4133">
      <w:pPr>
        <w:pStyle w:val="a1"/>
        <w:numPr>
          <w:ilvl w:val="0"/>
          <w:numId w:val="23"/>
        </w:numPr>
      </w:pPr>
      <w:r w:rsidRPr="00094E17">
        <w:t xml:space="preserve">Switch on the "If you want to change the Save folder name" checkbox on the Owner </w:t>
      </w:r>
      <w:proofErr w:type="gramStart"/>
      <w:r w:rsidRPr="00094E17">
        <w:t>Change(</w:t>
      </w:r>
      <w:proofErr w:type="gramEnd"/>
      <w:r w:rsidRPr="00094E17">
        <w:t>select destination) screen.</w:t>
      </w:r>
    </w:p>
    <w:p w:rsidR="003D27C0" w:rsidRPr="00094E17" w:rsidRDefault="003D27C0" w:rsidP="00916F51">
      <w:pPr>
        <w:pStyle w:val="af1"/>
        <w:rPr>
          <w:rFonts w:cs="Meiryo UI"/>
        </w:rPr>
      </w:pPr>
      <w:r w:rsidRPr="00094E17">
        <w:rPr>
          <w:rFonts w:cs="Meiryo UI"/>
          <w:noProof/>
        </w:rPr>
        <w:drawing>
          <wp:inline distT="0" distB="0" distL="0" distR="0" wp14:anchorId="47848135" wp14:editId="415DB8F4">
            <wp:extent cx="5398770" cy="408940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408940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BC6BC6" w:rsidRDefault="003D27C0" w:rsidP="006D4133">
      <w:pPr>
        <w:pStyle w:val="a1"/>
      </w:pPr>
      <w:r w:rsidRPr="00094E17">
        <w:t>Click the "Change Save Folder", and the following message will be displayed.</w:t>
      </w:r>
    </w:p>
    <w:p w:rsidR="003D27C0" w:rsidRDefault="003D27C0" w:rsidP="00916F51">
      <w:pPr>
        <w:pStyle w:val="af1"/>
        <w:rPr>
          <w:rFonts w:cs="Meiryo UI"/>
        </w:rPr>
      </w:pPr>
      <w:r w:rsidRPr="00094E17">
        <w:rPr>
          <w:rFonts w:cs="Meiryo UI"/>
          <w:noProof/>
        </w:rPr>
        <w:lastRenderedPageBreak/>
        <w:drawing>
          <wp:inline distT="0" distB="0" distL="0" distR="0" wp14:anchorId="438D354B" wp14:editId="1B42511F">
            <wp:extent cx="5398770" cy="183642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1836420"/>
                    </a:xfrm>
                    <a:prstGeom prst="rect">
                      <a:avLst/>
                    </a:prstGeom>
                    <a:noFill/>
                    <a:ln>
                      <a:noFill/>
                    </a:ln>
                  </pic:spPr>
                </pic:pic>
              </a:graphicData>
            </a:graphic>
          </wp:inline>
        </w:drawing>
      </w:r>
    </w:p>
    <w:p w:rsidR="00BC6BC6" w:rsidRPr="00094E17" w:rsidRDefault="00BC6BC6" w:rsidP="00916F51">
      <w:pPr>
        <w:pStyle w:val="af1"/>
        <w:rPr>
          <w:rFonts w:cs="Meiryo UI"/>
        </w:rPr>
      </w:pPr>
    </w:p>
    <w:p w:rsidR="003D27C0" w:rsidRPr="00094E17" w:rsidRDefault="003D27C0" w:rsidP="006D4133">
      <w:pPr>
        <w:pStyle w:val="a1"/>
      </w:pPr>
      <w:r w:rsidRPr="00094E17">
        <w:t>Click the "Change save Folder" and specify the save Folder.</w:t>
      </w:r>
    </w:p>
    <w:p w:rsidR="003D27C0" w:rsidRDefault="003D27C0" w:rsidP="00916F51">
      <w:pPr>
        <w:pStyle w:val="af1"/>
        <w:rPr>
          <w:rFonts w:cs="Meiryo UI"/>
        </w:rPr>
      </w:pPr>
      <w:r w:rsidRPr="00094E17">
        <w:rPr>
          <w:rFonts w:cs="Meiryo UI"/>
          <w:noProof/>
        </w:rPr>
        <w:drawing>
          <wp:inline distT="0" distB="0" distL="0" distR="0" wp14:anchorId="5A2EC1B1" wp14:editId="4EC97C51">
            <wp:extent cx="5391150" cy="40767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4076700"/>
                    </a:xfrm>
                    <a:prstGeom prst="rect">
                      <a:avLst/>
                    </a:prstGeom>
                    <a:noFill/>
                    <a:ln>
                      <a:noFill/>
                    </a:ln>
                  </pic:spPr>
                </pic:pic>
              </a:graphicData>
            </a:graphic>
          </wp:inline>
        </w:drawing>
      </w:r>
    </w:p>
    <w:p w:rsidR="00BC6BC6" w:rsidRPr="00094E17" w:rsidRDefault="00BC6BC6" w:rsidP="00916F51">
      <w:pPr>
        <w:pStyle w:val="af1"/>
        <w:rPr>
          <w:rFonts w:cs="Meiryo UI"/>
        </w:rPr>
      </w:pPr>
    </w:p>
    <w:p w:rsidR="003D27C0" w:rsidRPr="00094E17" w:rsidRDefault="003D27C0" w:rsidP="006D4133">
      <w:pPr>
        <w:pStyle w:val="a1"/>
      </w:pPr>
      <w:r w:rsidRPr="00094E17">
        <w:t>Confirm "Target user" and "Save Folder", then click the "Next" button.</w:t>
      </w:r>
    </w:p>
    <w:p w:rsidR="003D27C0" w:rsidRPr="00094E17" w:rsidRDefault="003D27C0" w:rsidP="006D4133">
      <w:pPr>
        <w:pStyle w:val="a1"/>
      </w:pPr>
      <w:r w:rsidRPr="00094E17">
        <w:t>Confirm contents and click the "Confirm" button on the confirm screen.</w:t>
      </w:r>
    </w:p>
    <w:p w:rsidR="003D27C0" w:rsidRPr="00094E17" w:rsidRDefault="003D27C0" w:rsidP="006D4133">
      <w:pPr>
        <w:pStyle w:val="a1"/>
      </w:pPr>
      <w:r w:rsidRPr="00094E17">
        <w:t>The message "Changed owner." is displayed and owner change will be completed.</w:t>
      </w:r>
    </w:p>
    <w:p w:rsidR="003D27C0" w:rsidRPr="00094E17" w:rsidRDefault="003D27C0" w:rsidP="006D4133">
      <w:pPr>
        <w:pStyle w:val="a1"/>
      </w:pPr>
      <w:r w:rsidRPr="00094E17">
        <w:t>After owner changes completed, the moved content will be stored in the log.</w:t>
      </w:r>
    </w:p>
    <w:p w:rsidR="003D27C0" w:rsidRPr="00094E17" w:rsidRDefault="003D27C0" w:rsidP="00916F51">
      <w:pPr>
        <w:pStyle w:val="af1"/>
        <w:rPr>
          <w:rFonts w:cs="Meiryo UI"/>
        </w:rPr>
      </w:pPr>
    </w:p>
    <w:p w:rsidR="003D27C0" w:rsidRPr="00094E17" w:rsidRDefault="003D27C0" w:rsidP="00916F51">
      <w:pPr>
        <w:pStyle w:val="af1"/>
        <w:rPr>
          <w:rFonts w:cs="Meiryo UI"/>
          <w:sz w:val="24"/>
        </w:rPr>
      </w:pPr>
      <w:r w:rsidRPr="00094E17">
        <w:rPr>
          <w:rFonts w:cs="Meiryo UI"/>
          <w:sz w:val="24"/>
        </w:rPr>
        <w:t>About warning message</w:t>
      </w: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lastRenderedPageBreak/>
              <w:t>Warning 1</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rPr>
              <w:t>C20</w:t>
            </w:r>
            <w:r w:rsidRPr="00094E17">
              <w:rPr>
                <w:rFonts w:cs="Meiryo UI" w:hint="eastAsia"/>
              </w:rPr>
              <w:t>1</w:t>
            </w:r>
            <w:r w:rsidRPr="00094E17">
              <w:rPr>
                <w:rFonts w:cs="Meiryo UI"/>
              </w:rPr>
              <w:t xml:space="preserve"> </w:t>
            </w:r>
            <w:r w:rsidRPr="00094E17">
              <w:rPr>
                <w:rFonts w:cs="Meiryo UI"/>
                <w:sz w:val="20"/>
                <w:szCs w:val="20"/>
              </w:rPr>
              <w:t>The share name [</w:t>
            </w:r>
            <w:proofErr w:type="spellStart"/>
            <w:r w:rsidRPr="00094E17">
              <w:rPr>
                <w:rFonts w:cs="Meiryo UI"/>
                <w:i/>
                <w:sz w:val="20"/>
                <w:szCs w:val="20"/>
              </w:rPr>
              <w:t>xxxx</w:t>
            </w:r>
            <w:proofErr w:type="spellEnd"/>
            <w:r w:rsidRPr="00094E17">
              <w:rPr>
                <w:rFonts w:cs="Meiryo UI"/>
                <w:sz w:val="20"/>
                <w:szCs w:val="20"/>
              </w:rPr>
              <w:t>] is renamed because the name already exists.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Share name of Transmission source and Destination are duplicates.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of Transmission source: Photo</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of Destination: Photo</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after the owner changed: Photo(1)</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2</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rPr>
              <w:t xml:space="preserve">C202 </w:t>
            </w:r>
            <w:r w:rsidRPr="00275C5A">
              <w:rPr>
                <w:rFonts w:cs="Meiryo UI"/>
                <w:sz w:val="20"/>
                <w:szCs w:val="20"/>
              </w:rPr>
              <w:t>The private group [</w:t>
            </w:r>
            <w:proofErr w:type="spellStart"/>
            <w:r w:rsidRPr="00275C5A">
              <w:rPr>
                <w:rFonts w:cs="Meiryo UI"/>
                <w:i/>
                <w:sz w:val="20"/>
                <w:szCs w:val="20"/>
              </w:rPr>
              <w:t>xxxx</w:t>
            </w:r>
            <w:proofErr w:type="spellEnd"/>
            <w:r w:rsidRPr="00275C5A">
              <w:rPr>
                <w:rFonts w:cs="Meiryo UI"/>
                <w:sz w:val="20"/>
                <w:szCs w:val="20"/>
              </w:rPr>
              <w:t>] is renamed because the group already exists.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Private group of Transmission source and Destination are duplicates.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of Transmission source: Private Group</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rPr>
            </w:pPr>
            <w:r w:rsidRPr="00094E17">
              <w:rPr>
                <w:rFonts w:cs="Meiryo UI"/>
              </w:rPr>
              <w:t>Share name of Destination: Private Group</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after the owner changed: Private Group(1)</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3</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rPr>
              <w:t xml:space="preserve">C203 </w:t>
            </w:r>
            <w:r w:rsidRPr="00275C5A">
              <w:rPr>
                <w:rFonts w:cs="Meiryo UI"/>
                <w:sz w:val="20"/>
                <w:szCs w:val="20"/>
              </w:rPr>
              <w:t>The deadline of folder [</w:t>
            </w:r>
            <w:proofErr w:type="spellStart"/>
            <w:r w:rsidRPr="00275C5A">
              <w:rPr>
                <w:rFonts w:cs="Meiryo UI"/>
                <w:i/>
                <w:sz w:val="20"/>
                <w:szCs w:val="20"/>
              </w:rPr>
              <w:t>xxxx</w:t>
            </w:r>
            <w:proofErr w:type="spellEnd"/>
            <w:r w:rsidRPr="00275C5A">
              <w:rPr>
                <w:rFonts w:cs="Meiryo UI"/>
                <w:sz w:val="20"/>
                <w:szCs w:val="20"/>
              </w:rPr>
              <w:t>] will be shorten to adjust the deadline of its superior directory.</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the deadline of moved file is longer than that of parent folder.</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Deadline of Transmission source file: 30days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Deadline of Destination file: 7days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Deadline after the owner changed: 7days</w:t>
            </w:r>
          </w:p>
        </w:tc>
      </w:tr>
    </w:tbl>
    <w:p w:rsidR="003D27C0" w:rsidRPr="00094E17" w:rsidRDefault="003D27C0" w:rsidP="00916F51">
      <w:pPr>
        <w:pStyle w:val="af1"/>
        <w:rPr>
          <w:rFonts w:cs="Meiryo UI"/>
        </w:rPr>
      </w:pPr>
    </w:p>
    <w:tbl>
      <w:tblPr>
        <w:tblStyle w:val="11"/>
        <w:tblW w:w="8713" w:type="dxa"/>
        <w:tblLook w:val="04A0" w:firstRow="1" w:lastRow="0" w:firstColumn="1" w:lastColumn="0" w:noHBand="0" w:noVBand="1"/>
      </w:tblPr>
      <w:tblGrid>
        <w:gridCol w:w="1413"/>
        <w:gridCol w:w="7300"/>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4</w:t>
            </w:r>
          </w:p>
        </w:tc>
        <w:tc>
          <w:tcPr>
            <w:tcW w:w="7300"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rPr>
              <w:t xml:space="preserve">C204 </w:t>
            </w:r>
            <w:r w:rsidRPr="00275C5A">
              <w:rPr>
                <w:rFonts w:cs="Meiryo UI"/>
                <w:sz w:val="20"/>
                <w:szCs w:val="20"/>
              </w:rPr>
              <w:t>The share list [</w:t>
            </w:r>
            <w:proofErr w:type="spellStart"/>
            <w:r w:rsidRPr="00275C5A">
              <w:rPr>
                <w:rFonts w:cs="Meiryo UI"/>
                <w:i/>
                <w:sz w:val="20"/>
                <w:szCs w:val="20"/>
              </w:rPr>
              <w:t>xxxx</w:t>
            </w:r>
            <w:proofErr w:type="spellEnd"/>
            <w:r w:rsidRPr="00275C5A">
              <w:rPr>
                <w:rFonts w:cs="Meiryo UI"/>
                <w:sz w:val="20"/>
                <w:szCs w:val="20"/>
              </w:rPr>
              <w:t>] will be empty.</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300"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the Destination don't have share setting and the share setting of Transmission source has been canceled due to Emergency Lock.</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300"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members of Transmission source: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lastRenderedPageBreak/>
              <w:t>user1(emergency lock), user2(emergency lock)</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setting of Destination: none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setting after the owner changed: none</w:t>
            </w:r>
          </w:p>
        </w:tc>
      </w:tr>
    </w:tbl>
    <w:p w:rsidR="003D27C0" w:rsidRPr="00094E17" w:rsidRDefault="003D27C0" w:rsidP="00916F51">
      <w:pPr>
        <w:pStyle w:val="af1"/>
        <w:rPr>
          <w:rFonts w:cs="Meiryo UI"/>
        </w:rPr>
      </w:pPr>
    </w:p>
    <w:tbl>
      <w:tblPr>
        <w:tblStyle w:val="11"/>
        <w:tblW w:w="8716" w:type="dxa"/>
        <w:tblLook w:val="04A0" w:firstRow="1" w:lastRow="0" w:firstColumn="1" w:lastColumn="0" w:noHBand="0" w:noVBand="1"/>
      </w:tblPr>
      <w:tblGrid>
        <w:gridCol w:w="1413"/>
        <w:gridCol w:w="7303"/>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5</w:t>
            </w:r>
          </w:p>
        </w:tc>
        <w:tc>
          <w:tcPr>
            <w:tcW w:w="7303"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sz w:val="20"/>
                <w:szCs w:val="20"/>
                <w:shd w:val="clear" w:color="auto" w:fill="FFFFFF"/>
              </w:rPr>
            </w:pPr>
            <w:r w:rsidRPr="00275C5A">
              <w:rPr>
                <w:rFonts w:cs="Meiryo UI"/>
                <w:sz w:val="20"/>
                <w:szCs w:val="20"/>
              </w:rPr>
              <w:t>C205 The capacitation setting of folder [</w:t>
            </w:r>
            <w:proofErr w:type="spellStart"/>
            <w:r w:rsidRPr="00275C5A">
              <w:rPr>
                <w:rFonts w:cs="Meiryo UI"/>
                <w:i/>
                <w:sz w:val="20"/>
                <w:szCs w:val="20"/>
              </w:rPr>
              <w:t>xxxx</w:t>
            </w:r>
            <w:proofErr w:type="spellEnd"/>
            <w:r w:rsidRPr="00275C5A">
              <w:rPr>
                <w:rFonts w:cs="Meiryo UI"/>
                <w:sz w:val="20"/>
                <w:szCs w:val="20"/>
              </w:rPr>
              <w:t>] will be reset because the capacitation setting is larger than that of its superior directory.</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303"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the capacity of Transmission source is larger than that of Destination.</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303"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Capacity of Transmission source: 50MB</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Capacity of Destination: 25MB</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Capacity after the owner changed: 25MB</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6</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275C5A">
              <w:rPr>
                <w:rFonts w:cs="Meiryo UI"/>
                <w:sz w:val="20"/>
                <w:szCs w:val="20"/>
              </w:rPr>
              <w:t>C206 The share name [</w:t>
            </w:r>
            <w:proofErr w:type="spellStart"/>
            <w:r w:rsidRPr="00275C5A">
              <w:rPr>
                <w:rFonts w:cs="Meiryo UI"/>
                <w:i/>
                <w:sz w:val="20"/>
                <w:szCs w:val="20"/>
              </w:rPr>
              <w:t>xxxx</w:t>
            </w:r>
            <w:proofErr w:type="spellEnd"/>
            <w:r w:rsidRPr="00275C5A">
              <w:rPr>
                <w:rFonts w:cs="Meiryo UI"/>
                <w:sz w:val="20"/>
                <w:szCs w:val="20"/>
              </w:rPr>
              <w:t>] is renamed because the name already exists.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xml:space="preserve">Warning message is displayed when Share name of Transmission source and Destination are duplicates and when </w:t>
            </w:r>
            <w:r w:rsidRPr="00094E17">
              <w:rPr>
                <w:rFonts w:cs="Meiryo UI" w:hint="eastAsia"/>
              </w:rPr>
              <w:t>the file was</w:t>
            </w:r>
            <w:r w:rsidRPr="00094E17">
              <w:rPr>
                <w:rFonts w:cs="Meiryo UI"/>
              </w:rPr>
              <w:t xml:space="preserve"> exceed</w:t>
            </w:r>
            <w:r w:rsidRPr="00094E17">
              <w:rPr>
                <w:rFonts w:cs="Meiryo UI" w:hint="eastAsia"/>
              </w:rPr>
              <w:t>ed</w:t>
            </w:r>
            <w:r w:rsidRPr="00094E17">
              <w:rPr>
                <w:rFonts w:cs="Meiryo UI"/>
              </w:rPr>
              <w:t xml:space="preserve"> the maximum number of characters by </w:t>
            </w:r>
            <w:r w:rsidRPr="00094E17">
              <w:rPr>
                <w:rFonts w:cs="Meiryo UI" w:hint="eastAsia"/>
              </w:rPr>
              <w:t xml:space="preserve">automatic </w:t>
            </w:r>
            <w:r w:rsidRPr="00094E17">
              <w:rPr>
                <w:rFonts w:cs="Meiryo UI"/>
              </w:rPr>
              <w:t>renaming.</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Transmission source share name: ABCDEF...TUXYZ</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the maximum number of characters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Destination share name: ABCDEF...TUXYZ</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the maximum number of characters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after the owner changed: ABCDEF...OMT(1)</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*The letters [OMT] which means omitted the tail of the name, and consecutive numbers[n], will be added If the share name uses the maximum number of characters.</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lastRenderedPageBreak/>
              <w:t>Warning 7</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275C5A">
              <w:rPr>
                <w:rFonts w:cs="Meiryo UI"/>
                <w:sz w:val="20"/>
                <w:szCs w:val="20"/>
              </w:rPr>
              <w:t>C207 The private group [</w:t>
            </w:r>
            <w:proofErr w:type="spellStart"/>
            <w:r w:rsidRPr="00275C5A">
              <w:rPr>
                <w:rFonts w:cs="Meiryo UI"/>
                <w:i/>
                <w:sz w:val="20"/>
                <w:szCs w:val="20"/>
              </w:rPr>
              <w:t>xxxx</w:t>
            </w:r>
            <w:proofErr w:type="spellEnd"/>
            <w:r w:rsidRPr="00275C5A">
              <w:rPr>
                <w:rFonts w:cs="Meiryo UI"/>
                <w:sz w:val="20"/>
                <w:szCs w:val="20"/>
              </w:rPr>
              <w:t>] is renamed because the group already exists.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xml:space="preserve">Warning message is displayed when Private group of Transmission source and Destination are duplicates and when </w:t>
            </w:r>
            <w:r w:rsidRPr="00094E17">
              <w:rPr>
                <w:rFonts w:cs="Meiryo UI" w:hint="eastAsia"/>
              </w:rPr>
              <w:t>the file was</w:t>
            </w:r>
            <w:r w:rsidRPr="00094E17">
              <w:rPr>
                <w:rFonts w:cs="Meiryo UI"/>
              </w:rPr>
              <w:t xml:space="preserve"> exceed</w:t>
            </w:r>
            <w:r w:rsidRPr="00094E17">
              <w:rPr>
                <w:rFonts w:cs="Meiryo UI" w:hint="eastAsia"/>
              </w:rPr>
              <w:t>ed</w:t>
            </w:r>
            <w:r w:rsidRPr="00094E17">
              <w:rPr>
                <w:rFonts w:cs="Meiryo UI"/>
              </w:rPr>
              <w:t xml:space="preserve"> the maximum number of characters by </w:t>
            </w:r>
            <w:r w:rsidRPr="00094E17">
              <w:rPr>
                <w:rFonts w:cs="Meiryo UI" w:hint="eastAsia"/>
              </w:rPr>
              <w:t xml:space="preserve">automatic </w:t>
            </w:r>
            <w:r w:rsidRPr="00094E17">
              <w:rPr>
                <w:rFonts w:cs="Meiryo UI"/>
              </w:rPr>
              <w:t>renaming.</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Transmission source share name: ABCDEF...TUXYZ</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the maximum number of characters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Destination share name: ABCDEF...TUXYZ</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the maximum number of characters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after the owner changed: ABCDEF...OMT(1)</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*The letters [OMT] which means omitted the tail of the name, and consecutive numbers[n], will be added If the share name uses the maximum number of characters.</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8</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275C5A">
              <w:rPr>
                <w:rFonts w:cs="Meiryo UI"/>
                <w:sz w:val="20"/>
                <w:szCs w:val="20"/>
              </w:rPr>
              <w:t>C208 The share folder [</w:t>
            </w:r>
            <w:proofErr w:type="spellStart"/>
            <w:r w:rsidRPr="00275C5A">
              <w:rPr>
                <w:rFonts w:cs="Meiryo UI"/>
                <w:i/>
                <w:sz w:val="20"/>
                <w:szCs w:val="20"/>
              </w:rPr>
              <w:t>xxxx</w:t>
            </w:r>
            <w:proofErr w:type="spellEnd"/>
            <w:r w:rsidRPr="00275C5A">
              <w:rPr>
                <w:rFonts w:cs="Meiryo UI"/>
                <w:sz w:val="20"/>
                <w:szCs w:val="20"/>
              </w:rPr>
              <w:t>] contains the emergency locked user. The user will be excluded from the share member.</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the share members of Transmission source are Emergency Locked.</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members of Transmission source: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user1, user2(emergency lock)</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setting after the owner changed: user001</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413"/>
        <w:gridCol w:w="7289"/>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Warning 9</w:t>
            </w:r>
          </w:p>
        </w:tc>
        <w:tc>
          <w:tcPr>
            <w:tcW w:w="7289"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275C5A">
              <w:rPr>
                <w:rFonts w:cs="Meiryo UI"/>
                <w:sz w:val="20"/>
                <w:szCs w:val="20"/>
              </w:rPr>
              <w:t>C209 All the members of share folder [</w:t>
            </w:r>
            <w:proofErr w:type="spellStart"/>
            <w:r w:rsidRPr="00275C5A">
              <w:rPr>
                <w:rFonts w:cs="Meiryo UI"/>
                <w:i/>
                <w:sz w:val="20"/>
                <w:szCs w:val="20"/>
              </w:rPr>
              <w:t>xxxx</w:t>
            </w:r>
            <w:proofErr w:type="spellEnd"/>
            <w:r w:rsidRPr="00275C5A">
              <w:rPr>
                <w:rFonts w:cs="Meiryo UI"/>
                <w:sz w:val="20"/>
                <w:szCs w:val="20"/>
              </w:rPr>
              <w:t>] are emergency locked users. Their share setting at the destination will be canceled.</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Conditions</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the all share members of Transmission source are Emergency Locked.</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413" w:type="dxa"/>
          </w:tcPr>
          <w:p w:rsidR="003D27C0" w:rsidRPr="00094E17" w:rsidRDefault="003D27C0" w:rsidP="00916F51">
            <w:pPr>
              <w:pStyle w:val="af1"/>
              <w:rPr>
                <w:rFonts w:cs="Meiryo UI"/>
              </w:rPr>
            </w:pPr>
            <w:r w:rsidRPr="00094E17">
              <w:rPr>
                <w:rFonts w:cs="Meiryo UI"/>
              </w:rPr>
              <w:t>Example</w:t>
            </w:r>
          </w:p>
        </w:tc>
        <w:tc>
          <w:tcPr>
            <w:tcW w:w="7289"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members of Transmission source: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user1(emergency lock), user2(emergency lock)</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setting after the owner changed: Release</w:t>
            </w:r>
          </w:p>
        </w:tc>
      </w:tr>
    </w:tbl>
    <w:p w:rsidR="003D27C0" w:rsidRPr="00094E17" w:rsidRDefault="003D27C0" w:rsidP="00916F51">
      <w:pPr>
        <w:pStyle w:val="af1"/>
        <w:rPr>
          <w:rFonts w:cs="Meiryo UI"/>
        </w:rPr>
      </w:pPr>
    </w:p>
    <w:tbl>
      <w:tblPr>
        <w:tblStyle w:val="11"/>
        <w:tblW w:w="8702" w:type="dxa"/>
        <w:tblLook w:val="04A0" w:firstRow="1" w:lastRow="0" w:firstColumn="1" w:lastColumn="0" w:noHBand="0" w:noVBand="1"/>
      </w:tblPr>
      <w:tblGrid>
        <w:gridCol w:w="1555"/>
        <w:gridCol w:w="7147"/>
      </w:tblGrid>
      <w:tr w:rsidR="003D27C0" w:rsidRPr="00094E17" w:rsidTr="00FB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3D27C0" w:rsidRPr="00094E17" w:rsidRDefault="003D27C0" w:rsidP="00916F51">
            <w:pPr>
              <w:pStyle w:val="af1"/>
              <w:rPr>
                <w:rFonts w:cs="Meiryo UI"/>
              </w:rPr>
            </w:pPr>
            <w:r w:rsidRPr="00094E17">
              <w:rPr>
                <w:rFonts w:cs="Meiryo UI"/>
              </w:rPr>
              <w:lastRenderedPageBreak/>
              <w:t>Warning 10</w:t>
            </w:r>
          </w:p>
        </w:tc>
        <w:tc>
          <w:tcPr>
            <w:tcW w:w="7147" w:type="dxa"/>
          </w:tcPr>
          <w:p w:rsidR="003D27C0" w:rsidRPr="00094E17" w:rsidRDefault="003D27C0" w:rsidP="00FB4971">
            <w:pPr>
              <w:pStyle w:val="af1"/>
              <w:jc w:val="left"/>
              <w:cnfStyle w:val="100000000000" w:firstRow="1" w:lastRow="0" w:firstColumn="0" w:lastColumn="0" w:oddVBand="0" w:evenVBand="0" w:oddHBand="0" w:evenHBand="0" w:firstRowFirstColumn="0" w:firstRowLastColumn="0" w:lastRowFirstColumn="0" w:lastRowLastColumn="0"/>
              <w:rPr>
                <w:rFonts w:cs="Meiryo UI"/>
              </w:rPr>
            </w:pPr>
            <w:r w:rsidRPr="00275C5A">
              <w:rPr>
                <w:rFonts w:cs="Meiryo UI"/>
                <w:sz w:val="20"/>
                <w:szCs w:val="20"/>
              </w:rPr>
              <w:t>C210 There is the share setting [</w:t>
            </w:r>
            <w:proofErr w:type="spellStart"/>
            <w:r w:rsidRPr="00275C5A">
              <w:rPr>
                <w:rFonts w:cs="Meiryo UI"/>
                <w:i/>
                <w:sz w:val="20"/>
                <w:szCs w:val="20"/>
              </w:rPr>
              <w:t>xxxx</w:t>
            </w:r>
            <w:proofErr w:type="spellEnd"/>
            <w:r w:rsidRPr="00275C5A">
              <w:rPr>
                <w:rFonts w:cs="Meiryo UI"/>
                <w:sz w:val="20"/>
                <w:szCs w:val="20"/>
              </w:rPr>
              <w:t>] at the destination folder or its parent folder. The file/folder will be in danger of accessing by superior share members.</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555" w:type="dxa"/>
          </w:tcPr>
          <w:p w:rsidR="003D27C0" w:rsidRPr="00094E17" w:rsidRDefault="003D27C0" w:rsidP="00916F51">
            <w:pPr>
              <w:pStyle w:val="af1"/>
              <w:rPr>
                <w:rFonts w:cs="Meiryo UI"/>
              </w:rPr>
            </w:pPr>
            <w:r w:rsidRPr="00094E17">
              <w:rPr>
                <w:rFonts w:cs="Meiryo UI"/>
              </w:rPr>
              <w:t>Conditions</w:t>
            </w:r>
          </w:p>
        </w:tc>
        <w:tc>
          <w:tcPr>
            <w:tcW w:w="7147"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Warning message is displayed when not shared folder moved to shared folder.</w:t>
            </w:r>
          </w:p>
        </w:tc>
      </w:tr>
      <w:tr w:rsidR="003D27C0" w:rsidRPr="00094E17" w:rsidTr="00FB4971">
        <w:tc>
          <w:tcPr>
            <w:cnfStyle w:val="001000000000" w:firstRow="0" w:lastRow="0" w:firstColumn="1" w:lastColumn="0" w:oddVBand="0" w:evenVBand="0" w:oddHBand="0" w:evenHBand="0" w:firstRowFirstColumn="0" w:firstRowLastColumn="0" w:lastRowFirstColumn="0" w:lastRowLastColumn="0"/>
            <w:tcW w:w="1555" w:type="dxa"/>
          </w:tcPr>
          <w:p w:rsidR="003D27C0" w:rsidRPr="00094E17" w:rsidRDefault="003D27C0" w:rsidP="00916F51">
            <w:pPr>
              <w:pStyle w:val="af1"/>
              <w:rPr>
                <w:rFonts w:cs="Meiryo UI"/>
              </w:rPr>
            </w:pPr>
            <w:r w:rsidRPr="00094E17">
              <w:rPr>
                <w:rFonts w:cs="Meiryo UI"/>
              </w:rPr>
              <w:t>Example</w:t>
            </w:r>
          </w:p>
        </w:tc>
        <w:tc>
          <w:tcPr>
            <w:tcW w:w="7147"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Folder of Transmission source: Normal folder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Folder of Destination: Share folder</w:t>
            </w:r>
          </w:p>
        </w:tc>
      </w:tr>
    </w:tbl>
    <w:p w:rsidR="003D27C0" w:rsidRPr="00094E17" w:rsidRDefault="003D27C0" w:rsidP="00916F51">
      <w:pPr>
        <w:pStyle w:val="af1"/>
        <w:rPr>
          <w:rFonts w:cs="Meiryo UI"/>
        </w:rPr>
      </w:pPr>
    </w:p>
    <w:p w:rsidR="003D27C0" w:rsidRPr="00094E17" w:rsidRDefault="00FB4971" w:rsidP="00916F51">
      <w:pPr>
        <w:pStyle w:val="af1"/>
        <w:rPr>
          <w:rFonts w:cs="Meiryo UI"/>
          <w:sz w:val="24"/>
        </w:rPr>
      </w:pPr>
      <w:r w:rsidRPr="00FB4971">
        <w:rPr>
          <w:rFonts w:cs="Meiryo UI"/>
          <w:sz w:val="28"/>
        </w:rPr>
        <w:t>&lt;</w:t>
      </w:r>
      <w:r w:rsidR="003D27C0" w:rsidRPr="00FB4971">
        <w:rPr>
          <w:rFonts w:cs="Meiryo UI"/>
          <w:sz w:val="28"/>
        </w:rPr>
        <w:t>About Log</w:t>
      </w:r>
      <w:r w:rsidRPr="00FB4971">
        <w:rPr>
          <w:rFonts w:cs="Meiryo UI"/>
          <w:sz w:val="28"/>
        </w:rPr>
        <w:t>&gt;</w:t>
      </w:r>
    </w:p>
    <w:p w:rsidR="003D27C0" w:rsidRPr="00094E17" w:rsidRDefault="003D27C0" w:rsidP="00916F51">
      <w:pPr>
        <w:pStyle w:val="af1"/>
        <w:rPr>
          <w:rFonts w:cs="Meiryo UI"/>
        </w:rPr>
      </w:pPr>
      <w:r w:rsidRPr="00094E17">
        <w:rPr>
          <w:rFonts w:cs="Meiryo UI"/>
        </w:rPr>
        <w:t>After owner changes completed, the moved content will be stored in the log.</w:t>
      </w:r>
    </w:p>
    <w:p w:rsidR="003D27C0" w:rsidRPr="00094E17" w:rsidRDefault="003D27C0" w:rsidP="00916F51">
      <w:pPr>
        <w:pStyle w:val="af1"/>
        <w:rPr>
          <w:rFonts w:cs="Meiryo UI"/>
        </w:rPr>
      </w:pPr>
      <w:r w:rsidRPr="00094E17">
        <w:rPr>
          <w:rFonts w:cs="Meiryo UI"/>
          <w:noProof/>
        </w:rPr>
        <w:drawing>
          <wp:inline distT="0" distB="0" distL="0" distR="0" wp14:anchorId="22B3012D" wp14:editId="4840D558">
            <wp:extent cx="2542680" cy="216648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2680" cy="216648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&lt;Information of Export log&gt;</w:t>
      </w:r>
    </w:p>
    <w:tbl>
      <w:tblPr>
        <w:tblStyle w:val="11"/>
        <w:tblW w:w="10313" w:type="dxa"/>
        <w:tblLook w:val="04A0" w:firstRow="1" w:lastRow="0" w:firstColumn="1" w:lastColumn="0" w:noHBand="0" w:noVBand="1"/>
      </w:tblPr>
      <w:tblGrid>
        <w:gridCol w:w="1873"/>
        <w:gridCol w:w="2835"/>
        <w:gridCol w:w="5605"/>
      </w:tblGrid>
      <w:tr w:rsidR="003D27C0" w:rsidRPr="00094E17" w:rsidTr="00275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rsidR="003D27C0" w:rsidRPr="00094E17" w:rsidRDefault="003D27C0" w:rsidP="00916F51">
            <w:pPr>
              <w:pStyle w:val="af1"/>
              <w:rPr>
                <w:rFonts w:cs="Meiryo UI"/>
              </w:rPr>
            </w:pPr>
            <w:r w:rsidRPr="00094E17">
              <w:rPr>
                <w:rFonts w:cs="Meiryo UI" w:hint="eastAsia"/>
              </w:rPr>
              <w:t>Item Name</w:t>
            </w:r>
          </w:p>
        </w:tc>
        <w:tc>
          <w:tcPr>
            <w:tcW w:w="2835"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hint="eastAsia"/>
              </w:rPr>
              <w:t>Log Information</w:t>
            </w:r>
          </w:p>
        </w:tc>
        <w:tc>
          <w:tcPr>
            <w:tcW w:w="5605"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rPr>
            </w:pPr>
            <w:r w:rsidRPr="00094E17">
              <w:rPr>
                <w:rFonts w:cs="Meiryo UI" w:hint="eastAsia"/>
              </w:rPr>
              <w:t xml:space="preserve">Item </w:t>
            </w:r>
            <w:r w:rsidRPr="00094E17">
              <w:rPr>
                <w:rFonts w:cs="Meiryo UI"/>
              </w:rPr>
              <w:t>D</w:t>
            </w:r>
            <w:r w:rsidRPr="00094E17">
              <w:rPr>
                <w:rFonts w:cs="Meiryo UI" w:hint="eastAsia"/>
              </w:rPr>
              <w:t>escription</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tcPr>
          <w:p w:rsidR="003D27C0" w:rsidRPr="00094E17" w:rsidRDefault="003D27C0" w:rsidP="00916F51">
            <w:pPr>
              <w:pStyle w:val="af1"/>
              <w:rPr>
                <w:rFonts w:cs="Meiryo UI"/>
              </w:rPr>
            </w:pPr>
            <w:r w:rsidRPr="00094E17">
              <w:rPr>
                <w:rFonts w:cs="Meiryo UI"/>
              </w:rPr>
              <w:t>[User]</w:t>
            </w: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From:</w:t>
            </w:r>
            <w:r w:rsidR="00275C5A">
              <w:rPr>
                <w:rFonts w:cs="Meiryo UI" w:hint="eastAsia"/>
              </w:rPr>
              <w:t xml:space="preserve"> </w:t>
            </w:r>
            <w:r w:rsidRPr="00094E17">
              <w:rPr>
                <w:rFonts w:cs="Meiryo UI"/>
                <w:i/>
              </w:rPr>
              <w:t>UserID</w:t>
            </w:r>
            <w:r w:rsidRPr="00094E17">
              <w:rPr>
                <w:rFonts w:cs="Meiryo UI"/>
              </w:rPr>
              <w:t xml:space="preserve"> To:</w:t>
            </w:r>
            <w:r w:rsidR="00275C5A">
              <w:rPr>
                <w:rFonts w:cs="Meiryo UI" w:hint="eastAsia"/>
              </w:rPr>
              <w:t xml:space="preserve"> </w:t>
            </w:r>
            <w:r w:rsidRPr="00094E17">
              <w:rPr>
                <w:rFonts w:cs="Meiryo UI"/>
                <w:i/>
              </w:rPr>
              <w:t>UserID</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User ID of both Transmission source and Destination are output.</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tcPr>
          <w:p w:rsidR="003D27C0" w:rsidRPr="00094E17" w:rsidRDefault="003D27C0" w:rsidP="00916F51">
            <w:pPr>
              <w:pStyle w:val="af1"/>
              <w:rPr>
                <w:rFonts w:cs="Meiryo UI"/>
              </w:rPr>
            </w:pPr>
            <w:r w:rsidRPr="00094E17">
              <w:rPr>
                <w:rFonts w:cs="Meiryo UI"/>
              </w:rPr>
              <w:t>[Folder/File From:]</w:t>
            </w: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w:t>
            </w:r>
            <w:r w:rsidRPr="00094E17">
              <w:rPr>
                <w:rFonts w:cs="Meiryo UI"/>
                <w:i/>
              </w:rPr>
              <w:t>Folder name</w:t>
            </w:r>
            <w:r w:rsidRPr="00094E17">
              <w:rPr>
                <w:rFonts w:cs="Meiryo UI"/>
              </w:rPr>
              <w:t>/</w:t>
            </w:r>
            <w:r w:rsidRPr="00094E17">
              <w:rPr>
                <w:rFonts w:cs="Meiryo UI"/>
                <w:i/>
              </w:rPr>
              <w:t>File name</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*File/Folder names of both Transmission source and Destination are output.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*File/folder names of all targets are output.</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vMerge w:val="restart"/>
          </w:tcPr>
          <w:p w:rsidR="003D27C0" w:rsidRPr="00094E17" w:rsidRDefault="003D27C0" w:rsidP="00916F51">
            <w:pPr>
              <w:pStyle w:val="af1"/>
              <w:rPr>
                <w:rFonts w:cs="Meiryo UI"/>
              </w:rPr>
            </w:pPr>
            <w:r w:rsidRPr="00094E17">
              <w:rPr>
                <w:rFonts w:cs="Meiryo UI"/>
              </w:rPr>
              <w:t>[Share Setting]</w:t>
            </w: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xml:space="preserve">Share Name: </w:t>
            </w:r>
            <w:r w:rsidRPr="00094E17">
              <w:rPr>
                <w:rFonts w:cs="Meiryo UI"/>
                <w:i/>
              </w:rPr>
              <w:t>Share name</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*Share name is output.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vMerge/>
          </w:tcPr>
          <w:p w:rsidR="003D27C0" w:rsidRPr="00094E17" w:rsidRDefault="003D27C0" w:rsidP="00916F51">
            <w:pPr>
              <w:pStyle w:val="af1"/>
              <w:rPr>
                <w:rFonts w:cs="Meiryo UI"/>
              </w:rPr>
            </w:pPr>
          </w:p>
        </w:tc>
        <w:tc>
          <w:tcPr>
            <w:tcW w:w="2835" w:type="dxa"/>
          </w:tcPr>
          <w:p w:rsidR="003D27C0" w:rsidRPr="00094E17" w:rsidRDefault="00275C5A"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Renamed:</w:t>
            </w:r>
            <w:r w:rsidRPr="00094E17">
              <w:rPr>
                <w:rFonts w:cs="Meiryo UI"/>
                <w:i/>
              </w:rPr>
              <w:t xml:space="preserve"> Share</w:t>
            </w:r>
            <w:r w:rsidR="003D27C0" w:rsidRPr="00094E17">
              <w:rPr>
                <w:rFonts w:cs="Meiryo UI"/>
                <w:i/>
              </w:rPr>
              <w:t xml:space="preserve"> name(n)</w:t>
            </w:r>
            <w:r w:rsidR="003D27C0" w:rsidRPr="00094E17">
              <w:rPr>
                <w:rFonts w:cs="Meiryo UI"/>
              </w:rPr>
              <w:t xml:space="preserve">   </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*Output when the share names were renamed.</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vMerge w:val="restart"/>
          </w:tcPr>
          <w:p w:rsidR="003D27C0" w:rsidRPr="00094E17" w:rsidRDefault="003D27C0" w:rsidP="00916F51">
            <w:pPr>
              <w:pStyle w:val="af1"/>
              <w:rPr>
                <w:rFonts w:cs="Meiryo UI"/>
              </w:rPr>
            </w:pPr>
            <w:r w:rsidRPr="00094E17">
              <w:rPr>
                <w:rFonts w:cs="Meiryo UI"/>
              </w:rPr>
              <w:t>[Private Group]</w:t>
            </w:r>
          </w:p>
          <w:p w:rsidR="003D27C0" w:rsidRPr="00094E17" w:rsidRDefault="003D27C0" w:rsidP="00916F51">
            <w:pPr>
              <w:pStyle w:val="af1"/>
              <w:rPr>
                <w:rFonts w:cs="Meiryo UI"/>
              </w:rPr>
            </w:pP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lastRenderedPageBreak/>
              <w:t xml:space="preserve">Group Name: </w:t>
            </w:r>
            <w:r w:rsidRPr="00094E17">
              <w:rPr>
                <w:rFonts w:cs="Meiryo UI"/>
                <w:i/>
              </w:rPr>
              <w:t>Private Group name</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Private Group name</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vMerge/>
          </w:tcPr>
          <w:p w:rsidR="003D27C0" w:rsidRPr="00094E17" w:rsidRDefault="003D27C0" w:rsidP="00916F51">
            <w:pPr>
              <w:pStyle w:val="af1"/>
              <w:rPr>
                <w:rFonts w:cs="Meiryo UI"/>
              </w:rPr>
            </w:pP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 xml:space="preserve">Renamed: </w:t>
            </w:r>
            <w:r w:rsidRPr="00094E17">
              <w:rPr>
                <w:rFonts w:cs="Meiryo UI"/>
                <w:i/>
              </w:rPr>
              <w:t>Private Group name(n)</w:t>
            </w:r>
            <w:r w:rsidRPr="00094E17">
              <w:rPr>
                <w:rFonts w:cs="Meiryo UI"/>
              </w:rPr>
              <w:t xml:space="preserve"> </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*Output when the private groups were renamed.</w:t>
            </w:r>
          </w:p>
        </w:tc>
      </w:tr>
      <w:tr w:rsidR="003D27C0" w:rsidRPr="00094E17" w:rsidTr="00275C5A">
        <w:tc>
          <w:tcPr>
            <w:cnfStyle w:val="001000000000" w:firstRow="0" w:lastRow="0" w:firstColumn="1" w:lastColumn="0" w:oddVBand="0" w:evenVBand="0" w:oddHBand="0" w:evenHBand="0" w:firstRowFirstColumn="0" w:firstRowLastColumn="0" w:lastRowFirstColumn="0" w:lastRowLastColumn="0"/>
            <w:tcW w:w="1873" w:type="dxa"/>
          </w:tcPr>
          <w:p w:rsidR="003D27C0" w:rsidRPr="00094E17" w:rsidRDefault="003D27C0" w:rsidP="00916F51">
            <w:pPr>
              <w:pStyle w:val="af1"/>
              <w:rPr>
                <w:rFonts w:cs="Meiryo UI"/>
              </w:rPr>
            </w:pPr>
            <w:r w:rsidRPr="00094E17">
              <w:rPr>
                <w:rFonts w:cs="Meiryo UI"/>
              </w:rPr>
              <w:t>[Folder/File To:]</w:t>
            </w:r>
          </w:p>
        </w:tc>
        <w:tc>
          <w:tcPr>
            <w:tcW w:w="283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hint="eastAsia"/>
              </w:rPr>
              <w:t>/</w:t>
            </w:r>
            <w:r w:rsidRPr="00094E17">
              <w:rPr>
                <w:rFonts w:cs="Meiryo UI"/>
              </w:rPr>
              <w:t>Destination folder name</w:t>
            </w:r>
          </w:p>
        </w:tc>
        <w:tc>
          <w:tcPr>
            <w:tcW w:w="5605"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rPr>
            </w:pPr>
            <w:r w:rsidRPr="00094E17">
              <w:rPr>
                <w:rFonts w:cs="Meiryo UI"/>
              </w:rPr>
              <w:t>*File/Folder name of Destination is output.</w:t>
            </w: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p>
    <w:p w:rsidR="003D27C0" w:rsidRPr="00094E17" w:rsidRDefault="003D27C0" w:rsidP="00E75895">
      <w:pPr>
        <w:pStyle w:val="3"/>
        <w:rPr>
          <w:b/>
        </w:rPr>
      </w:pPr>
      <w:bookmarkStart w:id="32" w:name="_Toc489002092"/>
      <w:r w:rsidRPr="00094E17">
        <w:t>Empty trash</w:t>
      </w:r>
      <w:bookmarkEnd w:id="32"/>
    </w:p>
    <w:p w:rsidR="003D27C0" w:rsidRPr="00094E17" w:rsidRDefault="003D27C0" w:rsidP="00916F51">
      <w:pPr>
        <w:pStyle w:val="af1"/>
        <w:rPr>
          <w:rFonts w:cs="Meiryo UI"/>
        </w:rPr>
      </w:pPr>
      <w:r w:rsidRPr="00094E17">
        <w:rPr>
          <w:rFonts w:cs="Meiryo UI"/>
        </w:rPr>
        <w:t>You can empty trash of target user.</w:t>
      </w:r>
    </w:p>
    <w:p w:rsidR="003D27C0" w:rsidRPr="00094E17" w:rsidRDefault="003D27C0" w:rsidP="00916F51">
      <w:pPr>
        <w:pStyle w:val="af1"/>
        <w:rPr>
          <w:rFonts w:cs="Meiryo UI"/>
        </w:rPr>
      </w:pPr>
    </w:p>
    <w:p w:rsidR="003D27C0" w:rsidRPr="00094E17" w:rsidRDefault="003D27C0" w:rsidP="00275C5A">
      <w:pPr>
        <w:pStyle w:val="Howtooperate"/>
      </w:pPr>
    </w:p>
    <w:p w:rsidR="003D27C0" w:rsidRPr="00094E17" w:rsidRDefault="003D27C0" w:rsidP="006D4133">
      <w:pPr>
        <w:pStyle w:val="a1"/>
        <w:numPr>
          <w:ilvl w:val="0"/>
          <w:numId w:val="24"/>
        </w:numPr>
      </w:pPr>
      <w:r w:rsidRPr="00094E17">
        <w:t>Select "User Search" from the left menu on the Main screen and search for the target user.</w:t>
      </w:r>
    </w:p>
    <w:p w:rsidR="003D27C0" w:rsidRPr="00094E17" w:rsidRDefault="003D27C0" w:rsidP="006D4133">
      <w:pPr>
        <w:pStyle w:val="a1"/>
        <w:numPr>
          <w:ilvl w:val="0"/>
          <w:numId w:val="24"/>
        </w:numPr>
      </w:pPr>
      <w:r w:rsidRPr="00094E17">
        <w:t>Select the target user on the user search screen, then click the "File View / Owner Change" button.</w:t>
      </w:r>
    </w:p>
    <w:p w:rsidR="003D27C0" w:rsidRDefault="003D27C0" w:rsidP="00916F51">
      <w:pPr>
        <w:pStyle w:val="af1"/>
        <w:rPr>
          <w:rFonts w:cs="Meiryo UI"/>
        </w:rPr>
      </w:pPr>
      <w:r w:rsidRPr="00094E17">
        <w:rPr>
          <w:rFonts w:cs="Meiryo UI"/>
          <w:noProof/>
        </w:rPr>
        <w:drawing>
          <wp:inline distT="0" distB="0" distL="0" distR="0" wp14:anchorId="7A455B12" wp14:editId="51C3B407">
            <wp:extent cx="4554360" cy="29322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4360" cy="2932200"/>
                    </a:xfrm>
                    <a:prstGeom prst="rect">
                      <a:avLst/>
                    </a:prstGeom>
                    <a:noFill/>
                    <a:ln>
                      <a:noFill/>
                    </a:ln>
                  </pic:spPr>
                </pic:pic>
              </a:graphicData>
            </a:graphic>
          </wp:inline>
        </w:drawing>
      </w:r>
    </w:p>
    <w:p w:rsidR="00FB4971" w:rsidRPr="00094E17" w:rsidRDefault="00FB4971" w:rsidP="00916F51">
      <w:pPr>
        <w:pStyle w:val="af1"/>
        <w:rPr>
          <w:rFonts w:cs="Meiryo UI"/>
        </w:rPr>
      </w:pPr>
    </w:p>
    <w:p w:rsidR="003D27C0" w:rsidRPr="00094E17" w:rsidRDefault="003D27C0" w:rsidP="006D4133">
      <w:pPr>
        <w:pStyle w:val="a1"/>
      </w:pPr>
      <w:r w:rsidRPr="00094E17">
        <w:t>Click the "Trash" button, and then the Trash of target user will be displayed.</w:t>
      </w:r>
    </w:p>
    <w:p w:rsidR="003D27C0" w:rsidRPr="00094E17" w:rsidRDefault="003D27C0" w:rsidP="006D4133">
      <w:pPr>
        <w:pStyle w:val="a1"/>
      </w:pPr>
      <w:r w:rsidRPr="00094E17">
        <w:t>Click the "Empty trash" button.</w:t>
      </w:r>
    </w:p>
    <w:p w:rsidR="003D27C0" w:rsidRPr="00094E17" w:rsidRDefault="003D27C0" w:rsidP="00916F51">
      <w:pPr>
        <w:pStyle w:val="af1"/>
        <w:rPr>
          <w:rFonts w:cs="Meiryo UI"/>
        </w:rPr>
      </w:pPr>
      <w:r w:rsidRPr="00094E17">
        <w:rPr>
          <w:rFonts w:cs="Meiryo UI"/>
        </w:rPr>
        <w:br w:type="page"/>
      </w:r>
    </w:p>
    <w:p w:rsidR="003D27C0" w:rsidRPr="00094E17" w:rsidRDefault="003D27C0" w:rsidP="00AF1BCE">
      <w:pPr>
        <w:pStyle w:val="1"/>
      </w:pPr>
      <w:bookmarkStart w:id="33" w:name="_4._Corporate_Administration"/>
      <w:bookmarkStart w:id="34" w:name="_Toc489002093"/>
      <w:bookmarkEnd w:id="33"/>
      <w:r w:rsidRPr="00094E17">
        <w:lastRenderedPageBreak/>
        <w:t>Corporate Administration</w:t>
      </w:r>
      <w:bookmarkEnd w:id="34"/>
    </w:p>
    <w:p w:rsidR="003D27C0" w:rsidRPr="00094E17" w:rsidRDefault="003D27C0" w:rsidP="00E37E8B">
      <w:pPr>
        <w:pStyle w:val="2"/>
      </w:pPr>
      <w:bookmarkStart w:id="35" w:name="_Toc489002094"/>
      <w:r w:rsidRPr="00094E17">
        <w:t>Editing Corporate Policies</w:t>
      </w:r>
      <w:bookmarkEnd w:id="35"/>
    </w:p>
    <w:p w:rsidR="003D27C0" w:rsidRPr="00094E17" w:rsidRDefault="003D27C0" w:rsidP="00275C5A">
      <w:pPr>
        <w:pStyle w:val="Howtooperate"/>
      </w:pPr>
    </w:p>
    <w:p w:rsidR="003D27C0" w:rsidRPr="00094E17" w:rsidRDefault="003D27C0" w:rsidP="006D4133">
      <w:pPr>
        <w:pStyle w:val="a1"/>
        <w:numPr>
          <w:ilvl w:val="0"/>
          <w:numId w:val="25"/>
        </w:numPr>
      </w:pPr>
      <w:r w:rsidRPr="00094E17">
        <w:t>Select "Edit Corporate policy" from the left menu of the Main screen.</w:t>
      </w:r>
    </w:p>
    <w:p w:rsidR="003D27C0" w:rsidRPr="00094E17" w:rsidRDefault="003D27C0" w:rsidP="006D4133">
      <w:pPr>
        <w:pStyle w:val="a1"/>
        <w:numPr>
          <w:ilvl w:val="0"/>
          <w:numId w:val="25"/>
        </w:numPr>
      </w:pPr>
      <w:r w:rsidRPr="00094E17">
        <w:t>Edit Corporate Policy screen will appear.</w:t>
      </w:r>
    </w:p>
    <w:p w:rsidR="003D27C0" w:rsidRDefault="003D27C0" w:rsidP="006D4133">
      <w:pPr>
        <w:pStyle w:val="a1"/>
        <w:numPr>
          <w:ilvl w:val="0"/>
          <w:numId w:val="25"/>
        </w:numPr>
      </w:pPr>
      <w:r w:rsidRPr="00094E17">
        <w:t>Edit the registered information and click the "Register" button.</w:t>
      </w:r>
      <w:r w:rsidRPr="00094E17">
        <w:rPr>
          <w:noProof/>
        </w:rPr>
        <w:t xml:space="preserve"> </w:t>
      </w:r>
    </w:p>
    <w:p w:rsidR="00FB4971" w:rsidRDefault="00FB4971" w:rsidP="006D4133">
      <w:pPr>
        <w:pStyle w:val="a1"/>
        <w:numPr>
          <w:ilvl w:val="0"/>
          <w:numId w:val="0"/>
        </w:numPr>
        <w:rPr>
          <w:noProof/>
        </w:rPr>
      </w:pPr>
    </w:p>
    <w:p w:rsidR="00FB4971" w:rsidRPr="00094E17" w:rsidRDefault="00FB4971" w:rsidP="006D4133">
      <w:pPr>
        <w:pStyle w:val="a1"/>
        <w:numPr>
          <w:ilvl w:val="0"/>
          <w:numId w:val="0"/>
        </w:numPr>
      </w:pPr>
      <w:r w:rsidRPr="00094E17">
        <w:t>Certification：PrimeDrive edit screen</w:t>
      </w:r>
    </w:p>
    <w:p w:rsidR="003D27C0" w:rsidRPr="00094E17" w:rsidRDefault="003D27C0" w:rsidP="00916F51">
      <w:pPr>
        <w:pStyle w:val="af1"/>
        <w:rPr>
          <w:rFonts w:cs="Meiryo UI"/>
        </w:rPr>
      </w:pPr>
      <w:r w:rsidRPr="00094E17">
        <w:rPr>
          <w:rFonts w:cs="Meiryo UI"/>
          <w:noProof/>
        </w:rPr>
        <w:drawing>
          <wp:inline distT="0" distB="0" distL="0" distR="0" wp14:anchorId="5BDE5F5C" wp14:editId="7CFD3F0F">
            <wp:extent cx="5400675" cy="2724150"/>
            <wp:effectExtent l="0" t="0" r="9525" b="0"/>
            <wp:docPr id="5" name="図 5" descr="C:\Users\tateishim\Pictures\マニュアル\コーポレートポリシー\コポレートポリシー_英語\コーポレートポリシートッ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teishim\Pictures\マニュアル\コーポレートポリシー\コポレートポリシー_英語\コーポレートポリシートップ.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2724150"/>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FB4971" w:rsidP="00916F51">
      <w:pPr>
        <w:pStyle w:val="af1"/>
        <w:rPr>
          <w:rFonts w:cs="Meiryo UI"/>
        </w:rPr>
      </w:pPr>
      <w:r w:rsidRPr="00094E17">
        <w:rPr>
          <w:rFonts w:cs="Meiryo UI"/>
        </w:rPr>
        <w:t>Certification：LDAP edit screen</w:t>
      </w:r>
    </w:p>
    <w:p w:rsidR="00275C5A" w:rsidRDefault="003D27C0" w:rsidP="00916F51">
      <w:pPr>
        <w:pStyle w:val="af1"/>
        <w:rPr>
          <w:rFonts w:cs="Meiryo UI"/>
        </w:rPr>
      </w:pPr>
      <w:r w:rsidRPr="00094E17">
        <w:rPr>
          <w:rFonts w:cs="Meiryo UI"/>
          <w:noProof/>
        </w:rPr>
        <w:drawing>
          <wp:inline distT="0" distB="0" distL="0" distR="0" wp14:anchorId="1A691F35" wp14:editId="4DDEF85D">
            <wp:extent cx="3960000" cy="2189524"/>
            <wp:effectExtent l="19050" t="19050" r="2540" b="1270"/>
            <wp:docPr id="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960000" cy="2189524"/>
                    </a:xfrm>
                    <a:prstGeom prst="rect">
                      <a:avLst/>
                    </a:prstGeom>
                    <a:noFill/>
                    <a:ln w="9525">
                      <a:solidFill>
                        <a:schemeClr val="tx1">
                          <a:lumMod val="50000"/>
                          <a:lumOff val="50000"/>
                        </a:schemeClr>
                      </a:solidFill>
                      <a:miter lim="800000"/>
                      <a:headEnd/>
                      <a:tailEnd/>
                    </a:ln>
                  </pic:spPr>
                </pic:pic>
              </a:graphicData>
            </a:graphic>
          </wp:inline>
        </w:drawing>
      </w:r>
    </w:p>
    <w:p w:rsidR="003D27C0" w:rsidRPr="00275C5A" w:rsidRDefault="003D27C0" w:rsidP="002D6583">
      <w:pPr>
        <w:pStyle w:val="af1"/>
      </w:pPr>
    </w:p>
    <w:p w:rsidR="003D27C0" w:rsidRPr="00094E17" w:rsidRDefault="00FB4971" w:rsidP="00916F51">
      <w:pPr>
        <w:pStyle w:val="af1"/>
        <w:rPr>
          <w:rFonts w:cs="Meiryo UI"/>
        </w:rPr>
      </w:pPr>
      <w:r w:rsidRPr="00094E17">
        <w:rPr>
          <w:rFonts w:cs="Meiryo UI"/>
        </w:rPr>
        <w:t>Certification：SAML edit screen</w:t>
      </w:r>
    </w:p>
    <w:p w:rsidR="003D27C0" w:rsidRPr="00094E17" w:rsidRDefault="003D27C0" w:rsidP="00916F51">
      <w:pPr>
        <w:pStyle w:val="af1"/>
        <w:rPr>
          <w:rFonts w:cs="Meiryo UI"/>
        </w:rPr>
      </w:pPr>
      <w:r w:rsidRPr="00094E17">
        <w:rPr>
          <w:rFonts w:cs="Meiryo UI"/>
          <w:noProof/>
          <w:sz w:val="22"/>
        </w:rPr>
        <w:lastRenderedPageBreak/>
        <w:drawing>
          <wp:inline distT="0" distB="0" distL="0" distR="0" wp14:anchorId="7DEAE5E4" wp14:editId="3782616D">
            <wp:extent cx="5370195" cy="2790825"/>
            <wp:effectExtent l="19050" t="19050" r="190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0195" cy="2790825"/>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275C5A">
      <w:pPr>
        <w:pStyle w:val="PD"/>
      </w:pPr>
      <w:r w:rsidRPr="00094E17">
        <w:t>Corporate Policy Items</w:t>
      </w:r>
    </w:p>
    <w:tbl>
      <w:tblPr>
        <w:tblStyle w:val="11"/>
        <w:tblW w:w="0" w:type="auto"/>
        <w:tblLayout w:type="fixed"/>
        <w:tblLook w:val="00A0" w:firstRow="1" w:lastRow="0" w:firstColumn="1" w:lastColumn="0" w:noHBand="0" w:noVBand="0"/>
      </w:tblPr>
      <w:tblGrid>
        <w:gridCol w:w="1644"/>
        <w:gridCol w:w="2268"/>
        <w:gridCol w:w="3577"/>
        <w:gridCol w:w="1011"/>
      </w:tblGrid>
      <w:tr w:rsidR="003D27C0" w:rsidRPr="00094E17" w:rsidTr="00262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Item Name</w:t>
            </w:r>
          </w:p>
        </w:tc>
        <w:tc>
          <w:tcPr>
            <w:tcW w:w="5845" w:type="dxa"/>
            <w:gridSpan w:val="2"/>
          </w:tcPr>
          <w:p w:rsidR="003D27C0" w:rsidRPr="00094E17" w:rsidRDefault="003D27C0" w:rsidP="00FB4971">
            <w:pPr>
              <w:pStyle w:val="af1"/>
              <w:cnfStyle w:val="100000000000" w:firstRow="1" w:lastRow="0" w:firstColumn="0" w:lastColumn="0" w:oddVBand="0" w:evenVBand="0" w:oddHBand="0" w:evenHBand="0" w:firstRowFirstColumn="0" w:firstRowLastColumn="0" w:lastRowFirstColumn="0" w:lastRowLastColumn="0"/>
            </w:pPr>
            <w:r w:rsidRPr="00094E17">
              <w:t>Item Description</w:t>
            </w:r>
          </w:p>
        </w:tc>
        <w:tc>
          <w:tcPr>
            <w:tcW w:w="1011" w:type="dxa"/>
          </w:tcPr>
          <w:p w:rsidR="003D27C0" w:rsidRPr="00094E17" w:rsidRDefault="003D27C0" w:rsidP="00FB4971">
            <w:pPr>
              <w:pStyle w:val="af1"/>
              <w:cnfStyle w:val="100000000000" w:firstRow="1" w:lastRow="0" w:firstColumn="0" w:lastColumn="0" w:oddVBand="0" w:evenVBand="0" w:oddHBand="0" w:evenHBand="0" w:firstRowFirstColumn="0" w:firstRowLastColumn="0" w:lastRowFirstColumn="0" w:lastRowLastColumn="0"/>
            </w:pPr>
            <w:r w:rsidRPr="00094E17">
              <w:t>Input</w:t>
            </w:r>
          </w:p>
        </w:tc>
      </w:tr>
      <w:tr w:rsidR="003D27C0" w:rsidRPr="00094E17" w:rsidTr="00E375DB">
        <w:trPr>
          <w:trHeight w:val="360"/>
        </w:trPr>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Account/Password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Login timeout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If inactivity continues for the specified period, the account will be logged out in 10/20/30/60 minutes</w:t>
            </w:r>
            <w:r w:rsidRPr="00094E17">
              <w:rPr>
                <w:rFonts w:hint="eastAsia"/>
              </w:rPr>
              <w:t>/4</w:t>
            </w:r>
            <w:r w:rsidRPr="00094E17">
              <w:t xml:space="preserve"> hours</w:t>
            </w:r>
            <w:r w:rsidRPr="00094E17">
              <w:rPr>
                <w:rFonts w:hint="eastAsia"/>
              </w:rPr>
              <w:t>/12</w:t>
            </w:r>
            <w:r w:rsidRPr="00094E17">
              <w:t xml:space="preserve"> hours.</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Account lock</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Enables the account lock functionality. When there are a number of failed attempts during login authentication a lock is manually possible through the administrator.</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rPr>
          <w:trHeight w:val="1470"/>
        </w:trPr>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Allow automated lock release via password reset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By operating the password reset from the option "Forgot password?" in the login screen, you can set using your account automatically unlocked.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 </w:t>
            </w:r>
            <w:r w:rsidRPr="00094E17">
              <w:t>If you set authentication method to LDAP or select "Disable" for SAML with PD authentication sharing option, "Disable" is automatically selected.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 / Not available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Account lock</w:t>
            </w:r>
          </w:p>
          <w:p w:rsidR="003D27C0" w:rsidRPr="00094E17" w:rsidRDefault="003D27C0" w:rsidP="00FB4971">
            <w:pPr>
              <w:pStyle w:val="af1"/>
            </w:pPr>
            <w:r w:rsidRPr="00094E17">
              <w:t>/number of</w:t>
            </w:r>
          </w:p>
          <w:p w:rsidR="003D27C0" w:rsidRPr="00094E17" w:rsidRDefault="003D27C0" w:rsidP="00FB4971">
            <w:pPr>
              <w:pStyle w:val="af1"/>
            </w:pPr>
            <w:r w:rsidRPr="00094E17">
              <w:t>verification errors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If authorization is failed the specified number of times, the account is locked.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3 failures / 5 failures / 7 failures</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lastRenderedPageBreak/>
              <w:t>Password limit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Sets the characters that can be used in the password.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No limitation / Alphanumeric required / Mixed-case alphanumeric required / </w:t>
            </w:r>
            <w:proofErr w:type="spellStart"/>
            <w:r w:rsidRPr="00094E17">
              <w:t>Ascii</w:t>
            </w:r>
            <w:proofErr w:type="spellEnd"/>
            <w:r w:rsidRPr="00094E17">
              <w:t xml:space="preserve"> special characters required</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Password minimum</w:t>
            </w:r>
          </w:p>
          <w:p w:rsidR="003D27C0" w:rsidRPr="00094E17" w:rsidRDefault="003D27C0" w:rsidP="00FB4971">
            <w:pPr>
              <w:pStyle w:val="af1"/>
            </w:pPr>
            <w:r w:rsidRPr="00094E17">
              <w:t>length</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Sets the minimum length for the password.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4/6/8</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Password expiration date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You can set the password expiration.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*If you set authentication method to LDAP or select "Disable" for SAML with PD authentication sharing option, "Disable" is automatically selected.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1 month / 3 months / 6 months / 1 year / No limit</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Password reminder</w:t>
            </w:r>
          </w:p>
          <w:p w:rsidR="003D27C0" w:rsidRPr="00094E17" w:rsidRDefault="003D27C0" w:rsidP="00FB4971">
            <w:pPr>
              <w:pStyle w:val="af1"/>
            </w:pPr>
            <w:r w:rsidRPr="00094E17">
              <w:t>period</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Sends a notification email that before the password expiration date reminding the user of the expiration.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3 days before / 1 week before / 1month before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Reuse previous password</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whether permit or not permit the password which was set at last time.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Language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Selects the initial language when creating users. Notification emails will be sent in the specified language.</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Japanese/English</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rPr>
                <w:rFonts w:hint="eastAsia"/>
              </w:rPr>
              <w:t>PrimeDrive for O</w:t>
            </w:r>
            <w:r w:rsidRPr="00094E17">
              <w:t xml:space="preserve">ffice </w:t>
            </w:r>
            <w:r w:rsidRPr="00094E17">
              <w:rPr>
                <w:rFonts w:hint="eastAsia"/>
              </w:rPr>
              <w:t>Online</w:t>
            </w:r>
          </w:p>
        </w:tc>
      </w:tr>
      <w:tr w:rsidR="003D27C0" w:rsidRPr="00094E17" w:rsidTr="002D6583">
        <w:trPr>
          <w:trHeight w:val="540"/>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rPr>
                <w:rFonts w:hint="eastAsia"/>
              </w:rPr>
              <w:t>Office Online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This is to allow users view / edit Office files on Office Online (Web).</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*Only the Corporate Administrators can change this setting.</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rPr>
                <w:color w:val="0000FF"/>
                <w:u w:val="single"/>
              </w:rPr>
            </w:pPr>
            <w:r w:rsidRPr="00094E17">
              <w:rPr>
                <w:rFonts w:hint="eastAsia"/>
              </w:rPr>
              <w:t>P</w:t>
            </w:r>
            <w:r w:rsidRPr="00094E17">
              <w:t xml:space="preserve">lease see </w:t>
            </w:r>
            <w:hyperlink w:anchor="_4-1-2._PrimeDrive_for" w:history="1">
              <w:r w:rsidRPr="00094E17">
                <w:rPr>
                  <w:rStyle w:val="ab"/>
                  <w:rFonts w:cs="Meiryo UI"/>
                  <w:szCs w:val="18"/>
                </w:rPr>
                <w:t>4-1-2.</w:t>
              </w:r>
              <w:r w:rsidRPr="00094E17">
                <w:rPr>
                  <w:rStyle w:val="ab"/>
                  <w:rFonts w:cs="Meiryo UI" w:hint="eastAsia"/>
                  <w:szCs w:val="18"/>
                </w:rPr>
                <w:t>PrimeDrive for Office Online</w:t>
              </w:r>
            </w:hyperlink>
            <w:r w:rsidRPr="00094E17">
              <w:rPr>
                <w:rStyle w:val="ab"/>
                <w:rFonts w:cs="Meiryo UI" w:hint="eastAsia"/>
                <w:color w:val="auto"/>
                <w:szCs w:val="18"/>
              </w:rPr>
              <w:t xml:space="preserve"> for more details.</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540"/>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2268" w:type="dxa"/>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Available/Not </w:t>
            </w:r>
            <w:proofErr w:type="spellStart"/>
            <w:r w:rsidRPr="00094E17">
              <w:rPr>
                <w:rFonts w:hint="eastAsia"/>
              </w:rPr>
              <w:t>avilable</w:t>
            </w:r>
            <w:proofErr w:type="spellEnd"/>
          </w:p>
        </w:tc>
        <w:tc>
          <w:tcPr>
            <w:tcW w:w="3577" w:type="dxa"/>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Permission of viewing</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540"/>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Office app</w:t>
            </w:r>
            <w:r w:rsidRPr="00094E17">
              <w:rPr>
                <w:rFonts w:hint="eastAsia"/>
              </w:rPr>
              <w:t>s</w:t>
            </w:r>
            <w:r w:rsidRPr="00094E17">
              <w:t>(iOS)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This is to allow users opening Office</w:t>
            </w:r>
            <w:r w:rsidRPr="00094E17">
              <w:t xml:space="preserve"> files stored in PrimeDrive from</w:t>
            </w:r>
            <w:r w:rsidRPr="00094E17">
              <w:rPr>
                <w:rFonts w:hint="eastAsia"/>
              </w:rPr>
              <w:t xml:space="preserve"> Excel, Word or PowerPoint applications</w:t>
            </w:r>
            <w:r w:rsidRPr="00094E17">
              <w:t xml:space="preserve"> on iPad / iPhone.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62866">
        <w:trPr>
          <w:trHeight w:val="540"/>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Available</w:t>
            </w:r>
            <w:r w:rsidRPr="00094E17">
              <w:t>/</w:t>
            </w:r>
            <w:r w:rsidRPr="00094E17">
              <w:rPr>
                <w:rFonts w:hint="eastAsia"/>
              </w:rPr>
              <w:t>Not available</w:t>
            </w:r>
          </w:p>
        </w:tc>
        <w:tc>
          <w:tcPr>
            <w:tcW w:w="1011" w:type="dxa"/>
            <w:vMerge/>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lastRenderedPageBreak/>
              <w:t>Send Key</w:t>
            </w: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Upper limit days of send key expiration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Specify the upper limit days of send key expiration. (Default : 90 days）</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1～90 </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Upper limit indefinite days of send key expiration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permission to use “send key valid days=indefinite” when you create a send key. (Default : not allow)</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 </w:t>
            </w:r>
            <w:r w:rsidRPr="00094E17">
              <w:t>If you set to "Allow", you can select "send key valid days=indefinite" when you create a send key.</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 “Not allow”</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Unlimited Send</w:t>
            </w:r>
          </w:p>
          <w:p w:rsidR="003D27C0" w:rsidRPr="00094E17" w:rsidRDefault="003D27C0" w:rsidP="00FB4971">
            <w:pPr>
              <w:pStyle w:val="af1"/>
            </w:pPr>
            <w:r w:rsidRPr="00094E17">
              <w:t>key downloads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Allows setting of unlimited downloads from a send key.</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 / Do not allow</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Automatic deletion of a sending key expiration file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It is a use permission setup of an "automatic deletion of sending key expiration file" function at the time of sending key issue.(Default "disuse")</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When "use" is chosen, a user can choose more nearly arbitrarily than a sending key issue screen.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Moreover, when "compulsion" is chosen, "use" is compulsorily applied to all the users</w:t>
            </w:r>
            <w:r w:rsidRPr="00094E17">
              <w:rPr>
                <w:rFonts w:hint="eastAsia"/>
              </w:rPr>
              <w:t>, and the user can</w:t>
            </w:r>
            <w:r w:rsidRPr="00094E17">
              <w:t>’</w:t>
            </w:r>
            <w:r w:rsidRPr="00094E17">
              <w:rPr>
                <w:rFonts w:hint="eastAsia"/>
              </w:rPr>
              <w:t>t release that</w:t>
            </w:r>
            <w:r w:rsidRPr="00094E17">
              <w:t>.</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(Use / disuse / compulsion)</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FE7FC1" w:rsidRPr="00094E17" w:rsidTr="002D6583">
        <w:tc>
          <w:tcPr>
            <w:cnfStyle w:val="001000000000" w:firstRow="0" w:lastRow="0" w:firstColumn="1" w:lastColumn="0" w:oddVBand="0" w:evenVBand="0" w:oddHBand="0" w:evenHBand="0" w:firstRowFirstColumn="0" w:firstRowLastColumn="0" w:lastRowFirstColumn="0" w:lastRowLastColumn="0"/>
            <w:tcW w:w="1644" w:type="dxa"/>
            <w:vMerge w:val="restart"/>
          </w:tcPr>
          <w:p w:rsidR="00FE7FC1" w:rsidRPr="00094E17" w:rsidRDefault="00FE7FC1" w:rsidP="00FB4971">
            <w:pPr>
              <w:pStyle w:val="af1"/>
            </w:pPr>
            <w:r w:rsidRPr="00FE7FC1">
              <w:t>Minimum length</w:t>
            </w:r>
            <w:r w:rsidR="001440E8">
              <w:t xml:space="preserve">s </w:t>
            </w:r>
            <w:r w:rsidRPr="00FE7FC1">
              <w:t>of send key password</w:t>
            </w:r>
          </w:p>
        </w:tc>
        <w:tc>
          <w:tcPr>
            <w:tcW w:w="5845" w:type="dxa"/>
            <w:gridSpan w:val="2"/>
          </w:tcPr>
          <w:p w:rsidR="00FE7FC1" w:rsidRDefault="00FE7FC1" w:rsidP="00FE7FC1">
            <w:pPr>
              <w:pStyle w:val="af1"/>
              <w:cnfStyle w:val="000000000000" w:firstRow="0" w:lastRow="0" w:firstColumn="0" w:lastColumn="0" w:oddVBand="0" w:evenVBand="0" w:oddHBand="0" w:evenHBand="0" w:firstRowFirstColumn="0" w:firstRowLastColumn="0" w:lastRowFirstColumn="0" w:lastRowLastColumn="0"/>
            </w:pPr>
            <w:r>
              <w:t>Set send key password in the range of minimum length. (Default “No limit”)</w:t>
            </w:r>
          </w:p>
          <w:p w:rsidR="00FE7FC1" w:rsidRDefault="00FE7FC1" w:rsidP="00FE7FC1">
            <w:pPr>
              <w:pStyle w:val="af1"/>
              <w:cnfStyle w:val="000000000000" w:firstRow="0" w:lastRow="0" w:firstColumn="0" w:lastColumn="0" w:oddVBand="0" w:evenVBand="0" w:oddHBand="0" w:evenHBand="0" w:firstRowFirstColumn="0" w:firstRowLastColumn="0" w:lastRowFirstColumn="0" w:lastRowLastColumn="0"/>
            </w:pPr>
            <w:r>
              <w:t>* Users, whose user</w:t>
            </w:r>
            <w:r w:rsidR="001440E8">
              <w:t xml:space="preserve"> policy “Send key </w:t>
            </w:r>
            <w:proofErr w:type="gramStart"/>
            <w:r w:rsidR="001440E8">
              <w:t>password</w:t>
            </w:r>
            <w:r>
              <w:t xml:space="preserve"> :</w:t>
            </w:r>
            <w:proofErr w:type="gramEnd"/>
            <w:r w:rsidR="001440E8">
              <w:t xml:space="preserve"> not required</w:t>
            </w:r>
            <w:r>
              <w:t xml:space="preserve">” is set, are needed to enter </w:t>
            </w:r>
            <w:r w:rsidR="00DE1E39">
              <w:t xml:space="preserve">password that include </w:t>
            </w:r>
            <w:r>
              <w:t>minimum length or more only when they set send key password.</w:t>
            </w:r>
          </w:p>
          <w:p w:rsidR="00FE7FC1" w:rsidRPr="00094E17" w:rsidRDefault="00DE1E39" w:rsidP="00FE7FC1">
            <w:pPr>
              <w:pStyle w:val="af1"/>
              <w:cnfStyle w:val="000000000000" w:firstRow="0" w:lastRow="0" w:firstColumn="0" w:lastColumn="0" w:oddVBand="0" w:evenVBand="0" w:oddHBand="0" w:evenHBand="0" w:firstRowFirstColumn="0" w:firstRowLastColumn="0" w:lastRowFirstColumn="0" w:lastRowLastColumn="0"/>
            </w:pPr>
            <w:r>
              <w:t xml:space="preserve">* This setting is applied only </w:t>
            </w:r>
            <w:r w:rsidR="00FE7FC1">
              <w:t>when users enter a send key password manually.</w:t>
            </w:r>
          </w:p>
        </w:tc>
        <w:tc>
          <w:tcPr>
            <w:tcW w:w="1011" w:type="dxa"/>
            <w:vMerge w:val="restart"/>
            <w:vAlign w:val="center"/>
          </w:tcPr>
          <w:p w:rsidR="00FE7FC1" w:rsidRPr="00094E17" w:rsidRDefault="00FE7FC1"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FE7FC1" w:rsidRPr="00094E17" w:rsidTr="002D6583">
        <w:tc>
          <w:tcPr>
            <w:cnfStyle w:val="001000000000" w:firstRow="0" w:lastRow="0" w:firstColumn="1" w:lastColumn="0" w:oddVBand="0" w:evenVBand="0" w:oddHBand="0" w:evenHBand="0" w:firstRowFirstColumn="0" w:firstRowLastColumn="0" w:lastRowFirstColumn="0" w:lastRowLastColumn="0"/>
            <w:tcW w:w="1644" w:type="dxa"/>
            <w:vMerge/>
          </w:tcPr>
          <w:p w:rsidR="00FE7FC1" w:rsidRPr="00094E17" w:rsidRDefault="00FE7FC1" w:rsidP="00FB4971">
            <w:pPr>
              <w:pStyle w:val="af1"/>
            </w:pPr>
          </w:p>
        </w:tc>
        <w:tc>
          <w:tcPr>
            <w:tcW w:w="5845" w:type="dxa"/>
            <w:gridSpan w:val="2"/>
          </w:tcPr>
          <w:p w:rsidR="00FE7FC1" w:rsidRPr="00094E17" w:rsidRDefault="00FE7FC1" w:rsidP="00FB4971">
            <w:pPr>
              <w:pStyle w:val="af1"/>
              <w:cnfStyle w:val="000000000000" w:firstRow="0" w:lastRow="0" w:firstColumn="0" w:lastColumn="0" w:oddVBand="0" w:evenVBand="0" w:oddHBand="0" w:evenHBand="0" w:firstRowFirstColumn="0" w:firstRowLastColumn="0" w:lastRowFirstColumn="0" w:lastRowLastColumn="0"/>
            </w:pPr>
            <w:r w:rsidRPr="00FE7FC1">
              <w:t>No limit / 4 figures / 6 figures / 8 figures</w:t>
            </w:r>
          </w:p>
        </w:tc>
        <w:tc>
          <w:tcPr>
            <w:tcW w:w="1011" w:type="dxa"/>
            <w:vMerge/>
            <w:vAlign w:val="center"/>
          </w:tcPr>
          <w:p w:rsidR="00FE7FC1" w:rsidRPr="00094E17" w:rsidRDefault="00FE7FC1"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Collect Key</w:t>
            </w: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lastRenderedPageBreak/>
              <w:t>Upper limit days of collect key expiration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Specify the upper limit days of collect key expiration. </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w:t>
            </w:r>
            <w:r w:rsidRPr="00094E17">
              <w:t>Default : 90 days</w:t>
            </w:r>
            <w:r w:rsidRPr="00094E17">
              <w:rPr>
                <w:rFonts w:hint="eastAsia"/>
              </w:rPr>
              <w:t>)</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1 - 90 </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 xml:space="preserve">Upper limit indefinite days of collect key expiration </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permission to use “collect key valid days=indefinite” when you create a collect key. (Default : not allow)</w:t>
            </w:r>
          </w:p>
          <w:p w:rsidR="003D27C0"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*If you set to "Allow", you can select " collect key valid days=indefinite" when you create a collect key.</w:t>
            </w:r>
          </w:p>
          <w:p w:rsidR="00262866" w:rsidRPr="00262866" w:rsidRDefault="00262866" w:rsidP="00FB4971">
            <w:pPr>
              <w:pStyle w:val="af1"/>
              <w:cnfStyle w:val="000000000000" w:firstRow="0" w:lastRow="0" w:firstColumn="0" w:lastColumn="0" w:oddVBand="0" w:evenVBand="0" w:oddHBand="0" w:evenHBand="0" w:firstRowFirstColumn="0" w:firstRowLastColumn="0" w:lastRowFirstColumn="0" w:lastRowLastColumn="0"/>
            </w:pP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 “Not allow”</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Select a Mailer</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Send a web-mail</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Displays/Hides the "web-mail" button on the "Select a Mailer" screen.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Send a local mail</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Displays/Hides the "local mail" button on the "Select a Mailer" screen.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Send by Gmail</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Displays/Hides the "Send by Gmail" button on the "Select a</w:t>
            </w:r>
            <w:r w:rsidRPr="00094E17">
              <w:rPr>
                <w:rFonts w:hint="eastAsia"/>
              </w:rPr>
              <w:t xml:space="preserve"> </w:t>
            </w:r>
            <w:r w:rsidRPr="00094E17">
              <w:t>Mailer" screen.</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Mobile devices</w:t>
            </w:r>
          </w:p>
        </w:tc>
      </w:tr>
      <w:tr w:rsidR="003D27C0" w:rsidRPr="00094E17" w:rsidTr="002D6583">
        <w:trPr>
          <w:trHeight w:val="100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Cache time on</w:t>
            </w:r>
          </w:p>
          <w:p w:rsidR="003D27C0" w:rsidRPr="00094E17" w:rsidRDefault="003D27C0" w:rsidP="00FB4971">
            <w:pPr>
              <w:pStyle w:val="af1"/>
            </w:pPr>
            <w:r w:rsidRPr="00094E17">
              <w:t>mobile devices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Sets the cache time in the mobile device.</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W</w:t>
            </w:r>
            <w:r w:rsidRPr="00094E17">
              <w:t xml:space="preserve">hen you set “0 day”, </w:t>
            </w:r>
            <w:r w:rsidRPr="00094E17">
              <w:rPr>
                <w:rFonts w:hint="eastAsia"/>
              </w:rPr>
              <w:t>c</w:t>
            </w:r>
            <w:r w:rsidRPr="00094E17">
              <w:t xml:space="preserve">annot use PrimeDrive for Office Online in </w:t>
            </w:r>
            <w:r w:rsidRPr="00094E17">
              <w:rPr>
                <w:lang w:bidi="en-US"/>
              </w:rPr>
              <w:t>iPad/iPhone.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Required</w:t>
            </w:r>
          </w:p>
        </w:tc>
      </w:tr>
      <w:tr w:rsidR="003D27C0" w:rsidRPr="00094E17" w:rsidTr="002D6583">
        <w:trPr>
          <w:trHeight w:val="1004"/>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Indefinite Period / 0 days / 1 day / 5 days / 10</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days / 30 days / 90days</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Save password on</w:t>
            </w:r>
          </w:p>
          <w:p w:rsidR="003D27C0" w:rsidRPr="00094E17" w:rsidRDefault="003D27C0" w:rsidP="00FB4971">
            <w:pPr>
              <w:pStyle w:val="af1"/>
            </w:pPr>
            <w:r w:rsidRPr="00094E17">
              <w:t>mobile devices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Allows saving passwords on mobile devices.</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 password save / Do not allow password</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Save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rPr>
          <w:trHeight w:val="360"/>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lastRenderedPageBreak/>
              <w:t>Extending time-out of login from mobile devices (time)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extending time-out of login for mobile devices.</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 </w:t>
            </w:r>
            <w:r w:rsidRPr="00094E17">
              <w:t>Prior to setting “Login time-out”</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w:t>
            </w:r>
            <w:r w:rsidRPr="00094E17">
              <w:rPr>
                <w:rFonts w:hint="eastAsia"/>
              </w:rPr>
              <w:t xml:space="preserve"> </w:t>
            </w:r>
            <w:r w:rsidRPr="00094E17">
              <w:t>This function will appear only if extending time-out of login is set as "Use".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62866">
        <w:trPr>
          <w:trHeight w:val="360"/>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1 - 12 </w:t>
            </w:r>
          </w:p>
        </w:tc>
        <w:tc>
          <w:tcPr>
            <w:tcW w:w="1011" w:type="dxa"/>
            <w:vMerge/>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Capacity warning</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capacity warning</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The system automatically sends a warning email when the amount of free space has reached a certain threshold (%) with respect to the total amount of space allocated to user as per their contract. This warning email is sent to all users with administrator authority once a day.</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Warn / Do not warn</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capacity warning /</w:t>
            </w:r>
          </w:p>
          <w:p w:rsidR="003D27C0" w:rsidRPr="00094E17" w:rsidRDefault="003D27C0" w:rsidP="00FB4971">
            <w:pPr>
              <w:pStyle w:val="af1"/>
            </w:pPr>
            <w:r w:rsidRPr="00094E17">
              <w:t>remaining capacity</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Specified notification to be sent through a capacity warning email, 1 to 99</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IP address connection restriction</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IP address</w:t>
            </w:r>
          </w:p>
          <w:p w:rsidR="003D27C0" w:rsidRPr="00094E17" w:rsidRDefault="003D27C0" w:rsidP="00FB4971">
            <w:pPr>
              <w:pStyle w:val="af1"/>
            </w:pPr>
            <w:r w:rsidRPr="00094E17">
              <w:t>connection</w:t>
            </w:r>
          </w:p>
          <w:p w:rsidR="003D27C0" w:rsidRPr="00094E17" w:rsidRDefault="003D27C0" w:rsidP="00FB4971">
            <w:pPr>
              <w:pStyle w:val="af1"/>
            </w:pPr>
            <w:r w:rsidRPr="00094E17">
              <w:t>restriction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Restricts access to the global IP address environment.</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Restrict / Do no restrict / Restrict connections</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from the Internet</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List of connection</w:t>
            </w:r>
          </w:p>
          <w:p w:rsidR="003D27C0" w:rsidRPr="00094E17" w:rsidRDefault="003D27C0" w:rsidP="00FB4971">
            <w:pPr>
              <w:pStyle w:val="af1"/>
            </w:pPr>
            <w:r w:rsidRPr="00094E17">
              <w:t>allowed IP</w:t>
            </w:r>
          </w:p>
          <w:p w:rsidR="003D27C0" w:rsidRPr="00094E17" w:rsidRDefault="003D27C0" w:rsidP="00FB4971">
            <w:pPr>
              <w:pStyle w:val="af1"/>
            </w:pPr>
            <w:r w:rsidRPr="00094E17">
              <w:t>addresses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Specifies the permitted global IP addresses and/or range.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PKI authentication</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PKI authentication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Performs login authentication through a PKI client certificate.</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tcPr>
          <w:p w:rsidR="003D27C0" w:rsidRPr="00094E17" w:rsidRDefault="003D27C0" w:rsidP="00FB4971">
            <w:pPr>
              <w:pStyle w:val="af1"/>
            </w:pPr>
            <w:r w:rsidRPr="00094E17">
              <w:t>PKI</w:t>
            </w:r>
          </w:p>
          <w:p w:rsidR="003D27C0" w:rsidRPr="00094E17" w:rsidRDefault="003D27C0" w:rsidP="00FB4971">
            <w:pPr>
              <w:pStyle w:val="af1"/>
            </w:pPr>
            <w:r w:rsidRPr="00094E17">
              <w:lastRenderedPageBreak/>
              <w:t>authentication/</w:t>
            </w:r>
          </w:p>
          <w:p w:rsidR="003D27C0" w:rsidRPr="00094E17" w:rsidRDefault="003D27C0" w:rsidP="00FB4971">
            <w:pPr>
              <w:pStyle w:val="af1"/>
            </w:pPr>
            <w:r w:rsidRPr="00094E17">
              <w:t>Public OU</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lastRenderedPageBreak/>
              <w:t>Registers the PKI OU number (Organization Unit Code)</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Example: P4000000999</w:t>
            </w:r>
          </w:p>
        </w:tc>
        <w:tc>
          <w:tcPr>
            <w:tcW w:w="1011" w:type="dxa"/>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t>-</w:t>
            </w: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Home time limit setting</w:t>
            </w: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Home time limit setting</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It set the deadline set for each user ID.</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 / Not available</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rPr>
                <w:color w:val="000000"/>
                <w:shd w:val="clear" w:color="auto" w:fill="FFFFFF"/>
              </w:rPr>
              <w:t>"Home time limit setting" of the user who owns the file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You can also set the deadline for the specified user ID who has already had their own data</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529"/>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Allow / Do not allow</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13"/>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rPr>
                <w:color w:val="000000"/>
                <w:shd w:val="clear" w:color="auto" w:fill="FFFFFF"/>
              </w:rPr>
              <w:t>Target of time limit setting</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You set the item you want to apply the settings.</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13"/>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Files / Folders and files</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13"/>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1 – 90</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838"/>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rPr>
                <w:color w:val="000000"/>
                <w:shd w:val="clear" w:color="auto" w:fill="FFFFFF"/>
              </w:rPr>
              <w:t>Report delete notice mails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When it gets closer to the deadline, notification email is sent to users automatically.</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62866">
        <w:trPr>
          <w:trHeight w:val="567"/>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rPr>
                <w:color w:val="000000"/>
                <w:shd w:val="clear" w:color="auto" w:fill="FFFFFF"/>
              </w:rPr>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Notice / Not Notified</w:t>
            </w:r>
          </w:p>
        </w:tc>
        <w:tc>
          <w:tcPr>
            <w:tcW w:w="1011" w:type="dxa"/>
            <w:vMerge/>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262866">
        <w:trPr>
          <w:trHeight w:val="559"/>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1 day before, 3 days Before, 7 days before (initial value 3 days before)</w:t>
            </w:r>
          </w:p>
        </w:tc>
        <w:tc>
          <w:tcPr>
            <w:tcW w:w="1011" w:type="dxa"/>
            <w:vMerge/>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tc>
      </w:tr>
      <w:tr w:rsidR="003D27C0" w:rsidRPr="00094E17" w:rsidTr="00E375DB">
        <w:trPr>
          <w:trHeight w:val="465"/>
        </w:trPr>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Certification：LDAP *1</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LDAP server address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address of LDAP server</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ex：10.10.10.1 or pdadldap.pdad.sbtm.com</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LDAP server port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port of LDAP server port</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389（LDAP）/636（LDAPS）</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SSL</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use of SSL</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Available（LDAPS）//Not available（LDAP）</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Check for the validity of SSL certificate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use of Check for the validity of SSL certificate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Available/Not available</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Check for the validity of SSL certificate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validity of SSL certificate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2/3</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Account Type</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Account Type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262866" w:rsidP="00FB4971">
            <w:pPr>
              <w:pStyle w:val="af1"/>
              <w:cnfStyle w:val="000000000000" w:firstRow="0" w:lastRow="0" w:firstColumn="0" w:lastColumn="0" w:oddVBand="0" w:evenVBand="0" w:oddHBand="0" w:evenHBand="0" w:firstRowFirstColumn="0" w:firstRowLastColumn="0" w:lastRowFirstColumn="0" w:lastRowLastColumn="0"/>
            </w:pPr>
            <w:r>
              <w:t>UPN (</w:t>
            </w:r>
            <w:proofErr w:type="spellStart"/>
            <w:proofErr w:type="gramStart"/>
            <w:r w:rsidR="003D27C0" w:rsidRPr="00094E17">
              <w:t>account@domain</w:t>
            </w:r>
            <w:proofErr w:type="spellEnd"/>
            <w:r w:rsidR="003D27C0" w:rsidRPr="00094E17">
              <w:t>(</w:t>
            </w:r>
            <w:proofErr w:type="gramEnd"/>
            <w:r w:rsidR="003D27C0" w:rsidRPr="00094E17">
              <w:t>FQDN) / Traditional form of Account ( pre-Windows 2000 ) / Other form * Arbitrary attribute names are set up.</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LDAP bind DN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LDAP bind DN</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ex：CN=</w:t>
            </w:r>
            <w:proofErr w:type="spellStart"/>
            <w:r w:rsidRPr="00094E17">
              <w:t>user,OU</w:t>
            </w:r>
            <w:proofErr w:type="spellEnd"/>
            <w:r w:rsidRPr="00094E17">
              <w:t>=</w:t>
            </w:r>
            <w:proofErr w:type="spellStart"/>
            <w:r w:rsidRPr="00094E17">
              <w:t>staffs,DC</w:t>
            </w:r>
            <w:proofErr w:type="spellEnd"/>
            <w:r w:rsidRPr="00094E17">
              <w:t>=</w:t>
            </w:r>
            <w:proofErr w:type="spellStart"/>
            <w:r w:rsidRPr="00094E17">
              <w:t>pdad,DC</w:t>
            </w:r>
            <w:proofErr w:type="spellEnd"/>
            <w:r w:rsidRPr="00094E17">
              <w:t>=</w:t>
            </w:r>
            <w:proofErr w:type="spellStart"/>
            <w:r w:rsidRPr="00094E17">
              <w:t>sbtm,DC</w:t>
            </w:r>
            <w:proofErr w:type="spellEnd"/>
            <w:r w:rsidRPr="00094E17">
              <w:t>=com</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LDAP bind password</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Set </w:t>
            </w:r>
            <w:proofErr w:type="spellStart"/>
            <w:r w:rsidRPr="00094E17">
              <w:t>theLDAP</w:t>
            </w:r>
            <w:proofErr w:type="spellEnd"/>
            <w:r w:rsidRPr="00094E17">
              <w:t xml:space="preserve"> bind Password</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ex：sbtm@000</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BASE DN</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BASE DN</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ex：DC=</w:t>
            </w:r>
            <w:proofErr w:type="spellStart"/>
            <w:r w:rsidRPr="00094E17">
              <w:t>pdad,DC</w:t>
            </w:r>
            <w:proofErr w:type="spellEnd"/>
            <w:r w:rsidRPr="00094E17">
              <w:t>=</w:t>
            </w:r>
            <w:proofErr w:type="spellStart"/>
            <w:r w:rsidRPr="00094E17">
              <w:t>sbtm,DC</w:t>
            </w:r>
            <w:proofErr w:type="spellEnd"/>
            <w:r w:rsidRPr="00094E17">
              <w:t>=com</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Test account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Test account</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ex：pdadbind0</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r w:rsidRPr="00094E17">
              <w:t>Password for test account</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the Password for test account</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ex：sbtm@000</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E375DB">
        <w:tc>
          <w:tcPr>
            <w:cnfStyle w:val="001000000000" w:firstRow="0" w:lastRow="0" w:firstColumn="1" w:lastColumn="0" w:oddVBand="0" w:evenVBand="0" w:oddHBand="0" w:evenHBand="0" w:firstRowFirstColumn="0" w:firstRowLastColumn="0" w:lastRowFirstColumn="0" w:lastRowLastColumn="0"/>
            <w:tcW w:w="8500" w:type="dxa"/>
            <w:gridSpan w:val="4"/>
          </w:tcPr>
          <w:p w:rsidR="003D27C0" w:rsidRPr="00094E17" w:rsidRDefault="003D27C0" w:rsidP="00E375DB">
            <w:pPr>
              <w:pStyle w:val="af1"/>
              <w:jc w:val="both"/>
            </w:pPr>
            <w:r w:rsidRPr="00094E17">
              <w:t xml:space="preserve">SAML authentication  </w:t>
            </w:r>
            <w:r w:rsidRPr="00094E17">
              <w:rPr>
                <w:sz w:val="16"/>
                <w:szCs w:val="16"/>
              </w:rPr>
              <w:t>*2</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proofErr w:type="spellStart"/>
            <w:r w:rsidRPr="00094E17">
              <w:t>Idp</w:t>
            </w:r>
            <w:proofErr w:type="spellEnd"/>
            <w:r w:rsidRPr="00094E17">
              <w:t xml:space="preserve"> SSO endpoint address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SSO endpoint URL (HTTP-Redirect) of Identify Provider.</w:t>
            </w:r>
          </w:p>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 </w:t>
            </w:r>
            <w:r w:rsidRPr="00094E17">
              <w:t>Set SAML as an authentication method.</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destination for SAML authentication request.</w:t>
            </w:r>
          </w:p>
        </w:tc>
        <w:tc>
          <w:tcPr>
            <w:tcW w:w="1011"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644" w:type="dxa"/>
            <w:vMerge w:val="restart"/>
          </w:tcPr>
          <w:p w:rsidR="003D27C0" w:rsidRPr="00094E17" w:rsidRDefault="003D27C0" w:rsidP="00FB4971">
            <w:pPr>
              <w:pStyle w:val="af1"/>
            </w:pPr>
            <w:proofErr w:type="spellStart"/>
            <w:r w:rsidRPr="00094E17">
              <w:t>Idp</w:t>
            </w:r>
            <w:proofErr w:type="spellEnd"/>
            <w:r w:rsidRPr="00094E17">
              <w:t xml:space="preserve"> log-out processing address</w:t>
            </w: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Set transition URL after log-out from PrimeDrive.</w:t>
            </w:r>
          </w:p>
        </w:tc>
        <w:tc>
          <w:tcPr>
            <w:tcW w:w="1011"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pPr>
            <w:r w:rsidRPr="00094E17">
              <w:rPr>
                <w:rFonts w:hint="eastAsia"/>
              </w:rPr>
              <w:t>-</w:t>
            </w:r>
          </w:p>
        </w:tc>
      </w:tr>
      <w:tr w:rsidR="003D27C0" w:rsidRPr="00094E17" w:rsidTr="00262866">
        <w:trPr>
          <w:trHeight w:val="465"/>
        </w:trPr>
        <w:tc>
          <w:tcPr>
            <w:cnfStyle w:val="001000000000" w:firstRow="0" w:lastRow="0" w:firstColumn="1" w:lastColumn="0" w:oddVBand="0" w:evenVBand="0" w:oddHBand="0" w:evenHBand="0" w:firstRowFirstColumn="0" w:firstRowLastColumn="0" w:lastRowFirstColumn="0" w:lastRowLastColumn="0"/>
            <w:tcW w:w="1644" w:type="dxa"/>
            <w:vMerge/>
          </w:tcPr>
          <w:p w:rsidR="003D27C0" w:rsidRPr="00094E17" w:rsidRDefault="003D27C0" w:rsidP="00FB4971">
            <w:pPr>
              <w:pStyle w:val="af1"/>
            </w:pPr>
          </w:p>
        </w:tc>
        <w:tc>
          <w:tcPr>
            <w:tcW w:w="5845" w:type="dxa"/>
            <w:gridSpan w:val="2"/>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r w:rsidRPr="00094E17">
              <w:t xml:space="preserve">Set Identify Provider URL displayed after log-out from PrimeDrive. </w:t>
            </w:r>
          </w:p>
        </w:tc>
        <w:tc>
          <w:tcPr>
            <w:tcW w:w="1011" w:type="dxa"/>
            <w:vMerge/>
          </w:tcPr>
          <w:p w:rsidR="003D27C0" w:rsidRPr="00094E17" w:rsidRDefault="003D27C0" w:rsidP="00FB4971">
            <w:pPr>
              <w:pStyle w:val="af1"/>
              <w:cnfStyle w:val="000000000000" w:firstRow="0" w:lastRow="0" w:firstColumn="0" w:lastColumn="0" w:oddVBand="0" w:evenVBand="0" w:oddHBand="0" w:evenHBand="0" w:firstRowFirstColumn="0" w:firstRowLastColumn="0" w:lastRowFirstColumn="0" w:lastRowLastColumn="0"/>
            </w:pP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p>
    <w:tbl>
      <w:tblPr>
        <w:tblStyle w:val="11"/>
        <w:tblW w:w="8789" w:type="dxa"/>
        <w:tblLayout w:type="fixed"/>
        <w:tblLook w:val="00A0" w:firstRow="1" w:lastRow="0" w:firstColumn="1" w:lastColumn="0" w:noHBand="0" w:noVBand="0"/>
      </w:tblPr>
      <w:tblGrid>
        <w:gridCol w:w="1970"/>
        <w:gridCol w:w="15"/>
        <w:gridCol w:w="6038"/>
        <w:gridCol w:w="766"/>
      </w:tblGrid>
      <w:tr w:rsidR="003D27C0" w:rsidRPr="00094E17" w:rsidTr="00275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rsidR="003D27C0" w:rsidRPr="00094E17" w:rsidRDefault="003D27C0" w:rsidP="00916F51">
            <w:pPr>
              <w:pStyle w:val="af1"/>
              <w:rPr>
                <w:rFonts w:cs="Meiryo UI"/>
                <w:sz w:val="18"/>
                <w:szCs w:val="18"/>
              </w:rPr>
            </w:pPr>
            <w:r w:rsidRPr="00094E17">
              <w:rPr>
                <w:rFonts w:cs="Meiryo UI"/>
                <w:sz w:val="18"/>
                <w:szCs w:val="18"/>
              </w:rPr>
              <w:t>Item Name</w:t>
            </w:r>
          </w:p>
        </w:tc>
        <w:tc>
          <w:tcPr>
            <w:tcW w:w="6053" w:type="dxa"/>
            <w:gridSpan w:val="2"/>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Item Description</w:t>
            </w:r>
          </w:p>
        </w:tc>
        <w:tc>
          <w:tcPr>
            <w:tcW w:w="766"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Input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val="restart"/>
          </w:tcPr>
          <w:p w:rsidR="003D27C0" w:rsidRPr="00094E17" w:rsidRDefault="003D27C0" w:rsidP="00916F51">
            <w:pPr>
              <w:pStyle w:val="af1"/>
              <w:rPr>
                <w:rFonts w:cs="Meiryo UI"/>
                <w:sz w:val="18"/>
                <w:szCs w:val="18"/>
              </w:rPr>
            </w:pPr>
            <w:proofErr w:type="spellStart"/>
            <w:r w:rsidRPr="00094E17">
              <w:rPr>
                <w:rFonts w:cs="Meiryo UI"/>
                <w:sz w:val="18"/>
                <w:szCs w:val="18"/>
              </w:rPr>
              <w:t>Idp</w:t>
            </w:r>
            <w:proofErr w:type="spellEnd"/>
            <w:r w:rsidRPr="00094E17">
              <w:rPr>
                <w:rFonts w:cs="Meiryo UI"/>
                <w:sz w:val="18"/>
                <w:szCs w:val="18"/>
              </w:rPr>
              <w:t xml:space="preserve"> Public Key Certificate</w:t>
            </w: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Set certificate of public key being used by Identify Provider to sign.</w:t>
            </w:r>
          </w:p>
        </w:tc>
        <w:tc>
          <w:tcPr>
            <w:tcW w:w="766"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tcPr>
          <w:p w:rsidR="003D27C0" w:rsidRPr="00094E17" w:rsidRDefault="003D27C0" w:rsidP="00916F51">
            <w:pPr>
              <w:pStyle w:val="af1"/>
              <w:rPr>
                <w:rFonts w:cs="Meiryo UI"/>
                <w:sz w:val="18"/>
                <w:szCs w:val="18"/>
              </w:rPr>
            </w:pP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Attach certificate file of public key.</w:t>
            </w:r>
          </w:p>
        </w:tc>
        <w:tc>
          <w:tcPr>
            <w:tcW w:w="766"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val="restart"/>
          </w:tcPr>
          <w:p w:rsidR="003D27C0" w:rsidRPr="00094E17" w:rsidRDefault="003D27C0" w:rsidP="00916F51">
            <w:pPr>
              <w:pStyle w:val="af1"/>
              <w:rPr>
                <w:rFonts w:cs="Meiryo UI"/>
                <w:sz w:val="18"/>
                <w:szCs w:val="18"/>
              </w:rPr>
            </w:pPr>
            <w:r w:rsidRPr="00094E17">
              <w:rPr>
                <w:rFonts w:cs="Meiryo UI"/>
                <w:sz w:val="18"/>
                <w:szCs w:val="18"/>
              </w:rPr>
              <w:t>SP service URL</w:t>
            </w: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Set redirect destination after SAML authentication.</w:t>
            </w:r>
          </w:p>
        </w:tc>
        <w:tc>
          <w:tcPr>
            <w:tcW w:w="766"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tcPr>
          <w:p w:rsidR="003D27C0" w:rsidRPr="00094E17" w:rsidRDefault="003D27C0" w:rsidP="00916F51">
            <w:pPr>
              <w:pStyle w:val="af1"/>
              <w:rPr>
                <w:rFonts w:cs="Meiryo UI"/>
                <w:sz w:val="18"/>
                <w:szCs w:val="18"/>
              </w:rPr>
            </w:pP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Automatically set redirect destination URL from system.</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p>
        </w:tc>
        <w:tc>
          <w:tcPr>
            <w:tcW w:w="766" w:type="dxa"/>
            <w:vMerge/>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r>
      <w:tr w:rsidR="003D27C0" w:rsidRPr="00094E17" w:rsidTr="002D6583">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val="restart"/>
          </w:tcPr>
          <w:p w:rsidR="003D27C0" w:rsidRPr="00094E17" w:rsidRDefault="003D27C0" w:rsidP="00916F51">
            <w:pPr>
              <w:pStyle w:val="af1"/>
              <w:rPr>
                <w:rFonts w:cs="Meiryo UI"/>
                <w:sz w:val="18"/>
                <w:szCs w:val="18"/>
              </w:rPr>
            </w:pPr>
            <w:r w:rsidRPr="00094E17">
              <w:rPr>
                <w:rFonts w:cs="Meiryo UI"/>
                <w:sz w:val="18"/>
                <w:szCs w:val="18"/>
              </w:rPr>
              <w:t>Service Provider Relying party identifier</w:t>
            </w: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Set SP identifier.</w:t>
            </w:r>
          </w:p>
        </w:tc>
        <w:tc>
          <w:tcPr>
            <w:tcW w:w="766" w:type="dxa"/>
            <w:vMerge w:val="restart"/>
            <w:vAlign w:val="center"/>
          </w:tcPr>
          <w:p w:rsidR="003D27C0" w:rsidRPr="00094E17" w:rsidRDefault="003D27C0" w:rsidP="002D6583">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r>
      <w:tr w:rsidR="003D27C0" w:rsidRPr="00094E17" w:rsidTr="00275C5A">
        <w:trPr>
          <w:trHeight w:val="465"/>
        </w:trPr>
        <w:tc>
          <w:tcPr>
            <w:cnfStyle w:val="001000000000" w:firstRow="0" w:lastRow="0" w:firstColumn="1" w:lastColumn="0" w:oddVBand="0" w:evenVBand="0" w:oddHBand="0" w:evenHBand="0" w:firstRowFirstColumn="0" w:firstRowLastColumn="0" w:lastRowFirstColumn="0" w:lastRowLastColumn="0"/>
            <w:tcW w:w="1985" w:type="dxa"/>
            <w:gridSpan w:val="2"/>
            <w:vMerge/>
          </w:tcPr>
          <w:p w:rsidR="003D27C0" w:rsidRPr="00094E17" w:rsidRDefault="003D27C0" w:rsidP="00916F51">
            <w:pPr>
              <w:pStyle w:val="af1"/>
              <w:rPr>
                <w:rFonts w:cs="Meiryo UI"/>
                <w:sz w:val="18"/>
                <w:szCs w:val="18"/>
              </w:rPr>
            </w:pPr>
          </w:p>
        </w:tc>
        <w:tc>
          <w:tcPr>
            <w:tcW w:w="6038"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Automatically set SP identifier from system.</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p>
        </w:tc>
        <w:tc>
          <w:tcPr>
            <w:tcW w:w="766" w:type="dxa"/>
            <w:vMerge/>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 xml:space="preserve">*1 </w:t>
      </w:r>
      <w:r w:rsidRPr="00094E17">
        <w:rPr>
          <w:rFonts w:cs="Meiryo UI"/>
        </w:rPr>
        <w:t>the input items are for LDAP authentication user. Please refer to the separate documentation for details.</w:t>
      </w:r>
    </w:p>
    <w:p w:rsidR="003D27C0" w:rsidRPr="00094E17" w:rsidRDefault="003D27C0" w:rsidP="00916F51">
      <w:pPr>
        <w:pStyle w:val="af1"/>
        <w:rPr>
          <w:rFonts w:cs="Meiryo UI"/>
        </w:rPr>
      </w:pPr>
      <w:r w:rsidRPr="00094E17">
        <w:rPr>
          <w:rFonts w:cs="Meiryo UI"/>
        </w:rPr>
        <w:t>*2</w:t>
      </w:r>
      <w:r w:rsidRPr="00094E17">
        <w:rPr>
          <w:rFonts w:cs="Meiryo UI" w:hint="eastAsia"/>
        </w:rPr>
        <w:t xml:space="preserve"> </w:t>
      </w:r>
      <w:r w:rsidRPr="00094E17">
        <w:rPr>
          <w:rFonts w:cs="Meiryo UI"/>
        </w:rPr>
        <w:t>the input items are for SAML authentication user. Please refer to the separate documentation for details.</w:t>
      </w:r>
    </w:p>
    <w:p w:rsidR="003D27C0" w:rsidRDefault="003D27C0" w:rsidP="00916F51">
      <w:pPr>
        <w:pStyle w:val="af1"/>
        <w:rPr>
          <w:rFonts w:cs="Meiryo UI"/>
        </w:rPr>
      </w:pPr>
    </w:p>
    <w:p w:rsidR="00262866" w:rsidRPr="00094E17" w:rsidRDefault="00262866" w:rsidP="00916F51">
      <w:pPr>
        <w:pStyle w:val="af1"/>
        <w:rPr>
          <w:rFonts w:cs="Meiryo UI"/>
        </w:rPr>
      </w:pPr>
    </w:p>
    <w:p w:rsidR="003D27C0" w:rsidRPr="00E75895" w:rsidRDefault="003D27C0" w:rsidP="007C378D">
      <w:pPr>
        <w:pStyle w:val="3"/>
        <w:numPr>
          <w:ilvl w:val="2"/>
          <w:numId w:val="26"/>
        </w:numPr>
        <w:rPr>
          <w:b/>
        </w:rPr>
      </w:pPr>
      <w:bookmarkStart w:id="36" w:name="_Toc489002095"/>
      <w:r w:rsidRPr="00094E17">
        <w:rPr>
          <w:rFonts w:hint="eastAsia"/>
        </w:rPr>
        <w:t>Home time limit setting</w:t>
      </w:r>
      <w:bookmarkEnd w:id="36"/>
    </w:p>
    <w:p w:rsidR="00262866" w:rsidRDefault="00262866" w:rsidP="00262866">
      <w:pPr>
        <w:pStyle w:val="Overview"/>
      </w:pPr>
    </w:p>
    <w:p w:rsidR="003D27C0" w:rsidRPr="00094E17" w:rsidRDefault="003D27C0" w:rsidP="00916F51">
      <w:pPr>
        <w:pStyle w:val="af1"/>
        <w:rPr>
          <w:rFonts w:cs="Meiryo UI"/>
        </w:rPr>
      </w:pPr>
      <w:r w:rsidRPr="00094E17">
        <w:rPr>
          <w:rFonts w:cs="Meiryo UI" w:hint="eastAsia"/>
        </w:rPr>
        <w:t>Administrator can set up file time limit to user</w:t>
      </w:r>
      <w:r w:rsidRPr="00094E17">
        <w:rPr>
          <w:rFonts w:cs="Meiryo UI"/>
        </w:rPr>
        <w:t>’</w:t>
      </w:r>
      <w:r w:rsidRPr="00094E17">
        <w:rPr>
          <w:rFonts w:cs="Meiryo UI" w:hint="eastAsia"/>
        </w:rPr>
        <w:t>s home by this function.</w:t>
      </w:r>
    </w:p>
    <w:p w:rsidR="003D27C0" w:rsidRPr="00094E17" w:rsidRDefault="003D27C0" w:rsidP="00916F51">
      <w:pPr>
        <w:pStyle w:val="af1"/>
        <w:rPr>
          <w:rFonts w:cs="Meiryo UI"/>
        </w:rPr>
      </w:pPr>
      <w:r w:rsidRPr="00094E17">
        <w:rPr>
          <w:rFonts w:cs="Meiryo UI" w:hint="eastAsia"/>
        </w:rPr>
        <w:t>Folders or all of files below user</w:t>
      </w:r>
      <w:r w:rsidRPr="00094E17">
        <w:rPr>
          <w:rFonts w:cs="Meiryo UI"/>
        </w:rPr>
        <w:t>’</w:t>
      </w:r>
      <w:r w:rsidRPr="00094E17">
        <w:rPr>
          <w:rFonts w:cs="Meiryo UI" w:hint="eastAsia"/>
        </w:rPr>
        <w:t>s home are target of fi</w:t>
      </w:r>
      <w:r w:rsidR="00E75895">
        <w:rPr>
          <w:rFonts w:cs="Meiryo UI" w:hint="eastAsia"/>
        </w:rPr>
        <w:t>le time limit by this function.</w:t>
      </w:r>
    </w:p>
    <w:p w:rsidR="003D27C0" w:rsidRDefault="003D27C0" w:rsidP="00916F51">
      <w:pPr>
        <w:pStyle w:val="af1"/>
        <w:rPr>
          <w:rFonts w:cs="Meiryo UI"/>
        </w:rPr>
      </w:pPr>
    </w:p>
    <w:p w:rsidR="003D27C0" w:rsidRPr="00262866" w:rsidRDefault="003D27C0" w:rsidP="00916F51">
      <w:pPr>
        <w:pStyle w:val="Howtooperate"/>
      </w:pPr>
    </w:p>
    <w:p w:rsidR="003D27C0" w:rsidRPr="00094E17" w:rsidRDefault="003D27C0" w:rsidP="006D4133">
      <w:pPr>
        <w:pStyle w:val="a1"/>
        <w:numPr>
          <w:ilvl w:val="0"/>
          <w:numId w:val="45"/>
        </w:numPr>
      </w:pPr>
      <w:r w:rsidRPr="00094E17">
        <w:t>Setting</w:t>
      </w:r>
      <w:r w:rsidRPr="00094E17">
        <w:rPr>
          <w:rFonts w:hint="eastAsia"/>
        </w:rPr>
        <w:t xml:space="preserve"> up the time limit by </w:t>
      </w:r>
      <w:r w:rsidRPr="00094E17">
        <w:t>“</w:t>
      </w:r>
      <w:r w:rsidRPr="00094E17">
        <w:rPr>
          <w:rFonts w:hint="eastAsia"/>
        </w:rPr>
        <w:t>Editing Corporate Policies</w:t>
      </w:r>
      <w:r w:rsidRPr="00094E17">
        <w:t>”</w:t>
      </w:r>
      <w:r w:rsidRPr="00094E17">
        <w:rPr>
          <w:rFonts w:hint="eastAsia"/>
        </w:rPr>
        <w:t>.</w:t>
      </w:r>
    </w:p>
    <w:p w:rsidR="003D27C0" w:rsidRPr="00094E17" w:rsidRDefault="003D27C0" w:rsidP="006D4133">
      <w:pPr>
        <w:pStyle w:val="a1"/>
      </w:pPr>
      <w:r w:rsidRPr="00094E17">
        <w:t xml:space="preserve">Setting </w:t>
      </w:r>
      <w:r w:rsidRPr="00094E17">
        <w:rPr>
          <w:rFonts w:hint="eastAsia"/>
        </w:rPr>
        <w:t>up</w:t>
      </w:r>
      <w:r w:rsidRPr="00094E17">
        <w:t xml:space="preserve"> the </w:t>
      </w:r>
      <w:r w:rsidRPr="00094E17">
        <w:rPr>
          <w:rFonts w:hint="eastAsia"/>
        </w:rPr>
        <w:t xml:space="preserve">time limit each user ID by </w:t>
      </w:r>
      <w:r w:rsidRPr="00094E17">
        <w:t>“User edit</w:t>
      </w:r>
      <w:r w:rsidRPr="00094E17">
        <w:rPr>
          <w:rFonts w:hint="eastAsia"/>
        </w:rPr>
        <w:t>/all at once edit</w:t>
      </w:r>
      <w:r w:rsidRPr="00094E17">
        <w:t>”</w:t>
      </w:r>
      <w:r w:rsidRPr="00094E17">
        <w:rPr>
          <w:rFonts w:hint="eastAsia"/>
        </w:rPr>
        <w:t>.</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&lt;Editing Corporate Policies&gt;</w:t>
      </w:r>
    </w:p>
    <w:p w:rsidR="003D27C0" w:rsidRPr="00094E17" w:rsidRDefault="003D27C0" w:rsidP="00916F51">
      <w:pPr>
        <w:pStyle w:val="af1"/>
        <w:rPr>
          <w:rFonts w:cs="Meiryo UI"/>
        </w:rPr>
      </w:pPr>
      <w:r w:rsidRPr="00094E17">
        <w:rPr>
          <w:rFonts w:cs="Meiryo UI" w:hint="eastAsia"/>
        </w:rPr>
        <w:t>[</w:t>
      </w:r>
      <w:r w:rsidRPr="00094E17">
        <w:rPr>
          <w:rFonts w:cs="Meiryo UI"/>
        </w:rPr>
        <w:t>Edit screen of</w:t>
      </w:r>
      <w:r w:rsidRPr="00094E17">
        <w:rPr>
          <w:rFonts w:cs="Meiryo UI" w:hint="eastAsia"/>
        </w:rPr>
        <w:t xml:space="preserve"> Corporate Policies]</w:t>
      </w:r>
    </w:p>
    <w:p w:rsidR="003D27C0" w:rsidRPr="00094E17" w:rsidRDefault="003D27C0" w:rsidP="00916F51">
      <w:pPr>
        <w:pStyle w:val="af1"/>
        <w:rPr>
          <w:rFonts w:cs="Meiryo UI"/>
        </w:rPr>
      </w:pPr>
      <w:r w:rsidRPr="00094E17">
        <w:rPr>
          <w:rFonts w:cs="Meiryo UI"/>
          <w:noProof/>
        </w:rPr>
        <w:drawing>
          <wp:inline distT="0" distB="0" distL="0" distR="0" wp14:anchorId="1FE06758" wp14:editId="7EE95F26">
            <wp:extent cx="5391150" cy="246697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w:t>
      </w:r>
      <w:r w:rsidRPr="00094E17">
        <w:rPr>
          <w:rFonts w:cs="Meiryo UI"/>
        </w:rPr>
        <w:t>Item</w:t>
      </w:r>
      <w:r w:rsidRPr="00094E17">
        <w:rPr>
          <w:rFonts w:cs="Meiryo UI" w:hint="eastAsia"/>
        </w:rPr>
        <w:t>s</w:t>
      </w:r>
      <w:r w:rsidRPr="00094E17">
        <w:rPr>
          <w:rFonts w:cs="Meiryo UI"/>
        </w:rPr>
        <w:t xml:space="preserve"> </w:t>
      </w:r>
      <w:r w:rsidRPr="00094E17">
        <w:rPr>
          <w:rFonts w:cs="Meiryo UI" w:hint="eastAsia"/>
        </w:rPr>
        <w:t>to</w:t>
      </w:r>
      <w:r w:rsidRPr="00094E17">
        <w:rPr>
          <w:rFonts w:cs="Meiryo UI"/>
        </w:rPr>
        <w:t xml:space="preserve"> </w:t>
      </w:r>
      <w:r w:rsidRPr="00094E17">
        <w:rPr>
          <w:rFonts w:cs="Meiryo UI" w:hint="eastAsia"/>
        </w:rPr>
        <w:t>set up</w:t>
      </w:r>
      <w:r w:rsidRPr="00094E17">
        <w:rPr>
          <w:rFonts w:cs="Meiryo UI"/>
        </w:rPr>
        <w:t xml:space="preserve"> </w:t>
      </w:r>
      <w:r w:rsidRPr="00094E17">
        <w:rPr>
          <w:rFonts w:cs="Meiryo UI" w:hint="eastAsia"/>
        </w:rPr>
        <w:t>home time limit]</w:t>
      </w:r>
    </w:p>
    <w:tbl>
      <w:tblPr>
        <w:tblStyle w:val="11"/>
        <w:tblW w:w="8505" w:type="dxa"/>
        <w:tblLayout w:type="fixed"/>
        <w:tblLook w:val="04A0" w:firstRow="1" w:lastRow="0" w:firstColumn="1" w:lastColumn="0" w:noHBand="0" w:noVBand="1"/>
      </w:tblPr>
      <w:tblGrid>
        <w:gridCol w:w="1843"/>
        <w:gridCol w:w="6662"/>
      </w:tblGrid>
      <w:tr w:rsidR="003D27C0" w:rsidRPr="00094E17" w:rsidTr="00E75895">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843" w:type="dxa"/>
          </w:tcPr>
          <w:p w:rsidR="003D27C0" w:rsidRPr="00094E17" w:rsidRDefault="003D27C0" w:rsidP="00262866">
            <w:pPr>
              <w:pStyle w:val="af1"/>
            </w:pPr>
            <w:r w:rsidRPr="00094E17">
              <w:t>Item Name</w:t>
            </w:r>
          </w:p>
        </w:tc>
        <w:tc>
          <w:tcPr>
            <w:tcW w:w="6662" w:type="dxa"/>
          </w:tcPr>
          <w:p w:rsidR="003D27C0" w:rsidRPr="00094E17" w:rsidRDefault="003D27C0" w:rsidP="00262866">
            <w:pPr>
              <w:pStyle w:val="af1"/>
              <w:cnfStyle w:val="100000000000" w:firstRow="1" w:lastRow="0" w:firstColumn="0" w:lastColumn="0" w:oddVBand="0" w:evenVBand="0" w:oddHBand="0" w:evenHBand="0" w:firstRowFirstColumn="0" w:firstRowLastColumn="0" w:lastRowFirstColumn="0" w:lastRowLastColumn="0"/>
            </w:pPr>
            <w:r w:rsidRPr="00094E17">
              <w:t>Item Description</w:t>
            </w:r>
          </w:p>
        </w:tc>
      </w:tr>
      <w:tr w:rsidR="003D27C0" w:rsidRPr="00094E17" w:rsidTr="00E75895">
        <w:trPr>
          <w:trHeight w:val="226"/>
        </w:trPr>
        <w:tc>
          <w:tcPr>
            <w:cnfStyle w:val="001000000000" w:firstRow="0" w:lastRow="0" w:firstColumn="1" w:lastColumn="0" w:oddVBand="0" w:evenVBand="0" w:oddHBand="0" w:evenHBand="0" w:firstRowFirstColumn="0" w:firstRowLastColumn="0" w:lastRowFirstColumn="0" w:lastRowLastColumn="0"/>
            <w:tcW w:w="1843" w:type="dxa"/>
            <w:vMerge w:val="restart"/>
          </w:tcPr>
          <w:p w:rsidR="003D27C0" w:rsidRPr="00094E17" w:rsidRDefault="003D27C0" w:rsidP="00262866">
            <w:pPr>
              <w:pStyle w:val="af1"/>
            </w:pPr>
            <w:r w:rsidRPr="00094E17">
              <w:rPr>
                <w:rFonts w:hint="eastAsia"/>
              </w:rPr>
              <w:t xml:space="preserve">Home time limit </w:t>
            </w:r>
            <w:r w:rsidRPr="00094E17">
              <w:t>set</w:t>
            </w:r>
            <w:r w:rsidRPr="00094E17">
              <w:rPr>
                <w:rFonts w:hint="eastAsia"/>
              </w:rPr>
              <w:t>ting</w:t>
            </w: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Available</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It is available to use it to user</w:t>
            </w:r>
            <w:r w:rsidRPr="00094E17">
              <w:t>’</w:t>
            </w:r>
            <w:r w:rsidRPr="00094E17">
              <w:rPr>
                <w:rFonts w:hint="eastAsia"/>
              </w:rPr>
              <w:t>s home.</w:t>
            </w:r>
          </w:p>
        </w:tc>
      </w:tr>
      <w:tr w:rsidR="003D27C0" w:rsidRPr="00094E17" w:rsidTr="00E75895">
        <w:trPr>
          <w:trHeight w:val="270"/>
        </w:trPr>
        <w:tc>
          <w:tcPr>
            <w:cnfStyle w:val="001000000000" w:firstRow="0" w:lastRow="0" w:firstColumn="1" w:lastColumn="0" w:oddVBand="0" w:evenVBand="0" w:oddHBand="0" w:evenHBand="0" w:firstRowFirstColumn="0" w:firstRowLastColumn="0" w:lastRowFirstColumn="0" w:lastRowLastColumn="0"/>
            <w:tcW w:w="1843" w:type="dxa"/>
            <w:vMerge/>
          </w:tcPr>
          <w:p w:rsidR="003D27C0" w:rsidRPr="00094E17" w:rsidRDefault="003D27C0" w:rsidP="00262866">
            <w:pPr>
              <w:pStyle w:val="af1"/>
            </w:pP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Not Available</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It is not available to use it to user</w:t>
            </w:r>
            <w:r w:rsidRPr="00094E17">
              <w:t>’</w:t>
            </w:r>
            <w:r w:rsidRPr="00094E17">
              <w:rPr>
                <w:rFonts w:hint="eastAsia"/>
              </w:rPr>
              <w:t>s home</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t xml:space="preserve">In this case, </w:t>
            </w:r>
            <w:r w:rsidRPr="00094E17">
              <w:rPr>
                <w:rFonts w:hint="eastAsia"/>
              </w:rPr>
              <w:t>It is set up by users as it used to.</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val="restart"/>
          </w:tcPr>
          <w:p w:rsidR="003D27C0" w:rsidRPr="00094E17" w:rsidRDefault="003D27C0" w:rsidP="00262866">
            <w:pPr>
              <w:pStyle w:val="af1"/>
            </w:pPr>
            <w:r w:rsidRPr="00094E17">
              <w:rPr>
                <w:shd w:val="clear" w:color="auto" w:fill="FFFFFF"/>
              </w:rPr>
              <w:t>“</w:t>
            </w:r>
            <w:r w:rsidRPr="00094E17">
              <w:rPr>
                <w:rFonts w:hint="eastAsia"/>
                <w:shd w:val="clear" w:color="auto" w:fill="FFFFFF"/>
              </w:rPr>
              <w:t>Home time limit setting</w:t>
            </w:r>
            <w:r w:rsidRPr="00094E17">
              <w:rPr>
                <w:shd w:val="clear" w:color="auto" w:fill="FFFFFF"/>
              </w:rPr>
              <w:t>”</w:t>
            </w:r>
            <w:r w:rsidRPr="00094E17">
              <w:rPr>
                <w:rFonts w:hint="eastAsia"/>
                <w:shd w:val="clear" w:color="auto" w:fill="FFFFFF"/>
              </w:rPr>
              <w:t xml:space="preserve"> of the user who owns the file</w:t>
            </w: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Allow</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This also can do it to users who already own data.</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Please see </w:t>
            </w:r>
            <w:r w:rsidRPr="00094E17">
              <w:t>&lt;</w:t>
            </w:r>
            <w:r w:rsidRPr="00094E17">
              <w:rPr>
                <w:rFonts w:hint="eastAsia"/>
              </w:rPr>
              <w:t xml:space="preserve">Instruction of </w:t>
            </w:r>
            <w:r w:rsidRPr="00094E17">
              <w:t>us</w:t>
            </w:r>
            <w:r w:rsidRPr="00094E17">
              <w:rPr>
                <w:rFonts w:hint="eastAsia"/>
              </w:rPr>
              <w:t>ing</w:t>
            </w:r>
            <w:r w:rsidRPr="00094E17">
              <w:t xml:space="preserve"> </w:t>
            </w:r>
            <w:r w:rsidRPr="00094E17">
              <w:rPr>
                <w:rFonts w:hint="eastAsia"/>
              </w:rPr>
              <w:t>home time limit setting</w:t>
            </w:r>
            <w:r w:rsidRPr="00094E17">
              <w:t>&gt;</w:t>
            </w:r>
            <w:r w:rsidRPr="00094E17">
              <w:rPr>
                <w:rFonts w:hint="eastAsia"/>
              </w:rPr>
              <w:t xml:space="preserve"> for proper use.</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tcPr>
          <w:p w:rsidR="003D27C0" w:rsidRPr="00094E17" w:rsidRDefault="003D27C0" w:rsidP="00262866">
            <w:pPr>
              <w:pStyle w:val="af1"/>
            </w:pP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Do n</w:t>
            </w:r>
            <w:r w:rsidRPr="00094E17">
              <w:t>ot a</w:t>
            </w:r>
            <w:r w:rsidRPr="00094E17">
              <w:rPr>
                <w:rFonts w:hint="eastAsia"/>
              </w:rPr>
              <w:t>llow</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This only can do it to users who </w:t>
            </w:r>
            <w:r w:rsidRPr="00094E17">
              <w:t>don’t</w:t>
            </w:r>
            <w:r w:rsidRPr="00094E17">
              <w:rPr>
                <w:rFonts w:hint="eastAsia"/>
              </w:rPr>
              <w:t xml:space="preserve"> own data</w:t>
            </w:r>
            <w:r w:rsidRPr="00094E17">
              <w:t>.</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val="restart"/>
          </w:tcPr>
          <w:p w:rsidR="003D27C0" w:rsidRPr="00094E17" w:rsidRDefault="003D27C0" w:rsidP="00262866">
            <w:pPr>
              <w:pStyle w:val="af1"/>
            </w:pPr>
            <w:r w:rsidRPr="00094E17">
              <w:rPr>
                <w:rFonts w:hint="eastAsia"/>
              </w:rPr>
              <w:t>Target of</w:t>
            </w:r>
            <w:r w:rsidRPr="00094E17">
              <w:t xml:space="preserve"> </w:t>
            </w:r>
            <w:r w:rsidRPr="00094E17">
              <w:rPr>
                <w:rFonts w:hint="eastAsia"/>
              </w:rPr>
              <w:t>time limit setting</w:t>
            </w: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t>File</w:t>
            </w:r>
            <w:r w:rsidRPr="00094E17">
              <w:rPr>
                <w:rFonts w:hint="eastAsia"/>
              </w:rPr>
              <w:t>s</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lastRenderedPageBreak/>
              <w:t>The</w:t>
            </w:r>
            <w:r w:rsidRPr="00094E17">
              <w:rPr>
                <w:rFonts w:hint="eastAsia"/>
              </w:rPr>
              <w:t xml:space="preserve"> function deletes only files when it overs the setting period</w:t>
            </w:r>
            <w:r w:rsidRPr="00094E17">
              <w:t>.</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tcPr>
          <w:p w:rsidR="003D27C0" w:rsidRPr="00094E17" w:rsidRDefault="003D27C0" w:rsidP="00262866">
            <w:pPr>
              <w:pStyle w:val="af1"/>
            </w:pP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t>Folder</w:t>
            </w:r>
            <w:r w:rsidRPr="00094E17">
              <w:rPr>
                <w:rFonts w:hint="eastAsia"/>
              </w:rPr>
              <w:t>s</w:t>
            </w:r>
            <w:r w:rsidRPr="00094E17">
              <w:t xml:space="preserve"> and file</w:t>
            </w:r>
            <w:r w:rsidRPr="00094E17">
              <w:rPr>
                <w:rFonts w:hint="eastAsia"/>
              </w:rPr>
              <w:t>s</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This function deletes all of data include folders when it overs the setting period.</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 xml:space="preserve">Please see </w:t>
            </w:r>
            <w:r w:rsidRPr="00094E17">
              <w:t>&lt;</w:t>
            </w:r>
            <w:r w:rsidRPr="00094E17">
              <w:rPr>
                <w:rFonts w:hint="eastAsia"/>
              </w:rPr>
              <w:t xml:space="preserve">Instruction of </w:t>
            </w:r>
            <w:r w:rsidRPr="00094E17">
              <w:t>us</w:t>
            </w:r>
            <w:r w:rsidRPr="00094E17">
              <w:rPr>
                <w:rFonts w:hint="eastAsia"/>
              </w:rPr>
              <w:t>ing</w:t>
            </w:r>
            <w:r w:rsidRPr="00094E17">
              <w:t xml:space="preserve"> </w:t>
            </w:r>
            <w:r w:rsidRPr="00094E17">
              <w:rPr>
                <w:rFonts w:hint="eastAsia"/>
              </w:rPr>
              <w:t>home time limit setting</w:t>
            </w:r>
            <w:r w:rsidRPr="00094E17">
              <w:t>&gt;</w:t>
            </w:r>
            <w:r w:rsidR="002D6583">
              <w:rPr>
                <w:rFonts w:hint="eastAsia"/>
              </w:rPr>
              <w:t xml:space="preserve"> for proper use.</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tcPr>
          <w:p w:rsidR="003D27C0" w:rsidRPr="00094E17" w:rsidRDefault="003D27C0" w:rsidP="00262866">
            <w:pPr>
              <w:pStyle w:val="af1"/>
            </w:pPr>
            <w:r w:rsidRPr="00094E17">
              <w:rPr>
                <w:shd w:val="clear" w:color="auto" w:fill="FFFFFF"/>
              </w:rPr>
              <w:t>T</w:t>
            </w:r>
            <w:r w:rsidRPr="00094E17">
              <w:rPr>
                <w:rFonts w:hint="eastAsia"/>
                <w:shd w:val="clear" w:color="auto" w:fill="FFFFFF"/>
              </w:rPr>
              <w:t>he number of days this setting</w:t>
            </w: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t>1-90 days</w:t>
            </w:r>
            <w:r w:rsidRPr="00094E17">
              <w:rPr>
                <w:rFonts w:hint="eastAsia"/>
              </w:rPr>
              <w:t xml:space="preserve"> (default: 30)</w:t>
            </w:r>
          </w:p>
        </w:tc>
      </w:tr>
      <w:tr w:rsidR="003D27C0" w:rsidRPr="00094E17" w:rsidTr="00E75895">
        <w:trPr>
          <w:trHeight w:val="755"/>
        </w:trPr>
        <w:tc>
          <w:tcPr>
            <w:cnfStyle w:val="001000000000" w:firstRow="0" w:lastRow="0" w:firstColumn="1" w:lastColumn="0" w:oddVBand="0" w:evenVBand="0" w:oddHBand="0" w:evenHBand="0" w:firstRowFirstColumn="0" w:firstRowLastColumn="0" w:lastRowFirstColumn="0" w:lastRowLastColumn="0"/>
            <w:tcW w:w="1843" w:type="dxa"/>
            <w:vMerge w:val="restart"/>
          </w:tcPr>
          <w:p w:rsidR="003D27C0" w:rsidRPr="00094E17" w:rsidRDefault="003D27C0" w:rsidP="00262866">
            <w:pPr>
              <w:pStyle w:val="af1"/>
            </w:pPr>
            <w:r w:rsidRPr="00094E17">
              <w:rPr>
                <w:rFonts w:hint="eastAsia"/>
              </w:rPr>
              <w:t>Report delete notice mails</w:t>
            </w: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Notice</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It is available to set up to mail it when the time limit deletion is just around the corner</w:t>
            </w:r>
            <w:r w:rsidRPr="00094E17">
              <w:t>.</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tcPr>
          <w:p w:rsidR="003D27C0" w:rsidRPr="00094E17" w:rsidRDefault="003D27C0" w:rsidP="00262866">
            <w:pPr>
              <w:pStyle w:val="af1"/>
            </w:pP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Not notified</w:t>
            </w:r>
          </w:p>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rPr>
                <w:rFonts w:hint="eastAsia"/>
              </w:rPr>
              <w:t>Not mailing to notice of deletion even though the time limit deletion is just around the corner</w:t>
            </w:r>
            <w:r w:rsidRPr="00094E17">
              <w:t>.</w:t>
            </w:r>
          </w:p>
        </w:tc>
      </w:tr>
      <w:tr w:rsidR="003D27C0" w:rsidRPr="00094E17" w:rsidTr="00E75895">
        <w:tc>
          <w:tcPr>
            <w:cnfStyle w:val="001000000000" w:firstRow="0" w:lastRow="0" w:firstColumn="1" w:lastColumn="0" w:oddVBand="0" w:evenVBand="0" w:oddHBand="0" w:evenHBand="0" w:firstRowFirstColumn="0" w:firstRowLastColumn="0" w:lastRowFirstColumn="0" w:lastRowLastColumn="0"/>
            <w:tcW w:w="1843" w:type="dxa"/>
            <w:vMerge/>
          </w:tcPr>
          <w:p w:rsidR="003D27C0" w:rsidRPr="00094E17" w:rsidRDefault="003D27C0" w:rsidP="00262866">
            <w:pPr>
              <w:pStyle w:val="af1"/>
            </w:pPr>
          </w:p>
        </w:tc>
        <w:tc>
          <w:tcPr>
            <w:tcW w:w="6662" w:type="dxa"/>
          </w:tcPr>
          <w:p w:rsidR="003D27C0" w:rsidRPr="00094E17" w:rsidRDefault="003D27C0" w:rsidP="00262866">
            <w:pPr>
              <w:pStyle w:val="af1"/>
              <w:cnfStyle w:val="000000000000" w:firstRow="0" w:lastRow="0" w:firstColumn="0" w:lastColumn="0" w:oddVBand="0" w:evenVBand="0" w:oddHBand="0" w:evenHBand="0" w:firstRowFirstColumn="0" w:firstRowLastColumn="0" w:lastRowFirstColumn="0" w:lastRowLastColumn="0"/>
            </w:pPr>
            <w:r w:rsidRPr="00094E17">
              <w:t>1 day</w:t>
            </w:r>
            <w:r w:rsidRPr="00094E17">
              <w:rPr>
                <w:rFonts w:hint="eastAsia"/>
              </w:rPr>
              <w:t xml:space="preserve">,3 days,7 days in advance (default: 3 days) </w:t>
            </w: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w:t>
      </w:r>
      <w:r w:rsidRPr="00094E17">
        <w:rPr>
          <w:rFonts w:cs="Meiryo UI"/>
        </w:rPr>
        <w:t>User edit screen</w:t>
      </w:r>
      <w:r w:rsidRPr="00094E17">
        <w:rPr>
          <w:rFonts w:cs="Meiryo UI" w:hint="eastAsia"/>
        </w:rPr>
        <w:t>]</w:t>
      </w:r>
    </w:p>
    <w:p w:rsidR="003D27C0" w:rsidRPr="00094E17" w:rsidRDefault="003D27C0" w:rsidP="00916F51">
      <w:pPr>
        <w:pStyle w:val="af1"/>
        <w:rPr>
          <w:rFonts w:cs="Meiryo UI"/>
        </w:rPr>
      </w:pPr>
      <w:r w:rsidRPr="00094E17">
        <w:rPr>
          <w:rFonts w:cs="Meiryo UI" w:hint="eastAsia"/>
          <w:noProof/>
        </w:rPr>
        <w:drawing>
          <wp:inline distT="0" distB="0" distL="0" distR="0" wp14:anchorId="59F4403F" wp14:editId="0A518C14">
            <wp:extent cx="5389249" cy="647700"/>
            <wp:effectExtent l="0" t="0" r="190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91198" cy="647934"/>
                    </a:xfrm>
                    <a:prstGeom prst="rect">
                      <a:avLst/>
                    </a:prstGeom>
                    <a:noFill/>
                    <a:ln>
                      <a:no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 xml:space="preserve">[Items of </w:t>
      </w:r>
      <w:r w:rsidRPr="00094E17">
        <w:rPr>
          <w:rFonts w:cs="Meiryo UI"/>
        </w:rPr>
        <w:t>User edit screen</w:t>
      </w:r>
      <w:r w:rsidRPr="00094E17">
        <w:rPr>
          <w:rFonts w:cs="Meiryo UI" w:hint="eastAsia"/>
        </w:rPr>
        <w:t>]</w:t>
      </w:r>
    </w:p>
    <w:tbl>
      <w:tblPr>
        <w:tblStyle w:val="11"/>
        <w:tblW w:w="0" w:type="auto"/>
        <w:tblLook w:val="04A0" w:firstRow="1" w:lastRow="0" w:firstColumn="1" w:lastColumn="0" w:noHBand="0" w:noVBand="1"/>
      </w:tblPr>
      <w:tblGrid>
        <w:gridCol w:w="3119"/>
        <w:gridCol w:w="5386"/>
      </w:tblGrid>
      <w:tr w:rsidR="00262866" w:rsidRPr="00094E17" w:rsidTr="00262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262866" w:rsidRPr="00094E17" w:rsidRDefault="00262866" w:rsidP="00262866">
            <w:pPr>
              <w:pStyle w:val="af1"/>
            </w:pPr>
            <w:r w:rsidRPr="00094E17">
              <w:t>Item Name</w:t>
            </w:r>
          </w:p>
        </w:tc>
        <w:tc>
          <w:tcPr>
            <w:tcW w:w="5386" w:type="dxa"/>
          </w:tcPr>
          <w:p w:rsidR="00262866" w:rsidRPr="00094E17" w:rsidRDefault="00262866" w:rsidP="00262866">
            <w:pPr>
              <w:pStyle w:val="af1"/>
              <w:cnfStyle w:val="100000000000" w:firstRow="1" w:lastRow="0" w:firstColumn="0" w:lastColumn="0" w:oddVBand="0" w:evenVBand="0" w:oddHBand="0" w:evenHBand="0" w:firstRowFirstColumn="0" w:firstRowLastColumn="0" w:lastRowFirstColumn="0" w:lastRowLastColumn="0"/>
            </w:pPr>
            <w:r w:rsidRPr="00094E17">
              <w:t>Item Description</w:t>
            </w:r>
          </w:p>
        </w:tc>
      </w:tr>
      <w:tr w:rsidR="00262866" w:rsidRPr="00094E17" w:rsidTr="00262866">
        <w:trPr>
          <w:trHeight w:val="113"/>
        </w:trPr>
        <w:tc>
          <w:tcPr>
            <w:cnfStyle w:val="001000000000" w:firstRow="0" w:lastRow="0" w:firstColumn="1" w:lastColumn="0" w:oddVBand="0" w:evenVBand="0" w:oddHBand="0" w:evenHBand="0" w:firstRowFirstColumn="0" w:firstRowLastColumn="0" w:lastRowFirstColumn="0" w:lastRowLastColumn="0"/>
            <w:tcW w:w="3119" w:type="dxa"/>
            <w:vMerge w:val="restart"/>
          </w:tcPr>
          <w:p w:rsidR="00262866" w:rsidRPr="00E75895" w:rsidRDefault="00262866" w:rsidP="00262866">
            <w:pPr>
              <w:pStyle w:val="af1"/>
              <w:rPr>
                <w:rFonts w:cs="Meiryo UI"/>
              </w:rPr>
            </w:pPr>
            <w:r w:rsidRPr="00E75895">
              <w:rPr>
                <w:rFonts w:cs="Meiryo UI" w:hint="eastAsia"/>
              </w:rPr>
              <w:t>Home time limit setting</w:t>
            </w:r>
          </w:p>
        </w:tc>
        <w:tc>
          <w:tcPr>
            <w:tcW w:w="5386" w:type="dxa"/>
          </w:tcPr>
          <w:p w:rsidR="00262866" w:rsidRPr="00E75895" w:rsidRDefault="00262866" w:rsidP="00262866">
            <w:pPr>
              <w:pStyle w:val="af1"/>
              <w:cnfStyle w:val="000000000000" w:firstRow="0" w:lastRow="0" w:firstColumn="0" w:lastColumn="0" w:oddVBand="0" w:evenVBand="0" w:oddHBand="0" w:evenHBand="0" w:firstRowFirstColumn="0" w:firstRowLastColumn="0" w:lastRowFirstColumn="0" w:lastRowLastColumn="0"/>
              <w:rPr>
                <w:rFonts w:cs="Meiryo UI"/>
              </w:rPr>
            </w:pPr>
            <w:r w:rsidRPr="00E75895">
              <w:rPr>
                <w:rFonts w:cs="Meiryo UI" w:hint="eastAsia"/>
              </w:rPr>
              <w:t>Available</w:t>
            </w:r>
          </w:p>
          <w:p w:rsidR="00262866" w:rsidRPr="00E75895" w:rsidRDefault="00262866" w:rsidP="00262866">
            <w:pPr>
              <w:pStyle w:val="af1"/>
              <w:cnfStyle w:val="000000000000" w:firstRow="0" w:lastRow="0" w:firstColumn="0" w:lastColumn="0" w:oddVBand="0" w:evenVBand="0" w:oddHBand="0" w:evenHBand="0" w:firstRowFirstColumn="0" w:firstRowLastColumn="0" w:lastRowFirstColumn="0" w:lastRowLastColumn="0"/>
              <w:rPr>
                <w:rFonts w:cs="Meiryo UI"/>
              </w:rPr>
            </w:pPr>
            <w:r w:rsidRPr="00E75895">
              <w:rPr>
                <w:rFonts w:cs="Meiryo UI" w:hint="eastAsia"/>
              </w:rPr>
              <w:t xml:space="preserve">It is </w:t>
            </w:r>
            <w:r w:rsidRPr="00E75895">
              <w:rPr>
                <w:rFonts w:cs="Meiryo UI"/>
              </w:rPr>
              <w:t>available</w:t>
            </w:r>
            <w:r w:rsidRPr="00E75895">
              <w:rPr>
                <w:rFonts w:cs="Meiryo UI" w:hint="eastAsia"/>
              </w:rPr>
              <w:t xml:space="preserve"> to set up it for each user ID.</w:t>
            </w:r>
          </w:p>
          <w:p w:rsidR="00262866" w:rsidRPr="00E75895" w:rsidRDefault="00262866" w:rsidP="00262866">
            <w:pPr>
              <w:pStyle w:val="af1"/>
              <w:cnfStyle w:val="000000000000" w:firstRow="0" w:lastRow="0" w:firstColumn="0" w:lastColumn="0" w:oddVBand="0" w:evenVBand="0" w:oddHBand="0" w:evenHBand="0" w:firstRowFirstColumn="0" w:firstRowLastColumn="0" w:lastRowFirstColumn="0" w:lastRowLastColumn="0"/>
              <w:rPr>
                <w:rFonts w:cs="Meiryo UI"/>
              </w:rPr>
            </w:pPr>
            <w:r w:rsidRPr="00E75895">
              <w:rPr>
                <w:rFonts w:cs="Meiryo UI" w:hint="eastAsia"/>
              </w:rPr>
              <w:t>Data below user</w:t>
            </w:r>
            <w:r w:rsidRPr="00E75895">
              <w:rPr>
                <w:rFonts w:cs="Meiryo UI"/>
              </w:rPr>
              <w:t>’</w:t>
            </w:r>
            <w:r w:rsidRPr="00E75895">
              <w:rPr>
                <w:rFonts w:cs="Meiryo UI" w:hint="eastAsia"/>
              </w:rPr>
              <w:t xml:space="preserve">s home is the state which is </w:t>
            </w:r>
            <w:proofErr w:type="spellStart"/>
            <w:r w:rsidRPr="00E75895">
              <w:rPr>
                <w:rFonts w:cs="Meiryo UI" w:hint="eastAsia"/>
              </w:rPr>
              <w:t>setted</w:t>
            </w:r>
            <w:proofErr w:type="spellEnd"/>
            <w:r w:rsidRPr="00E75895">
              <w:rPr>
                <w:rFonts w:cs="Meiryo UI" w:hint="eastAsia"/>
              </w:rPr>
              <w:t xml:space="preserve"> up it as long as administrator unsets it.</w:t>
            </w:r>
          </w:p>
        </w:tc>
      </w:tr>
      <w:tr w:rsidR="00262866" w:rsidRPr="00094E17" w:rsidTr="00262866">
        <w:trPr>
          <w:trHeight w:val="113"/>
        </w:trPr>
        <w:tc>
          <w:tcPr>
            <w:cnfStyle w:val="001000000000" w:firstRow="0" w:lastRow="0" w:firstColumn="1" w:lastColumn="0" w:oddVBand="0" w:evenVBand="0" w:oddHBand="0" w:evenHBand="0" w:firstRowFirstColumn="0" w:firstRowLastColumn="0" w:lastRowFirstColumn="0" w:lastRowLastColumn="0"/>
            <w:tcW w:w="3119" w:type="dxa"/>
            <w:vMerge/>
          </w:tcPr>
          <w:p w:rsidR="00262866" w:rsidRPr="00E75895" w:rsidRDefault="00262866" w:rsidP="00262866">
            <w:pPr>
              <w:pStyle w:val="af1"/>
              <w:rPr>
                <w:rFonts w:cs="Meiryo UI"/>
              </w:rPr>
            </w:pPr>
          </w:p>
        </w:tc>
        <w:tc>
          <w:tcPr>
            <w:tcW w:w="5386" w:type="dxa"/>
          </w:tcPr>
          <w:p w:rsidR="00262866" w:rsidRPr="00E75895" w:rsidRDefault="00262866" w:rsidP="00262866">
            <w:pPr>
              <w:pStyle w:val="af1"/>
              <w:cnfStyle w:val="000000000000" w:firstRow="0" w:lastRow="0" w:firstColumn="0" w:lastColumn="0" w:oddVBand="0" w:evenVBand="0" w:oddHBand="0" w:evenHBand="0" w:firstRowFirstColumn="0" w:firstRowLastColumn="0" w:lastRowFirstColumn="0" w:lastRowLastColumn="0"/>
              <w:rPr>
                <w:rFonts w:cs="Meiryo UI"/>
              </w:rPr>
            </w:pPr>
            <w:r w:rsidRPr="00E75895">
              <w:rPr>
                <w:rFonts w:cs="Meiryo UI" w:hint="eastAsia"/>
              </w:rPr>
              <w:t>Not available</w:t>
            </w:r>
          </w:p>
          <w:p w:rsidR="00262866" w:rsidRPr="00E75895" w:rsidRDefault="00262866" w:rsidP="00262866">
            <w:pPr>
              <w:pStyle w:val="af1"/>
              <w:cnfStyle w:val="000000000000" w:firstRow="0" w:lastRow="0" w:firstColumn="0" w:lastColumn="0" w:oddVBand="0" w:evenVBand="0" w:oddHBand="0" w:evenHBand="0" w:firstRowFirstColumn="0" w:firstRowLastColumn="0" w:lastRowFirstColumn="0" w:lastRowLastColumn="0"/>
              <w:rPr>
                <w:rFonts w:cs="Meiryo UI"/>
              </w:rPr>
            </w:pPr>
            <w:r w:rsidRPr="00E75895">
              <w:rPr>
                <w:rFonts w:cs="Meiryo UI" w:hint="eastAsia"/>
              </w:rPr>
              <w:t>Users set up it by themselves as it used to.</w:t>
            </w: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hint="eastAsia"/>
        </w:rPr>
        <w:t xml:space="preserve">It is </w:t>
      </w:r>
      <w:r w:rsidRPr="00094E17">
        <w:rPr>
          <w:rFonts w:cs="Meiryo UI"/>
        </w:rPr>
        <w:t>available</w:t>
      </w:r>
      <w:r w:rsidRPr="00094E17">
        <w:rPr>
          <w:rFonts w:cs="Meiryo UI" w:hint="eastAsia"/>
        </w:rPr>
        <w:t xml:space="preserve"> to confirm it in the User list.</w:t>
      </w:r>
    </w:p>
    <w:p w:rsidR="003D27C0" w:rsidRPr="00094E17" w:rsidRDefault="003D27C0" w:rsidP="00916F51">
      <w:pPr>
        <w:pStyle w:val="af1"/>
        <w:rPr>
          <w:rFonts w:cs="Meiryo UI"/>
        </w:rPr>
      </w:pPr>
      <w:r w:rsidRPr="00094E17">
        <w:rPr>
          <w:rFonts w:cs="Meiryo UI" w:hint="eastAsia"/>
        </w:rPr>
        <w:t>[User List]</w:t>
      </w:r>
    </w:p>
    <w:p w:rsidR="003D27C0" w:rsidRPr="00094E17" w:rsidRDefault="003D27C0" w:rsidP="00916F51">
      <w:pPr>
        <w:pStyle w:val="af1"/>
        <w:rPr>
          <w:rFonts w:cs="Meiryo UI"/>
        </w:rPr>
      </w:pPr>
      <w:r w:rsidRPr="00094E17">
        <w:rPr>
          <w:rFonts w:cs="Meiryo UI"/>
          <w:noProof/>
        </w:rPr>
        <w:drawing>
          <wp:inline distT="0" distB="0" distL="0" distR="0" wp14:anchorId="757790E9" wp14:editId="06FF3CF3">
            <wp:extent cx="5400675" cy="59055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590550"/>
                    </a:xfrm>
                    <a:prstGeom prst="rect">
                      <a:avLst/>
                    </a:prstGeom>
                    <a:noFill/>
                    <a:ln>
                      <a:noFill/>
                    </a:ln>
                  </pic:spPr>
                </pic:pic>
              </a:graphicData>
            </a:graphic>
          </wp:inline>
        </w:drawing>
      </w:r>
    </w:p>
    <w:p w:rsidR="003D27C0" w:rsidRPr="00094E17" w:rsidRDefault="003D27C0" w:rsidP="00916F51">
      <w:pPr>
        <w:pStyle w:val="af1"/>
        <w:rPr>
          <w:rFonts w:cs="Meiryo UI"/>
        </w:rPr>
      </w:pPr>
      <w:r w:rsidRPr="00094E17">
        <w:rPr>
          <w:rFonts w:cs="Meiryo UI"/>
        </w:rPr>
        <w:t>&lt;</w:t>
      </w:r>
      <w:r w:rsidRPr="00094E17">
        <w:rPr>
          <w:rFonts w:cs="Meiryo UI" w:hint="eastAsia"/>
        </w:rPr>
        <w:t>Instruction of using home time limit setting</w:t>
      </w:r>
      <w:r w:rsidRPr="00094E17">
        <w:rPr>
          <w:rFonts w:cs="Meiryo UI"/>
        </w:rPr>
        <w:t>&gt;</w:t>
      </w:r>
    </w:p>
    <w:p w:rsidR="00262866" w:rsidRDefault="00E75895" w:rsidP="00262866">
      <w:pPr>
        <w:pStyle w:val="af1"/>
      </w:pPr>
      <w:r w:rsidRPr="00E75895">
        <w:rPr>
          <w:rFonts w:hint="eastAsia"/>
        </w:rPr>
        <w:t xml:space="preserve">・ </w:t>
      </w:r>
      <w:r w:rsidR="003D27C0" w:rsidRPr="00E75895">
        <w:rPr>
          <w:rFonts w:hint="eastAsia"/>
        </w:rPr>
        <w:t>The function applies the setting in the Corporate Policies to each user ID individually</w:t>
      </w:r>
      <w:r w:rsidR="00262866">
        <w:t>.</w:t>
      </w:r>
    </w:p>
    <w:p w:rsidR="003D27C0" w:rsidRPr="00E75895" w:rsidRDefault="003D27C0" w:rsidP="00262866">
      <w:pPr>
        <w:pStyle w:val="af1"/>
        <w:ind w:firstLineChars="100" w:firstLine="210"/>
      </w:pPr>
      <w:r w:rsidRPr="00E75895">
        <w:rPr>
          <w:rFonts w:hint="eastAsia"/>
        </w:rPr>
        <w:t>It doesn</w:t>
      </w:r>
      <w:r w:rsidRPr="00E75895">
        <w:t>’</w:t>
      </w:r>
      <w:r w:rsidRPr="00E75895">
        <w:rPr>
          <w:rFonts w:hint="eastAsia"/>
        </w:rPr>
        <w:t>t apply only to set up the Corporate Policies</w:t>
      </w:r>
      <w:r w:rsidRPr="00E75895">
        <w:t>.</w:t>
      </w:r>
    </w:p>
    <w:p w:rsidR="003D27C0" w:rsidRPr="00E75895" w:rsidRDefault="00E75895" w:rsidP="00262866">
      <w:pPr>
        <w:pStyle w:val="af1"/>
        <w:ind w:left="210" w:hangingChars="100" w:hanging="210"/>
      </w:pPr>
      <w:r w:rsidRPr="00E75895">
        <w:rPr>
          <w:rFonts w:hint="eastAsia"/>
        </w:rPr>
        <w:t xml:space="preserve">・ </w:t>
      </w:r>
      <w:r w:rsidR="003D27C0" w:rsidRPr="00E75895">
        <w:t>The system of automatic deletion of files deletes the files which over setting period and it are counted from the latest update day.</w:t>
      </w:r>
    </w:p>
    <w:p w:rsidR="003D27C0" w:rsidRPr="00E75895" w:rsidRDefault="003D27C0" w:rsidP="00262866">
      <w:pPr>
        <w:pStyle w:val="af1"/>
        <w:ind w:firstLineChars="100" w:firstLine="210"/>
      </w:pPr>
      <w:r w:rsidRPr="00E75895">
        <w:t>It is not number of elapsed days from starting up.</w:t>
      </w:r>
    </w:p>
    <w:p w:rsidR="003D27C0" w:rsidRPr="00E75895" w:rsidRDefault="003D27C0" w:rsidP="00262866">
      <w:pPr>
        <w:pStyle w:val="af1"/>
        <w:ind w:leftChars="100" w:left="210"/>
      </w:pPr>
      <w:r w:rsidRPr="00E75895">
        <w:t xml:space="preserve">For example, a case of a user who owns many old update files, the system delete the files when it </w:t>
      </w:r>
      <w:r w:rsidR="00262866">
        <w:t>i</w:t>
      </w:r>
      <w:r w:rsidRPr="00E75895">
        <w:t>s started up soon (within a day) and the user may lose the files.</w:t>
      </w:r>
    </w:p>
    <w:p w:rsidR="003D27C0" w:rsidRPr="00E30742" w:rsidRDefault="003D27C0" w:rsidP="00E30742">
      <w:pPr>
        <w:pStyle w:val="af1"/>
        <w:ind w:firstLineChars="100" w:firstLine="210"/>
      </w:pPr>
      <w:r w:rsidRPr="00E75895">
        <w:t>If you are not sure how to use this function for the first time, please set "Do not allow" as default.</w:t>
      </w:r>
    </w:p>
    <w:p w:rsidR="003D27C0" w:rsidRDefault="003D27C0" w:rsidP="00916F51">
      <w:pPr>
        <w:pStyle w:val="af1"/>
        <w:rPr>
          <w:rFonts w:cs="Meiryo UI"/>
        </w:rPr>
      </w:pPr>
    </w:p>
    <w:p w:rsidR="00262866" w:rsidRPr="00094E17" w:rsidRDefault="00262866" w:rsidP="00916F51">
      <w:pPr>
        <w:pStyle w:val="af1"/>
        <w:rPr>
          <w:rFonts w:cs="Meiryo UI"/>
        </w:rPr>
      </w:pPr>
    </w:p>
    <w:p w:rsidR="003D27C0" w:rsidRPr="00094E17" w:rsidRDefault="003D27C0" w:rsidP="00E75895">
      <w:pPr>
        <w:pStyle w:val="3"/>
        <w:rPr>
          <w:b/>
        </w:rPr>
      </w:pPr>
      <w:bookmarkStart w:id="37" w:name="_4-1-2._PrimeDrive_for"/>
      <w:bookmarkStart w:id="38" w:name="_Toc489002096"/>
      <w:bookmarkEnd w:id="37"/>
      <w:r w:rsidRPr="00094E17">
        <w:rPr>
          <w:rFonts w:hint="eastAsia"/>
        </w:rPr>
        <w:t>PrimeDrive for Office Online</w:t>
      </w:r>
      <w:bookmarkEnd w:id="38"/>
    </w:p>
    <w:p w:rsidR="003D27C0" w:rsidRPr="00094E17" w:rsidRDefault="003D27C0" w:rsidP="00916F51">
      <w:pPr>
        <w:pStyle w:val="af1"/>
        <w:rPr>
          <w:rFonts w:cs="Meiryo UI"/>
        </w:rPr>
      </w:pPr>
      <w:r w:rsidRPr="00094E17">
        <w:rPr>
          <w:rFonts w:cs="Meiryo UI"/>
        </w:rPr>
        <w:t>&lt;Editing Corporate Policies&gt;</w:t>
      </w:r>
    </w:p>
    <w:p w:rsidR="003D27C0" w:rsidRPr="00094E17" w:rsidRDefault="003D27C0" w:rsidP="00916F51">
      <w:pPr>
        <w:pStyle w:val="af1"/>
        <w:rPr>
          <w:rFonts w:cs="Meiryo UI"/>
        </w:rPr>
      </w:pPr>
      <w:r w:rsidRPr="00094E17">
        <w:rPr>
          <w:rFonts w:cs="Meiryo UI"/>
        </w:rPr>
        <w:t>(PrimeDrive for Office Online)</w:t>
      </w:r>
    </w:p>
    <w:p w:rsidR="003D27C0" w:rsidRPr="00094E17" w:rsidRDefault="003D27C0" w:rsidP="00916F51">
      <w:pPr>
        <w:pStyle w:val="af1"/>
        <w:rPr>
          <w:rFonts w:cs="Meiryo UI"/>
        </w:rPr>
      </w:pPr>
      <w:r w:rsidRPr="00094E17">
        <w:rPr>
          <w:rFonts w:cs="Meiryo UI"/>
          <w:noProof/>
        </w:rPr>
        <w:drawing>
          <wp:inline distT="0" distB="0" distL="0" distR="0" wp14:anchorId="08D1E4F6" wp14:editId="77496B0F">
            <wp:extent cx="5305647" cy="1600115"/>
            <wp:effectExtent l="19050" t="19050" r="9525" b="19685"/>
            <wp:docPr id="486"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340713" cy="1610690"/>
                    </a:xfrm>
                    <a:prstGeom prst="rect">
                      <a:avLst/>
                    </a:prstGeom>
                    <a:ln>
                      <a:solidFill>
                        <a:schemeClr val="bg1">
                          <a:lumMod val="75000"/>
                        </a:schemeClr>
                      </a:solidFill>
                    </a:ln>
                  </pic:spPr>
                </pic:pic>
              </a:graphicData>
            </a:graphic>
          </wp:inline>
        </w:drawing>
      </w:r>
    </w:p>
    <w:p w:rsidR="003D27C0" w:rsidRPr="00094E17" w:rsidRDefault="003D27C0" w:rsidP="00916F51">
      <w:pPr>
        <w:pStyle w:val="af1"/>
        <w:rPr>
          <w:rFonts w:cs="Meiryo UI"/>
        </w:rPr>
      </w:pPr>
    </w:p>
    <w:tbl>
      <w:tblPr>
        <w:tblStyle w:val="11"/>
        <w:tblW w:w="8950" w:type="dxa"/>
        <w:tblLook w:val="04A0" w:firstRow="1" w:lastRow="0" w:firstColumn="1" w:lastColumn="0" w:noHBand="0" w:noVBand="1"/>
      </w:tblPr>
      <w:tblGrid>
        <w:gridCol w:w="1488"/>
        <w:gridCol w:w="7462"/>
      </w:tblGrid>
      <w:tr w:rsidR="003D27C0" w:rsidRPr="00094E17" w:rsidTr="00E7589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488" w:type="dxa"/>
          </w:tcPr>
          <w:p w:rsidR="003D27C0" w:rsidRPr="00094E17" w:rsidRDefault="003D27C0" w:rsidP="00916F51">
            <w:pPr>
              <w:pStyle w:val="af1"/>
              <w:rPr>
                <w:rFonts w:cs="Meiryo UI"/>
                <w:sz w:val="18"/>
                <w:szCs w:val="18"/>
              </w:rPr>
            </w:pPr>
            <w:r w:rsidRPr="00094E17">
              <w:rPr>
                <w:rFonts w:cs="Meiryo UI"/>
                <w:sz w:val="18"/>
                <w:szCs w:val="18"/>
              </w:rPr>
              <w:lastRenderedPageBreak/>
              <w:t>Item Name</w:t>
            </w:r>
          </w:p>
        </w:tc>
        <w:tc>
          <w:tcPr>
            <w:tcW w:w="7462"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Item Description</w:t>
            </w:r>
          </w:p>
        </w:tc>
      </w:tr>
      <w:tr w:rsidR="003D27C0" w:rsidRPr="00094E17" w:rsidTr="00E75895">
        <w:trPr>
          <w:trHeight w:val="2586"/>
        </w:trPr>
        <w:tc>
          <w:tcPr>
            <w:cnfStyle w:val="001000000000" w:firstRow="0" w:lastRow="0" w:firstColumn="1" w:lastColumn="0" w:oddVBand="0" w:evenVBand="0" w:oddHBand="0" w:evenHBand="0" w:firstRowFirstColumn="0" w:firstRowLastColumn="0" w:lastRowFirstColumn="0" w:lastRowLastColumn="0"/>
            <w:tcW w:w="1488" w:type="dxa"/>
          </w:tcPr>
          <w:p w:rsidR="003D27C0" w:rsidRPr="00094E17" w:rsidRDefault="003D27C0" w:rsidP="00916F51">
            <w:pPr>
              <w:pStyle w:val="af1"/>
              <w:rPr>
                <w:rFonts w:cs="Meiryo UI"/>
                <w:sz w:val="18"/>
                <w:szCs w:val="18"/>
              </w:rPr>
            </w:pPr>
            <w:r w:rsidRPr="00094E17">
              <w:rPr>
                <w:rFonts w:cs="Meiryo UI"/>
                <w:sz w:val="18"/>
                <w:szCs w:val="18"/>
              </w:rPr>
              <w:t>Office Online</w:t>
            </w:r>
          </w:p>
          <w:p w:rsidR="003D27C0" w:rsidRPr="00094E17" w:rsidRDefault="003D27C0" w:rsidP="00916F51">
            <w:pPr>
              <w:pStyle w:val="af1"/>
              <w:rPr>
                <w:rFonts w:cs="Meiryo UI"/>
                <w:sz w:val="18"/>
                <w:szCs w:val="18"/>
              </w:rPr>
            </w:pPr>
            <w:r w:rsidRPr="00094E17">
              <w:rPr>
                <w:rFonts w:cs="Meiryo UI"/>
                <w:sz w:val="18"/>
                <w:szCs w:val="18"/>
              </w:rPr>
              <w:t>(Only corporate admin can set)</w:t>
            </w:r>
          </w:p>
        </w:tc>
        <w:tc>
          <w:tcPr>
            <w:tcW w:w="7462"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b/>
                <w:szCs w:val="18"/>
              </w:rPr>
              <w:t>Available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Using</w:t>
            </w:r>
            <w:r w:rsidRPr="00094E17">
              <w:rPr>
                <w:rFonts w:cs="Meiryo UI"/>
                <w:szCs w:val="18"/>
              </w:rPr>
              <w:t xml:space="preserve"> Microsoft Office Online, </w:t>
            </w:r>
            <w:r w:rsidRPr="00094E17">
              <w:rPr>
                <w:rFonts w:cs="Meiryo UI" w:hint="eastAsia"/>
                <w:szCs w:val="18"/>
              </w:rPr>
              <w:t>you can</w:t>
            </w:r>
            <w:r w:rsidRPr="00094E17">
              <w:rPr>
                <w:rFonts w:cs="Meiryo UI"/>
                <w:szCs w:val="18"/>
              </w:rPr>
              <w:t xml:space="preserve"> edit files on the web browser.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O</w:t>
            </w:r>
            <w:r w:rsidRPr="00094E17">
              <w:rPr>
                <w:rFonts w:cs="Meiryo UI"/>
                <w:szCs w:val="18"/>
              </w:rPr>
              <w:t>n user screen o</w:t>
            </w:r>
            <w:r w:rsidRPr="00094E17">
              <w:rPr>
                <w:rFonts w:cs="Meiryo UI" w:hint="eastAsia"/>
                <w:szCs w:val="18"/>
              </w:rPr>
              <w:t>f</w:t>
            </w:r>
            <w:r w:rsidRPr="00094E17">
              <w:rPr>
                <w:rFonts w:cs="Meiryo UI"/>
                <w:szCs w:val="18"/>
              </w:rPr>
              <w:t xml:space="preserve"> the web</w:t>
            </w:r>
            <w:r w:rsidRPr="00094E17">
              <w:rPr>
                <w:rFonts w:cs="Meiryo UI" w:hint="eastAsia"/>
                <w:szCs w:val="18"/>
              </w:rPr>
              <w:t xml:space="preserve"> browser</w:t>
            </w:r>
            <w:r w:rsidRPr="00094E17">
              <w:rPr>
                <w:rFonts w:cs="Meiryo UI"/>
                <w:szCs w:val="18"/>
              </w:rPr>
              <w:t>, “Edit in Office Online”</w:t>
            </w:r>
            <w:r w:rsidRPr="00094E17">
              <w:rPr>
                <w:rFonts w:cs="Meiryo UI" w:hint="eastAsia"/>
                <w:szCs w:val="18"/>
              </w:rPr>
              <w:t xml:space="preserve"> </w:t>
            </w:r>
            <w:r w:rsidRPr="00094E17">
              <w:rPr>
                <w:rFonts w:cs="Meiryo UI"/>
                <w:szCs w:val="18"/>
              </w:rPr>
              <w:t>will be available</w:t>
            </w:r>
            <w:r w:rsidRPr="00094E17">
              <w:rPr>
                <w:rFonts w:cs="Meiryo UI" w:hint="eastAsia"/>
                <w:szCs w:val="18"/>
              </w:rPr>
              <w:t xml:space="preserve"> from pull down menu. </w:t>
            </w:r>
            <w:r w:rsidRPr="00094E17">
              <w:rPr>
                <w:rFonts w:cs="Meiryo UI"/>
                <w:szCs w:val="18"/>
              </w:rPr>
              <w:t>*1</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・If you check “</w:t>
            </w:r>
            <w:r w:rsidRPr="00094E17">
              <w:rPr>
                <w:rFonts w:cs="Meiryo UI" w:hint="eastAsia"/>
                <w:szCs w:val="18"/>
              </w:rPr>
              <w:t>P</w:t>
            </w:r>
            <w:r w:rsidRPr="00094E17">
              <w:rPr>
                <w:rFonts w:cs="Meiryo UI"/>
                <w:szCs w:val="18"/>
              </w:rPr>
              <w:t>ermission of viewing”,</w:t>
            </w:r>
            <w:r w:rsidRPr="00094E17">
              <w:rPr>
                <w:rFonts w:cs="Meiryo UI" w:hint="eastAsia"/>
                <w:szCs w:val="18"/>
              </w:rPr>
              <w:t xml:space="preserve"> </w:t>
            </w:r>
            <w:r w:rsidRPr="00094E17">
              <w:rPr>
                <w:rFonts w:cs="Meiryo UI"/>
                <w:szCs w:val="18"/>
              </w:rPr>
              <w:t xml:space="preserve">“View in Office Online” will be </w:t>
            </w:r>
            <w:r w:rsidRPr="00094E17">
              <w:rPr>
                <w:rFonts w:cs="Meiryo UI" w:hint="eastAsia"/>
                <w:szCs w:val="18"/>
              </w:rPr>
              <w:t xml:space="preserve">also </w:t>
            </w:r>
            <w:r w:rsidRPr="00094E17">
              <w:rPr>
                <w:rFonts w:cs="Meiryo UI"/>
                <w:szCs w:val="18"/>
              </w:rPr>
              <w:t>available</w:t>
            </w:r>
            <w:r w:rsidRPr="00094E17">
              <w:rPr>
                <w:rFonts w:cs="Meiryo UI" w:hint="eastAsia"/>
                <w:szCs w:val="18"/>
              </w:rPr>
              <w:t xml:space="preserve"> from pull down menu</w:t>
            </w:r>
            <w:r w:rsidRPr="00094E17">
              <w:rPr>
                <w:rFonts w:cs="Meiryo UI"/>
                <w:szCs w:val="18"/>
              </w:rPr>
              <w: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b/>
                <w:szCs w:val="18"/>
              </w:rPr>
              <w:t>Not available(default)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Not using</w:t>
            </w:r>
            <w:r w:rsidRPr="00094E17">
              <w:rPr>
                <w:rFonts w:cs="Meiryo UI"/>
                <w:szCs w:val="18"/>
              </w:rPr>
              <w:t xml:space="preserve"> Microsoft Office Online</w:t>
            </w:r>
            <w:r w:rsidRPr="00094E17">
              <w:rPr>
                <w:rFonts w:cs="Meiryo UI" w:hint="eastAsia"/>
                <w:szCs w:val="18"/>
              </w:rPr>
              <w: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A user c</w:t>
            </w:r>
            <w:r w:rsidRPr="00094E17">
              <w:rPr>
                <w:rFonts w:cs="Meiryo UI"/>
                <w:szCs w:val="18"/>
              </w:rPr>
              <w:t xml:space="preserve">annot use “Edit in Office Online” and “View in Office Online” </w:t>
            </w:r>
            <w:r w:rsidRPr="00094E17">
              <w:rPr>
                <w:rFonts w:cs="Meiryo UI" w:hint="eastAsia"/>
                <w:szCs w:val="18"/>
              </w:rPr>
              <w:t xml:space="preserve"> from pull down menu</w:t>
            </w:r>
            <w:r w:rsidRPr="00094E17">
              <w:rPr>
                <w:rFonts w:cs="Meiryo UI"/>
                <w:szCs w:val="18"/>
              </w:rPr>
              <w:t xml:space="preserve"> on the web</w:t>
            </w:r>
            <w:r w:rsidRPr="00094E17">
              <w:rPr>
                <w:rFonts w:cs="Meiryo UI" w:hint="eastAsia"/>
                <w:szCs w:val="18"/>
              </w:rPr>
              <w:t xml:space="preserve"> browser.</w:t>
            </w:r>
          </w:p>
        </w:tc>
      </w:tr>
      <w:tr w:rsidR="003D27C0" w:rsidRPr="00094E17" w:rsidTr="00E75895">
        <w:trPr>
          <w:trHeight w:val="117"/>
        </w:trPr>
        <w:tc>
          <w:tcPr>
            <w:cnfStyle w:val="001000000000" w:firstRow="0" w:lastRow="0" w:firstColumn="1" w:lastColumn="0" w:oddVBand="0" w:evenVBand="0" w:oddHBand="0" w:evenHBand="0" w:firstRowFirstColumn="0" w:firstRowLastColumn="0" w:lastRowFirstColumn="0" w:lastRowLastColumn="0"/>
            <w:tcW w:w="1488" w:type="dxa"/>
          </w:tcPr>
          <w:p w:rsidR="003D27C0" w:rsidRPr="00094E17" w:rsidRDefault="003D27C0" w:rsidP="00916F51">
            <w:pPr>
              <w:pStyle w:val="af1"/>
              <w:rPr>
                <w:rFonts w:cs="Meiryo UI"/>
                <w:sz w:val="18"/>
                <w:szCs w:val="18"/>
              </w:rPr>
            </w:pPr>
            <w:r w:rsidRPr="00094E17">
              <w:rPr>
                <w:rFonts w:cs="Meiryo UI"/>
                <w:sz w:val="18"/>
                <w:szCs w:val="18"/>
              </w:rPr>
              <w:t>Permission of viewing (Only corporate admin can set)</w:t>
            </w:r>
          </w:p>
        </w:tc>
        <w:tc>
          <w:tcPr>
            <w:tcW w:w="7462"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hint="eastAsia"/>
                <w:b/>
                <w:szCs w:val="18"/>
              </w:rPr>
              <w:t>Checked</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Using</w:t>
            </w:r>
            <w:r w:rsidRPr="00094E17">
              <w:rPr>
                <w:rFonts w:cs="Meiryo UI"/>
                <w:szCs w:val="18"/>
              </w:rPr>
              <w:t xml:space="preserve"> Microsoft Office Online, </w:t>
            </w:r>
            <w:r w:rsidRPr="00094E17">
              <w:rPr>
                <w:rFonts w:cs="Meiryo UI" w:hint="eastAsia"/>
                <w:szCs w:val="18"/>
              </w:rPr>
              <w:t>you can view</w:t>
            </w:r>
            <w:r w:rsidRPr="00094E17">
              <w:rPr>
                <w:rFonts w:cs="Meiryo UI"/>
                <w:szCs w:val="18"/>
              </w:rPr>
              <w:t xml:space="preserve"> files on the web browser.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 xml:space="preserve">A user can use </w:t>
            </w:r>
            <w:r w:rsidRPr="00094E17">
              <w:rPr>
                <w:rFonts w:cs="Meiryo UI"/>
                <w:szCs w:val="18"/>
              </w:rPr>
              <w:t xml:space="preserve">“View in Office Online” </w:t>
            </w:r>
            <w:r w:rsidRPr="00094E17">
              <w:rPr>
                <w:rFonts w:cs="Meiryo UI" w:hint="eastAsia"/>
                <w:szCs w:val="18"/>
              </w:rPr>
              <w:t>from pull down menu on the web browser.</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b/>
                <w:szCs w:val="18"/>
              </w:rPr>
              <w:t>Unchecked (default)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・View</w:t>
            </w:r>
            <w:r w:rsidRPr="00094E17">
              <w:rPr>
                <w:rFonts w:cs="Meiryo UI" w:hint="eastAsia"/>
                <w:szCs w:val="18"/>
              </w:rPr>
              <w:t>ing</w:t>
            </w:r>
            <w:r w:rsidRPr="00094E17">
              <w:rPr>
                <w:rFonts w:cs="Meiryo UI"/>
                <w:szCs w:val="18"/>
              </w:rPr>
              <w:t xml:space="preserve"> office files is not permitted in Microsoft Office Online</w:t>
            </w:r>
            <w:r w:rsidRPr="00094E17">
              <w:rPr>
                <w:rFonts w:cs="Meiryo UI" w:hint="eastAsia"/>
                <w:szCs w:val="18"/>
              </w:rPr>
              <w: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 xml:space="preserve">A user cannot use </w:t>
            </w:r>
            <w:r w:rsidRPr="00094E17">
              <w:rPr>
                <w:rFonts w:cs="Meiryo UI"/>
                <w:szCs w:val="18"/>
              </w:rPr>
              <w:t xml:space="preserve">“View in Office Online” </w:t>
            </w:r>
            <w:r w:rsidRPr="00094E17">
              <w:rPr>
                <w:rFonts w:cs="Meiryo UI" w:hint="eastAsia"/>
                <w:szCs w:val="18"/>
              </w:rPr>
              <w:t>from pull down menu on the web browser.</w:t>
            </w:r>
          </w:p>
        </w:tc>
      </w:tr>
      <w:tr w:rsidR="003D27C0" w:rsidRPr="00094E17" w:rsidTr="00E75895">
        <w:trPr>
          <w:trHeight w:val="117"/>
        </w:trPr>
        <w:tc>
          <w:tcPr>
            <w:cnfStyle w:val="001000000000" w:firstRow="0" w:lastRow="0" w:firstColumn="1" w:lastColumn="0" w:oddVBand="0" w:evenVBand="0" w:oddHBand="0" w:evenHBand="0" w:firstRowFirstColumn="0" w:firstRowLastColumn="0" w:lastRowFirstColumn="0" w:lastRowLastColumn="0"/>
            <w:tcW w:w="1488" w:type="dxa"/>
          </w:tcPr>
          <w:p w:rsidR="003D27C0" w:rsidRPr="00094E17" w:rsidRDefault="003D27C0" w:rsidP="00916F51">
            <w:pPr>
              <w:pStyle w:val="af1"/>
              <w:rPr>
                <w:rFonts w:cs="Meiryo UI"/>
                <w:sz w:val="18"/>
                <w:szCs w:val="18"/>
              </w:rPr>
            </w:pPr>
            <w:r w:rsidRPr="00094E17">
              <w:rPr>
                <w:rFonts w:cs="Meiryo UI"/>
                <w:sz w:val="18"/>
                <w:szCs w:val="18"/>
              </w:rPr>
              <w:t>Office apps(iOS) (Sub-admin / corporate admin can set)</w:t>
            </w:r>
          </w:p>
        </w:tc>
        <w:tc>
          <w:tcPr>
            <w:tcW w:w="7462"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b/>
                <w:szCs w:val="18"/>
              </w:rPr>
              <w:t>Available</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You can</w:t>
            </w:r>
            <w:r w:rsidRPr="00094E17">
              <w:rPr>
                <w:rFonts w:cs="Meiryo UI"/>
                <w:szCs w:val="18"/>
              </w:rPr>
              <w:t xml:space="preserve"> edit/view Office files </w:t>
            </w:r>
            <w:r w:rsidRPr="00094E17">
              <w:rPr>
                <w:rFonts w:cs="Meiryo UI" w:hint="eastAsia"/>
                <w:szCs w:val="18"/>
              </w:rPr>
              <w:t>with</w:t>
            </w:r>
            <w:r w:rsidRPr="00094E17">
              <w:rPr>
                <w:rFonts w:cs="Meiryo UI"/>
                <w:szCs w:val="18"/>
              </w:rPr>
              <w:t xml:space="preserve"> Office apps in iOS devices</w:t>
            </w:r>
            <w:r w:rsidRPr="00094E17">
              <w:rPr>
                <w:rFonts w:cs="Meiryo UI" w:hint="eastAsia"/>
                <w:szCs w:val="18"/>
              </w:rPr>
              <w:t>. *1</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b/>
                <w:szCs w:val="18"/>
              </w:rPr>
            </w:pPr>
            <w:r w:rsidRPr="00094E17">
              <w:rPr>
                <w:rFonts w:cs="Meiryo UI"/>
                <w:b/>
                <w:szCs w:val="18"/>
              </w:rPr>
              <w:t>Not available(default)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r w:rsidRPr="00094E17">
              <w:rPr>
                <w:rFonts w:cs="Meiryo UI" w:hint="eastAsia"/>
                <w:szCs w:val="18"/>
              </w:rPr>
              <w:t>You c</w:t>
            </w:r>
            <w:r w:rsidRPr="00094E17">
              <w:rPr>
                <w:rFonts w:cs="Meiryo UI"/>
                <w:szCs w:val="18"/>
              </w:rPr>
              <w:t xml:space="preserve">annot edit/view Office files </w:t>
            </w:r>
            <w:r w:rsidRPr="00094E17">
              <w:rPr>
                <w:rFonts w:cs="Meiryo UI" w:hint="eastAsia"/>
                <w:szCs w:val="18"/>
              </w:rPr>
              <w:t>with</w:t>
            </w:r>
            <w:r w:rsidRPr="00094E17">
              <w:rPr>
                <w:rFonts w:cs="Meiryo UI"/>
                <w:szCs w:val="18"/>
              </w:rPr>
              <w:t xml:space="preserve"> Office apps in iOS devices</w:t>
            </w:r>
            <w:r w:rsidRPr="00094E17">
              <w:rPr>
                <w:rFonts w:cs="Meiryo UI" w:hint="eastAsia"/>
                <w:szCs w:val="18"/>
              </w:rPr>
              <w:t>.</w:t>
            </w:r>
          </w:p>
        </w:tc>
      </w:tr>
    </w:tbl>
    <w:p w:rsidR="003D27C0" w:rsidRPr="00094E17" w:rsidRDefault="003D27C0" w:rsidP="00916F51">
      <w:pPr>
        <w:pStyle w:val="af1"/>
        <w:rPr>
          <w:rFonts w:cs="Meiryo UI"/>
        </w:rPr>
      </w:pPr>
      <w:r w:rsidRPr="00094E17">
        <w:rPr>
          <w:rFonts w:cs="Meiryo UI" w:hint="eastAsia"/>
        </w:rPr>
        <w:t>*1</w:t>
      </w:r>
      <w:r w:rsidRPr="00094E17">
        <w:rPr>
          <w:rFonts w:cs="Meiryo UI"/>
        </w:rPr>
        <w:t xml:space="preserve"> </w:t>
      </w:r>
      <w:proofErr w:type="gramStart"/>
      <w:r w:rsidRPr="00094E17">
        <w:rPr>
          <w:rFonts w:cs="Meiryo UI"/>
        </w:rPr>
        <w:t>When</w:t>
      </w:r>
      <w:proofErr w:type="gramEnd"/>
      <w:r w:rsidRPr="00094E17">
        <w:rPr>
          <w:rFonts w:cs="Meiryo UI"/>
        </w:rPr>
        <w:t xml:space="preserve"> you edit Office files, you need office 365 license for business.</w:t>
      </w:r>
    </w:p>
    <w:p w:rsidR="003D27C0" w:rsidRPr="00094E17" w:rsidRDefault="003D27C0" w:rsidP="00916F51">
      <w:pPr>
        <w:pStyle w:val="af1"/>
        <w:rPr>
          <w:rFonts w:cs="Meiryo UI"/>
        </w:rPr>
      </w:pPr>
    </w:p>
    <w:tbl>
      <w:tblPr>
        <w:tblW w:w="6513" w:type="dxa"/>
        <w:tblCellMar>
          <w:left w:w="0" w:type="dxa"/>
          <w:right w:w="0" w:type="dxa"/>
        </w:tblCellMar>
        <w:tblLook w:val="0420" w:firstRow="1" w:lastRow="0" w:firstColumn="0" w:lastColumn="0" w:noHBand="0" w:noVBand="1"/>
      </w:tblPr>
      <w:tblGrid>
        <w:gridCol w:w="6513"/>
      </w:tblGrid>
      <w:tr w:rsidR="003D27C0" w:rsidRPr="00094E17" w:rsidTr="00AF1BCE">
        <w:tc>
          <w:tcPr>
            <w:tcW w:w="6513" w:type="dxa"/>
            <w:tcBorders>
              <w:top w:val="single" w:sz="8" w:space="0" w:color="000000"/>
              <w:left w:val="single" w:sz="8" w:space="0" w:color="000000"/>
              <w:bottom w:val="single" w:sz="24" w:space="0" w:color="FFFFFF"/>
              <w:right w:val="single" w:sz="8" w:space="0" w:color="000000"/>
            </w:tcBorders>
            <w:shd w:val="clear" w:color="auto" w:fill="5B9BD5"/>
            <w:tcMar>
              <w:top w:w="72" w:type="dxa"/>
              <w:left w:w="144" w:type="dxa"/>
              <w:bottom w:w="72" w:type="dxa"/>
              <w:right w:w="144" w:type="dxa"/>
            </w:tcMar>
            <w:hideMark/>
          </w:tcPr>
          <w:p w:rsidR="003D27C0" w:rsidRPr="00094E17" w:rsidRDefault="003D27C0" w:rsidP="00916F51">
            <w:pPr>
              <w:pStyle w:val="af1"/>
              <w:rPr>
                <w:rFonts w:cs="Meiryo UI"/>
                <w:b/>
              </w:rPr>
            </w:pPr>
            <w:r w:rsidRPr="00094E17">
              <w:rPr>
                <w:rFonts w:cs="Meiryo UI"/>
                <w:b/>
                <w:color w:val="FFFFFF" w:themeColor="background1"/>
              </w:rPr>
              <w:t>Office 365 license</w:t>
            </w:r>
            <w:r w:rsidRPr="00094E17">
              <w:rPr>
                <w:rFonts w:cs="Meiryo UI" w:hint="eastAsia"/>
                <w:b/>
                <w:color w:val="FFFFFF" w:themeColor="background1"/>
              </w:rPr>
              <w:t>s</w:t>
            </w:r>
            <w:r w:rsidRPr="00094E17">
              <w:rPr>
                <w:rFonts w:cs="Meiryo UI"/>
                <w:b/>
                <w:color w:val="FFFFFF" w:themeColor="background1"/>
              </w:rPr>
              <w:t xml:space="preserve"> </w:t>
            </w:r>
            <w:r w:rsidRPr="00094E17">
              <w:rPr>
                <w:rFonts w:cs="Meiryo UI" w:hint="eastAsia"/>
                <w:b/>
                <w:color w:val="FFFFFF" w:themeColor="background1"/>
              </w:rPr>
              <w:t>for both</w:t>
            </w:r>
            <w:r w:rsidRPr="00094E17">
              <w:rPr>
                <w:rFonts w:cs="Meiryo UI"/>
                <w:b/>
                <w:color w:val="FFFFFF" w:themeColor="background1"/>
              </w:rPr>
              <w:t xml:space="preserve"> edit</w:t>
            </w:r>
            <w:r w:rsidRPr="00094E17">
              <w:rPr>
                <w:rFonts w:cs="Meiryo UI" w:hint="eastAsia"/>
                <w:b/>
                <w:color w:val="FFFFFF" w:themeColor="background1"/>
              </w:rPr>
              <w:t xml:space="preserve">ing and </w:t>
            </w:r>
            <w:r w:rsidRPr="00094E17">
              <w:rPr>
                <w:rFonts w:cs="Meiryo UI"/>
                <w:b/>
                <w:color w:val="FFFFFF" w:themeColor="background1"/>
              </w:rPr>
              <w:t>view</w:t>
            </w:r>
            <w:r w:rsidRPr="00094E17">
              <w:rPr>
                <w:rFonts w:cs="Meiryo UI" w:hint="eastAsia"/>
                <w:b/>
                <w:color w:val="FFFFFF" w:themeColor="background1"/>
              </w:rPr>
              <w:t>ing</w:t>
            </w:r>
          </w:p>
        </w:tc>
      </w:tr>
      <w:tr w:rsidR="003D27C0" w:rsidRPr="00094E17" w:rsidTr="00AF1BCE">
        <w:trPr>
          <w:trHeight w:val="584"/>
        </w:trPr>
        <w:tc>
          <w:tcPr>
            <w:tcW w:w="6513" w:type="dxa"/>
            <w:tcBorders>
              <w:top w:val="single" w:sz="24" w:space="0" w:color="FFFFFF"/>
              <w:left w:val="single" w:sz="8" w:space="0" w:color="000000"/>
              <w:bottom w:val="single" w:sz="8" w:space="0" w:color="000000"/>
              <w:right w:val="single" w:sz="8" w:space="0" w:color="000000"/>
            </w:tcBorders>
            <w:shd w:val="clear" w:color="auto" w:fill="D2DEEF"/>
            <w:tcMar>
              <w:top w:w="72" w:type="dxa"/>
              <w:left w:w="144" w:type="dxa"/>
              <w:bottom w:w="72" w:type="dxa"/>
              <w:right w:w="144" w:type="dxa"/>
            </w:tcMar>
            <w:vAlign w:val="center"/>
            <w:hideMark/>
          </w:tcPr>
          <w:p w:rsidR="003D27C0" w:rsidRPr="00094E17" w:rsidRDefault="003D27C0" w:rsidP="00916F51">
            <w:pPr>
              <w:pStyle w:val="af1"/>
              <w:rPr>
                <w:rFonts w:cs="Meiryo UI"/>
              </w:rPr>
            </w:pPr>
            <w:r w:rsidRPr="00094E17">
              <w:rPr>
                <w:rFonts w:cs="Meiryo UI"/>
              </w:rPr>
              <w:t>・Office 365 Business</w:t>
            </w:r>
          </w:p>
          <w:p w:rsidR="003D27C0" w:rsidRPr="00094E17" w:rsidRDefault="003D27C0" w:rsidP="00916F51">
            <w:pPr>
              <w:pStyle w:val="af1"/>
              <w:rPr>
                <w:rFonts w:cs="Meiryo UI"/>
              </w:rPr>
            </w:pPr>
            <w:r w:rsidRPr="00094E17">
              <w:rPr>
                <w:rFonts w:cs="Meiryo UI"/>
              </w:rPr>
              <w:t>・Office 365 Business Premium</w:t>
            </w:r>
          </w:p>
          <w:p w:rsidR="003D27C0" w:rsidRPr="00094E17" w:rsidRDefault="003D27C0" w:rsidP="00916F51">
            <w:pPr>
              <w:pStyle w:val="af1"/>
              <w:rPr>
                <w:rFonts w:cs="Meiryo UI"/>
              </w:rPr>
            </w:pPr>
            <w:r w:rsidRPr="00094E17">
              <w:rPr>
                <w:rFonts w:cs="Meiryo UI" w:hint="eastAsia"/>
              </w:rPr>
              <w:t>・</w:t>
            </w:r>
            <w:r w:rsidRPr="00094E17">
              <w:rPr>
                <w:rFonts w:cs="Meiryo UI"/>
              </w:rPr>
              <w:t>Office 365 Business Essentials</w:t>
            </w:r>
          </w:p>
          <w:p w:rsidR="003D27C0" w:rsidRPr="00094E17" w:rsidRDefault="003D27C0" w:rsidP="00916F51">
            <w:pPr>
              <w:pStyle w:val="af1"/>
              <w:rPr>
                <w:rFonts w:cs="Meiryo UI"/>
              </w:rPr>
            </w:pPr>
            <w:r w:rsidRPr="00094E17">
              <w:rPr>
                <w:rFonts w:cs="Meiryo UI"/>
              </w:rPr>
              <w:t>・Office 365 ProPlus</w:t>
            </w:r>
          </w:p>
          <w:p w:rsidR="003D27C0" w:rsidRPr="00094E17" w:rsidRDefault="003D27C0" w:rsidP="00916F51">
            <w:pPr>
              <w:pStyle w:val="af1"/>
              <w:rPr>
                <w:rFonts w:cs="Meiryo UI"/>
              </w:rPr>
            </w:pPr>
            <w:r w:rsidRPr="00094E17">
              <w:rPr>
                <w:rFonts w:cs="Meiryo UI" w:hint="eastAsia"/>
              </w:rPr>
              <w:lastRenderedPageBreak/>
              <w:t>・</w:t>
            </w:r>
            <w:r w:rsidRPr="00094E17">
              <w:rPr>
                <w:rFonts w:cs="Meiryo UI"/>
              </w:rPr>
              <w:t>Office 365 Enterprise E1</w:t>
            </w:r>
          </w:p>
          <w:p w:rsidR="003D27C0" w:rsidRPr="00094E17" w:rsidRDefault="003D27C0" w:rsidP="00916F51">
            <w:pPr>
              <w:pStyle w:val="af1"/>
              <w:rPr>
                <w:rFonts w:cs="Meiryo UI"/>
              </w:rPr>
            </w:pPr>
            <w:r w:rsidRPr="00094E17">
              <w:rPr>
                <w:rFonts w:cs="Meiryo UI"/>
              </w:rPr>
              <w:t>・Office 365 Enterprise E3</w:t>
            </w:r>
          </w:p>
          <w:p w:rsidR="003D27C0" w:rsidRPr="00094E17" w:rsidRDefault="003D27C0" w:rsidP="00916F51">
            <w:pPr>
              <w:pStyle w:val="af1"/>
              <w:rPr>
                <w:rFonts w:cs="Meiryo UI"/>
              </w:rPr>
            </w:pPr>
            <w:r w:rsidRPr="00094E17">
              <w:rPr>
                <w:rFonts w:cs="Meiryo UI"/>
              </w:rPr>
              <w:t>・Office 365 Enterprise E5</w:t>
            </w:r>
          </w:p>
        </w:tc>
      </w:tr>
    </w:tbl>
    <w:p w:rsidR="003D27C0" w:rsidRPr="00094E17" w:rsidRDefault="003D27C0" w:rsidP="00916F51">
      <w:pPr>
        <w:pStyle w:val="af1"/>
        <w:rPr>
          <w:rFonts w:cs="Meiryo UI"/>
        </w:rPr>
      </w:pPr>
    </w:p>
    <w:p w:rsidR="003D27C0" w:rsidRPr="00094E17" w:rsidRDefault="003D27C0" w:rsidP="00916F51">
      <w:pPr>
        <w:pStyle w:val="af1"/>
        <w:rPr>
          <w:rFonts w:cs="Meiryo UI"/>
          <w:b/>
          <w:color w:val="FF0000"/>
          <w:sz w:val="24"/>
          <w:szCs w:val="24"/>
        </w:rPr>
      </w:pPr>
      <w:r w:rsidRPr="00094E17">
        <w:rPr>
          <w:rFonts w:cs="Meiryo UI"/>
          <w:b/>
          <w:color w:val="FF0000"/>
          <w:sz w:val="24"/>
          <w:szCs w:val="24"/>
        </w:rPr>
        <w:t>【</w:t>
      </w:r>
      <w:r w:rsidRPr="00094E17">
        <w:rPr>
          <w:rFonts w:cs="Meiryo UI"/>
          <w:b/>
          <w:color w:val="FF0000"/>
        </w:rPr>
        <w:t>Important</w:t>
      </w:r>
      <w:r w:rsidRPr="00094E17">
        <w:rPr>
          <w:rFonts w:cs="Meiryo UI"/>
          <w:b/>
          <w:color w:val="FF0000"/>
          <w:sz w:val="24"/>
          <w:szCs w:val="24"/>
        </w:rPr>
        <w:t>】 About the files</w:t>
      </w:r>
      <w:r w:rsidRPr="00094E17">
        <w:rPr>
          <w:rFonts w:cs="Meiryo UI" w:hint="eastAsia"/>
          <w:b/>
          <w:color w:val="FF0000"/>
          <w:sz w:val="24"/>
          <w:szCs w:val="24"/>
        </w:rPr>
        <w:t xml:space="preserve"> you open</w:t>
      </w:r>
      <w:r w:rsidRPr="00094E17">
        <w:rPr>
          <w:rFonts w:cs="Meiryo UI"/>
          <w:b/>
          <w:color w:val="FF0000"/>
          <w:sz w:val="24"/>
          <w:szCs w:val="24"/>
        </w:rPr>
        <w:t xml:space="preserve"> on Office Online</w:t>
      </w:r>
    </w:p>
    <w:p w:rsidR="003D27C0" w:rsidRPr="00094E17" w:rsidRDefault="003D27C0" w:rsidP="00916F51">
      <w:pPr>
        <w:pStyle w:val="af1"/>
        <w:rPr>
          <w:rFonts w:cs="Meiryo UI"/>
          <w:b/>
          <w:color w:val="FF0000"/>
        </w:rPr>
      </w:pPr>
      <w:r w:rsidRPr="00094E17">
        <w:rPr>
          <w:rFonts w:cs="Meiryo UI"/>
          <w:b/>
          <w:color w:val="FF0000"/>
        </w:rPr>
        <w:t>When you open the office file in Office Online, the file is temporarily cashed in the site for a period of term. (Microsoft specifications)</w:t>
      </w:r>
    </w:p>
    <w:p w:rsidR="003D27C0" w:rsidRPr="00094E17" w:rsidRDefault="003D27C0" w:rsidP="00916F51">
      <w:pPr>
        <w:pStyle w:val="af1"/>
        <w:rPr>
          <w:rFonts w:cs="Meiryo UI"/>
          <w:b/>
          <w:color w:val="FF0000"/>
        </w:rPr>
      </w:pPr>
      <w:r w:rsidRPr="00094E17">
        <w:rPr>
          <w:rFonts w:cs="Meiryo UI" w:hint="eastAsia"/>
          <w:b/>
          <w:color w:val="FF0000"/>
        </w:rPr>
        <w:t>※</w:t>
      </w:r>
      <w:r w:rsidRPr="00094E17">
        <w:rPr>
          <w:rFonts w:cs="Meiryo UI"/>
          <w:b/>
          <w:color w:val="FF0000"/>
        </w:rPr>
        <w:t>Please make sure your company’s security policy before changing this setting.</w:t>
      </w:r>
    </w:p>
    <w:p w:rsidR="003D27C0" w:rsidRPr="00094E17" w:rsidRDefault="003D27C0" w:rsidP="00916F51">
      <w:pPr>
        <w:pStyle w:val="af1"/>
        <w:rPr>
          <w:rFonts w:cs="Meiryo UI"/>
          <w:b/>
          <w:color w:val="FF0000"/>
        </w:rPr>
      </w:pPr>
      <w:r w:rsidRPr="00094E17">
        <w:rPr>
          <w:rFonts w:cs="Meiryo UI" w:hint="eastAsia"/>
          <w:b/>
          <w:color w:val="FF0000"/>
        </w:rPr>
        <w:t>※</w:t>
      </w:r>
      <w:r w:rsidRPr="00094E17">
        <w:rPr>
          <w:rFonts w:cs="Meiryo UI"/>
          <w:b/>
          <w:color w:val="FF0000"/>
        </w:rPr>
        <w:t>Only corporate admin</w:t>
      </w:r>
      <w:r w:rsidRPr="00094E17">
        <w:rPr>
          <w:rFonts w:cs="Meiryo UI" w:hint="eastAsia"/>
          <w:b/>
          <w:color w:val="FF0000"/>
        </w:rPr>
        <w:t>istrator</w:t>
      </w:r>
      <w:r w:rsidRPr="00094E17">
        <w:rPr>
          <w:rFonts w:cs="Meiryo UI"/>
          <w:b/>
          <w:color w:val="FF0000"/>
        </w:rPr>
        <w:t xml:space="preserve"> can change this function policy.</w:t>
      </w:r>
    </w:p>
    <w:p w:rsidR="003D27C0" w:rsidRDefault="003D27C0" w:rsidP="00916F51">
      <w:pPr>
        <w:pStyle w:val="af1"/>
        <w:rPr>
          <w:rFonts w:cs="Meiryo UI"/>
          <w:b/>
          <w:color w:val="FF0000"/>
        </w:rPr>
      </w:pPr>
    </w:p>
    <w:p w:rsidR="00262866" w:rsidRPr="00094E17" w:rsidRDefault="00262866" w:rsidP="00916F51">
      <w:pPr>
        <w:pStyle w:val="af1"/>
        <w:rPr>
          <w:rFonts w:cs="Meiryo UI"/>
          <w:b/>
          <w:color w:val="FF0000"/>
        </w:rPr>
      </w:pPr>
    </w:p>
    <w:p w:rsidR="003D27C0" w:rsidRPr="00094E17" w:rsidRDefault="003D27C0" w:rsidP="00E37E8B">
      <w:pPr>
        <w:pStyle w:val="2"/>
      </w:pPr>
      <w:bookmarkStart w:id="39" w:name="_Toc489002097"/>
      <w:r w:rsidRPr="00094E17">
        <w:t>Viewing Subscription Information</w:t>
      </w:r>
      <w:bookmarkEnd w:id="39"/>
    </w:p>
    <w:p w:rsidR="003D27C0" w:rsidRPr="00094E17" w:rsidRDefault="003D27C0" w:rsidP="003D2785">
      <w:pPr>
        <w:pStyle w:val="Howtooperate"/>
      </w:pPr>
    </w:p>
    <w:p w:rsidR="003D27C0" w:rsidRPr="00094E17" w:rsidRDefault="003D27C0" w:rsidP="00916F51">
      <w:pPr>
        <w:pStyle w:val="af1"/>
        <w:rPr>
          <w:rFonts w:cs="Meiryo UI"/>
        </w:rPr>
      </w:pPr>
      <w:r w:rsidRPr="00094E17">
        <w:rPr>
          <w:rFonts w:cs="Meiryo UI"/>
        </w:rPr>
        <w:t>If you select "Corporate Information" from the left menu of the Main screen, the Corporate Subscription Information Display screen will be displayed.</w:t>
      </w:r>
    </w:p>
    <w:p w:rsidR="003D27C0" w:rsidRDefault="00AD24EF" w:rsidP="00916F51">
      <w:pPr>
        <w:pStyle w:val="af1"/>
        <w:rPr>
          <w:rFonts w:cs="Meiryo UI"/>
        </w:rPr>
      </w:pPr>
      <w:r w:rsidRPr="00094E17">
        <w:rPr>
          <w:rFonts w:cs="Meiryo UI"/>
          <w:noProof/>
        </w:rPr>
        <w:drawing>
          <wp:inline distT="0" distB="0" distL="0" distR="0" wp14:anchorId="35DB7F8F" wp14:editId="40B970C8">
            <wp:extent cx="5040000" cy="2222222"/>
            <wp:effectExtent l="19050" t="19050" r="8255" b="6985"/>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0000" cy="2222222"/>
                    </a:xfrm>
                    <a:prstGeom prst="rect">
                      <a:avLst/>
                    </a:prstGeom>
                    <a:noFill/>
                    <a:ln>
                      <a:solidFill>
                        <a:schemeClr val="tx1">
                          <a:lumMod val="50000"/>
                          <a:lumOff val="50000"/>
                        </a:schemeClr>
                      </a:solidFill>
                    </a:ln>
                  </pic:spPr>
                </pic:pic>
              </a:graphicData>
            </a:graphic>
          </wp:inline>
        </w:drawing>
      </w:r>
    </w:p>
    <w:p w:rsidR="00AD24EF" w:rsidRDefault="00AD24EF">
      <w:pPr>
        <w:spacing w:before="0" w:after="0"/>
        <w:rPr>
          <w:rFonts w:ascii="Meiryo UI" w:eastAsia="Meiryo UI" w:hAnsi="Meiryo UI" w:cs="Meiryo UI"/>
          <w:color w:val="404040" w:themeColor="text1" w:themeTint="BF"/>
        </w:rPr>
      </w:pPr>
      <w:r>
        <w:rPr>
          <w:rFonts w:cs="Meiryo UI"/>
        </w:rPr>
        <w:br w:type="page"/>
      </w:r>
    </w:p>
    <w:p w:rsidR="003D27C0" w:rsidRPr="00094E17" w:rsidRDefault="003D27C0" w:rsidP="00AF1BCE">
      <w:pPr>
        <w:pStyle w:val="1"/>
      </w:pPr>
      <w:bookmarkStart w:id="40" w:name="_5._Group_Management"/>
      <w:bookmarkStart w:id="41" w:name="_Toc489002098"/>
      <w:bookmarkEnd w:id="40"/>
      <w:r w:rsidRPr="00094E17">
        <w:lastRenderedPageBreak/>
        <w:t>Group Management</w:t>
      </w:r>
      <w:bookmarkEnd w:id="41"/>
    </w:p>
    <w:p w:rsidR="003D27C0" w:rsidRPr="00094E17" w:rsidRDefault="003D27C0" w:rsidP="00E37E8B">
      <w:pPr>
        <w:pStyle w:val="2"/>
      </w:pPr>
      <w:bookmarkStart w:id="42" w:name="_Toc489002099"/>
      <w:r w:rsidRPr="00094E17">
        <w:t>Registering a New Group</w:t>
      </w:r>
      <w:bookmarkEnd w:id="42"/>
    </w:p>
    <w:p w:rsidR="003D27C0" w:rsidRDefault="003D27C0" w:rsidP="00916F51">
      <w:pPr>
        <w:pStyle w:val="af1"/>
      </w:pPr>
      <w:r w:rsidRPr="00094E17">
        <w:t>Public groups are the only groups that can be managed on the corporate administrator screen.</w:t>
      </w:r>
    </w:p>
    <w:p w:rsidR="00AD24EF" w:rsidRPr="003D2785" w:rsidRDefault="00AD24EF" w:rsidP="00916F51">
      <w:pPr>
        <w:pStyle w:val="af1"/>
      </w:pPr>
    </w:p>
    <w:p w:rsidR="003D27C0" w:rsidRPr="00094E17" w:rsidRDefault="003D27C0" w:rsidP="003D2785">
      <w:pPr>
        <w:pStyle w:val="Howtooperate"/>
      </w:pPr>
    </w:p>
    <w:p w:rsidR="003D27C0" w:rsidRPr="00094E17" w:rsidRDefault="003D27C0" w:rsidP="006D4133">
      <w:pPr>
        <w:pStyle w:val="a1"/>
        <w:numPr>
          <w:ilvl w:val="0"/>
          <w:numId w:val="27"/>
        </w:numPr>
      </w:pPr>
      <w:r w:rsidRPr="00094E17">
        <w:t>Select "Group" from the left menu of the Main screen.</w:t>
      </w:r>
    </w:p>
    <w:p w:rsidR="003D27C0" w:rsidRPr="00094E17" w:rsidRDefault="003D27C0" w:rsidP="006D4133">
      <w:pPr>
        <w:pStyle w:val="a1"/>
        <w:numPr>
          <w:ilvl w:val="0"/>
          <w:numId w:val="27"/>
        </w:numPr>
      </w:pPr>
      <w:r w:rsidRPr="00094E17">
        <w:t>Click the "Add" button on the Group Information screen.</w:t>
      </w:r>
    </w:p>
    <w:p w:rsidR="003D27C0" w:rsidRDefault="003D27C0" w:rsidP="00916F51">
      <w:pPr>
        <w:pStyle w:val="af1"/>
        <w:rPr>
          <w:rFonts w:cs="Meiryo UI"/>
        </w:rPr>
      </w:pPr>
      <w:r w:rsidRPr="00094E17">
        <w:rPr>
          <w:rFonts w:cs="Meiryo UI"/>
          <w:noProof/>
        </w:rPr>
        <w:drawing>
          <wp:inline distT="0" distB="0" distL="0" distR="0" wp14:anchorId="512DD485" wp14:editId="663EC88F">
            <wp:extent cx="5040000" cy="2774634"/>
            <wp:effectExtent l="19050" t="19050" r="8255" b="6985"/>
            <wp:docPr id="13"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0000" cy="2774634"/>
                    </a:xfrm>
                    <a:prstGeom prst="rect">
                      <a:avLst/>
                    </a:prstGeom>
                    <a:noFill/>
                    <a:ln>
                      <a:solidFill>
                        <a:schemeClr val="tx1">
                          <a:lumMod val="50000"/>
                          <a:lumOff val="50000"/>
                        </a:schemeClr>
                      </a:solidFill>
                    </a:ln>
                  </pic:spPr>
                </pic:pic>
              </a:graphicData>
            </a:graphic>
          </wp:inline>
        </w:drawing>
      </w:r>
    </w:p>
    <w:p w:rsidR="00A14C16" w:rsidRPr="00094E17" w:rsidRDefault="00A14C16" w:rsidP="00916F51">
      <w:pPr>
        <w:pStyle w:val="af1"/>
        <w:rPr>
          <w:rFonts w:cs="Meiryo UI"/>
        </w:rPr>
      </w:pPr>
    </w:p>
    <w:p w:rsidR="003D27C0" w:rsidRPr="00094E17" w:rsidRDefault="003D27C0" w:rsidP="006D4133">
      <w:pPr>
        <w:pStyle w:val="a1"/>
      </w:pPr>
      <w:r w:rsidRPr="00094E17">
        <w:t>The "Group Editor: New” screen shows.</w:t>
      </w:r>
    </w:p>
    <w:p w:rsidR="003D27C0" w:rsidRDefault="003D27C0" w:rsidP="00916F51">
      <w:pPr>
        <w:pStyle w:val="af1"/>
        <w:rPr>
          <w:rFonts w:cs="Meiryo UI"/>
        </w:rPr>
      </w:pPr>
      <w:r w:rsidRPr="00094E17">
        <w:rPr>
          <w:rFonts w:cs="Meiryo UI"/>
          <w:noProof/>
        </w:rPr>
        <w:drawing>
          <wp:inline distT="0" distB="0" distL="0" distR="0" wp14:anchorId="11A0F26A" wp14:editId="66808587">
            <wp:extent cx="3474720" cy="2138289"/>
            <wp:effectExtent l="19050" t="19050" r="11430" b="14605"/>
            <wp:docPr id="14"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88232" cy="2146604"/>
                    </a:xfrm>
                    <a:prstGeom prst="rect">
                      <a:avLst/>
                    </a:prstGeom>
                    <a:noFill/>
                    <a:ln>
                      <a:solidFill>
                        <a:schemeClr val="tx1">
                          <a:lumMod val="50000"/>
                          <a:lumOff val="50000"/>
                        </a:schemeClr>
                      </a:solidFill>
                    </a:ln>
                  </pic:spPr>
                </pic:pic>
              </a:graphicData>
            </a:graphic>
          </wp:inline>
        </w:drawing>
      </w:r>
    </w:p>
    <w:p w:rsidR="00A14C16" w:rsidRPr="00094E17" w:rsidRDefault="00A14C16" w:rsidP="00916F51">
      <w:pPr>
        <w:pStyle w:val="af1"/>
        <w:rPr>
          <w:rFonts w:cs="Meiryo UI"/>
        </w:rPr>
      </w:pPr>
    </w:p>
    <w:p w:rsidR="003D27C0" w:rsidRPr="00094E17" w:rsidRDefault="003D27C0" w:rsidP="006D4133">
      <w:pPr>
        <w:pStyle w:val="a1"/>
      </w:pPr>
      <w:r w:rsidRPr="00094E17">
        <w:t>Enter a new group name.</w:t>
      </w:r>
    </w:p>
    <w:p w:rsidR="00A14C16" w:rsidRDefault="00A14C16" w:rsidP="00916F51">
      <w:pPr>
        <w:pStyle w:val="af1"/>
        <w:rPr>
          <w:rFonts w:cs="Meiryo UI"/>
        </w:rPr>
      </w:pPr>
    </w:p>
    <w:p w:rsidR="003D27C0" w:rsidRPr="00094E17" w:rsidRDefault="003D27C0" w:rsidP="00916F51">
      <w:pPr>
        <w:pStyle w:val="af1"/>
        <w:rPr>
          <w:rFonts w:cs="Meiryo UI"/>
        </w:rPr>
      </w:pPr>
      <w:r w:rsidRPr="00094E17">
        <w:rPr>
          <w:rFonts w:cs="Meiryo UI"/>
        </w:rPr>
        <w:t>(Add users)</w:t>
      </w:r>
    </w:p>
    <w:p w:rsidR="003D27C0" w:rsidRPr="00094E17" w:rsidRDefault="003D27C0" w:rsidP="00916F51">
      <w:pPr>
        <w:pStyle w:val="af1"/>
        <w:rPr>
          <w:rFonts w:cs="Meiryo UI"/>
        </w:rPr>
      </w:pPr>
      <w:r w:rsidRPr="00094E17">
        <w:rPr>
          <w:rFonts w:cs="Meiryo UI"/>
        </w:rPr>
        <w:t xml:space="preserve">Click on the "Add User" button to display the User Selection screen. Here, you can select a user to add to the group.  </w:t>
      </w:r>
    </w:p>
    <w:p w:rsidR="003D27C0" w:rsidRPr="00094E17" w:rsidRDefault="003D27C0" w:rsidP="00916F51">
      <w:pPr>
        <w:pStyle w:val="af1"/>
        <w:rPr>
          <w:rFonts w:cs="Meiryo UI"/>
        </w:rPr>
      </w:pPr>
      <w:r w:rsidRPr="00094E17">
        <w:rPr>
          <w:rFonts w:cs="Meiryo UI"/>
        </w:rPr>
        <w:t xml:space="preserve">The selected user is listed in the “Add Target Members List” section on the right side of the screen.  </w:t>
      </w:r>
    </w:p>
    <w:p w:rsidR="003D27C0" w:rsidRPr="00094E17" w:rsidRDefault="003D27C0" w:rsidP="00916F51">
      <w:pPr>
        <w:pStyle w:val="af1"/>
        <w:rPr>
          <w:rFonts w:cs="Meiryo UI"/>
        </w:rPr>
      </w:pPr>
      <w:r w:rsidRPr="00094E17">
        <w:rPr>
          <w:rFonts w:cs="Meiryo UI"/>
        </w:rPr>
        <w:t>If you wish to cancel the addition, select the user you wish remove and click the “Remove from Add Target” button.</w:t>
      </w:r>
    </w:p>
    <w:p w:rsidR="003D27C0" w:rsidRPr="00094E17" w:rsidRDefault="003D27C0" w:rsidP="00BC6BC6">
      <w:pPr>
        <w:pStyle w:val="a0"/>
      </w:pPr>
      <w:r w:rsidRPr="00094E17">
        <w:t xml:space="preserve">The maximum number of members that can be edited (add and delete) at once is 100. </w:t>
      </w:r>
    </w:p>
    <w:p w:rsidR="003D27C0" w:rsidRPr="00094E17" w:rsidRDefault="003D27C0" w:rsidP="00BC6BC6">
      <w:pPr>
        <w:pStyle w:val="a0"/>
        <w:numPr>
          <w:ilvl w:val="0"/>
          <w:numId w:val="0"/>
        </w:numPr>
        <w:ind w:left="420"/>
      </w:pPr>
      <w:r w:rsidRPr="00094E17">
        <w:t>For customers who register large numbers of users, please use the import function mentioned later.</w:t>
      </w:r>
    </w:p>
    <w:p w:rsidR="003D27C0" w:rsidRPr="00094E17" w:rsidRDefault="003D27C0" w:rsidP="00BC6BC6">
      <w:pPr>
        <w:pStyle w:val="a0"/>
      </w:pPr>
      <w:r w:rsidRPr="00094E17">
        <w:t xml:space="preserve">Search of when you want to add </w:t>
      </w:r>
      <w:r w:rsidRPr="00094E17">
        <w:rPr>
          <w:rFonts w:hint="eastAsia"/>
        </w:rPr>
        <w:t>share members</w:t>
      </w:r>
      <w:r w:rsidRPr="00094E17">
        <w:t xml:space="preserve"> will be searched case-insensitive.</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(Add group)</w:t>
      </w:r>
    </w:p>
    <w:p w:rsidR="003D27C0" w:rsidRPr="00094E17" w:rsidRDefault="003D27C0" w:rsidP="00916F51">
      <w:pPr>
        <w:pStyle w:val="af1"/>
        <w:rPr>
          <w:rFonts w:cs="Meiryo UI"/>
        </w:rPr>
      </w:pPr>
      <w:r w:rsidRPr="00094E17">
        <w:rPr>
          <w:rFonts w:cs="Meiryo UI"/>
        </w:rPr>
        <w:t>Click on the "Add Group" button to display the Group Selection screen. Here, you can select another group to add to this group.</w:t>
      </w:r>
    </w:p>
    <w:p w:rsidR="003D27C0" w:rsidRPr="00094E17" w:rsidRDefault="003D27C0" w:rsidP="00916F51">
      <w:pPr>
        <w:pStyle w:val="af1"/>
        <w:rPr>
          <w:rFonts w:cs="Meiryo UI"/>
        </w:rPr>
      </w:pPr>
      <w:r w:rsidRPr="00094E17">
        <w:rPr>
          <w:rFonts w:cs="Meiryo UI"/>
        </w:rPr>
        <w:t xml:space="preserve">The selected group is listed in “Add Target Members List” section on the right side of the screen. </w:t>
      </w:r>
    </w:p>
    <w:p w:rsidR="003D27C0" w:rsidRPr="00094E17" w:rsidRDefault="003D27C0" w:rsidP="00916F51">
      <w:pPr>
        <w:pStyle w:val="af1"/>
        <w:rPr>
          <w:rFonts w:cs="Meiryo UI"/>
        </w:rPr>
      </w:pPr>
      <w:r w:rsidRPr="00094E17">
        <w:rPr>
          <w:rFonts w:cs="Meiryo UI"/>
        </w:rPr>
        <w:t>If you wish to cancel the addition, select the group you with to remove and click the “Remove from Add Target” button.</w:t>
      </w:r>
    </w:p>
    <w:p w:rsidR="003D27C0" w:rsidRPr="00094E17" w:rsidRDefault="003D27C0" w:rsidP="00BC6BC6">
      <w:pPr>
        <w:pStyle w:val="a0"/>
      </w:pPr>
      <w:r w:rsidRPr="00094E17">
        <w:t>If "Publish members list to contractors" is checked, contractors will be able to view group members.</w:t>
      </w:r>
    </w:p>
    <w:p w:rsidR="003D27C0" w:rsidRPr="00094E17" w:rsidRDefault="003D27C0" w:rsidP="00BC6BC6">
      <w:pPr>
        <w:pStyle w:val="a0"/>
        <w:rPr>
          <w:sz w:val="24"/>
        </w:rPr>
      </w:pPr>
      <w:r w:rsidRPr="00094E17">
        <w:t xml:space="preserve">Search of when you want to add </w:t>
      </w:r>
      <w:r w:rsidRPr="00094E17">
        <w:rPr>
          <w:rFonts w:hint="eastAsia"/>
        </w:rPr>
        <w:t>share members</w:t>
      </w:r>
      <w:r w:rsidRPr="00094E17">
        <w:t xml:space="preserve"> will be searched case-insensitive.</w:t>
      </w:r>
    </w:p>
    <w:p w:rsidR="003D27C0" w:rsidRPr="00094E17" w:rsidRDefault="003D27C0" w:rsidP="006D4133">
      <w:pPr>
        <w:pStyle w:val="a1"/>
      </w:pPr>
      <w:r w:rsidRPr="00094E17">
        <w:t>Click on "Register" button</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[Note]</w:t>
      </w:r>
    </w:p>
    <w:p w:rsidR="003D27C0" w:rsidRPr="00094E17" w:rsidRDefault="003D27C0" w:rsidP="00916F51">
      <w:pPr>
        <w:pStyle w:val="af1"/>
        <w:rPr>
          <w:rFonts w:cs="Meiryo UI"/>
        </w:rPr>
      </w:pPr>
      <w:r w:rsidRPr="00094E17">
        <w:rPr>
          <w:rFonts w:cs="Meiryo UI"/>
        </w:rPr>
        <w:t>The setter of a public group will always be the "corporate admin".  Even when sub-admins register a new group, the group setter will not be the sub-admin, but the "corporate admin".</w:t>
      </w:r>
    </w:p>
    <w:p w:rsidR="003D27C0" w:rsidRDefault="003D27C0" w:rsidP="00916F51">
      <w:pPr>
        <w:pStyle w:val="af1"/>
        <w:rPr>
          <w:rFonts w:cs="Meiryo UI"/>
        </w:rPr>
      </w:pPr>
    </w:p>
    <w:p w:rsidR="00AD24EF" w:rsidRPr="00094E17" w:rsidRDefault="00AD24EF" w:rsidP="00916F51">
      <w:pPr>
        <w:pStyle w:val="af1"/>
        <w:rPr>
          <w:rFonts w:cs="Meiryo UI"/>
        </w:rPr>
      </w:pPr>
    </w:p>
    <w:p w:rsidR="003D27C0" w:rsidRPr="00094E17" w:rsidRDefault="003D27C0" w:rsidP="00E37E8B">
      <w:pPr>
        <w:pStyle w:val="2"/>
      </w:pPr>
      <w:bookmarkStart w:id="43" w:name="_Toc489002100"/>
      <w:r w:rsidRPr="00094E17">
        <w:t>Editing a Group</w:t>
      </w:r>
      <w:bookmarkEnd w:id="43"/>
    </w:p>
    <w:p w:rsidR="003D27C0" w:rsidRPr="00094E17" w:rsidRDefault="003D27C0" w:rsidP="003B09A8">
      <w:pPr>
        <w:pStyle w:val="Howtooperate"/>
      </w:pPr>
    </w:p>
    <w:p w:rsidR="003D27C0" w:rsidRPr="00094E17" w:rsidRDefault="003D27C0" w:rsidP="006D4133">
      <w:pPr>
        <w:pStyle w:val="a1"/>
        <w:numPr>
          <w:ilvl w:val="0"/>
          <w:numId w:val="28"/>
        </w:numPr>
      </w:pPr>
      <w:r w:rsidRPr="00094E17">
        <w:t>Select "Group" from the left menu of the Main screen.</w:t>
      </w:r>
    </w:p>
    <w:p w:rsidR="003D27C0" w:rsidRPr="00094E17" w:rsidRDefault="003D27C0" w:rsidP="006D4133">
      <w:pPr>
        <w:pStyle w:val="a1"/>
        <w:numPr>
          <w:ilvl w:val="0"/>
          <w:numId w:val="28"/>
        </w:numPr>
      </w:pPr>
      <w:r w:rsidRPr="00094E17">
        <w:lastRenderedPageBreak/>
        <w:t>Enter the group name to be edited and click the "Search" button.</w:t>
      </w:r>
    </w:p>
    <w:p w:rsidR="003D27C0" w:rsidRPr="00094E17" w:rsidRDefault="003D27C0" w:rsidP="00BC6BC6">
      <w:pPr>
        <w:pStyle w:val="a0"/>
      </w:pPr>
      <w:r w:rsidRPr="00094E17">
        <w:t>Click the X icon beside the “Group Name” box clears group name input, causing information for all groups to be displayed.</w:t>
      </w:r>
    </w:p>
    <w:p w:rsidR="003D27C0" w:rsidRPr="00094E17" w:rsidRDefault="003D27C0" w:rsidP="00916F51">
      <w:pPr>
        <w:pStyle w:val="af1"/>
        <w:rPr>
          <w:rFonts w:cs="Meiryo UI"/>
        </w:rPr>
      </w:pPr>
    </w:p>
    <w:p w:rsidR="003D27C0" w:rsidRPr="00094E17" w:rsidRDefault="003D27C0" w:rsidP="006D4133">
      <w:pPr>
        <w:pStyle w:val="a1"/>
      </w:pPr>
      <w:r w:rsidRPr="00094E17">
        <w:t>Select (check) the target group from the group list and click the "Edit" button.</w:t>
      </w:r>
    </w:p>
    <w:p w:rsidR="003D27C0" w:rsidRPr="00094E17" w:rsidRDefault="003D27C0" w:rsidP="00916F51">
      <w:pPr>
        <w:pStyle w:val="af1"/>
        <w:rPr>
          <w:rFonts w:cs="Meiryo UI"/>
        </w:rPr>
      </w:pPr>
      <w:r w:rsidRPr="00094E17">
        <w:rPr>
          <w:rFonts w:cs="Meiryo UI"/>
          <w:noProof/>
        </w:rPr>
        <w:drawing>
          <wp:inline distT="0" distB="0" distL="0" distR="0" wp14:anchorId="6B8F6EA5" wp14:editId="7894B1A4">
            <wp:extent cx="5040000" cy="1187435"/>
            <wp:effectExtent l="19050" t="19050" r="0" b="0"/>
            <wp:docPr id="15"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40000" cy="1187435"/>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Display the Group Editor screen.</w:t>
      </w:r>
    </w:p>
    <w:p w:rsidR="003D27C0" w:rsidRPr="00094E17" w:rsidRDefault="003D27C0" w:rsidP="00916F51">
      <w:pPr>
        <w:pStyle w:val="af1"/>
        <w:rPr>
          <w:rFonts w:cs="Meiryo UI"/>
        </w:rPr>
      </w:pPr>
      <w:r w:rsidRPr="00094E17">
        <w:rPr>
          <w:rFonts w:cs="Meiryo UI"/>
          <w:noProof/>
        </w:rPr>
        <w:drawing>
          <wp:inline distT="0" distB="0" distL="0" distR="0" wp14:anchorId="7B6FCA99" wp14:editId="0ABC50B0">
            <wp:extent cx="5040000" cy="3109601"/>
            <wp:effectExtent l="19050" t="19050" r="8255" b="0"/>
            <wp:docPr id="16"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40000" cy="3109601"/>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 xml:space="preserve">To add a user, click on "Add User" button to display the User Selection screen. Then, select the user to add to the group. </w:t>
      </w:r>
    </w:p>
    <w:p w:rsidR="003D27C0" w:rsidRPr="00094E17" w:rsidRDefault="003D27C0" w:rsidP="006D4133">
      <w:pPr>
        <w:pStyle w:val="a1"/>
        <w:numPr>
          <w:ilvl w:val="0"/>
          <w:numId w:val="0"/>
        </w:numPr>
        <w:ind w:left="420"/>
      </w:pPr>
      <w:r w:rsidRPr="00094E17">
        <w:t>To add a group, click on "Add Group" button to display the Group Selection screen. Then, select the group to add to the group.</w:t>
      </w:r>
    </w:p>
    <w:p w:rsidR="003D27C0" w:rsidRPr="00094E17" w:rsidRDefault="003D27C0" w:rsidP="006D4133">
      <w:pPr>
        <w:pStyle w:val="a1"/>
      </w:pPr>
      <w:r w:rsidRPr="00094E17">
        <w:t>If you want to delete members from the group, select the member who you want to delete from the “Current Members List” and click the “Delete Member” button.</w:t>
      </w:r>
    </w:p>
    <w:p w:rsidR="003D27C0" w:rsidRPr="00094E17" w:rsidRDefault="003D27C0" w:rsidP="006D4133">
      <w:pPr>
        <w:pStyle w:val="a1"/>
      </w:pPr>
      <w:r w:rsidRPr="00094E17">
        <w:t>The selected members are displayed in the “Deleted Target Members List” section.</w:t>
      </w:r>
    </w:p>
    <w:p w:rsidR="003D27C0" w:rsidRPr="00094E17" w:rsidRDefault="003D27C0" w:rsidP="00BC6BC6">
      <w:pPr>
        <w:pStyle w:val="a0"/>
      </w:pPr>
      <w:r w:rsidRPr="00094E17">
        <w:t>If you wish to cancel a member deletion, select the members whose deletion you wish to cancel and click the “Remove from Delete Target” button.</w:t>
      </w:r>
    </w:p>
    <w:p w:rsidR="003D27C0" w:rsidRDefault="003D27C0" w:rsidP="006D4133">
      <w:pPr>
        <w:pStyle w:val="a1"/>
      </w:pPr>
      <w:r w:rsidRPr="00094E17">
        <w:t>Click the “Register” button.</w:t>
      </w:r>
    </w:p>
    <w:p w:rsidR="00A14C16" w:rsidRDefault="00A14C16" w:rsidP="006D4133">
      <w:pPr>
        <w:pStyle w:val="a1"/>
        <w:numPr>
          <w:ilvl w:val="0"/>
          <w:numId w:val="0"/>
        </w:numPr>
      </w:pPr>
    </w:p>
    <w:p w:rsidR="00A14C16" w:rsidRPr="00094E17" w:rsidRDefault="00A14C16" w:rsidP="006D4133">
      <w:pPr>
        <w:pStyle w:val="a1"/>
        <w:numPr>
          <w:ilvl w:val="0"/>
          <w:numId w:val="0"/>
        </w:numPr>
      </w:pPr>
    </w:p>
    <w:p w:rsidR="003D27C0" w:rsidRPr="00094E17" w:rsidRDefault="003D27C0" w:rsidP="00E37E8B">
      <w:pPr>
        <w:pStyle w:val="2"/>
      </w:pPr>
      <w:bookmarkStart w:id="44" w:name="_Toc489002101"/>
      <w:r w:rsidRPr="00094E17">
        <w:t>Deleting Groups</w:t>
      </w:r>
      <w:bookmarkEnd w:id="44"/>
    </w:p>
    <w:p w:rsidR="003D27C0" w:rsidRPr="00094E17" w:rsidRDefault="003D27C0" w:rsidP="003B09A8">
      <w:pPr>
        <w:pStyle w:val="Howtooperate"/>
      </w:pPr>
    </w:p>
    <w:p w:rsidR="003D27C0" w:rsidRPr="00094E17" w:rsidRDefault="003D27C0" w:rsidP="006D4133">
      <w:pPr>
        <w:pStyle w:val="a1"/>
        <w:numPr>
          <w:ilvl w:val="0"/>
          <w:numId w:val="29"/>
        </w:numPr>
      </w:pPr>
      <w:r w:rsidRPr="00094E17">
        <w:t>Select "Group" from the left menu of the Main screen.</w:t>
      </w:r>
    </w:p>
    <w:p w:rsidR="003D27C0" w:rsidRPr="00094E17" w:rsidRDefault="003D27C0" w:rsidP="006D4133">
      <w:pPr>
        <w:pStyle w:val="a1"/>
        <w:numPr>
          <w:ilvl w:val="0"/>
          <w:numId w:val="29"/>
        </w:numPr>
      </w:pPr>
      <w:r w:rsidRPr="00094E17">
        <w:t>Enter the group name to be edited and click the "Search" button.</w:t>
      </w:r>
    </w:p>
    <w:p w:rsidR="003D27C0" w:rsidRDefault="003D27C0" w:rsidP="006D4133">
      <w:pPr>
        <w:pStyle w:val="a1"/>
        <w:numPr>
          <w:ilvl w:val="0"/>
          <w:numId w:val="29"/>
        </w:numPr>
      </w:pPr>
      <w:r w:rsidRPr="00094E17">
        <w:t>Select (check) the target group from the group list and click the "Delete" button.</w:t>
      </w:r>
    </w:p>
    <w:p w:rsidR="003B09A8" w:rsidRDefault="003B09A8" w:rsidP="002D6583">
      <w:pPr>
        <w:pStyle w:val="af1"/>
      </w:pPr>
    </w:p>
    <w:p w:rsidR="002D6583" w:rsidRPr="00094E17" w:rsidRDefault="002D6583" w:rsidP="002D6583">
      <w:pPr>
        <w:pStyle w:val="af1"/>
      </w:pPr>
    </w:p>
    <w:p w:rsidR="003D27C0" w:rsidRPr="00094E17" w:rsidRDefault="003D27C0" w:rsidP="00E37E8B">
      <w:pPr>
        <w:pStyle w:val="2"/>
      </w:pPr>
      <w:bookmarkStart w:id="45" w:name="_Toc489002102"/>
      <w:r w:rsidRPr="00094E17">
        <w:t>Browse the group members.</w:t>
      </w:r>
      <w:bookmarkEnd w:id="45"/>
    </w:p>
    <w:p w:rsidR="003D27C0" w:rsidRPr="00094E17" w:rsidRDefault="003D27C0" w:rsidP="003B09A8">
      <w:pPr>
        <w:pStyle w:val="Howtooperate"/>
      </w:pPr>
    </w:p>
    <w:p w:rsidR="003D27C0" w:rsidRPr="00094E17" w:rsidRDefault="003D27C0" w:rsidP="006D4133">
      <w:pPr>
        <w:pStyle w:val="a1"/>
        <w:numPr>
          <w:ilvl w:val="0"/>
          <w:numId w:val="30"/>
        </w:numPr>
      </w:pPr>
      <w:r w:rsidRPr="00094E17">
        <w:t>Select "Group" from the left menu of the Main screen.</w:t>
      </w:r>
    </w:p>
    <w:p w:rsidR="003D27C0" w:rsidRPr="00094E17" w:rsidRDefault="003D27C0" w:rsidP="006D4133">
      <w:pPr>
        <w:pStyle w:val="a1"/>
        <w:numPr>
          <w:ilvl w:val="0"/>
          <w:numId w:val="30"/>
        </w:numPr>
      </w:pPr>
      <w:r w:rsidRPr="00094E17">
        <w:t>Enter the group name to be edited and click the "Search" button.</w:t>
      </w:r>
    </w:p>
    <w:p w:rsidR="003D27C0" w:rsidRPr="00094E17" w:rsidRDefault="003D27C0" w:rsidP="006D4133">
      <w:pPr>
        <w:pStyle w:val="a1"/>
        <w:numPr>
          <w:ilvl w:val="0"/>
          <w:numId w:val="30"/>
        </w:numPr>
      </w:pPr>
      <w:r w:rsidRPr="00094E17">
        <w:t>Select (check) the target group from the group list and click the "Browse Members" button.</w:t>
      </w:r>
    </w:p>
    <w:p w:rsidR="003D27C0" w:rsidRDefault="003D27C0" w:rsidP="00916F51">
      <w:pPr>
        <w:pStyle w:val="af1"/>
        <w:rPr>
          <w:rFonts w:cs="Meiryo UI"/>
        </w:rPr>
      </w:pPr>
      <w:r w:rsidRPr="00094E17">
        <w:rPr>
          <w:rFonts w:cs="Meiryo UI"/>
          <w:noProof/>
        </w:rPr>
        <w:drawing>
          <wp:inline distT="0" distB="0" distL="0" distR="0" wp14:anchorId="086A8837" wp14:editId="79F8528F">
            <wp:extent cx="5040000" cy="1213822"/>
            <wp:effectExtent l="19050" t="19050" r="0" b="5715"/>
            <wp:docPr id="17"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40000" cy="1213822"/>
                    </a:xfrm>
                    <a:prstGeom prst="rect">
                      <a:avLst/>
                    </a:prstGeom>
                    <a:noFill/>
                    <a:ln>
                      <a:solidFill>
                        <a:schemeClr val="tx1">
                          <a:lumMod val="50000"/>
                          <a:lumOff val="50000"/>
                        </a:schemeClr>
                      </a:solidFill>
                    </a:ln>
                  </pic:spPr>
                </pic:pic>
              </a:graphicData>
            </a:graphic>
          </wp:inline>
        </w:drawing>
      </w:r>
    </w:p>
    <w:p w:rsidR="00A14C16" w:rsidRDefault="00A14C16" w:rsidP="002D6583">
      <w:pPr>
        <w:pStyle w:val="af1"/>
      </w:pPr>
    </w:p>
    <w:p w:rsidR="00A14C16" w:rsidRDefault="00A14C16" w:rsidP="002D6583">
      <w:pPr>
        <w:pStyle w:val="af1"/>
      </w:pPr>
    </w:p>
    <w:p w:rsidR="003D27C0" w:rsidRPr="00094E17" w:rsidRDefault="003D27C0" w:rsidP="00E37E8B">
      <w:pPr>
        <w:pStyle w:val="2"/>
      </w:pPr>
      <w:bookmarkStart w:id="46" w:name="_Toc489002103"/>
      <w:r w:rsidRPr="00094E17">
        <w:t>Group Import</w:t>
      </w:r>
      <w:bookmarkEnd w:id="46"/>
    </w:p>
    <w:p w:rsidR="003D27C0" w:rsidRPr="00094E17" w:rsidRDefault="003D27C0" w:rsidP="003B09A8">
      <w:pPr>
        <w:pStyle w:val="Howtooperate"/>
      </w:pPr>
    </w:p>
    <w:p w:rsidR="003D27C0" w:rsidRPr="00094E17" w:rsidRDefault="003D27C0" w:rsidP="006D4133">
      <w:pPr>
        <w:pStyle w:val="a1"/>
        <w:numPr>
          <w:ilvl w:val="0"/>
          <w:numId w:val="31"/>
        </w:numPr>
      </w:pPr>
      <w:r w:rsidRPr="00094E17">
        <w:t>Select "Group" from the left menu of the Main screen.</w:t>
      </w:r>
    </w:p>
    <w:p w:rsidR="003D27C0" w:rsidRPr="00094E17" w:rsidRDefault="003D27C0" w:rsidP="006D4133">
      <w:pPr>
        <w:pStyle w:val="a1"/>
        <w:numPr>
          <w:ilvl w:val="0"/>
          <w:numId w:val="31"/>
        </w:numPr>
      </w:pPr>
      <w:r w:rsidRPr="00094E17">
        <w:t>Click the "Import" button.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46843B13" wp14:editId="59DB1CF2">
            <wp:extent cx="4945168" cy="1088780"/>
            <wp:effectExtent l="19050" t="19050" r="8255" b="16510"/>
            <wp:docPr id="18"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945168" cy="1088780"/>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Display the Group Import screen.</w:t>
      </w:r>
    </w:p>
    <w:p w:rsidR="003D27C0" w:rsidRPr="00094E17" w:rsidRDefault="003D27C0" w:rsidP="00916F51">
      <w:pPr>
        <w:pStyle w:val="af1"/>
        <w:rPr>
          <w:rFonts w:cs="Meiryo UI"/>
        </w:rPr>
      </w:pPr>
      <w:r w:rsidRPr="00094E17">
        <w:rPr>
          <w:rFonts w:cs="Meiryo UI"/>
          <w:noProof/>
        </w:rPr>
        <w:drawing>
          <wp:inline distT="0" distB="0" distL="0" distR="0" wp14:anchorId="45F24FF9" wp14:editId="7BF2D80C">
            <wp:extent cx="4001271" cy="829809"/>
            <wp:effectExtent l="19050" t="19050" r="18415" b="27940"/>
            <wp:docPr id="19"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4"/>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001271" cy="829809"/>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6D4133">
      <w:pPr>
        <w:pStyle w:val="a1"/>
      </w:pPr>
      <w:r w:rsidRPr="00094E17">
        <w:t xml:space="preserve">Click the “Select” button and select the CSV file for importing. </w:t>
      </w:r>
    </w:p>
    <w:p w:rsidR="003D27C0" w:rsidRPr="00094E17" w:rsidRDefault="003D27C0" w:rsidP="00BC6BC6">
      <w:pPr>
        <w:pStyle w:val="a0"/>
      </w:pPr>
      <w:r w:rsidRPr="00094E17">
        <w:t>The CSV file generated by the group export functionality can be used as a skeleton for the import file (CSV).</w:t>
      </w:r>
    </w:p>
    <w:p w:rsidR="003B09A8" w:rsidRDefault="003D27C0" w:rsidP="006D4133">
      <w:pPr>
        <w:pStyle w:val="a1"/>
      </w:pPr>
      <w:r w:rsidRPr="00094E17">
        <w:t>Click the "Register" button</w:t>
      </w:r>
    </w:p>
    <w:p w:rsidR="003B09A8" w:rsidRDefault="003B09A8" w:rsidP="002D6583">
      <w:pPr>
        <w:pStyle w:val="af1"/>
      </w:pPr>
    </w:p>
    <w:p w:rsidR="003D27C0" w:rsidRPr="00094E17" w:rsidRDefault="003D27C0" w:rsidP="00EC31F0">
      <w:pPr>
        <w:pStyle w:val="PD"/>
      </w:pPr>
      <w:r w:rsidRPr="00094E17">
        <w:t>Group Import file</w:t>
      </w:r>
      <w:r w:rsidR="003B09A8">
        <w:rPr>
          <w:rFonts w:hint="eastAsia"/>
        </w:rPr>
        <w:t xml:space="preserve"> </w:t>
      </w:r>
      <w:r w:rsidRPr="00094E17">
        <w:t>(CSV) format</w:t>
      </w:r>
    </w:p>
    <w:tbl>
      <w:tblPr>
        <w:tblStyle w:val="11"/>
        <w:tblW w:w="0" w:type="auto"/>
        <w:tblLayout w:type="fixed"/>
        <w:tblLook w:val="00A0" w:firstRow="1" w:lastRow="0" w:firstColumn="1" w:lastColumn="0" w:noHBand="0" w:noVBand="0"/>
      </w:tblPr>
      <w:tblGrid>
        <w:gridCol w:w="2194"/>
        <w:gridCol w:w="1236"/>
        <w:gridCol w:w="1030"/>
        <w:gridCol w:w="1030"/>
        <w:gridCol w:w="5146"/>
      </w:tblGrid>
      <w:tr w:rsidR="003D27C0" w:rsidRPr="00094E17" w:rsidTr="003B0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rsidR="003D27C0" w:rsidRPr="00094E17" w:rsidRDefault="003D27C0" w:rsidP="00916F51">
            <w:pPr>
              <w:pStyle w:val="af1"/>
              <w:rPr>
                <w:rFonts w:cs="Meiryo UI"/>
                <w:sz w:val="18"/>
                <w:szCs w:val="18"/>
              </w:rPr>
            </w:pPr>
            <w:r w:rsidRPr="00094E17">
              <w:rPr>
                <w:rFonts w:cs="Meiryo UI"/>
                <w:sz w:val="18"/>
                <w:szCs w:val="18"/>
              </w:rPr>
              <w:t>Item Name</w:t>
            </w:r>
          </w:p>
        </w:tc>
        <w:tc>
          <w:tcPr>
            <w:tcW w:w="1236"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Required</w:t>
            </w:r>
          </w:p>
        </w:tc>
        <w:tc>
          <w:tcPr>
            <w:tcW w:w="1030"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Initial Value</w:t>
            </w:r>
          </w:p>
        </w:tc>
        <w:tc>
          <w:tcPr>
            <w:tcW w:w="1030"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Input Value</w:t>
            </w:r>
          </w:p>
        </w:tc>
        <w:tc>
          <w:tcPr>
            <w:tcW w:w="5146" w:type="dxa"/>
          </w:tcPr>
          <w:p w:rsidR="003D27C0" w:rsidRPr="00094E17" w:rsidRDefault="003D27C0" w:rsidP="00916F51">
            <w:pPr>
              <w:pStyle w:val="af1"/>
              <w:cnfStyle w:val="100000000000" w:firstRow="1" w:lastRow="0" w:firstColumn="0" w:lastColumn="0" w:oddVBand="0" w:evenVBand="0" w:oddHBand="0" w:evenHBand="0" w:firstRowFirstColumn="0" w:firstRowLastColumn="0" w:lastRowFirstColumn="0" w:lastRowLastColumn="0"/>
              <w:rPr>
                <w:rFonts w:cs="Meiryo UI"/>
                <w:sz w:val="18"/>
                <w:szCs w:val="18"/>
              </w:rPr>
            </w:pPr>
            <w:r w:rsidRPr="00094E17">
              <w:rPr>
                <w:rFonts w:cs="Meiryo UI"/>
                <w:sz w:val="18"/>
                <w:szCs w:val="18"/>
              </w:rPr>
              <w:t>Description</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val="restart"/>
          </w:tcPr>
          <w:p w:rsidR="003D27C0" w:rsidRPr="00094E17" w:rsidRDefault="003D27C0" w:rsidP="00916F51">
            <w:pPr>
              <w:pStyle w:val="af1"/>
              <w:rPr>
                <w:rFonts w:cs="Meiryo UI"/>
                <w:sz w:val="18"/>
                <w:szCs w:val="18"/>
              </w:rPr>
            </w:pPr>
            <w:r w:rsidRPr="00094E17">
              <w:rPr>
                <w:rFonts w:cs="Meiryo UI"/>
                <w:sz w:val="18"/>
                <w:szCs w:val="18"/>
                <w:shd w:val="clear" w:color="auto" w:fill="FFFFFF"/>
              </w:rPr>
              <w:t>Operation</w:t>
            </w:r>
          </w:p>
        </w:tc>
        <w:tc>
          <w:tcPr>
            <w:tcW w:w="1236"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11</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Add groups</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shd w:val="clear" w:color="auto" w:fill="FFFFFF"/>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12</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Edit groups</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shd w:val="clear" w:color="auto" w:fill="FFFFFF"/>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13</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Delete groups</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shd w:val="clear" w:color="auto" w:fill="FFFFFF"/>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21</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Add members</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shd w:val="clear" w:color="auto" w:fill="FFFFFF"/>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23</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Delete members</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shd w:val="clear" w:color="auto" w:fill="FFFFFF"/>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99</w:t>
            </w:r>
          </w:p>
        </w:tc>
        <w:tc>
          <w:tcPr>
            <w:tcW w:w="5146" w:type="dxa"/>
          </w:tcPr>
          <w:p w:rsidR="003D27C0" w:rsidRPr="00094E17" w:rsidRDefault="00C53349"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N</w:t>
            </w:r>
            <w:r w:rsidR="003D27C0" w:rsidRPr="00094E17">
              <w:rPr>
                <w:rFonts w:cs="Meiryo UI"/>
                <w:szCs w:val="18"/>
              </w:rPr>
              <w:t>one</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tcPr>
          <w:p w:rsidR="003D27C0" w:rsidRPr="00094E17" w:rsidRDefault="003D27C0" w:rsidP="00916F51">
            <w:pPr>
              <w:pStyle w:val="af1"/>
              <w:rPr>
                <w:rFonts w:cs="Meiryo UI"/>
                <w:sz w:val="18"/>
                <w:szCs w:val="18"/>
              </w:rPr>
            </w:pPr>
            <w:r w:rsidRPr="00094E17">
              <w:rPr>
                <w:rFonts w:cs="Meiryo UI"/>
                <w:sz w:val="18"/>
                <w:szCs w:val="18"/>
              </w:rPr>
              <w:t>Group Name</w:t>
            </w:r>
          </w:p>
        </w:tc>
        <w:tc>
          <w:tcPr>
            <w:tcW w:w="1236"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 xml:space="preserve">Within 255 characters </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Special characters recommended to restrict “-</w:t>
            </w:r>
            <w:proofErr w:type="gramStart"/>
            <w:r w:rsidRPr="00094E17">
              <w:rPr>
                <w:rFonts w:cs="Meiryo UI"/>
                <w:szCs w:val="18"/>
              </w:rPr>
              <w:t>“ hyphen</w:t>
            </w:r>
            <w:proofErr w:type="gramEnd"/>
            <w:r w:rsidRPr="00094E17">
              <w:rPr>
                <w:rFonts w:cs="Meiryo UI"/>
                <w:szCs w:val="18"/>
              </w:rPr>
              <w:t>, “_” underscore, “.”</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 xml:space="preserve">period, “@” </w:t>
            </w:r>
            <w:r w:rsidRPr="00094E17">
              <w:rPr>
                <w:rFonts w:cs="Meiryo UI"/>
              </w:rPr>
              <w:t>at sign</w:t>
            </w:r>
            <w:r w:rsidRPr="00094E17">
              <w:rPr>
                <w:rFonts w:cs="Meiryo UI"/>
                <w:szCs w:val="18"/>
              </w:rPr>
              <w:t xml:space="preserve"> (</w:t>
            </w:r>
            <w:r w:rsidR="00C53349">
              <w:rPr>
                <w:rFonts w:cs="Meiryo UI" w:hint="eastAsia"/>
                <w:szCs w:val="18"/>
              </w:rPr>
              <w:t>＊</w:t>
            </w:r>
            <w:r w:rsidRPr="00094E17">
              <w:rPr>
                <w:rFonts w:cs="Meiryo UI"/>
                <w:szCs w:val="18"/>
              </w:rPr>
              <w:t>1)</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tcPr>
          <w:p w:rsidR="003D27C0" w:rsidRPr="00094E17" w:rsidRDefault="003D27C0" w:rsidP="00916F51">
            <w:pPr>
              <w:pStyle w:val="af1"/>
              <w:rPr>
                <w:rFonts w:cs="Meiryo UI"/>
                <w:sz w:val="18"/>
                <w:szCs w:val="18"/>
              </w:rPr>
            </w:pPr>
            <w:r w:rsidRPr="00094E17">
              <w:rPr>
                <w:rFonts w:cs="Meiryo UI"/>
                <w:sz w:val="18"/>
                <w:szCs w:val="18"/>
              </w:rPr>
              <w:t>memo</w:t>
            </w:r>
          </w:p>
        </w:tc>
        <w:tc>
          <w:tcPr>
            <w:tcW w:w="1236"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Within 140 characters</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If using a “,” comma, surround the whole text</w:t>
            </w:r>
          </w:p>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lastRenderedPageBreak/>
              <w:t>within “” double-quotations (Note 2)</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val="restart"/>
          </w:tcPr>
          <w:p w:rsidR="003D27C0" w:rsidRPr="00094E17" w:rsidRDefault="003D27C0" w:rsidP="00916F51">
            <w:pPr>
              <w:pStyle w:val="af1"/>
              <w:rPr>
                <w:rFonts w:cs="Meiryo UI"/>
                <w:sz w:val="18"/>
                <w:szCs w:val="18"/>
              </w:rPr>
            </w:pPr>
            <w:r w:rsidRPr="00094E17">
              <w:rPr>
                <w:rFonts w:cs="Meiryo UI"/>
                <w:sz w:val="18"/>
                <w:szCs w:val="18"/>
              </w:rPr>
              <w:lastRenderedPageBreak/>
              <w:t>Publish members</w:t>
            </w:r>
          </w:p>
          <w:p w:rsidR="003D27C0" w:rsidRPr="00094E17" w:rsidRDefault="003D27C0" w:rsidP="00916F51">
            <w:pPr>
              <w:pStyle w:val="af1"/>
              <w:rPr>
                <w:rFonts w:cs="Meiryo UI"/>
                <w:sz w:val="18"/>
                <w:szCs w:val="18"/>
              </w:rPr>
            </w:pPr>
            <w:r w:rsidRPr="00094E17">
              <w:rPr>
                <w:rFonts w:cs="Meiryo UI"/>
                <w:sz w:val="18"/>
                <w:szCs w:val="18"/>
              </w:rPr>
              <w:t>to Contract</w:t>
            </w:r>
          </w:p>
        </w:tc>
        <w:tc>
          <w:tcPr>
            <w:tcW w:w="1236"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0</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0</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Not publish</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1</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Publish</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val="restart"/>
          </w:tcPr>
          <w:p w:rsidR="003D27C0" w:rsidRPr="00094E17" w:rsidRDefault="003D27C0" w:rsidP="00916F51">
            <w:pPr>
              <w:pStyle w:val="af1"/>
              <w:rPr>
                <w:rFonts w:cs="Meiryo UI"/>
                <w:sz w:val="18"/>
                <w:szCs w:val="18"/>
              </w:rPr>
            </w:pPr>
            <w:r w:rsidRPr="00094E17">
              <w:rPr>
                <w:rFonts w:cs="Meiryo UI"/>
                <w:sz w:val="18"/>
                <w:szCs w:val="18"/>
              </w:rPr>
              <w:t>Type of member</w:t>
            </w:r>
          </w:p>
        </w:tc>
        <w:tc>
          <w:tcPr>
            <w:tcW w:w="1236"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Merge w:val="restart"/>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3</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User</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vMerge/>
          </w:tcPr>
          <w:p w:rsidR="003D27C0" w:rsidRPr="00094E17" w:rsidRDefault="003D27C0" w:rsidP="00916F51">
            <w:pPr>
              <w:pStyle w:val="af1"/>
              <w:rPr>
                <w:rFonts w:cs="Meiryo UI"/>
                <w:sz w:val="18"/>
                <w:szCs w:val="18"/>
              </w:rPr>
            </w:pPr>
          </w:p>
        </w:tc>
        <w:tc>
          <w:tcPr>
            <w:tcW w:w="1236"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Merge/>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10</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Public group</w:t>
            </w:r>
          </w:p>
        </w:tc>
      </w:tr>
      <w:tr w:rsidR="003D27C0" w:rsidRPr="00094E17" w:rsidTr="00862961">
        <w:tc>
          <w:tcPr>
            <w:cnfStyle w:val="001000000000" w:firstRow="0" w:lastRow="0" w:firstColumn="1" w:lastColumn="0" w:oddVBand="0" w:evenVBand="0" w:oddHBand="0" w:evenHBand="0" w:firstRowFirstColumn="0" w:firstRowLastColumn="0" w:lastRowFirstColumn="0" w:lastRowLastColumn="0"/>
            <w:tcW w:w="2194" w:type="dxa"/>
          </w:tcPr>
          <w:p w:rsidR="003D27C0" w:rsidRPr="00094E17" w:rsidRDefault="003D27C0" w:rsidP="00916F51">
            <w:pPr>
              <w:pStyle w:val="af1"/>
              <w:rPr>
                <w:rFonts w:cs="Meiryo UI"/>
                <w:sz w:val="18"/>
                <w:szCs w:val="18"/>
              </w:rPr>
            </w:pPr>
            <w:r w:rsidRPr="00094E17">
              <w:rPr>
                <w:rFonts w:cs="Meiryo UI"/>
                <w:sz w:val="18"/>
                <w:szCs w:val="18"/>
              </w:rPr>
              <w:t>Member ID</w:t>
            </w:r>
          </w:p>
        </w:tc>
        <w:tc>
          <w:tcPr>
            <w:tcW w:w="1236"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1030" w:type="dxa"/>
            <w:vAlign w:val="center"/>
          </w:tcPr>
          <w:p w:rsidR="003D27C0" w:rsidRPr="00094E17" w:rsidRDefault="003D27C0" w:rsidP="00862961">
            <w:pPr>
              <w:pStyle w:val="af1"/>
              <w:jc w:val="center"/>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w:t>
            </w:r>
          </w:p>
        </w:tc>
        <w:tc>
          <w:tcPr>
            <w:tcW w:w="5146" w:type="dxa"/>
          </w:tcPr>
          <w:p w:rsidR="003D27C0" w:rsidRPr="00094E17" w:rsidRDefault="003D27C0" w:rsidP="00916F51">
            <w:pPr>
              <w:pStyle w:val="af1"/>
              <w:cnfStyle w:val="000000000000" w:firstRow="0" w:lastRow="0" w:firstColumn="0" w:lastColumn="0" w:oddVBand="0" w:evenVBand="0" w:oddHBand="0" w:evenHBand="0" w:firstRowFirstColumn="0" w:firstRowLastColumn="0" w:lastRowFirstColumn="0" w:lastRowLastColumn="0"/>
              <w:rPr>
                <w:rFonts w:cs="Meiryo UI"/>
                <w:szCs w:val="18"/>
              </w:rPr>
            </w:pPr>
            <w:r w:rsidRPr="00094E17">
              <w:rPr>
                <w:rFonts w:cs="Meiryo UI"/>
                <w:szCs w:val="18"/>
              </w:rPr>
              <w:t>User ID / Group Name</w:t>
            </w:r>
          </w:p>
        </w:tc>
      </w:tr>
    </w:tbl>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Special characters that are disallowed in the group name.</w:t>
      </w:r>
    </w:p>
    <w:p w:rsidR="003D27C0" w:rsidRPr="00094E17" w:rsidRDefault="003B09A8" w:rsidP="00916F51">
      <w:pPr>
        <w:pStyle w:val="af1"/>
        <w:rPr>
          <w:rFonts w:cs="Meiryo UI"/>
        </w:rPr>
      </w:pPr>
      <w:r>
        <w:rPr>
          <w:rFonts w:cs="Meiryo UI" w:hint="eastAsia"/>
        </w:rPr>
        <w:t xml:space="preserve">・ </w:t>
      </w:r>
      <w:r w:rsidR="003D27C0" w:rsidRPr="00094E17">
        <w:rPr>
          <w:rFonts w:cs="Meiryo UI"/>
        </w:rPr>
        <w:t>Disallowed character: “&lt;” less-than</w:t>
      </w:r>
    </w:p>
    <w:p w:rsidR="003D27C0" w:rsidRPr="00094E17" w:rsidRDefault="003B09A8" w:rsidP="00916F51">
      <w:pPr>
        <w:pStyle w:val="af1"/>
        <w:rPr>
          <w:rFonts w:cs="Meiryo UI"/>
        </w:rPr>
      </w:pPr>
      <w:r>
        <w:rPr>
          <w:rFonts w:cs="Meiryo UI" w:hint="eastAsia"/>
        </w:rPr>
        <w:t xml:space="preserve">・　</w:t>
      </w:r>
      <w:r w:rsidR="003D27C0" w:rsidRPr="00094E17">
        <w:rPr>
          <w:rFonts w:cs="Meiryo UI"/>
        </w:rPr>
        <w:t>Characters that should be avoided: “\” yen mark, “”” double-quotation, “,” comma, “</w:t>
      </w:r>
      <w:r w:rsidR="003D27C0" w:rsidRPr="00094E17">
        <w:rPr>
          <w:rFonts w:cs="Meiryo UI" w:hint="eastAsia"/>
        </w:rPr>
        <w:t>╲</w:t>
      </w:r>
      <w:r w:rsidR="003D27C0" w:rsidRPr="00094E17">
        <w:rPr>
          <w:rFonts w:cs="Meiryo UI"/>
        </w:rPr>
        <w:t>” backslash (half-width).</w:t>
      </w:r>
    </w:p>
    <w:p w:rsidR="003D27C0" w:rsidRPr="00094E17" w:rsidRDefault="003D27C0" w:rsidP="00BC6BC6">
      <w:pPr>
        <w:pStyle w:val="a0"/>
      </w:pPr>
      <w:r w:rsidRPr="00094E17">
        <w:t xml:space="preserve">If these special characters are used, the import functionality may not function properly.   </w:t>
      </w:r>
    </w:p>
    <w:p w:rsidR="003D27C0" w:rsidRPr="00094E17" w:rsidRDefault="003D27C0" w:rsidP="00BC6BC6">
      <w:pPr>
        <w:pStyle w:val="a0"/>
        <w:numPr>
          <w:ilvl w:val="0"/>
          <w:numId w:val="0"/>
        </w:numPr>
        <w:ind w:left="420"/>
      </w:pPr>
      <w:r w:rsidRPr="00094E17">
        <w:t>Even if the import completes, the data may not be processed correctly when displayed on screen or upon the next export.</w:t>
      </w:r>
    </w:p>
    <w:p w:rsidR="003D27C0" w:rsidRPr="00094E17" w:rsidRDefault="003D27C0" w:rsidP="00916F51">
      <w:pPr>
        <w:pStyle w:val="af1"/>
        <w:rPr>
          <w:rFonts w:cs="Meiryo UI"/>
        </w:rPr>
      </w:pPr>
    </w:p>
    <w:p w:rsidR="003D27C0" w:rsidRPr="003B09A8" w:rsidRDefault="003D27C0" w:rsidP="00BC6BC6">
      <w:pPr>
        <w:pStyle w:val="a0"/>
      </w:pPr>
      <w:r w:rsidRPr="003B09A8">
        <w:t>Special characters in the memo</w:t>
      </w:r>
    </w:p>
    <w:p w:rsidR="003D27C0" w:rsidRPr="003B09A8" w:rsidRDefault="003D27C0" w:rsidP="003B09A8">
      <w:pPr>
        <w:pStyle w:val="af1"/>
      </w:pPr>
      <w:r w:rsidRPr="003B09A8">
        <w:t>Characters that should be avoided: the same as Note 1.</w:t>
      </w:r>
    </w:p>
    <w:p w:rsidR="003D27C0" w:rsidRPr="003B09A8" w:rsidRDefault="00111C5F" w:rsidP="003B09A8">
      <w:pPr>
        <w:pStyle w:val="af1"/>
      </w:pPr>
      <w:r>
        <w:rPr>
          <w:rFonts w:cs="Meiryo UI" w:hint="eastAsia"/>
        </w:rPr>
        <w:t xml:space="preserve">・　</w:t>
      </w:r>
      <w:r w:rsidR="003D27C0" w:rsidRPr="003B09A8">
        <w:t>If using a “,” comma, surround the whole text within “ ” ” double-quotations. (In this case, do not use more than 3 double-quotation marks)</w:t>
      </w:r>
    </w:p>
    <w:p w:rsidR="003D27C0" w:rsidRPr="00094E17" w:rsidRDefault="003D27C0" w:rsidP="00916F51">
      <w:pPr>
        <w:pStyle w:val="af1"/>
        <w:rPr>
          <w:rFonts w:cs="Meiryo UI"/>
        </w:rPr>
      </w:pPr>
    </w:p>
    <w:p w:rsidR="003D27C0" w:rsidRPr="00094E17" w:rsidRDefault="003D27C0" w:rsidP="00BC6BC6">
      <w:pPr>
        <w:pStyle w:val="a0"/>
      </w:pPr>
      <w:r w:rsidRPr="00094E17">
        <w:t xml:space="preserve">Maximum import number </w:t>
      </w:r>
    </w:p>
    <w:p w:rsidR="003D27C0" w:rsidRPr="00094E17" w:rsidRDefault="00111C5F" w:rsidP="00916F51">
      <w:pPr>
        <w:pStyle w:val="af1"/>
        <w:rPr>
          <w:rFonts w:cs="Meiryo UI"/>
        </w:rPr>
      </w:pPr>
      <w:r>
        <w:rPr>
          <w:rFonts w:cs="Meiryo UI" w:hint="eastAsia"/>
        </w:rPr>
        <w:t xml:space="preserve">・　</w:t>
      </w:r>
      <w:r w:rsidR="003D27C0" w:rsidRPr="00094E17">
        <w:rPr>
          <w:rFonts w:cs="Meiryo UI"/>
        </w:rPr>
        <w:t>The max number of importable items is 3000 for one operation.</w:t>
      </w:r>
    </w:p>
    <w:p w:rsidR="003D27C0" w:rsidRDefault="00111C5F" w:rsidP="00916F51">
      <w:pPr>
        <w:pStyle w:val="af1"/>
        <w:rPr>
          <w:rFonts w:cs="Meiryo UI"/>
        </w:rPr>
      </w:pPr>
      <w:r>
        <w:rPr>
          <w:rFonts w:cs="Meiryo UI" w:hint="eastAsia"/>
        </w:rPr>
        <w:t xml:space="preserve">・　</w:t>
      </w:r>
      <w:r w:rsidR="003D27C0" w:rsidRPr="00094E17">
        <w:rPr>
          <w:rFonts w:cs="Meiryo UI"/>
        </w:rPr>
        <w:t>The first row of the import file is processed as a column names.</w:t>
      </w:r>
    </w:p>
    <w:p w:rsidR="00111C5F" w:rsidRDefault="00111C5F" w:rsidP="00916F51">
      <w:pPr>
        <w:pStyle w:val="af1"/>
        <w:rPr>
          <w:rFonts w:cs="Meiryo UI"/>
        </w:rPr>
      </w:pPr>
    </w:p>
    <w:p w:rsidR="00862961" w:rsidRPr="00094E17" w:rsidRDefault="00862961" w:rsidP="00916F51">
      <w:pPr>
        <w:pStyle w:val="af1"/>
        <w:rPr>
          <w:rFonts w:cs="Meiryo UI"/>
        </w:rPr>
      </w:pPr>
    </w:p>
    <w:p w:rsidR="003D27C0" w:rsidRPr="00094E17" w:rsidRDefault="003D27C0" w:rsidP="00111C5F">
      <w:pPr>
        <w:pStyle w:val="2"/>
      </w:pPr>
      <w:bookmarkStart w:id="47" w:name="_Toc489002104"/>
      <w:r w:rsidRPr="00094E17">
        <w:t>Group Export</w:t>
      </w:r>
      <w:bookmarkEnd w:id="47"/>
    </w:p>
    <w:p w:rsidR="00EC31F0" w:rsidRDefault="00EC31F0" w:rsidP="00EC31F0">
      <w:pPr>
        <w:pStyle w:val="Overview"/>
      </w:pPr>
    </w:p>
    <w:p w:rsidR="003D27C0" w:rsidRPr="00094E17" w:rsidRDefault="003D27C0" w:rsidP="00916F51">
      <w:pPr>
        <w:pStyle w:val="af1"/>
        <w:rPr>
          <w:rFonts w:cs="Meiryo UI"/>
        </w:rPr>
      </w:pPr>
      <w:r w:rsidRPr="00094E17">
        <w:rPr>
          <w:rFonts w:cs="Meiryo UI"/>
        </w:rPr>
        <w:lastRenderedPageBreak/>
        <w:t>Export the information about the registered public group to csv file.</w:t>
      </w:r>
      <w:r w:rsidRPr="00094E17">
        <w:rPr>
          <w:rFonts w:cs="Meiryo UI" w:hint="eastAsia"/>
        </w:rPr>
        <w:t xml:space="preserve"> Character encoding</w:t>
      </w:r>
      <w:r w:rsidRPr="00094E17">
        <w:rPr>
          <w:rFonts w:cs="Meiryo UI"/>
        </w:rPr>
        <w:t xml:space="preserve"> is UTF-8(With BOM).</w:t>
      </w:r>
    </w:p>
    <w:p w:rsidR="003D27C0" w:rsidRPr="00094E17" w:rsidRDefault="003D27C0" w:rsidP="00BC6BC6">
      <w:pPr>
        <w:pStyle w:val="a0"/>
      </w:pPr>
      <w:r w:rsidRPr="00094E17">
        <w:t>Default character encoding is Shift-JIS.</w:t>
      </w:r>
    </w:p>
    <w:p w:rsidR="003D27C0" w:rsidRPr="00094E17" w:rsidRDefault="003D27C0" w:rsidP="00BC6BC6">
      <w:pPr>
        <w:pStyle w:val="a0"/>
      </w:pPr>
      <w:r w:rsidRPr="00094E17">
        <w:t>I</w:t>
      </w:r>
      <w:r w:rsidR="00AD24EF">
        <w:t>f you want to export in UTF-8(</w:t>
      </w:r>
      <w:r w:rsidRPr="00094E17">
        <w:t>with BOM)</w:t>
      </w:r>
      <w:r w:rsidR="00AD24EF">
        <w:t>, please check “Export in UTF-8(</w:t>
      </w:r>
      <w:r w:rsidRPr="00094E17">
        <w:t>with BOM)”.</w:t>
      </w:r>
    </w:p>
    <w:p w:rsidR="003D27C0" w:rsidRPr="00AD24EF" w:rsidRDefault="003D27C0" w:rsidP="00916F51">
      <w:pPr>
        <w:pStyle w:val="af1"/>
        <w:rPr>
          <w:rFonts w:cs="Meiryo UI"/>
        </w:rPr>
      </w:pPr>
    </w:p>
    <w:p w:rsidR="00111C5F" w:rsidRPr="00094E17" w:rsidRDefault="00111C5F" w:rsidP="00111C5F">
      <w:pPr>
        <w:pStyle w:val="Howtooperate"/>
      </w:pPr>
    </w:p>
    <w:p w:rsidR="003D27C0" w:rsidRPr="00094E17" w:rsidRDefault="003D27C0" w:rsidP="006D4133">
      <w:pPr>
        <w:pStyle w:val="a1"/>
        <w:numPr>
          <w:ilvl w:val="0"/>
          <w:numId w:val="32"/>
        </w:numPr>
      </w:pPr>
      <w:r w:rsidRPr="00094E17">
        <w:t>Select "Group" from the left menu of the Main screen.</w:t>
      </w:r>
    </w:p>
    <w:p w:rsidR="003D27C0" w:rsidRPr="00094E17" w:rsidRDefault="003D27C0" w:rsidP="006D4133">
      <w:pPr>
        <w:pStyle w:val="a1"/>
        <w:numPr>
          <w:ilvl w:val="0"/>
          <w:numId w:val="32"/>
        </w:numPr>
      </w:pPr>
      <w:r w:rsidRPr="00094E17">
        <w:t>Click the "Export" button.</w:t>
      </w:r>
    </w:p>
    <w:p w:rsidR="003D27C0" w:rsidRPr="00094E17" w:rsidRDefault="003D27C0" w:rsidP="00916F51">
      <w:pPr>
        <w:pStyle w:val="af1"/>
        <w:rPr>
          <w:rFonts w:cs="Meiryo UI"/>
        </w:rPr>
      </w:pPr>
      <w:r w:rsidRPr="00094E17">
        <w:rPr>
          <w:rFonts w:cs="Meiryo UI"/>
          <w:noProof/>
        </w:rPr>
        <w:drawing>
          <wp:inline distT="0" distB="0" distL="0" distR="0" wp14:anchorId="2E574756" wp14:editId="65587533">
            <wp:extent cx="4680000" cy="1030398"/>
            <wp:effectExtent l="19050" t="19050" r="25400" b="17780"/>
            <wp:docPr id="20"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6"/>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680000" cy="1030398"/>
                    </a:xfrm>
                    <a:prstGeom prst="rect">
                      <a:avLst/>
                    </a:prstGeom>
                    <a:noFill/>
                    <a:ln>
                      <a:solidFill>
                        <a:schemeClr val="tx1">
                          <a:lumMod val="50000"/>
                          <a:lumOff val="50000"/>
                        </a:schemeClr>
                      </a:solidFill>
                    </a:ln>
                  </pic:spPr>
                </pic:pic>
              </a:graphicData>
            </a:graphic>
          </wp:inline>
        </w:drawing>
      </w:r>
    </w:p>
    <w:p w:rsidR="003D27C0" w:rsidRDefault="003D27C0" w:rsidP="00BC6BC6">
      <w:pPr>
        <w:pStyle w:val="a0"/>
      </w:pPr>
      <w:r w:rsidRPr="00094E17">
        <w:t>Exporting by individual groups is not possible.</w:t>
      </w:r>
    </w:p>
    <w:p w:rsidR="00EC31F0" w:rsidRPr="00094E17" w:rsidRDefault="00EC31F0" w:rsidP="00EC31F0">
      <w:pPr>
        <w:pStyle w:val="a0"/>
        <w:numPr>
          <w:ilvl w:val="0"/>
          <w:numId w:val="0"/>
        </w:numPr>
      </w:pPr>
    </w:p>
    <w:p w:rsidR="003D27C0" w:rsidRPr="00094E17" w:rsidRDefault="003D27C0" w:rsidP="006D4133">
      <w:pPr>
        <w:pStyle w:val="a1"/>
      </w:pPr>
      <w:r w:rsidRPr="00094E17">
        <w:t>Click “Download all” / “Download by search criteria” button.</w:t>
      </w:r>
    </w:p>
    <w:p w:rsidR="003D27C0" w:rsidRDefault="003D27C0" w:rsidP="00916F51">
      <w:pPr>
        <w:pStyle w:val="af1"/>
        <w:rPr>
          <w:rFonts w:cs="Meiryo UI"/>
        </w:rPr>
      </w:pPr>
      <w:r w:rsidRPr="00094E17">
        <w:rPr>
          <w:rFonts w:cs="Meiryo UI"/>
          <w:noProof/>
        </w:rPr>
        <w:drawing>
          <wp:inline distT="0" distB="0" distL="0" distR="0" wp14:anchorId="0D94FFE5" wp14:editId="2829A9EB">
            <wp:extent cx="4680000" cy="2187758"/>
            <wp:effectExtent l="0" t="0" r="6350" b="3175"/>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グループエクスポート.png"/>
                    <pic:cNvPicPr/>
                  </pic:nvPicPr>
                  <pic:blipFill>
                    <a:blip r:embed="rId66">
                      <a:extLst>
                        <a:ext uri="{28A0092B-C50C-407E-A947-70E740481C1C}">
                          <a14:useLocalDpi xmlns:a14="http://schemas.microsoft.com/office/drawing/2010/main" val="0"/>
                        </a:ext>
                      </a:extLst>
                    </a:blip>
                    <a:stretch>
                      <a:fillRect/>
                    </a:stretch>
                  </pic:blipFill>
                  <pic:spPr>
                    <a:xfrm>
                      <a:off x="0" y="0"/>
                      <a:ext cx="4680000" cy="2187758"/>
                    </a:xfrm>
                    <a:prstGeom prst="rect">
                      <a:avLst/>
                    </a:prstGeom>
                  </pic:spPr>
                </pic:pic>
              </a:graphicData>
            </a:graphic>
          </wp:inline>
        </w:drawing>
      </w:r>
    </w:p>
    <w:p w:rsidR="00EC31F0" w:rsidRPr="00094E17" w:rsidRDefault="00EC31F0" w:rsidP="00916F51">
      <w:pPr>
        <w:pStyle w:val="af1"/>
        <w:rPr>
          <w:rFonts w:cs="Meiryo UI"/>
        </w:rPr>
      </w:pPr>
    </w:p>
    <w:p w:rsidR="003D27C0" w:rsidRPr="00AD24EF" w:rsidRDefault="003D27C0" w:rsidP="00916F51">
      <w:pPr>
        <w:pStyle w:val="af1"/>
        <w:rPr>
          <w:rFonts w:cs="Meiryo UI"/>
        </w:rPr>
      </w:pPr>
      <w:r w:rsidRPr="00AD24EF">
        <w:rPr>
          <w:rFonts w:cs="Meiryo UI"/>
        </w:rPr>
        <w:t>&lt;The example of an export CSV file&gt;</w:t>
      </w:r>
    </w:p>
    <w:p w:rsidR="003D27C0" w:rsidRPr="00094E17" w:rsidRDefault="003D27C0" w:rsidP="00916F51">
      <w:pPr>
        <w:pStyle w:val="af1"/>
        <w:rPr>
          <w:rFonts w:cs="Meiryo UI"/>
        </w:rPr>
      </w:pPr>
      <w:r w:rsidRPr="00094E17">
        <w:rPr>
          <w:rFonts w:cs="Meiryo UI"/>
          <w:noProof/>
        </w:rPr>
        <w:drawing>
          <wp:inline distT="0" distB="0" distL="0" distR="0" wp14:anchorId="616858E9" wp14:editId="7B27D9DA">
            <wp:extent cx="6583680" cy="1247433"/>
            <wp:effectExtent l="19050" t="19050" r="26670" b="10160"/>
            <wp:docPr id="21"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05093" cy="1251490"/>
                    </a:xfrm>
                    <a:prstGeom prst="rect">
                      <a:avLst/>
                    </a:prstGeom>
                    <a:noFill/>
                    <a:ln>
                      <a:solidFill>
                        <a:schemeClr val="tx1">
                          <a:lumMod val="50000"/>
                          <a:lumOff val="50000"/>
                        </a:schemeClr>
                      </a:solidFill>
                    </a:ln>
                  </pic:spPr>
                </pic:pic>
              </a:graphicData>
            </a:graphic>
          </wp:inline>
        </w:drawing>
      </w:r>
    </w:p>
    <w:p w:rsidR="003D27C0" w:rsidRDefault="003D27C0" w:rsidP="00916F51">
      <w:pPr>
        <w:pStyle w:val="a0"/>
      </w:pPr>
      <w:r w:rsidRPr="00094E17">
        <w:t>By the export, 99 is set in the Operation section.</w:t>
      </w:r>
      <w:bookmarkStart w:id="48" w:name="_6._IP_Address"/>
      <w:bookmarkEnd w:id="48"/>
    </w:p>
    <w:p w:rsidR="00862961" w:rsidRDefault="00862961">
      <w:pPr>
        <w:spacing w:before="0" w:after="0"/>
        <w:rPr>
          <w:rFonts w:ascii="Meiryo UI" w:eastAsia="Meiryo UI" w:hAnsi="Meiryo UI"/>
          <w:color w:val="404040" w:themeColor="text1" w:themeTint="BF"/>
        </w:rPr>
      </w:pPr>
      <w:r>
        <w:br w:type="page"/>
      </w:r>
    </w:p>
    <w:p w:rsidR="003D27C0" w:rsidRPr="00094E17" w:rsidRDefault="003D27C0" w:rsidP="00AF1BCE">
      <w:pPr>
        <w:pStyle w:val="1"/>
      </w:pPr>
      <w:bookmarkStart w:id="49" w:name="_Toc489002105"/>
      <w:r w:rsidRPr="00094E17">
        <w:lastRenderedPageBreak/>
        <w:t>IP Address Connection Limit</w:t>
      </w:r>
      <w:bookmarkEnd w:id="49"/>
    </w:p>
    <w:p w:rsidR="003D27C0" w:rsidRPr="00094E17" w:rsidRDefault="003D27C0" w:rsidP="00E37E8B">
      <w:pPr>
        <w:pStyle w:val="2"/>
      </w:pPr>
      <w:bookmarkStart w:id="50" w:name="_Toc489002106"/>
      <w:r w:rsidRPr="00094E17">
        <w:t>How to Register IP Addresses</w:t>
      </w:r>
      <w:bookmarkEnd w:id="50"/>
    </w:p>
    <w:p w:rsidR="00EC31F0" w:rsidRDefault="00EC31F0" w:rsidP="00EC31F0">
      <w:pPr>
        <w:pStyle w:val="Overview"/>
      </w:pPr>
    </w:p>
    <w:p w:rsidR="003D27C0" w:rsidRPr="00094E17" w:rsidRDefault="003D27C0" w:rsidP="00916F51">
      <w:pPr>
        <w:pStyle w:val="af1"/>
        <w:rPr>
          <w:rFonts w:cs="Meiryo UI"/>
        </w:rPr>
      </w:pPr>
      <w:r w:rsidRPr="00094E17">
        <w:rPr>
          <w:rFonts w:cs="Meiryo UI"/>
        </w:rPr>
        <w:t xml:space="preserve">You can apply IP address connection limits per corporate or user account. </w:t>
      </w:r>
    </w:p>
    <w:p w:rsidR="003D27C0" w:rsidRPr="00094E17" w:rsidRDefault="003D27C0" w:rsidP="00916F51">
      <w:pPr>
        <w:pStyle w:val="af1"/>
        <w:rPr>
          <w:rFonts w:cs="Meiryo UI"/>
        </w:rPr>
      </w:pPr>
      <w:r w:rsidRPr="00094E17">
        <w:rPr>
          <w:rFonts w:cs="Meiryo UI"/>
        </w:rPr>
        <w:t>Corporate settings target all users belonging to a corporate account.</w:t>
      </w:r>
    </w:p>
    <w:p w:rsidR="003D27C0" w:rsidRPr="00094E17" w:rsidRDefault="003D27C0" w:rsidP="00916F51">
      <w:pPr>
        <w:pStyle w:val="af1"/>
        <w:rPr>
          <w:rFonts w:cs="Meiryo UI"/>
        </w:rPr>
      </w:pPr>
      <w:r w:rsidRPr="00094E17">
        <w:rPr>
          <w:rFonts w:cs="Meiryo UI"/>
        </w:rPr>
        <w:t xml:space="preserve">However, when a limit is established for individual user accounts, individual settings are given priority. </w:t>
      </w:r>
    </w:p>
    <w:p w:rsidR="003D27C0" w:rsidRPr="00094E17" w:rsidRDefault="003D27C0" w:rsidP="00916F51">
      <w:pPr>
        <w:pStyle w:val="af1"/>
        <w:rPr>
          <w:rFonts w:cs="Meiryo UI"/>
        </w:rPr>
      </w:pPr>
      <w:r w:rsidRPr="00094E17">
        <w:rPr>
          <w:rFonts w:cs="Meiryo UI"/>
        </w:rPr>
        <w:t>After completing the settings, you can only use services from registered IP address environments.</w:t>
      </w:r>
    </w:p>
    <w:p w:rsidR="003D27C0" w:rsidRPr="00094E17" w:rsidRDefault="003D27C0" w:rsidP="00916F51">
      <w:pPr>
        <w:pStyle w:val="af1"/>
        <w:rPr>
          <w:rFonts w:cs="Meiryo UI"/>
        </w:rPr>
      </w:pPr>
    </w:p>
    <w:p w:rsidR="003D27C0" w:rsidRPr="00094E17" w:rsidRDefault="003D27C0" w:rsidP="00916F51">
      <w:pPr>
        <w:pStyle w:val="af1"/>
        <w:rPr>
          <w:rFonts w:cs="Meiryo UI"/>
        </w:rPr>
      </w:pPr>
      <w:r w:rsidRPr="00094E17">
        <w:rPr>
          <w:rFonts w:cs="Meiryo UI"/>
        </w:rPr>
        <w:t>(How to register a global IP address)</w:t>
      </w:r>
    </w:p>
    <w:p w:rsidR="003D27C0" w:rsidRPr="00094E17" w:rsidRDefault="003D27C0" w:rsidP="00916F51">
      <w:pPr>
        <w:pStyle w:val="af1"/>
        <w:rPr>
          <w:rFonts w:cs="Meiryo UI"/>
        </w:rPr>
      </w:pPr>
      <w:r w:rsidRPr="00094E17">
        <w:rPr>
          <w:rFonts w:cs="Meiryo UI"/>
        </w:rPr>
        <w:t>Example: 192.168.1.1</w:t>
      </w:r>
    </w:p>
    <w:p w:rsidR="003D27C0" w:rsidRDefault="003D27C0" w:rsidP="00916F51">
      <w:pPr>
        <w:pStyle w:val="af1"/>
        <w:rPr>
          <w:rFonts w:cs="Meiryo UI"/>
        </w:rPr>
      </w:pPr>
      <w:r w:rsidRPr="00094E17">
        <w:rPr>
          <w:rFonts w:cs="Meiryo UI"/>
        </w:rPr>
        <w:t>Example: 192.168.1.1-20</w:t>
      </w:r>
    </w:p>
    <w:p w:rsidR="00EC31F0" w:rsidRDefault="00EC31F0" w:rsidP="00916F51">
      <w:pPr>
        <w:pStyle w:val="af1"/>
        <w:rPr>
          <w:rFonts w:cs="Meiryo UI"/>
        </w:rPr>
      </w:pPr>
    </w:p>
    <w:p w:rsidR="00EC31F0" w:rsidRPr="00094E17" w:rsidRDefault="00EC31F0" w:rsidP="00916F51">
      <w:pPr>
        <w:pStyle w:val="af1"/>
        <w:rPr>
          <w:rFonts w:cs="Meiryo UI"/>
        </w:rPr>
      </w:pPr>
    </w:p>
    <w:p w:rsidR="003D27C0" w:rsidRPr="00094E17" w:rsidRDefault="003D27C0" w:rsidP="00E37E8B">
      <w:pPr>
        <w:pStyle w:val="2"/>
      </w:pPr>
      <w:bookmarkStart w:id="51" w:name="_Toc489002107"/>
      <w:r w:rsidRPr="00094E17">
        <w:t>Applying or Releasing IP Address Connection Limits for the Whole Corporate Account</w:t>
      </w:r>
      <w:bookmarkEnd w:id="51"/>
    </w:p>
    <w:p w:rsidR="003D27C0" w:rsidRPr="00094E17" w:rsidRDefault="003D27C0" w:rsidP="00111C5F">
      <w:pPr>
        <w:pStyle w:val="Howtooperate"/>
      </w:pPr>
    </w:p>
    <w:p w:rsidR="003D27C0" w:rsidRPr="00094E17" w:rsidRDefault="003D27C0" w:rsidP="006D4133">
      <w:pPr>
        <w:pStyle w:val="a1"/>
        <w:numPr>
          <w:ilvl w:val="0"/>
          <w:numId w:val="33"/>
        </w:numPr>
      </w:pPr>
      <w:r w:rsidRPr="00094E17">
        <w:t>Select "Edit Corporate Policy" from the left menu of the Main screen.</w:t>
      </w:r>
    </w:p>
    <w:p w:rsidR="003D27C0" w:rsidRPr="00094E17" w:rsidRDefault="003D27C0" w:rsidP="006D4133">
      <w:pPr>
        <w:pStyle w:val="a1"/>
        <w:numPr>
          <w:ilvl w:val="0"/>
          <w:numId w:val="33"/>
        </w:numPr>
      </w:pPr>
      <w:r w:rsidRPr="00094E17">
        <w:t>The Edit Corporate Policy screen is displayed.</w:t>
      </w:r>
    </w:p>
    <w:p w:rsidR="003D27C0" w:rsidRPr="00094E17" w:rsidRDefault="003D27C0" w:rsidP="006D4133">
      <w:pPr>
        <w:pStyle w:val="a1"/>
        <w:numPr>
          <w:ilvl w:val="0"/>
          <w:numId w:val="33"/>
        </w:numPr>
      </w:pPr>
      <w:r w:rsidRPr="00094E17">
        <w:t>Select "Limit" on the IP address connection limit items</w:t>
      </w:r>
      <w:proofErr w:type="gramStart"/>
      <w:r w:rsidRPr="00094E17">
        <w:t>.(</w:t>
      </w:r>
      <w:proofErr w:type="gramEnd"/>
      <w:r w:rsidRPr="00094E17">
        <w:t>When releasing the setting, select "No restriction".)</w:t>
      </w:r>
    </w:p>
    <w:p w:rsidR="003D27C0" w:rsidRPr="00094E17" w:rsidRDefault="003D27C0" w:rsidP="006D4133">
      <w:pPr>
        <w:pStyle w:val="a1"/>
        <w:numPr>
          <w:ilvl w:val="0"/>
          <w:numId w:val="33"/>
        </w:numPr>
      </w:pPr>
      <w:r w:rsidRPr="00094E17">
        <w:t>Enter the IP address to be registered in the Access permission range and click the "Add" button next to the item.</w:t>
      </w:r>
    </w:p>
    <w:p w:rsidR="003D27C0" w:rsidRPr="00094E17" w:rsidRDefault="003D27C0" w:rsidP="006D4133">
      <w:pPr>
        <w:pStyle w:val="a1"/>
        <w:numPr>
          <w:ilvl w:val="0"/>
          <w:numId w:val="33"/>
        </w:numPr>
      </w:pPr>
      <w:r w:rsidRPr="00094E17">
        <w:t>Check the information registered in the IP address list and click the "Register" button on the top right of the screen.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42DD8006" wp14:editId="46853B86">
            <wp:extent cx="5040000" cy="2757073"/>
            <wp:effectExtent l="19050" t="19050" r="8255" b="5715"/>
            <wp:docPr id="22"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6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40000" cy="2757073"/>
                    </a:xfrm>
                    <a:prstGeom prst="rect">
                      <a:avLst/>
                    </a:prstGeom>
                    <a:noFill/>
                    <a:ln>
                      <a:solidFill>
                        <a:schemeClr val="tx1">
                          <a:lumMod val="50000"/>
                          <a:lumOff val="50000"/>
                        </a:schemeClr>
                      </a:solidFill>
                    </a:ln>
                  </pic:spPr>
                </pic:pic>
              </a:graphicData>
            </a:graphic>
          </wp:inline>
        </w:drawing>
      </w:r>
    </w:p>
    <w:p w:rsidR="003D27C0" w:rsidRPr="00094E17" w:rsidRDefault="003D27C0" w:rsidP="00BC6BC6">
      <w:pPr>
        <w:pStyle w:val="a0"/>
      </w:pPr>
      <w:r w:rsidRPr="00094E17">
        <w:t>The “Restrict connection from the Internet” setting is for restricting access to just closed-connection services that connect only from a closed network (Smart</w:t>
      </w:r>
      <w:r w:rsidR="00DE7318">
        <w:t xml:space="preserve"> </w:t>
      </w:r>
      <w:r w:rsidRPr="00094E17">
        <w:t>VPN/Internet</w:t>
      </w:r>
      <w:r w:rsidR="00DE7318">
        <w:t xml:space="preserve"> </w:t>
      </w:r>
      <w:r w:rsidRPr="00094E17">
        <w:t xml:space="preserve">VPN). </w:t>
      </w:r>
    </w:p>
    <w:p w:rsidR="003D27C0" w:rsidRDefault="003D27C0" w:rsidP="00BC6BC6">
      <w:pPr>
        <w:pStyle w:val="a0"/>
        <w:numPr>
          <w:ilvl w:val="0"/>
          <w:numId w:val="0"/>
        </w:numPr>
        <w:ind w:left="420"/>
      </w:pPr>
      <w:r w:rsidRPr="00094E17">
        <w:t>Enabling this setting will cause logins from the Internet to be rejected, so please be careful not to set it by accident.</w:t>
      </w:r>
    </w:p>
    <w:p w:rsidR="00EC31F0" w:rsidRDefault="00EC31F0" w:rsidP="00862961">
      <w:pPr>
        <w:pStyle w:val="af1"/>
      </w:pPr>
    </w:p>
    <w:p w:rsidR="00EC31F0" w:rsidRPr="00094E17" w:rsidRDefault="00EC31F0" w:rsidP="00862961">
      <w:pPr>
        <w:pStyle w:val="af1"/>
      </w:pPr>
    </w:p>
    <w:p w:rsidR="003D27C0" w:rsidRPr="00094E17" w:rsidRDefault="003D27C0" w:rsidP="00E37E8B">
      <w:pPr>
        <w:pStyle w:val="2"/>
      </w:pPr>
      <w:bookmarkStart w:id="52" w:name="_Toc489002108"/>
      <w:r w:rsidRPr="00094E17">
        <w:t>Applying or Releasing IP Address Connection Limits for Individual Users</w:t>
      </w:r>
      <w:bookmarkEnd w:id="52"/>
    </w:p>
    <w:p w:rsidR="003D27C0" w:rsidRPr="00094E17" w:rsidRDefault="003D27C0" w:rsidP="00111C5F">
      <w:pPr>
        <w:pStyle w:val="Howtooperate"/>
      </w:pPr>
    </w:p>
    <w:p w:rsidR="003D27C0" w:rsidRPr="00094E17" w:rsidRDefault="003D27C0" w:rsidP="006D4133">
      <w:pPr>
        <w:pStyle w:val="a1"/>
        <w:numPr>
          <w:ilvl w:val="0"/>
          <w:numId w:val="34"/>
        </w:numPr>
      </w:pPr>
      <w:r w:rsidRPr="00094E17">
        <w:t>Select “User Search” from the left menu on the Main screen and search for the target user.</w:t>
      </w:r>
    </w:p>
    <w:p w:rsidR="003D27C0" w:rsidRPr="00094E17" w:rsidRDefault="003D27C0" w:rsidP="006D4133">
      <w:pPr>
        <w:pStyle w:val="a1"/>
        <w:numPr>
          <w:ilvl w:val="0"/>
          <w:numId w:val="34"/>
        </w:numPr>
      </w:pPr>
      <w:r w:rsidRPr="00094E17">
        <w:t>Select the target user from the User Information screen and click the "Edit" button.</w:t>
      </w:r>
    </w:p>
    <w:p w:rsidR="003D27C0" w:rsidRPr="00094E17" w:rsidRDefault="003D27C0" w:rsidP="006D4133">
      <w:pPr>
        <w:pStyle w:val="a1"/>
        <w:numPr>
          <w:ilvl w:val="0"/>
          <w:numId w:val="34"/>
        </w:numPr>
      </w:pPr>
      <w:r w:rsidRPr="00094E17">
        <w:t>The Edit User Information screen is displayed.</w:t>
      </w:r>
    </w:p>
    <w:p w:rsidR="003D27C0" w:rsidRPr="00094E17" w:rsidRDefault="003D27C0" w:rsidP="006D4133">
      <w:pPr>
        <w:pStyle w:val="a1"/>
        <w:numPr>
          <w:ilvl w:val="0"/>
          <w:numId w:val="34"/>
        </w:numPr>
      </w:pPr>
      <w:r w:rsidRPr="00094E17">
        <w:t>Select "Apply a user policy" on the IP address connection limit items</w:t>
      </w:r>
      <w:proofErr w:type="gramStart"/>
      <w:r w:rsidRPr="00094E17">
        <w:t>.(</w:t>
      </w:r>
      <w:proofErr w:type="gramEnd"/>
      <w:r w:rsidRPr="00094E17">
        <w:t>When releasing the setting, select "No restriction".)</w:t>
      </w:r>
    </w:p>
    <w:p w:rsidR="003D27C0" w:rsidRPr="00094E17" w:rsidRDefault="003D27C0" w:rsidP="006D4133">
      <w:pPr>
        <w:pStyle w:val="a1"/>
        <w:numPr>
          <w:ilvl w:val="0"/>
          <w:numId w:val="34"/>
        </w:numPr>
      </w:pPr>
      <w:r w:rsidRPr="00094E17">
        <w:t>Enter the IP address to be registered in the Access permission range and click the "Add" button next to the item.</w:t>
      </w:r>
    </w:p>
    <w:p w:rsidR="003D27C0" w:rsidRPr="00094E17" w:rsidRDefault="003D27C0" w:rsidP="006D4133">
      <w:pPr>
        <w:pStyle w:val="a1"/>
        <w:numPr>
          <w:ilvl w:val="0"/>
          <w:numId w:val="34"/>
        </w:numPr>
      </w:pPr>
      <w:r w:rsidRPr="00094E17">
        <w:t>Check the information registered in the IP address list and click the "Register" button on the top right of the screen.</w:t>
      </w:r>
    </w:p>
    <w:p w:rsidR="003D27C0" w:rsidRDefault="003D27C0" w:rsidP="006D4133">
      <w:pPr>
        <w:pStyle w:val="a1"/>
        <w:numPr>
          <w:ilvl w:val="0"/>
          <w:numId w:val="34"/>
        </w:numPr>
      </w:pPr>
      <w:r w:rsidRPr="00094E17">
        <w:t>Click "Confirm" on the next screen.</w:t>
      </w:r>
    </w:p>
    <w:p w:rsidR="00862961" w:rsidRPr="00094E17" w:rsidRDefault="00862961" w:rsidP="00862961">
      <w:pPr>
        <w:pStyle w:val="af1"/>
      </w:pPr>
    </w:p>
    <w:p w:rsidR="003D27C0" w:rsidRPr="00094E17" w:rsidRDefault="003D27C0" w:rsidP="00916F51">
      <w:pPr>
        <w:pStyle w:val="af1"/>
        <w:rPr>
          <w:rFonts w:cs="Meiryo UI"/>
        </w:rPr>
      </w:pPr>
      <w:r w:rsidRPr="00094E17">
        <w:rPr>
          <w:rFonts w:cs="Meiryo UI"/>
          <w:noProof/>
        </w:rPr>
        <w:lastRenderedPageBreak/>
        <w:drawing>
          <wp:inline distT="0" distB="0" distL="0" distR="0" wp14:anchorId="00495941" wp14:editId="18F1B05D">
            <wp:extent cx="5040000" cy="3110350"/>
            <wp:effectExtent l="19050" t="19050" r="8255" b="0"/>
            <wp:docPr id="2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40000" cy="3110350"/>
                    </a:xfrm>
                    <a:prstGeom prst="rect">
                      <a:avLst/>
                    </a:prstGeom>
                    <a:noFill/>
                    <a:ln>
                      <a:solidFill>
                        <a:schemeClr val="tx1">
                          <a:lumMod val="50000"/>
                          <a:lumOff val="50000"/>
                        </a:schemeClr>
                      </a:solidFill>
                    </a:ln>
                  </pic:spPr>
                </pic:pic>
              </a:graphicData>
            </a:graphic>
          </wp:inline>
        </w:drawing>
      </w:r>
    </w:p>
    <w:p w:rsidR="00862961" w:rsidRDefault="00862961">
      <w:pPr>
        <w:spacing w:before="0" w:after="0"/>
        <w:rPr>
          <w:rFonts w:ascii="Meiryo UI" w:eastAsia="Meiryo UI" w:hAnsi="Meiryo UI" w:cs="Meiryo UI"/>
          <w:color w:val="404040" w:themeColor="text1" w:themeTint="BF"/>
        </w:rPr>
      </w:pPr>
      <w:r>
        <w:rPr>
          <w:rFonts w:cs="Meiryo UI"/>
        </w:rPr>
        <w:br w:type="page"/>
      </w:r>
    </w:p>
    <w:p w:rsidR="003D27C0" w:rsidRPr="00094E17" w:rsidRDefault="003D27C0" w:rsidP="00AF1BCE">
      <w:pPr>
        <w:pStyle w:val="1"/>
      </w:pPr>
      <w:bookmarkStart w:id="53" w:name="_7._PKI_Client"/>
      <w:bookmarkStart w:id="54" w:name="_Toc489002109"/>
      <w:bookmarkEnd w:id="53"/>
      <w:r w:rsidRPr="00094E17">
        <w:lastRenderedPageBreak/>
        <w:t>PKI Client Authentication Function</w:t>
      </w:r>
      <w:bookmarkEnd w:id="54"/>
    </w:p>
    <w:p w:rsidR="003D27C0" w:rsidRPr="00094E17" w:rsidRDefault="003D27C0" w:rsidP="00E37E8B">
      <w:pPr>
        <w:pStyle w:val="2"/>
      </w:pPr>
      <w:bookmarkStart w:id="55" w:name="_Toc489002110"/>
      <w:r w:rsidRPr="00094E17">
        <w:t>Setting Preparation In Advance</w:t>
      </w:r>
      <w:bookmarkEnd w:id="55"/>
    </w:p>
    <w:p w:rsidR="003D27C0" w:rsidRPr="00094E17" w:rsidRDefault="003D27C0" w:rsidP="00916F51">
      <w:pPr>
        <w:pStyle w:val="af1"/>
        <w:rPr>
          <w:rFonts w:cs="Meiryo UI"/>
        </w:rPr>
      </w:pPr>
      <w:r w:rsidRPr="00094E17">
        <w:rPr>
          <w:rFonts w:cs="Meiryo UI"/>
        </w:rPr>
        <w:t>When using the PKI client authentication, you must set the corporate and user policies first.</w:t>
      </w:r>
    </w:p>
    <w:p w:rsidR="003D27C0" w:rsidRPr="00094E17" w:rsidRDefault="003D27C0" w:rsidP="00916F51">
      <w:pPr>
        <w:pStyle w:val="af1"/>
        <w:rPr>
          <w:rFonts w:cs="Meiryo UI"/>
        </w:rPr>
      </w:pPr>
    </w:p>
    <w:p w:rsidR="003D27C0" w:rsidRPr="00094E17" w:rsidRDefault="003D27C0" w:rsidP="00EC31F0">
      <w:pPr>
        <w:pStyle w:val="Howtooperate"/>
      </w:pPr>
      <w:r w:rsidRPr="00094E17">
        <w:t>Registering a PKI ser</w:t>
      </w:r>
      <w:r w:rsidR="00EC31F0">
        <w:t>vice code in a corporate policy</w:t>
      </w:r>
    </w:p>
    <w:p w:rsidR="003D27C0" w:rsidRPr="00094E17" w:rsidRDefault="003D27C0" w:rsidP="006D4133">
      <w:pPr>
        <w:pStyle w:val="a1"/>
        <w:numPr>
          <w:ilvl w:val="0"/>
          <w:numId w:val="35"/>
        </w:numPr>
      </w:pPr>
      <w:r w:rsidRPr="00094E17">
        <w:t>Select "Edit Corporate policy" from the left menu of the Main screen.</w:t>
      </w:r>
    </w:p>
    <w:p w:rsidR="003D27C0" w:rsidRPr="00094E17" w:rsidRDefault="003D27C0" w:rsidP="006D4133">
      <w:pPr>
        <w:pStyle w:val="a1"/>
        <w:numPr>
          <w:ilvl w:val="0"/>
          <w:numId w:val="35"/>
        </w:numPr>
      </w:pPr>
      <w:r w:rsidRPr="00094E17">
        <w:t>The Edit Corporate Policy screen is displayed.</w:t>
      </w:r>
    </w:p>
    <w:p w:rsidR="003D27C0" w:rsidRPr="00094E17" w:rsidRDefault="003D27C0" w:rsidP="006D4133">
      <w:pPr>
        <w:pStyle w:val="a1"/>
        <w:numPr>
          <w:ilvl w:val="0"/>
          <w:numId w:val="35"/>
        </w:numPr>
      </w:pPr>
      <w:r w:rsidRPr="00094E17">
        <w:t>Set the PKI authentication item to "Available".</w:t>
      </w:r>
    </w:p>
    <w:p w:rsidR="003D27C0" w:rsidRPr="00094E17" w:rsidRDefault="003D27C0" w:rsidP="006D4133">
      <w:pPr>
        <w:pStyle w:val="a1"/>
        <w:numPr>
          <w:ilvl w:val="0"/>
          <w:numId w:val="35"/>
        </w:numPr>
      </w:pPr>
      <w:r w:rsidRPr="00094E17">
        <w:t>Enter the OU number (Organization Unit Code) in the PKI authentication/Public OU input field.</w:t>
      </w:r>
    </w:p>
    <w:p w:rsidR="003D27C0" w:rsidRPr="00094E17" w:rsidRDefault="003D27C0" w:rsidP="006D4133">
      <w:pPr>
        <w:pStyle w:val="a1"/>
        <w:numPr>
          <w:ilvl w:val="0"/>
          <w:numId w:val="35"/>
        </w:numPr>
      </w:pPr>
      <w:r w:rsidRPr="00094E17">
        <w:t>Click the "Register" button.</w:t>
      </w:r>
    </w:p>
    <w:p w:rsidR="003D27C0" w:rsidRPr="00094E17" w:rsidRDefault="003D27C0" w:rsidP="00BC6BC6">
      <w:pPr>
        <w:pStyle w:val="a0"/>
      </w:pPr>
      <w:r w:rsidRPr="00094E17">
        <w:t>For the OU number, see the activation notice you received when you applied for the PKI service.</w:t>
      </w:r>
    </w:p>
    <w:p w:rsidR="003D27C0" w:rsidRPr="00094E17" w:rsidRDefault="003D27C0" w:rsidP="00BC6BC6">
      <w:pPr>
        <w:pStyle w:val="a0"/>
      </w:pPr>
      <w:r w:rsidRPr="00094E17">
        <w:t>After completing user registration, use the login URL used exclusively for PKI client authentication.</w:t>
      </w:r>
    </w:p>
    <w:p w:rsidR="003D27C0" w:rsidRPr="00094E17" w:rsidRDefault="003D27C0" w:rsidP="00BC6BC6">
      <w:pPr>
        <w:pStyle w:val="a0"/>
      </w:pPr>
      <w:r w:rsidRPr="00094E17">
        <w:t>See Chapter 2 "Login" in the "User Manual" on how to login.</w:t>
      </w:r>
    </w:p>
    <w:p w:rsidR="003D27C0" w:rsidRPr="00094E17" w:rsidRDefault="003D27C0" w:rsidP="00916F51">
      <w:pPr>
        <w:pStyle w:val="af1"/>
        <w:rPr>
          <w:rFonts w:cs="Meiryo UI"/>
        </w:rPr>
      </w:pPr>
    </w:p>
    <w:p w:rsidR="003D27C0" w:rsidRPr="00094E17" w:rsidRDefault="003D27C0" w:rsidP="00EC31F0">
      <w:pPr>
        <w:pStyle w:val="Howtooperate"/>
      </w:pPr>
      <w:r w:rsidRPr="00094E17">
        <w:t>M</w:t>
      </w:r>
      <w:r w:rsidRPr="00EC31F0">
        <w:rPr>
          <w:sz w:val="21"/>
        </w:rPr>
        <w:t>aking PKI authentication available through the</w:t>
      </w:r>
      <w:r w:rsidR="00EC31F0" w:rsidRPr="00EC31F0">
        <w:rPr>
          <w:sz w:val="21"/>
        </w:rPr>
        <w:t xml:space="preserve"> user policy of the target user</w:t>
      </w:r>
    </w:p>
    <w:p w:rsidR="003D27C0" w:rsidRPr="00094E17" w:rsidRDefault="003D27C0" w:rsidP="006D4133">
      <w:pPr>
        <w:pStyle w:val="a1"/>
        <w:numPr>
          <w:ilvl w:val="0"/>
          <w:numId w:val="36"/>
        </w:numPr>
      </w:pPr>
      <w:r w:rsidRPr="00094E17">
        <w:t>Select “User Search” from the left menu on the Main screen and search for the target user.</w:t>
      </w:r>
    </w:p>
    <w:p w:rsidR="003D27C0" w:rsidRPr="00094E17" w:rsidRDefault="003D27C0" w:rsidP="006D4133">
      <w:pPr>
        <w:pStyle w:val="a1"/>
        <w:numPr>
          <w:ilvl w:val="0"/>
          <w:numId w:val="36"/>
        </w:numPr>
      </w:pPr>
      <w:r w:rsidRPr="00094E17">
        <w:t>Select the target user from the User Information screen and click the "Edit" button.</w:t>
      </w:r>
    </w:p>
    <w:p w:rsidR="003D27C0" w:rsidRPr="00094E17" w:rsidRDefault="003D27C0" w:rsidP="006D4133">
      <w:pPr>
        <w:pStyle w:val="a1"/>
        <w:numPr>
          <w:ilvl w:val="0"/>
          <w:numId w:val="36"/>
        </w:numPr>
      </w:pPr>
      <w:r w:rsidRPr="00094E17">
        <w:t>The Edit User Information screen for the selected user is displayed.</w:t>
      </w:r>
    </w:p>
    <w:p w:rsidR="003D27C0" w:rsidRPr="00094E17" w:rsidRDefault="003D27C0" w:rsidP="006D4133">
      <w:pPr>
        <w:pStyle w:val="a1"/>
        <w:numPr>
          <w:ilvl w:val="0"/>
          <w:numId w:val="36"/>
        </w:numPr>
      </w:pPr>
      <w:r w:rsidRPr="00094E17">
        <w:t>Select "Available" on the PKI authentication items.</w:t>
      </w:r>
    </w:p>
    <w:p w:rsidR="003D27C0" w:rsidRPr="00094E17" w:rsidRDefault="003D27C0" w:rsidP="006D4133">
      <w:pPr>
        <w:pStyle w:val="a1"/>
        <w:numPr>
          <w:ilvl w:val="0"/>
          <w:numId w:val="36"/>
        </w:numPr>
      </w:pPr>
      <w:r w:rsidRPr="00094E17">
        <w:t>When enabling password authentication, select "Available" from the Password authentication items during PKI authentication and click the "Register" button.</w:t>
      </w:r>
    </w:p>
    <w:p w:rsidR="003D27C0" w:rsidRPr="00094E17" w:rsidRDefault="003D27C0" w:rsidP="00BC6BC6">
      <w:pPr>
        <w:pStyle w:val="a0"/>
      </w:pPr>
      <w:r w:rsidRPr="00094E17">
        <w:t>If you select "Not available", the Main screen right after login will be displayed after specifying the login URL without the login screen being displayed.）</w:t>
      </w:r>
    </w:p>
    <w:p w:rsidR="00111C5F" w:rsidRDefault="003D27C0" w:rsidP="006D4133">
      <w:pPr>
        <w:pStyle w:val="a1"/>
      </w:pPr>
      <w:r w:rsidRPr="00094E17">
        <w:t>Click "Confirm" on the next screen.</w:t>
      </w:r>
    </w:p>
    <w:p w:rsidR="00111C5F" w:rsidRDefault="00111C5F" w:rsidP="00862961">
      <w:pPr>
        <w:pStyle w:val="af1"/>
      </w:pPr>
    </w:p>
    <w:p w:rsidR="00862961" w:rsidRDefault="00862961" w:rsidP="00862961">
      <w:pPr>
        <w:pStyle w:val="af1"/>
      </w:pPr>
    </w:p>
    <w:p w:rsidR="003D27C0" w:rsidRPr="00094E17" w:rsidRDefault="003D27C0" w:rsidP="00E37E8B">
      <w:pPr>
        <w:pStyle w:val="2"/>
      </w:pPr>
      <w:bookmarkStart w:id="56" w:name="_Toc489002111"/>
      <w:r w:rsidRPr="00094E17">
        <w:t>Restrictions</w:t>
      </w:r>
      <w:bookmarkEnd w:id="56"/>
    </w:p>
    <w:p w:rsidR="003D27C0" w:rsidRPr="00094E17" w:rsidRDefault="003D27C0" w:rsidP="00916F51">
      <w:pPr>
        <w:pStyle w:val="af1"/>
        <w:rPr>
          <w:rFonts w:cs="Meiryo UI"/>
        </w:rPr>
      </w:pPr>
      <w:r w:rsidRPr="00094E17">
        <w:rPr>
          <w:rFonts w:cs="Meiryo UI"/>
        </w:rPr>
        <w:lastRenderedPageBreak/>
        <w:t xml:space="preserve">If you want to use the PKI platform service, you must register CN information in the same information that is registered in the user ID and PKI client certificate used in PrimeDrive. </w:t>
      </w:r>
    </w:p>
    <w:p w:rsidR="003D27C0" w:rsidRPr="00094E17" w:rsidRDefault="003D27C0" w:rsidP="00916F51">
      <w:pPr>
        <w:pStyle w:val="af1"/>
        <w:rPr>
          <w:rFonts w:cs="Meiryo UI"/>
        </w:rPr>
      </w:pPr>
      <w:r w:rsidRPr="00094E17">
        <w:rPr>
          <w:rFonts w:cs="Meiryo UI"/>
        </w:rPr>
        <w:t>Please note that if it is not registered with the same information, you will not be able to use the service.</w:t>
      </w:r>
    </w:p>
    <w:p w:rsidR="003D27C0" w:rsidRPr="00094E17" w:rsidRDefault="003D27C0" w:rsidP="00916F51">
      <w:pPr>
        <w:pStyle w:val="af1"/>
        <w:rPr>
          <w:rFonts w:cs="Meiryo UI"/>
        </w:rPr>
      </w:pPr>
      <w:r w:rsidRPr="00094E17">
        <w:rPr>
          <w:rFonts w:cs="Meiryo UI"/>
        </w:rPr>
        <w:br w:type="page"/>
      </w:r>
    </w:p>
    <w:p w:rsidR="003D27C0" w:rsidRPr="00094E17" w:rsidRDefault="003D27C0" w:rsidP="00AF1BCE">
      <w:pPr>
        <w:pStyle w:val="1"/>
      </w:pPr>
      <w:bookmarkStart w:id="57" w:name="_8._Log_Management"/>
      <w:bookmarkStart w:id="58" w:name="_Toc489002112"/>
      <w:bookmarkEnd w:id="57"/>
      <w:r w:rsidRPr="00094E17">
        <w:lastRenderedPageBreak/>
        <w:t>Log Management</w:t>
      </w:r>
      <w:bookmarkEnd w:id="58"/>
    </w:p>
    <w:p w:rsidR="003D27C0" w:rsidRPr="00094E17" w:rsidRDefault="003D27C0" w:rsidP="00E37E8B">
      <w:pPr>
        <w:pStyle w:val="2"/>
      </w:pPr>
      <w:bookmarkStart w:id="59" w:name="_Toc489002113"/>
      <w:r w:rsidRPr="00094E17">
        <w:t>Searching Logs</w:t>
      </w:r>
      <w:bookmarkEnd w:id="59"/>
    </w:p>
    <w:p w:rsidR="003D27C0" w:rsidRPr="00094E17" w:rsidRDefault="003D27C0" w:rsidP="00111C5F">
      <w:pPr>
        <w:pStyle w:val="Howtooperate"/>
      </w:pPr>
    </w:p>
    <w:p w:rsidR="003D27C0" w:rsidRPr="00094E17" w:rsidRDefault="003D27C0" w:rsidP="006D4133">
      <w:pPr>
        <w:pStyle w:val="a1"/>
        <w:numPr>
          <w:ilvl w:val="0"/>
          <w:numId w:val="37"/>
        </w:numPr>
      </w:pPr>
      <w:r w:rsidRPr="00094E17">
        <w:t>Select “Log Search” from the left menu of the Main screen.</w:t>
      </w:r>
    </w:p>
    <w:p w:rsidR="003D27C0" w:rsidRPr="00094E17" w:rsidRDefault="003D27C0" w:rsidP="006D4133">
      <w:pPr>
        <w:pStyle w:val="a1"/>
        <w:numPr>
          <w:ilvl w:val="0"/>
          <w:numId w:val="37"/>
        </w:numPr>
      </w:pPr>
      <w:r w:rsidRPr="00094E17">
        <w:t>Enter the search conditions in the Log Information screen and click the "Search" button.</w:t>
      </w:r>
    </w:p>
    <w:p w:rsidR="003D27C0" w:rsidRPr="00094E17" w:rsidRDefault="003D27C0" w:rsidP="006D4133">
      <w:pPr>
        <w:pStyle w:val="a1"/>
        <w:numPr>
          <w:ilvl w:val="0"/>
          <w:numId w:val="37"/>
        </w:numPr>
      </w:pPr>
      <w:r w:rsidRPr="00094E17">
        <w:t>The list of log information is displayed by the lower part of the screen.</w:t>
      </w:r>
    </w:p>
    <w:p w:rsidR="003D27C0" w:rsidRPr="00094E17" w:rsidRDefault="003D27C0" w:rsidP="00916F51">
      <w:pPr>
        <w:pStyle w:val="af1"/>
        <w:rPr>
          <w:rFonts w:cs="Meiryo UI"/>
        </w:rPr>
      </w:pPr>
      <w:r w:rsidRPr="00094E17">
        <w:rPr>
          <w:rFonts w:cs="Meiryo UI"/>
          <w:noProof/>
        </w:rPr>
        <w:drawing>
          <wp:inline distT="0" distB="0" distL="0" distR="0" wp14:anchorId="0B4F6849" wp14:editId="0060828E">
            <wp:extent cx="6505575" cy="2881334"/>
            <wp:effectExtent l="19050" t="19050" r="9525" b="14605"/>
            <wp:docPr id="2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4"/>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6541763" cy="2897362"/>
                    </a:xfrm>
                    <a:prstGeom prst="rect">
                      <a:avLst/>
                    </a:prstGeom>
                    <a:noFill/>
                    <a:ln>
                      <a:solidFill>
                        <a:schemeClr val="tx1">
                          <a:lumMod val="50000"/>
                          <a:lumOff val="50000"/>
                        </a:schemeClr>
                      </a:solidFill>
                    </a:ln>
                  </pic:spPr>
                </pic:pic>
              </a:graphicData>
            </a:graphic>
          </wp:inline>
        </w:drawing>
      </w:r>
    </w:p>
    <w:p w:rsidR="003D27C0" w:rsidRDefault="003D27C0" w:rsidP="00BC6BC6">
      <w:pPr>
        <w:pStyle w:val="a0"/>
      </w:pPr>
      <w:r w:rsidRPr="00094E17">
        <w:t>The log search for this month and the past four months is possible. If you want to confirm the logs more than five months ago, please use "Acquire past logs".</w:t>
      </w:r>
    </w:p>
    <w:p w:rsidR="00EC31F0" w:rsidRDefault="00EC31F0" w:rsidP="00EC31F0">
      <w:pPr>
        <w:pStyle w:val="a0"/>
        <w:numPr>
          <w:ilvl w:val="0"/>
          <w:numId w:val="0"/>
        </w:numPr>
      </w:pPr>
    </w:p>
    <w:p w:rsidR="00EC31F0" w:rsidRPr="00094E17" w:rsidRDefault="00EC31F0" w:rsidP="00EC31F0">
      <w:pPr>
        <w:pStyle w:val="a0"/>
        <w:numPr>
          <w:ilvl w:val="0"/>
          <w:numId w:val="0"/>
        </w:numPr>
      </w:pPr>
    </w:p>
    <w:p w:rsidR="003D27C0" w:rsidRPr="00094E17" w:rsidRDefault="003D27C0" w:rsidP="00E37E8B">
      <w:pPr>
        <w:pStyle w:val="2"/>
      </w:pPr>
      <w:bookmarkStart w:id="60" w:name="_Toc489002114"/>
      <w:r w:rsidRPr="00094E17">
        <w:t>Detail Logs</w:t>
      </w:r>
      <w:bookmarkEnd w:id="60"/>
    </w:p>
    <w:p w:rsidR="003D27C0" w:rsidRPr="00094E17" w:rsidRDefault="003D27C0" w:rsidP="00111C5F">
      <w:pPr>
        <w:pStyle w:val="Howtooperate"/>
      </w:pPr>
    </w:p>
    <w:p w:rsidR="003D27C0" w:rsidRPr="00094E17" w:rsidRDefault="003D27C0" w:rsidP="006D4133">
      <w:pPr>
        <w:pStyle w:val="a1"/>
        <w:numPr>
          <w:ilvl w:val="0"/>
          <w:numId w:val="38"/>
        </w:numPr>
      </w:pPr>
      <w:r w:rsidRPr="00094E17">
        <w:t>Select a log item from the log information list and click the "Detail" button.</w:t>
      </w:r>
    </w:p>
    <w:p w:rsidR="003D27C0" w:rsidRPr="00094E17" w:rsidRDefault="003D27C0" w:rsidP="006D4133">
      <w:pPr>
        <w:pStyle w:val="a1"/>
        <w:numPr>
          <w:ilvl w:val="0"/>
          <w:numId w:val="38"/>
        </w:numPr>
      </w:pPr>
      <w:r w:rsidRPr="00094E17">
        <w:t xml:space="preserve">The Log Detail screen is displayed. </w:t>
      </w:r>
    </w:p>
    <w:p w:rsidR="003D27C0" w:rsidRPr="00094E17" w:rsidRDefault="003D27C0" w:rsidP="00916F51">
      <w:pPr>
        <w:pStyle w:val="af1"/>
        <w:rPr>
          <w:rFonts w:cs="Meiryo UI"/>
        </w:rPr>
      </w:pPr>
      <w:r w:rsidRPr="00094E17">
        <w:rPr>
          <w:rFonts w:cs="Meiryo UI"/>
          <w:noProof/>
        </w:rPr>
        <w:lastRenderedPageBreak/>
        <w:drawing>
          <wp:inline distT="0" distB="0" distL="0" distR="0" wp14:anchorId="117D2062" wp14:editId="08501C2F">
            <wp:extent cx="6388644" cy="2809875"/>
            <wp:effectExtent l="19050" t="19050" r="12700" b="9525"/>
            <wp:docPr id="2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5"/>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6398876" cy="2814375"/>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111C5F" w:rsidRDefault="003D27C0" w:rsidP="00916F51">
      <w:pPr>
        <w:pStyle w:val="af1"/>
        <w:rPr>
          <w:rFonts w:cs="Meiryo UI"/>
        </w:rPr>
      </w:pPr>
      <w:r w:rsidRPr="00094E17">
        <w:rPr>
          <w:rFonts w:cs="Meiryo UI"/>
          <w:noProof/>
        </w:rPr>
        <w:drawing>
          <wp:inline distT="0" distB="0" distL="0" distR="0" wp14:anchorId="0455EAFC" wp14:editId="6F247C26">
            <wp:extent cx="5031143" cy="4351423"/>
            <wp:effectExtent l="19050" t="19050" r="17145" b="11430"/>
            <wp:docPr id="2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031143" cy="4351423"/>
                    </a:xfrm>
                    <a:prstGeom prst="rect">
                      <a:avLst/>
                    </a:prstGeom>
                    <a:noFill/>
                    <a:ln>
                      <a:solidFill>
                        <a:schemeClr val="tx1">
                          <a:lumMod val="50000"/>
                          <a:lumOff val="50000"/>
                        </a:schemeClr>
                      </a:solidFill>
                    </a:ln>
                  </pic:spPr>
                </pic:pic>
              </a:graphicData>
            </a:graphic>
          </wp:inline>
        </w:drawing>
      </w:r>
    </w:p>
    <w:p w:rsidR="003D27C0" w:rsidRDefault="003D27C0" w:rsidP="00862961">
      <w:pPr>
        <w:pStyle w:val="af1"/>
      </w:pPr>
    </w:p>
    <w:p w:rsidR="00862961" w:rsidRPr="00111C5F" w:rsidRDefault="00862961" w:rsidP="00862961">
      <w:pPr>
        <w:pStyle w:val="af1"/>
      </w:pPr>
    </w:p>
    <w:p w:rsidR="003D27C0" w:rsidRPr="00094E17" w:rsidRDefault="003D27C0" w:rsidP="00E37E8B">
      <w:pPr>
        <w:pStyle w:val="2"/>
      </w:pPr>
      <w:bookmarkStart w:id="61" w:name="_Toc489002115"/>
      <w:r w:rsidRPr="00094E17">
        <w:t>Exporting Logs</w:t>
      </w:r>
      <w:bookmarkEnd w:id="61"/>
    </w:p>
    <w:p w:rsidR="00EC31F0" w:rsidRDefault="00EC31F0" w:rsidP="00EC31F0">
      <w:pPr>
        <w:pStyle w:val="Overview"/>
      </w:pPr>
    </w:p>
    <w:p w:rsidR="003D27C0" w:rsidRPr="00094E17" w:rsidRDefault="003D27C0" w:rsidP="00916F51">
      <w:pPr>
        <w:pStyle w:val="af1"/>
        <w:rPr>
          <w:rFonts w:cs="Meiryo UI"/>
        </w:rPr>
      </w:pPr>
      <w:r w:rsidRPr="00094E17">
        <w:rPr>
          <w:rFonts w:cs="Meiryo UI"/>
        </w:rPr>
        <w:t>Logs for the past four months up to the current month can be filtered via search, then exported.</w:t>
      </w:r>
    </w:p>
    <w:p w:rsidR="003D27C0" w:rsidRDefault="003D27C0" w:rsidP="00916F51">
      <w:pPr>
        <w:pStyle w:val="af1"/>
        <w:rPr>
          <w:rFonts w:cs="Meiryo UI"/>
        </w:rPr>
      </w:pPr>
    </w:p>
    <w:p w:rsidR="00EC31F0" w:rsidRPr="00094E17" w:rsidRDefault="00EC31F0" w:rsidP="00EC31F0">
      <w:pPr>
        <w:pStyle w:val="Howtooperate"/>
      </w:pPr>
    </w:p>
    <w:p w:rsidR="003D27C0" w:rsidRPr="00094E17" w:rsidRDefault="003D27C0" w:rsidP="006D4133">
      <w:pPr>
        <w:pStyle w:val="a1"/>
        <w:numPr>
          <w:ilvl w:val="0"/>
          <w:numId w:val="39"/>
        </w:numPr>
      </w:pPr>
      <w:r w:rsidRPr="00094E17">
        <w:t>Select "Log Search" from the left menu of the Main screen.</w:t>
      </w:r>
    </w:p>
    <w:p w:rsidR="003D27C0" w:rsidRPr="00094E17" w:rsidRDefault="003D27C0" w:rsidP="006D4133">
      <w:pPr>
        <w:pStyle w:val="a1"/>
        <w:numPr>
          <w:ilvl w:val="0"/>
          <w:numId w:val="39"/>
        </w:numPr>
      </w:pPr>
      <w:r w:rsidRPr="00094E17">
        <w:t>Input the search condition and click the "Export" button.</w:t>
      </w:r>
    </w:p>
    <w:p w:rsidR="003D27C0" w:rsidRPr="00094E17" w:rsidRDefault="003D27C0" w:rsidP="006D4133">
      <w:pPr>
        <w:pStyle w:val="a1"/>
        <w:numPr>
          <w:ilvl w:val="0"/>
          <w:numId w:val="39"/>
        </w:numPr>
      </w:pPr>
      <w:r w:rsidRPr="00094E17">
        <w:t>The log (CSV file) is downloaded in the appointed search condition.</w:t>
      </w:r>
    </w:p>
    <w:p w:rsidR="003D27C0" w:rsidRPr="00094E17" w:rsidRDefault="003D27C0" w:rsidP="00BC6BC6">
      <w:pPr>
        <w:pStyle w:val="a0"/>
      </w:pPr>
      <w:r w:rsidRPr="00094E17">
        <w:t>Logs are ordered by “Date”, starting with the newest date.</w:t>
      </w:r>
    </w:p>
    <w:p w:rsidR="003D27C0" w:rsidRPr="00094E17" w:rsidRDefault="003D27C0" w:rsidP="00BC6BC6">
      <w:pPr>
        <w:pStyle w:val="a0"/>
      </w:pPr>
      <w:r w:rsidRPr="00094E17">
        <w:rPr>
          <w:rFonts w:hint="eastAsia"/>
        </w:rPr>
        <w:t xml:space="preserve">Default </w:t>
      </w:r>
      <w:r w:rsidRPr="00094E17">
        <w:t xml:space="preserve">character encoding is </w:t>
      </w:r>
      <w:r w:rsidRPr="00094E17">
        <w:rPr>
          <w:rFonts w:hint="eastAsia"/>
        </w:rPr>
        <w:t>Shift-JIS</w:t>
      </w:r>
      <w:r w:rsidRPr="00094E17">
        <w:t>.</w:t>
      </w:r>
    </w:p>
    <w:p w:rsidR="003D27C0" w:rsidRDefault="003D27C0" w:rsidP="00BC6BC6">
      <w:pPr>
        <w:pStyle w:val="a0"/>
      </w:pPr>
      <w:r w:rsidRPr="00094E17">
        <w:rPr>
          <w:rFonts w:hint="eastAsia"/>
        </w:rPr>
        <w:t>If you want to export in UTF-8</w:t>
      </w:r>
      <w:r w:rsidRPr="00094E17">
        <w:t xml:space="preserve"> </w:t>
      </w:r>
      <w:r w:rsidR="00111C5F">
        <w:rPr>
          <w:rFonts w:hint="eastAsia"/>
        </w:rPr>
        <w:t>(</w:t>
      </w:r>
      <w:r w:rsidRPr="00094E17">
        <w:rPr>
          <w:rFonts w:hint="eastAsia"/>
        </w:rPr>
        <w:t xml:space="preserve">with </w:t>
      </w:r>
      <w:r w:rsidRPr="00094E17">
        <w:t>BOM</w:t>
      </w:r>
      <w:r w:rsidRPr="00094E17">
        <w:rPr>
          <w:rFonts w:hint="eastAsia"/>
        </w:rPr>
        <w:t>)</w:t>
      </w:r>
      <w:r w:rsidRPr="00094E17">
        <w:t xml:space="preserve">, </w:t>
      </w:r>
      <w:r w:rsidR="00EC31F0">
        <w:t>please check “Export in UTF-8 (</w:t>
      </w:r>
      <w:r w:rsidRPr="00094E17">
        <w:t>with BOM)”.</w:t>
      </w:r>
    </w:p>
    <w:p w:rsidR="00EC31F0" w:rsidRDefault="00EC31F0" w:rsidP="00862961">
      <w:pPr>
        <w:pStyle w:val="af1"/>
      </w:pPr>
    </w:p>
    <w:p w:rsidR="00EC31F0" w:rsidRPr="00094E17" w:rsidRDefault="00EC31F0" w:rsidP="00862961">
      <w:pPr>
        <w:pStyle w:val="af1"/>
      </w:pPr>
    </w:p>
    <w:p w:rsidR="003D27C0" w:rsidRPr="00094E17" w:rsidRDefault="003D27C0" w:rsidP="00E37E8B">
      <w:pPr>
        <w:pStyle w:val="2"/>
      </w:pPr>
      <w:bookmarkStart w:id="62" w:name="_Toc489002116"/>
      <w:r w:rsidRPr="00094E17">
        <w:t>Acquiring past logs</w:t>
      </w:r>
      <w:bookmarkEnd w:id="62"/>
    </w:p>
    <w:p w:rsidR="00EC31F0" w:rsidRDefault="00EC31F0" w:rsidP="00EC31F0">
      <w:pPr>
        <w:pStyle w:val="Overview"/>
      </w:pPr>
    </w:p>
    <w:p w:rsidR="003D27C0" w:rsidRPr="00094E17" w:rsidRDefault="003D27C0" w:rsidP="00916F51">
      <w:pPr>
        <w:pStyle w:val="af1"/>
        <w:rPr>
          <w:rFonts w:cs="Meiryo UI"/>
        </w:rPr>
      </w:pPr>
      <w:r w:rsidRPr="00094E17">
        <w:rPr>
          <w:rFonts w:cs="Meiryo UI"/>
        </w:rPr>
        <w:t>Logs from more than 5 months prior are archived, so can only be downloaded in monthly units.</w:t>
      </w:r>
    </w:p>
    <w:p w:rsidR="003D27C0" w:rsidRPr="00094E17" w:rsidRDefault="003D27C0" w:rsidP="00916F51">
      <w:pPr>
        <w:pStyle w:val="af1"/>
        <w:rPr>
          <w:rFonts w:cs="Meiryo UI"/>
        </w:rPr>
      </w:pPr>
      <w:r w:rsidRPr="00094E17">
        <w:rPr>
          <w:rFonts w:cs="Meiryo UI"/>
        </w:rPr>
        <w:t>(The archive process runs at 00:00 on the 1st of every month)</w:t>
      </w:r>
    </w:p>
    <w:p w:rsidR="003D27C0" w:rsidRPr="00094E17" w:rsidRDefault="003D27C0" w:rsidP="00916F51">
      <w:pPr>
        <w:pStyle w:val="af1"/>
        <w:rPr>
          <w:rFonts w:cs="Meiryo UI"/>
        </w:rPr>
      </w:pPr>
    </w:p>
    <w:p w:rsidR="003D27C0" w:rsidRPr="00094E17" w:rsidRDefault="003D27C0" w:rsidP="00111C5F">
      <w:pPr>
        <w:pStyle w:val="Howtooperate"/>
      </w:pPr>
    </w:p>
    <w:p w:rsidR="003D27C0" w:rsidRPr="00094E17" w:rsidRDefault="003D27C0" w:rsidP="006D4133">
      <w:pPr>
        <w:pStyle w:val="a1"/>
        <w:numPr>
          <w:ilvl w:val="0"/>
          <w:numId w:val="40"/>
        </w:numPr>
      </w:pPr>
      <w:r w:rsidRPr="00094E17">
        <w:t>Select "Log Search" from the left menu of the Main screen.</w:t>
      </w:r>
    </w:p>
    <w:p w:rsidR="003D27C0" w:rsidRPr="00094E17" w:rsidRDefault="003D27C0" w:rsidP="006D4133">
      <w:pPr>
        <w:pStyle w:val="a1"/>
        <w:numPr>
          <w:ilvl w:val="0"/>
          <w:numId w:val="40"/>
        </w:numPr>
      </w:pPr>
      <w:r w:rsidRPr="00094E17">
        <w:t>Click the "Acquire past logs" button on the Log Information screen.</w:t>
      </w:r>
    </w:p>
    <w:p w:rsidR="003D27C0" w:rsidRPr="00094E17" w:rsidRDefault="003D27C0" w:rsidP="006D4133">
      <w:pPr>
        <w:pStyle w:val="a1"/>
        <w:numPr>
          <w:ilvl w:val="0"/>
          <w:numId w:val="40"/>
        </w:numPr>
      </w:pPr>
      <w:r w:rsidRPr="00094E17">
        <w:t>Select the Date of log acquisition and click the “OK” button.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65BBAF73" wp14:editId="6C46C589">
            <wp:extent cx="5232229" cy="2114550"/>
            <wp:effectExtent l="19050" t="19050" r="26035" b="19050"/>
            <wp:docPr id="27" name="図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7"/>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246150" cy="2120176"/>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916F51">
      <w:pPr>
        <w:pStyle w:val="af1"/>
        <w:rPr>
          <w:rFonts w:cs="Meiryo UI"/>
          <w:color w:val="000000"/>
        </w:rPr>
      </w:pPr>
      <w:r w:rsidRPr="00094E17">
        <w:rPr>
          <w:rFonts w:cs="Meiryo UI"/>
          <w:color w:val="000000"/>
        </w:rPr>
        <w:t>About retention period of logs</w:t>
      </w:r>
    </w:p>
    <w:p w:rsidR="003D27C0" w:rsidRPr="00862961" w:rsidRDefault="00111C5F" w:rsidP="00916F51">
      <w:pPr>
        <w:pStyle w:val="af1"/>
        <w:rPr>
          <w:rFonts w:cs="Meiryo UI"/>
          <w:color w:val="000000"/>
        </w:rPr>
      </w:pPr>
      <w:r>
        <w:rPr>
          <w:rFonts w:cs="Meiryo UI" w:hint="eastAsia"/>
          <w:color w:val="000000"/>
        </w:rPr>
        <w:t xml:space="preserve">・ </w:t>
      </w:r>
      <w:r w:rsidR="003D27C0" w:rsidRPr="00094E17">
        <w:rPr>
          <w:rFonts w:cs="Meiryo UI"/>
          <w:color w:val="000000"/>
        </w:rPr>
        <w:t>Rete</w:t>
      </w:r>
      <w:r w:rsidR="00862961">
        <w:rPr>
          <w:rFonts w:cs="Meiryo UI"/>
          <w:color w:val="000000"/>
        </w:rPr>
        <w:t>ntion period of logs is 5 years</w:t>
      </w:r>
    </w:p>
    <w:p w:rsidR="003D27C0" w:rsidRPr="00094E17" w:rsidRDefault="003D27C0" w:rsidP="00916F51">
      <w:pPr>
        <w:pStyle w:val="af1"/>
        <w:rPr>
          <w:rFonts w:cs="Meiryo UI"/>
        </w:rPr>
      </w:pPr>
      <w:r w:rsidRPr="00094E17">
        <w:rPr>
          <w:rFonts w:cs="Meiryo UI"/>
        </w:rPr>
        <w:br w:type="page"/>
      </w:r>
    </w:p>
    <w:p w:rsidR="003D27C0" w:rsidRPr="00094E17" w:rsidRDefault="003D27C0" w:rsidP="00AF1BCE">
      <w:pPr>
        <w:pStyle w:val="1"/>
      </w:pPr>
      <w:bookmarkStart w:id="63" w:name="_9._Registration_Information"/>
      <w:bookmarkStart w:id="64" w:name="_Toc489002117"/>
      <w:bookmarkEnd w:id="63"/>
      <w:r w:rsidRPr="00094E17">
        <w:lastRenderedPageBreak/>
        <w:t>Service usage</w:t>
      </w:r>
      <w:bookmarkEnd w:id="64"/>
      <w:r w:rsidRPr="00094E17">
        <w:tab/>
      </w:r>
    </w:p>
    <w:p w:rsidR="003D27C0" w:rsidRPr="00094E17" w:rsidRDefault="003D27C0" w:rsidP="00E37E8B">
      <w:pPr>
        <w:pStyle w:val="2"/>
      </w:pPr>
      <w:bookmarkStart w:id="65" w:name="_Toc489002118"/>
      <w:r w:rsidRPr="00094E17">
        <w:t>Checking Service usage</w:t>
      </w:r>
      <w:bookmarkEnd w:id="65"/>
    </w:p>
    <w:p w:rsidR="003D27C0" w:rsidRDefault="003D27C0" w:rsidP="00916F51">
      <w:pPr>
        <w:pStyle w:val="af1"/>
        <w:rPr>
          <w:rFonts w:cs="Meiryo UI"/>
        </w:rPr>
      </w:pPr>
      <w:r w:rsidRPr="00094E17">
        <w:rPr>
          <w:rFonts w:cs="Meiryo UI"/>
        </w:rPr>
        <w:t>You can check service usage.</w:t>
      </w:r>
    </w:p>
    <w:p w:rsidR="00EC31F0" w:rsidRPr="00094E17" w:rsidRDefault="00EC31F0" w:rsidP="00916F51">
      <w:pPr>
        <w:pStyle w:val="af1"/>
        <w:rPr>
          <w:rFonts w:cs="Meiryo UI"/>
        </w:rPr>
      </w:pPr>
    </w:p>
    <w:p w:rsidR="003D27C0" w:rsidRPr="00094E17" w:rsidRDefault="003D27C0" w:rsidP="00111C5F">
      <w:pPr>
        <w:pStyle w:val="Howtooperate"/>
      </w:pPr>
    </w:p>
    <w:p w:rsidR="003D27C0" w:rsidRPr="00094E17" w:rsidRDefault="003D27C0" w:rsidP="006D4133">
      <w:pPr>
        <w:pStyle w:val="a1"/>
        <w:numPr>
          <w:ilvl w:val="0"/>
          <w:numId w:val="41"/>
        </w:numPr>
      </w:pPr>
      <w:r w:rsidRPr="00094E17">
        <w:t>Select "Service usage" from the left menu of the Main screen.</w:t>
      </w:r>
    </w:p>
    <w:p w:rsidR="003D27C0" w:rsidRPr="00094E17" w:rsidRDefault="003D27C0" w:rsidP="00916F51">
      <w:pPr>
        <w:pStyle w:val="af1"/>
        <w:rPr>
          <w:rFonts w:cs="Meiryo UI"/>
        </w:rPr>
      </w:pPr>
      <w:r w:rsidRPr="00094E17">
        <w:rPr>
          <w:rFonts w:cs="Meiryo UI"/>
          <w:noProof/>
        </w:rPr>
        <w:drawing>
          <wp:inline distT="0" distB="0" distL="0" distR="0" wp14:anchorId="72151526" wp14:editId="2DD940BA">
            <wp:extent cx="5040000" cy="3388315"/>
            <wp:effectExtent l="19050" t="19050" r="8255" b="3175"/>
            <wp:docPr id="28"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0000" cy="3388315"/>
                    </a:xfrm>
                    <a:prstGeom prst="rect">
                      <a:avLst/>
                    </a:prstGeom>
                    <a:noFill/>
                    <a:ln>
                      <a:solidFill>
                        <a:schemeClr val="tx1">
                          <a:lumMod val="50000"/>
                          <a:lumOff val="50000"/>
                        </a:schemeClr>
                      </a:solidFill>
                    </a:ln>
                  </pic:spPr>
                </pic:pic>
              </a:graphicData>
            </a:graphic>
          </wp:inline>
        </w:drawing>
      </w:r>
    </w:p>
    <w:p w:rsidR="003D27C0" w:rsidRPr="00094E17" w:rsidRDefault="003D27C0" w:rsidP="00916F51">
      <w:pPr>
        <w:pStyle w:val="af1"/>
        <w:rPr>
          <w:rFonts w:cs="Meiryo UI"/>
        </w:rPr>
      </w:pPr>
    </w:p>
    <w:p w:rsidR="003D27C0" w:rsidRPr="00094E17" w:rsidRDefault="003D27C0" w:rsidP="00BC6BC6">
      <w:pPr>
        <w:pStyle w:val="a0"/>
      </w:pPr>
      <w:r w:rsidRPr="00094E17">
        <w:t>Click the link at the bottom of screen for more information concerning allocated capacity policy and procedures for checking available capacity.</w:t>
      </w:r>
    </w:p>
    <w:p w:rsidR="00862961" w:rsidRDefault="00862961">
      <w:pPr>
        <w:spacing w:before="0" w:after="0"/>
        <w:rPr>
          <w:rFonts w:ascii="Meiryo UI" w:eastAsia="Meiryo UI" w:hAnsi="Meiryo UI" w:cs="Meiryo UI"/>
          <w:color w:val="404040" w:themeColor="text1" w:themeTint="BF"/>
        </w:rPr>
      </w:pPr>
      <w:r>
        <w:rPr>
          <w:rFonts w:cs="Meiryo UI"/>
        </w:rPr>
        <w:br w:type="page"/>
      </w:r>
    </w:p>
    <w:p w:rsidR="003D27C0" w:rsidRPr="00094E17" w:rsidRDefault="003D27C0" w:rsidP="00AF1BCE">
      <w:pPr>
        <w:pStyle w:val="1"/>
      </w:pPr>
      <w:bookmarkStart w:id="66" w:name="_Toc489002119"/>
      <w:r w:rsidRPr="00094E17">
        <w:lastRenderedPageBreak/>
        <w:t>Registration Information</w:t>
      </w:r>
      <w:bookmarkEnd w:id="66"/>
    </w:p>
    <w:p w:rsidR="00EC31F0" w:rsidRDefault="003D27C0" w:rsidP="00EC31F0">
      <w:pPr>
        <w:pStyle w:val="2"/>
      </w:pPr>
      <w:bookmarkStart w:id="67" w:name="_Toc489002120"/>
      <w:r w:rsidRPr="00094E17">
        <w:t>Registering Notice Information</w:t>
      </w:r>
      <w:bookmarkEnd w:id="67"/>
    </w:p>
    <w:p w:rsidR="00EC31F0" w:rsidRPr="00094E17" w:rsidRDefault="00EC31F0" w:rsidP="00EC31F0">
      <w:pPr>
        <w:pStyle w:val="af1"/>
        <w:rPr>
          <w:rFonts w:cs="Meiryo UI"/>
        </w:rPr>
      </w:pPr>
      <w:r w:rsidRPr="00094E17">
        <w:rPr>
          <w:rFonts w:cs="Meiryo UI"/>
        </w:rPr>
        <w:t xml:space="preserve">Notice information will be open to all users belonging to the corporate account. </w:t>
      </w:r>
    </w:p>
    <w:p w:rsidR="00EC31F0" w:rsidRPr="00094E17" w:rsidRDefault="00EC31F0" w:rsidP="00EC31F0">
      <w:pPr>
        <w:pStyle w:val="af1"/>
        <w:rPr>
          <w:rFonts w:cs="Meiryo UI"/>
        </w:rPr>
      </w:pPr>
      <w:r w:rsidRPr="00094E17">
        <w:rPr>
          <w:rFonts w:cs="Meiryo UI"/>
        </w:rPr>
        <w:t>The Notice Information screen will be displayed right after logging in to the account.</w:t>
      </w:r>
    </w:p>
    <w:p w:rsidR="00EC31F0" w:rsidRPr="00EC31F0" w:rsidRDefault="00EC31F0" w:rsidP="00EC31F0">
      <w:pPr>
        <w:pStyle w:val="af1"/>
      </w:pPr>
    </w:p>
    <w:p w:rsidR="003D27C0" w:rsidRPr="00094E17" w:rsidRDefault="003D27C0" w:rsidP="00424DD9">
      <w:pPr>
        <w:pStyle w:val="Howtooperate"/>
      </w:pPr>
    </w:p>
    <w:p w:rsidR="003D27C0" w:rsidRPr="00094E17" w:rsidRDefault="003D27C0" w:rsidP="006D4133">
      <w:pPr>
        <w:pStyle w:val="a1"/>
        <w:numPr>
          <w:ilvl w:val="0"/>
          <w:numId w:val="42"/>
        </w:numPr>
      </w:pPr>
      <w:r w:rsidRPr="00094E17">
        <w:t>Select Registration Information from the left menu of the Main screen.</w:t>
      </w:r>
    </w:p>
    <w:p w:rsidR="003D27C0" w:rsidRPr="00094E17" w:rsidRDefault="003D27C0" w:rsidP="006D4133">
      <w:pPr>
        <w:pStyle w:val="a1"/>
        <w:numPr>
          <w:ilvl w:val="0"/>
          <w:numId w:val="42"/>
        </w:numPr>
      </w:pPr>
      <w:r w:rsidRPr="00094E17">
        <w:t>Register notice details and click the "Register" button.</w:t>
      </w:r>
    </w:p>
    <w:p w:rsidR="003D27C0" w:rsidRDefault="003D27C0" w:rsidP="00916F51">
      <w:pPr>
        <w:pStyle w:val="af1"/>
        <w:rPr>
          <w:rFonts w:cs="Meiryo UI"/>
        </w:rPr>
      </w:pPr>
      <w:r w:rsidRPr="00094E17">
        <w:rPr>
          <w:rFonts w:cs="Meiryo UI"/>
          <w:noProof/>
        </w:rPr>
        <w:drawing>
          <wp:inline distT="0" distB="0" distL="0" distR="0" wp14:anchorId="0294E508" wp14:editId="252325FF">
            <wp:extent cx="5040000" cy="3127972"/>
            <wp:effectExtent l="19050" t="19050" r="8255" b="0"/>
            <wp:docPr id="29"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40000" cy="3127972"/>
                    </a:xfrm>
                    <a:prstGeom prst="rect">
                      <a:avLst/>
                    </a:prstGeom>
                    <a:noFill/>
                    <a:ln>
                      <a:solidFill>
                        <a:schemeClr val="tx1">
                          <a:lumMod val="50000"/>
                          <a:lumOff val="50000"/>
                        </a:schemeClr>
                      </a:solidFill>
                    </a:ln>
                  </pic:spPr>
                </pic:pic>
              </a:graphicData>
            </a:graphic>
          </wp:inline>
        </w:drawing>
      </w:r>
    </w:p>
    <w:p w:rsidR="00EC31F0" w:rsidRDefault="00EC31F0" w:rsidP="00916F51">
      <w:pPr>
        <w:pStyle w:val="af1"/>
        <w:rPr>
          <w:rFonts w:cs="Meiryo UI"/>
        </w:rPr>
      </w:pPr>
    </w:p>
    <w:p w:rsidR="00EC31F0" w:rsidRPr="00094E17" w:rsidRDefault="00EC31F0" w:rsidP="00916F51">
      <w:pPr>
        <w:pStyle w:val="af1"/>
        <w:rPr>
          <w:rFonts w:cs="Meiryo UI"/>
        </w:rPr>
      </w:pPr>
    </w:p>
    <w:p w:rsidR="003D27C0" w:rsidRPr="00094E17" w:rsidRDefault="003D27C0" w:rsidP="00E37E8B">
      <w:pPr>
        <w:pStyle w:val="2"/>
      </w:pPr>
      <w:bookmarkStart w:id="68" w:name="_Toc489002121"/>
      <w:r w:rsidRPr="00094E17">
        <w:t>Changing or Deleting Notice Information</w:t>
      </w:r>
      <w:bookmarkEnd w:id="68"/>
    </w:p>
    <w:p w:rsidR="003D27C0" w:rsidRPr="00094E17" w:rsidRDefault="003D27C0" w:rsidP="00424DD9">
      <w:pPr>
        <w:pStyle w:val="Howtooperate"/>
      </w:pPr>
    </w:p>
    <w:p w:rsidR="003D27C0" w:rsidRPr="00094E17" w:rsidRDefault="003D27C0" w:rsidP="006D4133">
      <w:pPr>
        <w:pStyle w:val="a1"/>
        <w:numPr>
          <w:ilvl w:val="0"/>
          <w:numId w:val="43"/>
        </w:numPr>
      </w:pPr>
      <w:r w:rsidRPr="00094E17">
        <w:t>Select "Registration Information" from the left menu of the Main screen.</w:t>
      </w:r>
    </w:p>
    <w:p w:rsidR="003D27C0" w:rsidRPr="00094E17" w:rsidRDefault="003D27C0" w:rsidP="006D4133">
      <w:pPr>
        <w:pStyle w:val="a1"/>
      </w:pPr>
      <w:r w:rsidRPr="00094E17">
        <w:t>Change or delete registered notice details and click the "Register" button.</w:t>
      </w:r>
    </w:p>
    <w:p w:rsidR="00862961" w:rsidRDefault="00862961">
      <w:pPr>
        <w:spacing w:before="0" w:after="0"/>
        <w:rPr>
          <w:rFonts w:ascii="Meiryo UI" w:eastAsia="Meiryo UI" w:hAnsi="Meiryo UI" w:cs="Meiryo UI"/>
          <w:color w:val="404040" w:themeColor="text1" w:themeTint="BF"/>
        </w:rPr>
      </w:pPr>
      <w:r>
        <w:rPr>
          <w:rFonts w:cs="Meiryo UI"/>
        </w:rPr>
        <w:br w:type="page"/>
      </w:r>
    </w:p>
    <w:p w:rsidR="003D27C0" w:rsidRPr="00094E17" w:rsidRDefault="003D27C0" w:rsidP="00AF1BCE">
      <w:pPr>
        <w:pStyle w:val="1"/>
      </w:pPr>
      <w:bookmarkStart w:id="69" w:name="_10._Notification_Email"/>
      <w:bookmarkStart w:id="70" w:name="_Toc489002122"/>
      <w:bookmarkEnd w:id="69"/>
      <w:r w:rsidRPr="00094E17">
        <w:lastRenderedPageBreak/>
        <w:t>Notification Email Template Registration</w:t>
      </w:r>
      <w:bookmarkEnd w:id="70"/>
    </w:p>
    <w:p w:rsidR="003D27C0" w:rsidRPr="00094E17" w:rsidRDefault="003D27C0" w:rsidP="00E37E8B">
      <w:pPr>
        <w:pStyle w:val="2"/>
      </w:pPr>
      <w:bookmarkStart w:id="71" w:name="_Toc489002123"/>
      <w:r w:rsidRPr="00094E17">
        <w:t>Notification Email Template Registration</w:t>
      </w:r>
      <w:bookmarkEnd w:id="71"/>
    </w:p>
    <w:p w:rsidR="00EC31F0" w:rsidRDefault="00EC31F0" w:rsidP="00EC31F0">
      <w:pPr>
        <w:pStyle w:val="Overview"/>
      </w:pPr>
    </w:p>
    <w:p w:rsidR="003D27C0" w:rsidRPr="00094E17" w:rsidRDefault="003D27C0" w:rsidP="00916F51">
      <w:pPr>
        <w:pStyle w:val="af1"/>
        <w:rPr>
          <w:rFonts w:cs="Meiryo UI"/>
        </w:rPr>
      </w:pPr>
      <w:r w:rsidRPr="00094E17">
        <w:rPr>
          <w:rFonts w:cs="Meiryo UI"/>
        </w:rPr>
        <w:t>You can change the header and footer of the following email. Enter text in Japanese or English when necessary.</w:t>
      </w:r>
    </w:p>
    <w:p w:rsidR="003D27C0" w:rsidRPr="00094E17" w:rsidRDefault="003D27C0" w:rsidP="00BC6BC6">
      <w:pPr>
        <w:pStyle w:val="a0"/>
      </w:pPr>
      <w:r w:rsidRPr="00094E17">
        <w:t>A default template is already registered so just change its contents and use it.</w:t>
      </w:r>
    </w:p>
    <w:p w:rsidR="003D27C0" w:rsidRPr="00094E17" w:rsidRDefault="003D27C0" w:rsidP="00916F51">
      <w:pPr>
        <w:pStyle w:val="af1"/>
        <w:rPr>
          <w:rFonts w:cs="Meiryo UI"/>
        </w:rPr>
      </w:pPr>
    </w:p>
    <w:p w:rsidR="003D27C0" w:rsidRPr="00094E17" w:rsidRDefault="00424DD9" w:rsidP="00916F51">
      <w:pPr>
        <w:pStyle w:val="af1"/>
        <w:rPr>
          <w:rFonts w:cs="Meiryo UI"/>
        </w:rPr>
      </w:pPr>
      <w:r>
        <w:rPr>
          <w:rFonts w:cs="Meiryo UI" w:hint="eastAsia"/>
        </w:rPr>
        <w:t xml:space="preserve">・ </w:t>
      </w:r>
      <w:r w:rsidR="003D27C0" w:rsidRPr="00094E17">
        <w:rPr>
          <w:rFonts w:cs="Meiryo UI"/>
        </w:rPr>
        <w:t>User entry completion</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User entry completion (import)</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Folder Sharing setting completion</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Folder Sharing update completion</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Send key issue</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Approval request workflow</w:t>
      </w:r>
    </w:p>
    <w:p w:rsidR="003D27C0" w:rsidRPr="00094E17" w:rsidRDefault="00424DD9" w:rsidP="00916F51">
      <w:pPr>
        <w:pStyle w:val="af1"/>
        <w:rPr>
          <w:rFonts w:cs="Meiryo UI"/>
        </w:rPr>
      </w:pPr>
      <w:r>
        <w:rPr>
          <w:rFonts w:cs="Meiryo UI" w:hint="eastAsia"/>
        </w:rPr>
        <w:t xml:space="preserve">・ </w:t>
      </w:r>
      <w:r w:rsidR="003D27C0" w:rsidRPr="00094E17">
        <w:rPr>
          <w:rFonts w:cs="Meiryo UI"/>
        </w:rPr>
        <w:t>Recovery key issue</w:t>
      </w:r>
    </w:p>
    <w:p w:rsidR="003D27C0" w:rsidRPr="00094E17" w:rsidRDefault="003D27C0" w:rsidP="00916F51">
      <w:pPr>
        <w:pStyle w:val="af1"/>
        <w:rPr>
          <w:rFonts w:cs="Meiryo UI"/>
        </w:rPr>
      </w:pPr>
    </w:p>
    <w:p w:rsidR="003D27C0" w:rsidRPr="00094E17" w:rsidRDefault="003D27C0" w:rsidP="00424DD9">
      <w:pPr>
        <w:pStyle w:val="Howtooperate"/>
      </w:pPr>
    </w:p>
    <w:p w:rsidR="003D27C0" w:rsidRPr="00094E17" w:rsidRDefault="003D27C0" w:rsidP="006D4133">
      <w:pPr>
        <w:pStyle w:val="a1"/>
        <w:numPr>
          <w:ilvl w:val="0"/>
          <w:numId w:val="44"/>
        </w:numPr>
      </w:pPr>
      <w:r w:rsidRPr="00094E17">
        <w:t>Select “Email Template” from the left menu of the Main screen.</w:t>
      </w:r>
    </w:p>
    <w:p w:rsidR="003D27C0" w:rsidRPr="00094E17" w:rsidRDefault="003D27C0" w:rsidP="006D4133">
      <w:pPr>
        <w:pStyle w:val="a1"/>
        <w:numPr>
          <w:ilvl w:val="0"/>
          <w:numId w:val="44"/>
        </w:numPr>
      </w:pPr>
      <w:r w:rsidRPr="00094E17">
        <w:t>Select the template you want to change from the pull-down list box.</w:t>
      </w:r>
    </w:p>
    <w:p w:rsidR="003D27C0" w:rsidRPr="00094E17" w:rsidRDefault="003D27C0" w:rsidP="006D4133">
      <w:pPr>
        <w:pStyle w:val="a1"/>
        <w:numPr>
          <w:ilvl w:val="0"/>
          <w:numId w:val="44"/>
        </w:numPr>
      </w:pPr>
      <w:r w:rsidRPr="00094E17">
        <w:t>Edit the registered sentences and press the "Register" button. * You can edit in Japanese or English.</w:t>
      </w:r>
    </w:p>
    <w:p w:rsidR="003D27C0" w:rsidRPr="00094E17" w:rsidRDefault="003D27C0" w:rsidP="006D4133">
      <w:pPr>
        <w:pStyle w:val="a1"/>
        <w:numPr>
          <w:ilvl w:val="0"/>
          <w:numId w:val="44"/>
        </w:numPr>
      </w:pPr>
      <w:r w:rsidRPr="00094E17">
        <w:t>Click the "Confirm" button on the next screen.</w:t>
      </w:r>
    </w:p>
    <w:p w:rsidR="003D27C0" w:rsidRPr="00094E17" w:rsidRDefault="003D27C0" w:rsidP="00916F51">
      <w:pPr>
        <w:pStyle w:val="af1"/>
        <w:rPr>
          <w:rFonts w:cs="Meiryo UI"/>
        </w:rPr>
      </w:pPr>
      <w:r w:rsidRPr="00094E17">
        <w:rPr>
          <w:rFonts w:cs="Meiryo UI"/>
          <w:noProof/>
        </w:rPr>
        <w:lastRenderedPageBreak/>
        <w:drawing>
          <wp:inline distT="0" distB="0" distL="0" distR="0" wp14:anchorId="5075630E" wp14:editId="42660280">
            <wp:extent cx="5040000" cy="2761885"/>
            <wp:effectExtent l="19050" t="19050" r="8255" b="635"/>
            <wp:docPr id="30"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40000" cy="2761885"/>
                    </a:xfrm>
                    <a:prstGeom prst="rect">
                      <a:avLst/>
                    </a:prstGeom>
                    <a:noFill/>
                    <a:ln>
                      <a:solidFill>
                        <a:schemeClr val="tx1">
                          <a:lumMod val="50000"/>
                          <a:lumOff val="50000"/>
                        </a:schemeClr>
                      </a:solidFill>
                    </a:ln>
                  </pic:spPr>
                </pic:pic>
              </a:graphicData>
            </a:graphic>
          </wp:inline>
        </w:drawing>
      </w:r>
    </w:p>
    <w:p w:rsidR="009B3F11" w:rsidRPr="00094E17" w:rsidRDefault="009B3F11" w:rsidP="00916F51">
      <w:pPr>
        <w:pStyle w:val="af1"/>
      </w:pPr>
    </w:p>
    <w:sectPr w:rsidR="009B3F11" w:rsidRPr="00094E17" w:rsidSect="009835FE">
      <w:footerReference w:type="even" r:id="rId77"/>
      <w:footerReference w:type="default" r:id="rId78"/>
      <w:pgSz w:w="11906" w:h="16838"/>
      <w:pgMar w:top="720" w:right="720" w:bottom="720" w:left="720" w:header="0" w:footer="0"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AAA" w:rsidRDefault="00843AAA">
      <w:pPr>
        <w:spacing w:before="0" w:after="0"/>
      </w:pPr>
      <w:r>
        <w:separator/>
      </w:r>
    </w:p>
  </w:endnote>
  <w:endnote w:type="continuationSeparator" w:id="0">
    <w:p w:rsidR="00843AAA" w:rsidRDefault="00843A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UI 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322717"/>
      <w:docPartObj>
        <w:docPartGallery w:val="Page Numbers (Bottom of Page)"/>
        <w:docPartUnique/>
      </w:docPartObj>
    </w:sdtPr>
    <w:sdtEndPr/>
    <w:sdtContent>
      <w:p w:rsidR="00A30E63" w:rsidRDefault="00A30E63">
        <w:pPr>
          <w:pStyle w:val="ae"/>
          <w:jc w:val="center"/>
        </w:pPr>
        <w:r>
          <w:fldChar w:fldCharType="begin"/>
        </w:r>
        <w:r>
          <w:instrText>PAGE   \* MERGEFORMAT</w:instrText>
        </w:r>
        <w:r>
          <w:fldChar w:fldCharType="separate"/>
        </w:r>
        <w:r w:rsidR="009D5AAE" w:rsidRPr="009D5AAE">
          <w:rPr>
            <w:noProof/>
            <w:lang w:val="ja-JP"/>
          </w:rPr>
          <w:t>4</w:t>
        </w:r>
        <w:r>
          <w:fldChar w:fldCharType="end"/>
        </w:r>
      </w:p>
    </w:sdtContent>
  </w:sdt>
  <w:p w:rsidR="00A30E63" w:rsidRDefault="00A30E63">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E63" w:rsidRDefault="00A30E63" w:rsidP="00AF1BCE">
    <w:pPr>
      <w:pStyle w:val="ae"/>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rsidR="00A30E63" w:rsidRDefault="00A30E63">
    <w:pPr>
      <w:pStyle w:val="ae"/>
    </w:pPr>
  </w:p>
  <w:p w:rsidR="00A30E63" w:rsidRDefault="00A30E6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E63" w:rsidRDefault="00A30E63" w:rsidP="00AF1BCE">
    <w:pPr>
      <w:pStyle w:val="ae"/>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9D5AAE">
      <w:rPr>
        <w:rStyle w:val="af4"/>
        <w:noProof/>
      </w:rPr>
      <w:t>21</w:t>
    </w:r>
    <w:r>
      <w:rPr>
        <w:rStyle w:val="af4"/>
      </w:rPr>
      <w:fldChar w:fldCharType="end"/>
    </w:r>
  </w:p>
  <w:p w:rsidR="00A30E63" w:rsidRDefault="00A30E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AAA" w:rsidRDefault="00843AAA">
      <w:pPr>
        <w:spacing w:before="0" w:after="0"/>
      </w:pPr>
      <w:r>
        <w:separator/>
      </w:r>
    </w:p>
  </w:footnote>
  <w:footnote w:type="continuationSeparator" w:id="0">
    <w:p w:rsidR="00843AAA" w:rsidRDefault="00843AA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57"/>
    <w:multiLevelType w:val="multilevel"/>
    <w:tmpl w:val="26A63164"/>
    <w:lvl w:ilvl="0">
      <w:start w:val="1"/>
      <w:numFmt w:val="decimal"/>
      <w:pStyle w:val="1"/>
      <w:suff w:val="space"/>
      <w:lvlText w:val="%1."/>
      <w:lvlJc w:val="left"/>
      <w:pPr>
        <w:ind w:left="0" w:firstLine="0"/>
      </w:pPr>
      <w:rPr>
        <w:rFonts w:eastAsia="Meiryo UI" w:hint="eastAsia"/>
        <w:b w:val="0"/>
        <w:i w:val="0"/>
        <w:color w:val="auto"/>
        <w:sz w:val="40"/>
      </w:rPr>
    </w:lvl>
    <w:lvl w:ilvl="1">
      <w:start w:val="1"/>
      <w:numFmt w:val="decimal"/>
      <w:pStyle w:val="2"/>
      <w:suff w:val="space"/>
      <w:lvlText w:val="%1-%2."/>
      <w:lvlJc w:val="left"/>
      <w:pPr>
        <w:ind w:left="0" w:firstLine="0"/>
      </w:pPr>
      <w:rPr>
        <w:rFonts w:eastAsia="Meiryo UI" w:hint="eastAsia"/>
        <w:b w:val="0"/>
        <w:i w:val="0"/>
        <w:color w:val="auto"/>
        <w:sz w:val="28"/>
      </w:rPr>
    </w:lvl>
    <w:lvl w:ilvl="2">
      <w:start w:val="1"/>
      <w:numFmt w:val="decimal"/>
      <w:pStyle w:val="3"/>
      <w:suff w:val="space"/>
      <w:lvlText w:val="%1-%2-%3."/>
      <w:lvlJc w:val="left"/>
      <w:pPr>
        <w:ind w:left="0" w:firstLine="0"/>
      </w:pPr>
      <w:rPr>
        <w:rFonts w:ascii="Meiryo UI" w:eastAsia="Meiryo UI" w:hAnsi="Meiryo UI" w:hint="eastAsia"/>
        <w:b w:val="0"/>
        <w:bCs w:val="0"/>
        <w:i w:val="0"/>
        <w:iCs w:val="0"/>
        <w:caps w:val="0"/>
        <w:strike w:val="0"/>
        <w:dstrike w:val="0"/>
        <w:vanish w:val="0"/>
        <w:color w:val="404040" w:themeColor="text1" w:themeTint="BF"/>
        <w:spacing w:val="0"/>
        <w:position w:val="0"/>
        <w:sz w:val="28"/>
        <w:u w:val="none"/>
        <w:vertAlign w:val="baseline"/>
        <w:em w:val="none"/>
      </w:rPr>
    </w:lvl>
    <w:lvl w:ilvl="3">
      <w:start w:val="1"/>
      <w:numFmt w:val="none"/>
      <w:lvlRestart w:val="0"/>
      <w:pStyle w:val="Overview"/>
      <w:suff w:val="space"/>
      <w:lvlText w:val="&lt;Overview&gt;"/>
      <w:lvlJc w:val="left"/>
      <w:pPr>
        <w:ind w:left="0" w:firstLine="0"/>
      </w:pPr>
      <w:rPr>
        <w:rFonts w:ascii="Meiryo UI" w:eastAsia="Meiryo UI" w:hAnsi="Meiryo UI" w:hint="eastAsia"/>
        <w:b w:val="0"/>
        <w:i w:val="0"/>
        <w:color w:val="404040" w:themeColor="text1" w:themeTint="BF"/>
        <w:sz w:val="24"/>
      </w:rPr>
    </w:lvl>
    <w:lvl w:ilvl="4">
      <w:start w:val="1"/>
      <w:numFmt w:val="none"/>
      <w:lvlRestart w:val="0"/>
      <w:pStyle w:val="Howtooperate"/>
      <w:suff w:val="space"/>
      <w:lvlText w:val="&lt;How to operate&gt;"/>
      <w:lvlJc w:val="left"/>
      <w:pPr>
        <w:ind w:left="0" w:firstLine="0"/>
      </w:pPr>
      <w:rPr>
        <w:rFonts w:ascii="Meiryo UI" w:eastAsia="Meiryo UI" w:hAnsi="Meiryo UI" w:hint="eastAsia"/>
        <w:b w:val="0"/>
        <w:i w:val="0"/>
        <w:color w:val="404040" w:themeColor="text1" w:themeTint="BF"/>
        <w:sz w:val="24"/>
      </w:rPr>
    </w:lvl>
    <w:lvl w:ilvl="5">
      <w:start w:val="1"/>
      <w:numFmt w:val="none"/>
      <w:lvlRestart w:val="0"/>
      <w:pStyle w:val="a"/>
      <w:suff w:val="space"/>
      <w:lvlText w:val="&lt;関連する操作&gt;"/>
      <w:lvlJc w:val="left"/>
      <w:pPr>
        <w:ind w:left="0" w:firstLine="0"/>
      </w:pPr>
      <w:rPr>
        <w:rFonts w:ascii="Meiryo UI" w:eastAsia="Meiryo UI" w:hint="eastAsia"/>
        <w:b w:val="0"/>
        <w:i w:val="0"/>
        <w:color w:val="404040" w:themeColor="text1" w:themeTint="BF"/>
        <w:sz w:val="24"/>
      </w:rPr>
    </w:lvl>
    <w:lvl w:ilvl="6">
      <w:start w:val="1"/>
      <w:numFmt w:val="decimal"/>
      <w:lvlRestart w:val="2"/>
      <w:pStyle w:val="PD"/>
      <w:suff w:val="space"/>
      <w:lvlText w:val="Table%1-%2-%7."/>
      <w:lvlJc w:val="left"/>
      <w:pPr>
        <w:ind w:left="0" w:firstLine="0"/>
      </w:pPr>
      <w:rPr>
        <w:rFonts w:ascii="Meiryo UI" w:eastAsia="Meiryo UI" w:hint="eastAsia"/>
        <w:b w:val="0"/>
        <w:i w:val="0"/>
        <w:color w:val="404040" w:themeColor="text1" w:themeTint="BF"/>
        <w:sz w:val="21"/>
      </w:rPr>
    </w:lvl>
    <w:lvl w:ilvl="7">
      <w:start w:val="1"/>
      <w:numFmt w:val="none"/>
      <w:lvlRestart w:val="0"/>
      <w:suff w:val="space"/>
      <w:lvlText w:val=""/>
      <w:lvlJc w:val="left"/>
      <w:pPr>
        <w:ind w:left="0" w:firstLine="0"/>
      </w:pPr>
      <w:rPr>
        <w:rFonts w:ascii="Meiryo UI" w:eastAsia="Meiryo UI" w:hAnsi="Meiryo UI" w:hint="eastAsia"/>
        <w:b w:val="0"/>
        <w:i w:val="0"/>
        <w:color w:val="404040" w:themeColor="text1" w:themeTint="BF"/>
        <w:sz w:val="24"/>
      </w:rPr>
    </w:lvl>
    <w:lvl w:ilvl="8">
      <w:start w:val="1"/>
      <w:numFmt w:val="none"/>
      <w:lvlRestart w:val="0"/>
      <w:suff w:val="space"/>
      <w:lvlText w:val=""/>
      <w:lvlJc w:val="left"/>
      <w:pPr>
        <w:ind w:left="0" w:firstLine="0"/>
      </w:pPr>
      <w:rPr>
        <w:rFonts w:ascii="Meiryo UI" w:eastAsia="Meiryo UI" w:hAnsi="Meiryo UI" w:hint="eastAsia"/>
        <w:b w:val="0"/>
        <w:i w:val="0"/>
        <w:color w:val="404040" w:themeColor="text1" w:themeTint="BF"/>
        <w:sz w:val="24"/>
      </w:rPr>
    </w:lvl>
  </w:abstractNum>
  <w:abstractNum w:abstractNumId="1" w15:restartNumberingAfterBreak="0">
    <w:nsid w:val="1B1C3D95"/>
    <w:multiLevelType w:val="hybridMultilevel"/>
    <w:tmpl w:val="0D26CD3E"/>
    <w:lvl w:ilvl="0" w:tplc="3CF87CE6">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D3B1097"/>
    <w:multiLevelType w:val="hybridMultilevel"/>
    <w:tmpl w:val="D1E86E86"/>
    <w:lvl w:ilvl="0" w:tplc="4BDED2C4">
      <w:start w:val="1"/>
      <w:numFmt w:val="decimal"/>
      <w:pStyle w:val="5"/>
      <w:lvlText w:val="%1."/>
      <w:lvlJc w:val="left"/>
      <w:pPr>
        <w:tabs>
          <w:tab w:val="num" w:pos="780"/>
        </w:tabs>
        <w:ind w:left="780" w:hanging="420"/>
      </w:pPr>
    </w:lvl>
    <w:lvl w:ilvl="1" w:tplc="04090017">
      <w:start w:val="1"/>
      <w:numFmt w:val="aiueoFullWidth"/>
      <w:lvlText w:val="(%2)"/>
      <w:lvlJc w:val="left"/>
      <w:pPr>
        <w:tabs>
          <w:tab w:val="num" w:pos="1020"/>
        </w:tabs>
        <w:ind w:left="1020" w:hanging="420"/>
      </w:pPr>
    </w:lvl>
    <w:lvl w:ilvl="2" w:tplc="04090011" w:tentative="1">
      <w:start w:val="1"/>
      <w:numFmt w:val="decimalEnclosedCircle"/>
      <w:lvlText w:val="%3"/>
      <w:lvlJc w:val="lef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7" w:tentative="1">
      <w:start w:val="1"/>
      <w:numFmt w:val="aiueoFullWidth"/>
      <w:lvlText w:val="(%5)"/>
      <w:lvlJc w:val="left"/>
      <w:pPr>
        <w:tabs>
          <w:tab w:val="num" w:pos="2280"/>
        </w:tabs>
        <w:ind w:left="2280" w:hanging="420"/>
      </w:pPr>
    </w:lvl>
    <w:lvl w:ilvl="5" w:tplc="04090011" w:tentative="1">
      <w:start w:val="1"/>
      <w:numFmt w:val="decimalEnclosedCircle"/>
      <w:lvlText w:val="%6"/>
      <w:lvlJc w:val="lef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7" w:tentative="1">
      <w:start w:val="1"/>
      <w:numFmt w:val="aiueoFullWidth"/>
      <w:lvlText w:val="(%8)"/>
      <w:lvlJc w:val="left"/>
      <w:pPr>
        <w:tabs>
          <w:tab w:val="num" w:pos="3540"/>
        </w:tabs>
        <w:ind w:left="3540" w:hanging="420"/>
      </w:pPr>
    </w:lvl>
    <w:lvl w:ilvl="8" w:tplc="04090011" w:tentative="1">
      <w:start w:val="1"/>
      <w:numFmt w:val="decimalEnclosedCircle"/>
      <w:lvlText w:val="%9"/>
      <w:lvlJc w:val="left"/>
      <w:pPr>
        <w:tabs>
          <w:tab w:val="num" w:pos="3960"/>
        </w:tabs>
        <w:ind w:left="3960" w:hanging="420"/>
      </w:pPr>
    </w:lvl>
  </w:abstractNum>
  <w:abstractNum w:abstractNumId="3" w15:restartNumberingAfterBreak="0">
    <w:nsid w:val="49E76A86"/>
    <w:multiLevelType w:val="hybridMultilevel"/>
    <w:tmpl w:val="6E02C9A2"/>
    <w:lvl w:ilvl="0" w:tplc="D1FC5742">
      <w:start w:val="1"/>
      <w:numFmt w:val="bullet"/>
      <w:pStyle w:val="a0"/>
      <w:lvlText w:val="*"/>
      <w:lvlJc w:val="left"/>
      <w:pPr>
        <w:ind w:left="420" w:hanging="420"/>
      </w:pPr>
      <w:rPr>
        <w:rFonts w:ascii="Arial" w:eastAsia="ＭＳ Ｐゴシック" w:hAnsi="Arial" w:hint="default"/>
        <w:b w:val="0"/>
        <w:i w:val="0"/>
        <w:color w:val="auto"/>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C132D67"/>
    <w:multiLevelType w:val="hybridMultilevel"/>
    <w:tmpl w:val="667283F0"/>
    <w:lvl w:ilvl="0" w:tplc="DCC6127C">
      <w:numFmt w:val="bullet"/>
      <w:lvlText w:val="・"/>
      <w:lvlJc w:val="left"/>
      <w:pPr>
        <w:ind w:left="360" w:hanging="360"/>
      </w:pPr>
      <w:rPr>
        <w:rFonts w:ascii="Meiryo UI" w:eastAsia="Meiryo UI" w:hAnsi="Meiryo UI"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CBD2C21"/>
    <w:multiLevelType w:val="hybridMultilevel"/>
    <w:tmpl w:val="A20AEFD8"/>
    <w:lvl w:ilvl="0" w:tplc="F692DAE8">
      <w:start w:val="1"/>
      <w:numFmt w:val="decimal"/>
      <w:pStyle w:val="a1"/>
      <w:lvlText w:val="(%1)"/>
      <w:lvlJc w:val="left"/>
      <w:pPr>
        <w:ind w:left="420" w:hanging="420"/>
      </w:pPr>
      <w:rPr>
        <w:rFonts w:ascii="Meiryo UI" w:eastAsia="Meiryo UI" w:hint="eastAsia"/>
        <w:b w:val="0"/>
        <w:i w:val="0"/>
        <w:color w:val="404040" w:themeColor="text1" w:themeTint="BF"/>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3"/>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5"/>
    <w:lvlOverride w:ilvl="0">
      <w:startOverride w:val="1"/>
    </w:lvlOverride>
  </w:num>
  <w:num w:numId="10">
    <w:abstractNumId w:val="5"/>
    <w:lvlOverride w:ilvl="0">
      <w:startOverride w:val="1"/>
    </w:lvlOverride>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5"/>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5"/>
    <w:lvlOverride w:ilvl="0">
      <w:startOverride w:val="1"/>
    </w:lvlOverride>
  </w:num>
  <w:num w:numId="44">
    <w:abstractNumId w:val="5"/>
    <w:lvlOverride w:ilvl="0">
      <w:startOverride w:val="1"/>
    </w:lvlOverride>
  </w:num>
  <w:num w:numId="45">
    <w:abstractNumId w:val="5"/>
    <w:lvlOverride w:ilvl="0">
      <w:startOverride w:val="1"/>
    </w:lvlOverride>
  </w:num>
  <w:num w:numId="46">
    <w:abstractNumId w:val="4"/>
  </w:num>
  <w:num w:numId="47">
    <w:abstractNumId w:val="1"/>
  </w:num>
  <w:num w:numId="48">
    <w:abstractNumId w:val="5"/>
    <w:lvlOverride w:ilvl="0">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2F2"/>
    <w:rsid w:val="00011F7D"/>
    <w:rsid w:val="00094E17"/>
    <w:rsid w:val="000C06D8"/>
    <w:rsid w:val="00111C5F"/>
    <w:rsid w:val="0011418C"/>
    <w:rsid w:val="001440E8"/>
    <w:rsid w:val="002602B4"/>
    <w:rsid w:val="00262866"/>
    <w:rsid w:val="00275C5A"/>
    <w:rsid w:val="002D6583"/>
    <w:rsid w:val="002D6AF4"/>
    <w:rsid w:val="002F14D8"/>
    <w:rsid w:val="002F4534"/>
    <w:rsid w:val="0030364F"/>
    <w:rsid w:val="003B0363"/>
    <w:rsid w:val="003B09A8"/>
    <w:rsid w:val="003D2785"/>
    <w:rsid w:val="003D27C0"/>
    <w:rsid w:val="003E216F"/>
    <w:rsid w:val="00424DD9"/>
    <w:rsid w:val="004F2EA5"/>
    <w:rsid w:val="004F392B"/>
    <w:rsid w:val="00537D2D"/>
    <w:rsid w:val="00551E75"/>
    <w:rsid w:val="0058443B"/>
    <w:rsid w:val="00650269"/>
    <w:rsid w:val="006D4133"/>
    <w:rsid w:val="00750C22"/>
    <w:rsid w:val="00783ABE"/>
    <w:rsid w:val="00796AC5"/>
    <w:rsid w:val="007B1911"/>
    <w:rsid w:val="007B684F"/>
    <w:rsid w:val="007C378D"/>
    <w:rsid w:val="0082272C"/>
    <w:rsid w:val="008376B5"/>
    <w:rsid w:val="00843AAA"/>
    <w:rsid w:val="00862961"/>
    <w:rsid w:val="00916F51"/>
    <w:rsid w:val="00950F66"/>
    <w:rsid w:val="009835FE"/>
    <w:rsid w:val="00994EE4"/>
    <w:rsid w:val="009B2714"/>
    <w:rsid w:val="009B3F11"/>
    <w:rsid w:val="009D5AAE"/>
    <w:rsid w:val="009F1149"/>
    <w:rsid w:val="00A14C16"/>
    <w:rsid w:val="00A30E63"/>
    <w:rsid w:val="00A53809"/>
    <w:rsid w:val="00A8042E"/>
    <w:rsid w:val="00AD24EF"/>
    <w:rsid w:val="00AE4D85"/>
    <w:rsid w:val="00AF0788"/>
    <w:rsid w:val="00AF1BCE"/>
    <w:rsid w:val="00B30E6C"/>
    <w:rsid w:val="00B76944"/>
    <w:rsid w:val="00B81C3C"/>
    <w:rsid w:val="00BC6BC6"/>
    <w:rsid w:val="00BD3C72"/>
    <w:rsid w:val="00C11C82"/>
    <w:rsid w:val="00C52972"/>
    <w:rsid w:val="00C53349"/>
    <w:rsid w:val="00CC37B5"/>
    <w:rsid w:val="00CD03B3"/>
    <w:rsid w:val="00D3794B"/>
    <w:rsid w:val="00D44723"/>
    <w:rsid w:val="00DB62CA"/>
    <w:rsid w:val="00DE1E39"/>
    <w:rsid w:val="00DE7318"/>
    <w:rsid w:val="00DF054B"/>
    <w:rsid w:val="00E30742"/>
    <w:rsid w:val="00E363FE"/>
    <w:rsid w:val="00E375DB"/>
    <w:rsid w:val="00E37E8B"/>
    <w:rsid w:val="00E75895"/>
    <w:rsid w:val="00EC31F0"/>
    <w:rsid w:val="00EE12F2"/>
    <w:rsid w:val="00F90ACB"/>
    <w:rsid w:val="00FB2A12"/>
    <w:rsid w:val="00FB4971"/>
    <w:rsid w:val="00FE7FC1"/>
    <w:rsid w:val="00FF11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AC40EE50-6AA5-4002-AA0C-104ED6A1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uiPriority w:val="1"/>
    <w:rsid w:val="007B684F"/>
    <w:pPr>
      <w:spacing w:before="120" w:after="120"/>
    </w:pPr>
  </w:style>
  <w:style w:type="paragraph" w:styleId="1">
    <w:name w:val="heading 1"/>
    <w:basedOn w:val="a2"/>
    <w:link w:val="10"/>
    <w:autoRedefine/>
    <w:qFormat/>
    <w:rsid w:val="00916F51"/>
    <w:pPr>
      <w:widowControl w:val="0"/>
      <w:numPr>
        <w:numId w:val="1"/>
      </w:numPr>
      <w:tabs>
        <w:tab w:val="left" w:pos="3105"/>
      </w:tabs>
      <w:ind w:right="210"/>
      <w:outlineLvl w:val="0"/>
    </w:pPr>
    <w:rPr>
      <w:rFonts w:ascii="Meiryo UI" w:eastAsia="Meiryo UI" w:hAnsiTheme="majorHAnsi" w:cstheme="majorBidi"/>
      <w:color w:val="404040" w:themeColor="text1" w:themeTint="BF"/>
      <w:sz w:val="40"/>
      <w:szCs w:val="24"/>
    </w:rPr>
  </w:style>
  <w:style w:type="paragraph" w:styleId="2">
    <w:name w:val="heading 2"/>
    <w:basedOn w:val="a2"/>
    <w:link w:val="20"/>
    <w:autoRedefine/>
    <w:unhideWhenUsed/>
    <w:qFormat/>
    <w:rsid w:val="009B2714"/>
    <w:pPr>
      <w:numPr>
        <w:ilvl w:val="1"/>
        <w:numId w:val="1"/>
      </w:numPr>
      <w:shd w:val="clear" w:color="auto" w:fill="DEEAF6" w:themeFill="accent1" w:themeFillTint="33"/>
      <w:spacing w:before="240" w:after="240" w:line="600" w:lineRule="auto"/>
      <w:outlineLvl w:val="1"/>
    </w:pPr>
    <w:rPr>
      <w:rFonts w:ascii="Meiryo UI" w:eastAsia="Meiryo UI" w:hAnsiTheme="majorHAnsi" w:cstheme="majorBidi"/>
      <w:color w:val="404040" w:themeColor="text1" w:themeTint="BF"/>
      <w:sz w:val="28"/>
    </w:rPr>
  </w:style>
  <w:style w:type="paragraph" w:styleId="3">
    <w:name w:val="heading 3"/>
    <w:basedOn w:val="2"/>
    <w:link w:val="30"/>
    <w:autoRedefine/>
    <w:unhideWhenUsed/>
    <w:qFormat/>
    <w:rsid w:val="00E75895"/>
    <w:pPr>
      <w:numPr>
        <w:ilvl w:val="2"/>
      </w:numPr>
      <w:outlineLvl w:val="2"/>
    </w:pPr>
    <w:rPr>
      <w:bCs/>
    </w:rPr>
  </w:style>
  <w:style w:type="paragraph" w:styleId="4">
    <w:name w:val="heading 4"/>
    <w:basedOn w:val="a2"/>
    <w:next w:val="a2"/>
    <w:link w:val="40"/>
    <w:uiPriority w:val="1"/>
    <w:unhideWhenUsed/>
    <w:rsid w:val="003D27C0"/>
    <w:pPr>
      <w:spacing w:before="200"/>
      <w:outlineLvl w:val="3"/>
    </w:pPr>
    <w:rPr>
      <w:rFonts w:asciiTheme="majorHAnsi" w:eastAsiaTheme="majorEastAsia" w:hAnsiTheme="majorHAnsi" w:cstheme="majorBidi"/>
      <w:b/>
      <w:bCs/>
      <w:i/>
      <w:iCs/>
    </w:rPr>
  </w:style>
  <w:style w:type="paragraph" w:styleId="50">
    <w:name w:val="heading 5"/>
    <w:basedOn w:val="a2"/>
    <w:next w:val="a2"/>
    <w:link w:val="51"/>
    <w:uiPriority w:val="9"/>
    <w:semiHidden/>
    <w:unhideWhenUsed/>
    <w:rsid w:val="003D27C0"/>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2"/>
    <w:next w:val="a2"/>
    <w:link w:val="60"/>
    <w:uiPriority w:val="9"/>
    <w:semiHidden/>
    <w:unhideWhenUsed/>
    <w:qFormat/>
    <w:rsid w:val="003D27C0"/>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2"/>
    <w:next w:val="a2"/>
    <w:link w:val="70"/>
    <w:uiPriority w:val="9"/>
    <w:semiHidden/>
    <w:unhideWhenUsed/>
    <w:qFormat/>
    <w:rsid w:val="003D27C0"/>
    <w:pPr>
      <w:outlineLvl w:val="6"/>
    </w:pPr>
    <w:rPr>
      <w:rFonts w:asciiTheme="majorHAnsi" w:eastAsiaTheme="majorEastAsia" w:hAnsiTheme="majorHAnsi" w:cstheme="majorBidi"/>
      <w:i/>
      <w:iCs/>
    </w:rPr>
  </w:style>
  <w:style w:type="paragraph" w:styleId="8">
    <w:name w:val="heading 8"/>
    <w:basedOn w:val="a2"/>
    <w:next w:val="a2"/>
    <w:link w:val="80"/>
    <w:uiPriority w:val="9"/>
    <w:semiHidden/>
    <w:unhideWhenUsed/>
    <w:qFormat/>
    <w:rsid w:val="003D27C0"/>
    <w:pPr>
      <w:outlineLvl w:val="7"/>
    </w:pPr>
    <w:rPr>
      <w:rFonts w:asciiTheme="majorHAnsi" w:eastAsiaTheme="majorEastAsia" w:hAnsiTheme="majorHAnsi" w:cstheme="majorBidi"/>
      <w:sz w:val="20"/>
      <w:szCs w:val="20"/>
    </w:rPr>
  </w:style>
  <w:style w:type="paragraph" w:styleId="9">
    <w:name w:val="heading 9"/>
    <w:basedOn w:val="a2"/>
    <w:next w:val="a2"/>
    <w:link w:val="90"/>
    <w:uiPriority w:val="9"/>
    <w:semiHidden/>
    <w:unhideWhenUsed/>
    <w:qFormat/>
    <w:rsid w:val="003D27C0"/>
    <w:pPr>
      <w:outlineLvl w:val="8"/>
    </w:pPr>
    <w:rPr>
      <w:rFonts w:asciiTheme="majorHAnsi" w:eastAsiaTheme="majorEastAsia" w:hAnsiTheme="majorHAnsi" w:cstheme="majorBidi"/>
      <w:i/>
      <w:iCs/>
      <w:spacing w:val="5"/>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EE1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1"/>
    <w:basedOn w:val="a4"/>
    <w:uiPriority w:val="99"/>
    <w:rsid w:val="00916F51"/>
    <w:rPr>
      <w:rFonts w:ascii="Meiryo UI" w:eastAsia="Meiryo UI"/>
      <w:color w:val="404040" w:themeColor="text1" w:themeTint="BF"/>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Meiryo UI" w:eastAsia="Meiryo UI"/>
        <w:b/>
        <w:i w:val="0"/>
        <w:color w:val="404040" w:themeColor="text1" w:themeTint="BF"/>
        <w:sz w:val="21"/>
      </w:rPr>
      <w:tblPr/>
      <w:trPr>
        <w:tblHeader/>
      </w:trPr>
      <w:tcPr>
        <w:shd w:val="clear" w:color="auto" w:fill="DEEAF6" w:themeFill="accent1" w:themeFillTint="33"/>
        <w:vAlign w:val="center"/>
      </w:tcPr>
    </w:tblStylePr>
    <w:tblStylePr w:type="firstCol">
      <w:pPr>
        <w:jc w:val="center"/>
      </w:pPr>
      <w:rPr>
        <w:rFonts w:ascii="Meiryo UI" w:eastAsia="Meiryo UI"/>
        <w:b w:val="0"/>
        <w:i w:val="0"/>
        <w:color w:val="404040" w:themeColor="text1" w:themeTint="BF"/>
        <w:sz w:val="21"/>
      </w:rPr>
      <w:tblPr/>
      <w:tcPr>
        <w:vAlign w:val="center"/>
      </w:tcPr>
    </w:tblStylePr>
  </w:style>
  <w:style w:type="paragraph" w:customStyle="1" w:styleId="Overview">
    <w:name w:val="&lt;Overview&gt;"/>
    <w:basedOn w:val="a2"/>
    <w:link w:val="Overview0"/>
    <w:autoRedefine/>
    <w:qFormat/>
    <w:rsid w:val="00916F51"/>
    <w:pPr>
      <w:numPr>
        <w:ilvl w:val="3"/>
        <w:numId w:val="1"/>
      </w:numPr>
      <w:pBdr>
        <w:bottom w:val="single" w:sz="4" w:space="1" w:color="auto"/>
      </w:pBdr>
    </w:pPr>
    <w:rPr>
      <w:rFonts w:ascii="Meiryo UI" w:eastAsia="Meiryo UI" w:hAnsiTheme="majorHAnsi" w:cstheme="majorBidi"/>
      <w:color w:val="404040" w:themeColor="text1" w:themeTint="BF"/>
      <w:kern w:val="0"/>
      <w:sz w:val="24"/>
    </w:rPr>
  </w:style>
  <w:style w:type="character" w:customStyle="1" w:styleId="Overview0">
    <w:name w:val="&lt;Overview&gt; (文字)"/>
    <w:basedOn w:val="a3"/>
    <w:link w:val="Overview"/>
    <w:rsid w:val="00916F51"/>
    <w:rPr>
      <w:rFonts w:ascii="Meiryo UI" w:eastAsia="Meiryo UI" w:hAnsiTheme="majorHAnsi" w:cstheme="majorBidi"/>
      <w:color w:val="404040" w:themeColor="text1" w:themeTint="BF"/>
      <w:kern w:val="0"/>
      <w:sz w:val="24"/>
    </w:rPr>
  </w:style>
  <w:style w:type="character" w:customStyle="1" w:styleId="10">
    <w:name w:val="見出し 1 (文字)"/>
    <w:basedOn w:val="a3"/>
    <w:link w:val="1"/>
    <w:rsid w:val="00916F51"/>
    <w:rPr>
      <w:rFonts w:ascii="Meiryo UI" w:eastAsia="Meiryo UI" w:hAnsiTheme="majorHAnsi" w:cstheme="majorBidi"/>
      <w:color w:val="404040" w:themeColor="text1" w:themeTint="BF"/>
      <w:sz w:val="40"/>
      <w:szCs w:val="24"/>
    </w:rPr>
  </w:style>
  <w:style w:type="paragraph" w:customStyle="1" w:styleId="Howtooperate">
    <w:name w:val="&lt;How to operate&gt;"/>
    <w:basedOn w:val="Overview"/>
    <w:link w:val="Howtooperate0"/>
    <w:autoRedefine/>
    <w:qFormat/>
    <w:rsid w:val="00916F51"/>
    <w:pPr>
      <w:numPr>
        <w:ilvl w:val="4"/>
      </w:numPr>
    </w:pPr>
  </w:style>
  <w:style w:type="character" w:customStyle="1" w:styleId="Howtooperate0">
    <w:name w:val="&lt;How to operate&gt; (文字)"/>
    <w:basedOn w:val="Overview0"/>
    <w:link w:val="Howtooperate"/>
    <w:rsid w:val="00916F51"/>
    <w:rPr>
      <w:rFonts w:ascii="Meiryo UI" w:eastAsia="Meiryo UI" w:hAnsiTheme="majorHAnsi" w:cstheme="majorBidi"/>
      <w:color w:val="404040" w:themeColor="text1" w:themeTint="BF"/>
      <w:kern w:val="0"/>
      <w:sz w:val="24"/>
    </w:rPr>
  </w:style>
  <w:style w:type="character" w:customStyle="1" w:styleId="20">
    <w:name w:val="見出し 2 (文字)"/>
    <w:basedOn w:val="a3"/>
    <w:link w:val="2"/>
    <w:rsid w:val="009B2714"/>
    <w:rPr>
      <w:rFonts w:ascii="Meiryo UI" w:eastAsia="Meiryo UI" w:hAnsiTheme="majorHAnsi" w:cstheme="majorBidi"/>
      <w:color w:val="404040" w:themeColor="text1" w:themeTint="BF"/>
      <w:sz w:val="28"/>
      <w:shd w:val="clear" w:color="auto" w:fill="DEEAF6" w:themeFill="accent1" w:themeFillTint="33"/>
    </w:rPr>
  </w:style>
  <w:style w:type="paragraph" w:customStyle="1" w:styleId="a">
    <w:name w:val="&lt;関連する操作&gt;"/>
    <w:basedOn w:val="Overview"/>
    <w:link w:val="a7"/>
    <w:autoRedefine/>
    <w:qFormat/>
    <w:rsid w:val="00916F51"/>
    <w:pPr>
      <w:numPr>
        <w:ilvl w:val="5"/>
      </w:numPr>
    </w:pPr>
  </w:style>
  <w:style w:type="character" w:customStyle="1" w:styleId="a7">
    <w:name w:val="&lt;関連する操作&gt; (文字)"/>
    <w:basedOn w:val="Overview0"/>
    <w:link w:val="a"/>
    <w:rsid w:val="00916F51"/>
    <w:rPr>
      <w:rFonts w:ascii="Meiryo UI" w:eastAsia="Meiryo UI" w:hAnsiTheme="majorHAnsi" w:cstheme="majorBidi"/>
      <w:color w:val="404040" w:themeColor="text1" w:themeTint="BF"/>
      <w:kern w:val="0"/>
      <w:sz w:val="24"/>
    </w:rPr>
  </w:style>
  <w:style w:type="table" w:styleId="a8">
    <w:name w:val="Grid Table Light"/>
    <w:basedOn w:val="a4"/>
    <w:uiPriority w:val="40"/>
    <w:rsid w:val="009B3F1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30">
    <w:name w:val="見出し 3 (文字)"/>
    <w:basedOn w:val="a3"/>
    <w:link w:val="3"/>
    <w:rsid w:val="00E75895"/>
    <w:rPr>
      <w:rFonts w:ascii="Meiryo UI" w:eastAsia="Meiryo UI" w:hAnsiTheme="majorHAnsi" w:cstheme="majorBidi"/>
      <w:bCs/>
      <w:color w:val="404040" w:themeColor="text1" w:themeTint="BF"/>
      <w:sz w:val="28"/>
      <w:shd w:val="clear" w:color="auto" w:fill="DEEAF6" w:themeFill="accent1" w:themeFillTint="33"/>
    </w:rPr>
  </w:style>
  <w:style w:type="character" w:customStyle="1" w:styleId="40">
    <w:name w:val="見出し 4 (文字)"/>
    <w:basedOn w:val="a3"/>
    <w:link w:val="4"/>
    <w:uiPriority w:val="1"/>
    <w:rsid w:val="007B684F"/>
    <w:rPr>
      <w:rFonts w:asciiTheme="majorHAnsi" w:eastAsiaTheme="majorEastAsia" w:hAnsiTheme="majorHAnsi" w:cstheme="majorBidi"/>
      <w:b/>
      <w:bCs/>
      <w:i/>
      <w:iCs/>
      <w:color w:val="404040" w:themeColor="text1" w:themeTint="BF"/>
      <w:kern w:val="0"/>
    </w:rPr>
  </w:style>
  <w:style w:type="character" w:customStyle="1" w:styleId="51">
    <w:name w:val="見出し 5 (文字)"/>
    <w:basedOn w:val="a3"/>
    <w:link w:val="50"/>
    <w:uiPriority w:val="9"/>
    <w:semiHidden/>
    <w:rsid w:val="003D27C0"/>
    <w:rPr>
      <w:rFonts w:asciiTheme="majorHAnsi" w:eastAsiaTheme="majorEastAsia" w:hAnsiTheme="majorHAnsi" w:cstheme="majorBidi"/>
      <w:b/>
      <w:bCs/>
      <w:color w:val="7F7F7F" w:themeColor="text1" w:themeTint="80"/>
      <w:kern w:val="0"/>
    </w:rPr>
  </w:style>
  <w:style w:type="character" w:customStyle="1" w:styleId="60">
    <w:name w:val="見出し 6 (文字)"/>
    <w:basedOn w:val="a3"/>
    <w:link w:val="6"/>
    <w:uiPriority w:val="9"/>
    <w:semiHidden/>
    <w:rsid w:val="003D27C0"/>
    <w:rPr>
      <w:rFonts w:asciiTheme="majorHAnsi" w:eastAsiaTheme="majorEastAsia" w:hAnsiTheme="majorHAnsi" w:cstheme="majorBidi"/>
      <w:b/>
      <w:bCs/>
      <w:i/>
      <w:iCs/>
      <w:color w:val="7F7F7F" w:themeColor="text1" w:themeTint="80"/>
      <w:kern w:val="0"/>
    </w:rPr>
  </w:style>
  <w:style w:type="character" w:customStyle="1" w:styleId="70">
    <w:name w:val="見出し 7 (文字)"/>
    <w:basedOn w:val="a3"/>
    <w:link w:val="7"/>
    <w:uiPriority w:val="9"/>
    <w:semiHidden/>
    <w:rsid w:val="003D27C0"/>
    <w:rPr>
      <w:rFonts w:asciiTheme="majorHAnsi" w:eastAsiaTheme="majorEastAsia" w:hAnsiTheme="majorHAnsi" w:cstheme="majorBidi"/>
      <w:i/>
      <w:iCs/>
      <w:color w:val="404040" w:themeColor="text1" w:themeTint="BF"/>
      <w:kern w:val="0"/>
    </w:rPr>
  </w:style>
  <w:style w:type="character" w:customStyle="1" w:styleId="80">
    <w:name w:val="見出し 8 (文字)"/>
    <w:basedOn w:val="a3"/>
    <w:link w:val="8"/>
    <w:uiPriority w:val="9"/>
    <w:semiHidden/>
    <w:rsid w:val="003D27C0"/>
    <w:rPr>
      <w:rFonts w:asciiTheme="majorHAnsi" w:eastAsiaTheme="majorEastAsia" w:hAnsiTheme="majorHAnsi" w:cstheme="majorBidi"/>
      <w:color w:val="404040" w:themeColor="text1" w:themeTint="BF"/>
      <w:kern w:val="0"/>
      <w:sz w:val="20"/>
      <w:szCs w:val="20"/>
    </w:rPr>
  </w:style>
  <w:style w:type="character" w:customStyle="1" w:styleId="90">
    <w:name w:val="見出し 9 (文字)"/>
    <w:basedOn w:val="a3"/>
    <w:link w:val="9"/>
    <w:uiPriority w:val="9"/>
    <w:semiHidden/>
    <w:rsid w:val="003D27C0"/>
    <w:rPr>
      <w:rFonts w:asciiTheme="majorHAnsi" w:eastAsiaTheme="majorEastAsia" w:hAnsiTheme="majorHAnsi" w:cstheme="majorBidi"/>
      <w:i/>
      <w:iCs/>
      <w:color w:val="404040" w:themeColor="text1" w:themeTint="BF"/>
      <w:spacing w:val="5"/>
      <w:kern w:val="0"/>
      <w:sz w:val="20"/>
      <w:szCs w:val="20"/>
    </w:rPr>
  </w:style>
  <w:style w:type="paragraph" w:styleId="a9">
    <w:name w:val="Date"/>
    <w:basedOn w:val="a2"/>
    <w:next w:val="a2"/>
    <w:link w:val="aa"/>
    <w:uiPriority w:val="1"/>
    <w:rsid w:val="003D27C0"/>
  </w:style>
  <w:style w:type="character" w:customStyle="1" w:styleId="aa">
    <w:name w:val="日付 (文字)"/>
    <w:basedOn w:val="a3"/>
    <w:link w:val="a9"/>
    <w:uiPriority w:val="1"/>
    <w:rsid w:val="007B684F"/>
    <w:rPr>
      <w:rFonts w:ascii="ＭＳ Ｐゴシック" w:eastAsia="Meiryo UI" w:hAnsi="ＭＳ Ｐゴシック" w:cs="ＭＳ Ｐゴシック"/>
      <w:color w:val="404040" w:themeColor="text1" w:themeTint="BF"/>
      <w:kern w:val="0"/>
    </w:rPr>
  </w:style>
  <w:style w:type="character" w:styleId="ab">
    <w:name w:val="Hyperlink"/>
    <w:uiPriority w:val="99"/>
    <w:rsid w:val="003D27C0"/>
    <w:rPr>
      <w:color w:val="0000FF"/>
      <w:u w:val="single"/>
    </w:rPr>
  </w:style>
  <w:style w:type="paragraph" w:styleId="ac">
    <w:name w:val="header"/>
    <w:basedOn w:val="a2"/>
    <w:link w:val="ad"/>
    <w:uiPriority w:val="1"/>
    <w:rsid w:val="003D27C0"/>
    <w:pPr>
      <w:tabs>
        <w:tab w:val="center" w:pos="4252"/>
        <w:tab w:val="right" w:pos="8504"/>
      </w:tabs>
      <w:snapToGrid w:val="0"/>
    </w:pPr>
  </w:style>
  <w:style w:type="character" w:customStyle="1" w:styleId="ad">
    <w:name w:val="ヘッダー (文字)"/>
    <w:basedOn w:val="a3"/>
    <w:link w:val="ac"/>
    <w:uiPriority w:val="1"/>
    <w:rsid w:val="007B684F"/>
    <w:rPr>
      <w:rFonts w:ascii="ＭＳ Ｐゴシック" w:eastAsia="Meiryo UI" w:hAnsi="ＭＳ Ｐゴシック" w:cs="ＭＳ Ｐゴシック"/>
      <w:color w:val="404040" w:themeColor="text1" w:themeTint="BF"/>
      <w:kern w:val="0"/>
    </w:rPr>
  </w:style>
  <w:style w:type="paragraph" w:styleId="ae">
    <w:name w:val="footer"/>
    <w:basedOn w:val="a2"/>
    <w:link w:val="af"/>
    <w:uiPriority w:val="99"/>
    <w:rsid w:val="003D27C0"/>
    <w:pPr>
      <w:tabs>
        <w:tab w:val="center" w:pos="4252"/>
        <w:tab w:val="right" w:pos="8504"/>
      </w:tabs>
      <w:snapToGrid w:val="0"/>
    </w:pPr>
  </w:style>
  <w:style w:type="character" w:customStyle="1" w:styleId="af">
    <w:name w:val="フッター (文字)"/>
    <w:basedOn w:val="a3"/>
    <w:link w:val="ae"/>
    <w:uiPriority w:val="99"/>
    <w:rsid w:val="007B684F"/>
    <w:rPr>
      <w:rFonts w:ascii="ＭＳ Ｐゴシック" w:eastAsia="Meiryo UI" w:hAnsi="ＭＳ Ｐゴシック" w:cs="ＭＳ Ｐゴシック"/>
      <w:color w:val="404040" w:themeColor="text1" w:themeTint="BF"/>
      <w:kern w:val="0"/>
    </w:rPr>
  </w:style>
  <w:style w:type="paragraph" w:customStyle="1" w:styleId="Arial">
    <w:name w:val="スタイル スタイル 図表番号 + Arial"/>
    <w:basedOn w:val="a2"/>
    <w:link w:val="ArialChar"/>
    <w:uiPriority w:val="1"/>
    <w:rsid w:val="003D27C0"/>
    <w:pPr>
      <w:ind w:leftChars="100" w:left="180" w:rightChars="100" w:right="180" w:firstLineChars="100" w:firstLine="180"/>
    </w:pPr>
    <w:rPr>
      <w:rFonts w:ascii="Arial" w:hAnsi="Arial"/>
      <w:bCs/>
      <w:snapToGrid w:val="0"/>
      <w:sz w:val="18"/>
      <w:szCs w:val="18"/>
    </w:rPr>
  </w:style>
  <w:style w:type="character" w:customStyle="1" w:styleId="ArialChar">
    <w:name w:val="スタイル スタイル 図表番号 + Arial Char"/>
    <w:link w:val="Arial"/>
    <w:uiPriority w:val="1"/>
    <w:rsid w:val="007B684F"/>
    <w:rPr>
      <w:rFonts w:ascii="Arial" w:eastAsia="Meiryo UI" w:hAnsi="Arial" w:cs="ＭＳ Ｐゴシック"/>
      <w:bCs/>
      <w:snapToGrid w:val="0"/>
      <w:color w:val="404040" w:themeColor="text1" w:themeTint="BF"/>
      <w:kern w:val="0"/>
      <w:sz w:val="18"/>
      <w:szCs w:val="18"/>
    </w:rPr>
  </w:style>
  <w:style w:type="paragraph" w:customStyle="1" w:styleId="af0">
    <w:name w:val="本文(説明)"/>
    <w:uiPriority w:val="1"/>
    <w:rsid w:val="003D27C0"/>
    <w:pPr>
      <w:spacing w:after="200" w:line="276" w:lineRule="auto"/>
      <w:ind w:leftChars="400" w:left="721"/>
    </w:pPr>
    <w:rPr>
      <w:rFonts w:ascii="Verdana" w:eastAsia="ＭＳ Ｐゴシック" w:hAnsi="Verdana"/>
      <w:kern w:val="0"/>
      <w:sz w:val="18"/>
      <w:szCs w:val="18"/>
    </w:rPr>
  </w:style>
  <w:style w:type="paragraph" w:styleId="af1">
    <w:name w:val="Body Text"/>
    <w:basedOn w:val="a2"/>
    <w:link w:val="af2"/>
    <w:qFormat/>
    <w:rsid w:val="00916F51"/>
    <w:rPr>
      <w:rFonts w:ascii="Meiryo UI" w:eastAsia="Meiryo UI" w:hAnsi="Meiryo UI"/>
      <w:color w:val="404040" w:themeColor="text1" w:themeTint="BF"/>
    </w:rPr>
  </w:style>
  <w:style w:type="character" w:customStyle="1" w:styleId="af2">
    <w:name w:val="本文 (文字)"/>
    <w:basedOn w:val="a3"/>
    <w:link w:val="af1"/>
    <w:rsid w:val="00916F51"/>
    <w:rPr>
      <w:rFonts w:ascii="Meiryo UI" w:eastAsia="Meiryo UI" w:hAnsi="Meiryo UI"/>
      <w:color w:val="404040" w:themeColor="text1" w:themeTint="BF"/>
    </w:rPr>
  </w:style>
  <w:style w:type="paragraph" w:customStyle="1" w:styleId="31">
    <w:name w:val="スタイル3"/>
    <w:basedOn w:val="a2"/>
    <w:link w:val="32"/>
    <w:uiPriority w:val="1"/>
    <w:rsid w:val="003D27C0"/>
    <w:pPr>
      <w:ind w:leftChars="100" w:left="180" w:rightChars="100" w:right="100"/>
    </w:pPr>
    <w:rPr>
      <w:rFonts w:ascii="Verdana" w:hAnsi="Verdana"/>
      <w:sz w:val="18"/>
      <w:szCs w:val="18"/>
    </w:rPr>
  </w:style>
  <w:style w:type="character" w:customStyle="1" w:styleId="32">
    <w:name w:val="スタイル3 (文字)"/>
    <w:basedOn w:val="a3"/>
    <w:link w:val="31"/>
    <w:uiPriority w:val="1"/>
    <w:rsid w:val="007B684F"/>
    <w:rPr>
      <w:rFonts w:ascii="Verdana" w:eastAsia="Meiryo UI" w:hAnsi="Verdana" w:cs="ＭＳ Ｐゴシック"/>
      <w:color w:val="404040" w:themeColor="text1" w:themeTint="BF"/>
      <w:kern w:val="0"/>
      <w:sz w:val="18"/>
      <w:szCs w:val="18"/>
    </w:rPr>
  </w:style>
  <w:style w:type="character" w:styleId="af3">
    <w:name w:val="FollowedHyperlink"/>
    <w:basedOn w:val="a3"/>
    <w:uiPriority w:val="1"/>
    <w:rsid w:val="003D27C0"/>
    <w:rPr>
      <w:color w:val="800080"/>
      <w:u w:val="single"/>
    </w:rPr>
  </w:style>
  <w:style w:type="character" w:styleId="af4">
    <w:name w:val="page number"/>
    <w:basedOn w:val="a3"/>
    <w:uiPriority w:val="1"/>
    <w:rsid w:val="003D27C0"/>
  </w:style>
  <w:style w:type="paragraph" w:styleId="12">
    <w:name w:val="toc 1"/>
    <w:aliases w:val="PDEN目次1"/>
    <w:basedOn w:val="a2"/>
    <w:autoRedefine/>
    <w:uiPriority w:val="39"/>
    <w:rsid w:val="00FF1192"/>
    <w:pPr>
      <w:tabs>
        <w:tab w:val="right" w:leader="dot" w:pos="10466"/>
      </w:tabs>
    </w:pPr>
    <w:rPr>
      <w:rFonts w:ascii="Meiryo UI" w:eastAsia="Meiryo UI" w:hAnsi="Meiryo UI"/>
      <w:color w:val="404040" w:themeColor="text1" w:themeTint="BF"/>
      <w:sz w:val="28"/>
    </w:rPr>
  </w:style>
  <w:style w:type="paragraph" w:styleId="21">
    <w:name w:val="toc 2"/>
    <w:aliases w:val="PDEN目次2"/>
    <w:basedOn w:val="a2"/>
    <w:autoRedefine/>
    <w:uiPriority w:val="39"/>
    <w:rsid w:val="00950F66"/>
    <w:pPr>
      <w:tabs>
        <w:tab w:val="right" w:leader="dot" w:pos="10456"/>
      </w:tabs>
      <w:ind w:leftChars="100" w:left="210"/>
    </w:pPr>
    <w:rPr>
      <w:rFonts w:ascii="Meiryo UI" w:eastAsia="Meiryo UI"/>
      <w:color w:val="404040" w:themeColor="text1" w:themeTint="BF"/>
    </w:rPr>
  </w:style>
  <w:style w:type="character" w:customStyle="1" w:styleId="MSP">
    <w:name w:val="MSPゴシック (文字) (文字)"/>
    <w:uiPriority w:val="1"/>
    <w:rsid w:val="003D27C0"/>
    <w:rPr>
      <w:rFonts w:ascii="Verdana" w:eastAsia="ＭＳ Ｐゴシック" w:hAnsi="Verdana"/>
      <w:kern w:val="2"/>
      <w:sz w:val="18"/>
      <w:szCs w:val="18"/>
      <w:lang w:val="en-US" w:eastAsia="ja-JP" w:bidi="ar-SA"/>
    </w:rPr>
  </w:style>
  <w:style w:type="paragraph" w:styleId="af5">
    <w:name w:val="caption"/>
    <w:basedOn w:val="a2"/>
    <w:next w:val="a2"/>
    <w:uiPriority w:val="1"/>
    <w:rsid w:val="003D27C0"/>
    <w:rPr>
      <w:b/>
      <w:bCs/>
    </w:rPr>
  </w:style>
  <w:style w:type="character" w:customStyle="1" w:styleId="il">
    <w:name w:val="il"/>
    <w:basedOn w:val="a3"/>
    <w:uiPriority w:val="1"/>
    <w:rsid w:val="003D27C0"/>
  </w:style>
  <w:style w:type="character" w:styleId="af6">
    <w:name w:val="Emphasis"/>
    <w:uiPriority w:val="20"/>
    <w:rsid w:val="003D27C0"/>
    <w:rPr>
      <w:b/>
      <w:bCs/>
      <w:i/>
      <w:iCs/>
      <w:spacing w:val="10"/>
      <w:bdr w:val="none" w:sz="0" w:space="0" w:color="auto"/>
      <w:shd w:val="clear" w:color="auto" w:fill="auto"/>
    </w:rPr>
  </w:style>
  <w:style w:type="paragraph" w:styleId="af7">
    <w:name w:val="Balloon Text"/>
    <w:basedOn w:val="a2"/>
    <w:link w:val="af8"/>
    <w:uiPriority w:val="1"/>
    <w:rsid w:val="003D27C0"/>
    <w:rPr>
      <w:rFonts w:asciiTheme="majorHAnsi" w:eastAsiaTheme="majorEastAsia" w:hAnsiTheme="majorHAnsi" w:cstheme="majorBidi"/>
      <w:sz w:val="18"/>
      <w:szCs w:val="18"/>
    </w:rPr>
  </w:style>
  <w:style w:type="character" w:customStyle="1" w:styleId="af8">
    <w:name w:val="吹き出し (文字)"/>
    <w:basedOn w:val="a3"/>
    <w:link w:val="af7"/>
    <w:uiPriority w:val="1"/>
    <w:rsid w:val="007B684F"/>
    <w:rPr>
      <w:rFonts w:asciiTheme="majorHAnsi" w:eastAsiaTheme="majorEastAsia" w:hAnsiTheme="majorHAnsi" w:cstheme="majorBidi"/>
      <w:color w:val="404040" w:themeColor="text1" w:themeTint="BF"/>
      <w:kern w:val="0"/>
      <w:sz w:val="18"/>
      <w:szCs w:val="18"/>
    </w:rPr>
  </w:style>
  <w:style w:type="paragraph" w:styleId="af9">
    <w:name w:val="List Paragraph"/>
    <w:basedOn w:val="a2"/>
    <w:uiPriority w:val="34"/>
    <w:rsid w:val="003D27C0"/>
    <w:pPr>
      <w:ind w:left="720"/>
      <w:contextualSpacing/>
    </w:pPr>
  </w:style>
  <w:style w:type="character" w:styleId="afa">
    <w:name w:val="Strong"/>
    <w:uiPriority w:val="1"/>
    <w:rsid w:val="003D27C0"/>
    <w:rPr>
      <w:b/>
      <w:bCs/>
    </w:rPr>
  </w:style>
  <w:style w:type="paragraph" w:styleId="afb">
    <w:name w:val="Title"/>
    <w:basedOn w:val="a2"/>
    <w:next w:val="a2"/>
    <w:link w:val="afc"/>
    <w:uiPriority w:val="10"/>
    <w:rsid w:val="003D27C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afc">
    <w:name w:val="表題 (文字)"/>
    <w:basedOn w:val="a3"/>
    <w:link w:val="afb"/>
    <w:uiPriority w:val="10"/>
    <w:rsid w:val="003D27C0"/>
    <w:rPr>
      <w:rFonts w:asciiTheme="majorHAnsi" w:eastAsiaTheme="majorEastAsia" w:hAnsiTheme="majorHAnsi" w:cstheme="majorBidi"/>
      <w:color w:val="404040" w:themeColor="text1" w:themeTint="BF"/>
      <w:spacing w:val="5"/>
      <w:kern w:val="0"/>
      <w:sz w:val="52"/>
      <w:szCs w:val="52"/>
    </w:rPr>
  </w:style>
  <w:style w:type="paragraph" w:styleId="afd">
    <w:name w:val="Subtitle"/>
    <w:basedOn w:val="a2"/>
    <w:next w:val="a2"/>
    <w:link w:val="afe"/>
    <w:uiPriority w:val="11"/>
    <w:rsid w:val="003D27C0"/>
    <w:pPr>
      <w:spacing w:after="600"/>
    </w:pPr>
    <w:rPr>
      <w:rFonts w:asciiTheme="majorHAnsi" w:eastAsiaTheme="majorEastAsia" w:hAnsiTheme="majorHAnsi" w:cstheme="majorBidi"/>
      <w:i/>
      <w:iCs/>
      <w:spacing w:val="13"/>
      <w:sz w:val="24"/>
      <w:szCs w:val="24"/>
    </w:rPr>
  </w:style>
  <w:style w:type="character" w:customStyle="1" w:styleId="afe">
    <w:name w:val="副題 (文字)"/>
    <w:basedOn w:val="a3"/>
    <w:link w:val="afd"/>
    <w:uiPriority w:val="11"/>
    <w:rsid w:val="003D27C0"/>
    <w:rPr>
      <w:rFonts w:asciiTheme="majorHAnsi" w:eastAsiaTheme="majorEastAsia" w:hAnsiTheme="majorHAnsi" w:cstheme="majorBidi"/>
      <w:i/>
      <w:iCs/>
      <w:color w:val="404040" w:themeColor="text1" w:themeTint="BF"/>
      <w:spacing w:val="13"/>
      <w:kern w:val="0"/>
      <w:sz w:val="24"/>
      <w:szCs w:val="24"/>
    </w:rPr>
  </w:style>
  <w:style w:type="paragraph" w:styleId="aff">
    <w:name w:val="No Spacing"/>
    <w:basedOn w:val="a2"/>
    <w:link w:val="aff0"/>
    <w:uiPriority w:val="1"/>
    <w:rsid w:val="003D27C0"/>
    <w:rPr>
      <w:sz w:val="20"/>
      <w:szCs w:val="20"/>
    </w:rPr>
  </w:style>
  <w:style w:type="paragraph" w:styleId="aff1">
    <w:name w:val="Quote"/>
    <w:basedOn w:val="a2"/>
    <w:next w:val="a2"/>
    <w:link w:val="aff2"/>
    <w:uiPriority w:val="29"/>
    <w:rsid w:val="003D27C0"/>
    <w:pPr>
      <w:spacing w:before="200"/>
      <w:ind w:left="360" w:right="360"/>
    </w:pPr>
    <w:rPr>
      <w:i/>
      <w:iCs/>
    </w:rPr>
  </w:style>
  <w:style w:type="character" w:customStyle="1" w:styleId="aff2">
    <w:name w:val="引用文 (文字)"/>
    <w:basedOn w:val="a3"/>
    <w:link w:val="aff1"/>
    <w:uiPriority w:val="29"/>
    <w:rsid w:val="003D27C0"/>
    <w:rPr>
      <w:rFonts w:ascii="ＭＳ Ｐゴシック" w:eastAsia="Meiryo UI" w:hAnsi="ＭＳ Ｐゴシック" w:cs="ＭＳ Ｐゴシック"/>
      <w:i/>
      <w:iCs/>
      <w:color w:val="404040" w:themeColor="text1" w:themeTint="BF"/>
      <w:kern w:val="0"/>
    </w:rPr>
  </w:style>
  <w:style w:type="paragraph" w:styleId="22">
    <w:name w:val="Intense Quote"/>
    <w:basedOn w:val="a2"/>
    <w:next w:val="a2"/>
    <w:link w:val="23"/>
    <w:uiPriority w:val="30"/>
    <w:rsid w:val="003D27C0"/>
    <w:pPr>
      <w:pBdr>
        <w:bottom w:val="single" w:sz="4" w:space="1" w:color="auto"/>
      </w:pBdr>
      <w:spacing w:before="200" w:after="280"/>
      <w:ind w:left="1008" w:right="1152"/>
      <w:jc w:val="both"/>
    </w:pPr>
    <w:rPr>
      <w:b/>
      <w:bCs/>
      <w:i/>
      <w:iCs/>
    </w:rPr>
  </w:style>
  <w:style w:type="character" w:customStyle="1" w:styleId="23">
    <w:name w:val="引用文 2 (文字)"/>
    <w:basedOn w:val="a3"/>
    <w:link w:val="22"/>
    <w:uiPriority w:val="30"/>
    <w:rsid w:val="003D27C0"/>
    <w:rPr>
      <w:rFonts w:ascii="ＭＳ Ｐゴシック" w:eastAsia="Meiryo UI" w:hAnsi="ＭＳ Ｐゴシック" w:cs="ＭＳ Ｐゴシック"/>
      <w:b/>
      <w:bCs/>
      <w:i/>
      <w:iCs/>
      <w:color w:val="404040" w:themeColor="text1" w:themeTint="BF"/>
      <w:kern w:val="0"/>
    </w:rPr>
  </w:style>
  <w:style w:type="character" w:styleId="aff3">
    <w:name w:val="Subtle Emphasis"/>
    <w:uiPriority w:val="19"/>
    <w:rsid w:val="003D27C0"/>
    <w:rPr>
      <w:i/>
      <w:iCs/>
    </w:rPr>
  </w:style>
  <w:style w:type="character" w:styleId="24">
    <w:name w:val="Intense Emphasis"/>
    <w:uiPriority w:val="21"/>
    <w:rsid w:val="003D27C0"/>
    <w:rPr>
      <w:b/>
      <w:bCs/>
    </w:rPr>
  </w:style>
  <w:style w:type="character" w:styleId="aff4">
    <w:name w:val="Subtle Reference"/>
    <w:uiPriority w:val="31"/>
    <w:rsid w:val="003D27C0"/>
    <w:rPr>
      <w:smallCaps/>
    </w:rPr>
  </w:style>
  <w:style w:type="character" w:styleId="25">
    <w:name w:val="Intense Reference"/>
    <w:uiPriority w:val="32"/>
    <w:rsid w:val="003D27C0"/>
    <w:rPr>
      <w:smallCaps/>
      <w:spacing w:val="5"/>
      <w:u w:val="single"/>
    </w:rPr>
  </w:style>
  <w:style w:type="character" w:styleId="aff5">
    <w:name w:val="Book Title"/>
    <w:uiPriority w:val="33"/>
    <w:rsid w:val="003D27C0"/>
    <w:rPr>
      <w:i/>
      <w:iCs/>
      <w:smallCaps/>
      <w:spacing w:val="5"/>
    </w:rPr>
  </w:style>
  <w:style w:type="paragraph" w:styleId="aff6">
    <w:name w:val="TOC Heading"/>
    <w:basedOn w:val="1"/>
    <w:next w:val="a2"/>
    <w:uiPriority w:val="39"/>
    <w:unhideWhenUsed/>
    <w:rsid w:val="003D27C0"/>
    <w:pPr>
      <w:ind w:left="630" w:hanging="420"/>
      <w:outlineLvl w:val="9"/>
    </w:pPr>
    <w:rPr>
      <w:rFonts w:hAnsi="Meiryo UI" w:cs="Meiryo UI"/>
      <w:bCs/>
      <w:szCs w:val="28"/>
      <w:lang w:bidi="en-US"/>
    </w:rPr>
  </w:style>
  <w:style w:type="paragraph" w:customStyle="1" w:styleId="PD">
    <w:name w:val="PD図表番号"/>
    <w:basedOn w:val="af5"/>
    <w:autoRedefine/>
    <w:qFormat/>
    <w:rsid w:val="00916F51"/>
    <w:pPr>
      <w:numPr>
        <w:ilvl w:val="6"/>
        <w:numId w:val="1"/>
      </w:numPr>
    </w:pPr>
    <w:rPr>
      <w:rFonts w:ascii="Meiryo UI" w:eastAsia="Meiryo UI" w:hAnsi="Meiryo UI" w:cs="Meiryo UI"/>
      <w:b w:val="0"/>
      <w:color w:val="404040" w:themeColor="text1" w:themeTint="BF"/>
    </w:rPr>
  </w:style>
  <w:style w:type="character" w:customStyle="1" w:styleId="aff0">
    <w:name w:val="行間詰め (文字)"/>
    <w:basedOn w:val="a3"/>
    <w:link w:val="aff"/>
    <w:uiPriority w:val="1"/>
    <w:rsid w:val="003D27C0"/>
    <w:rPr>
      <w:rFonts w:ascii="ＭＳ Ｐゴシック" w:eastAsia="Meiryo UI" w:hAnsi="ＭＳ Ｐゴシック" w:cs="ＭＳ Ｐゴシック"/>
      <w:color w:val="404040" w:themeColor="text1" w:themeTint="BF"/>
      <w:kern w:val="0"/>
      <w:sz w:val="20"/>
      <w:szCs w:val="20"/>
    </w:rPr>
  </w:style>
  <w:style w:type="paragraph" w:styleId="aff7">
    <w:name w:val="Revision"/>
    <w:hidden/>
    <w:uiPriority w:val="99"/>
    <w:semiHidden/>
    <w:rsid w:val="003D27C0"/>
    <w:rPr>
      <w:rFonts w:ascii="ＭＳ Ｐゴシック" w:eastAsia="ＭＳ Ｐゴシック" w:hAnsi="ＭＳ Ｐゴシック" w:cs="ＭＳ Ｐゴシック"/>
      <w:kern w:val="0"/>
    </w:rPr>
  </w:style>
  <w:style w:type="paragraph" w:customStyle="1" w:styleId="aff8">
    <w:name w:val="項目"/>
    <w:basedOn w:val="1"/>
    <w:link w:val="aff9"/>
    <w:autoRedefine/>
    <w:uiPriority w:val="1"/>
    <w:rsid w:val="003D27C0"/>
    <w:pPr>
      <w:pBdr>
        <w:bottom w:val="single" w:sz="4" w:space="1" w:color="auto"/>
      </w:pBdr>
    </w:pPr>
    <w:rPr>
      <w:rFonts w:hAnsi="Meiryo UI" w:cs="Meiryo UI"/>
      <w:bCs/>
      <w:szCs w:val="28"/>
    </w:rPr>
  </w:style>
  <w:style w:type="character" w:customStyle="1" w:styleId="aff9">
    <w:name w:val="項目 (文字)"/>
    <w:basedOn w:val="10"/>
    <w:link w:val="aff8"/>
    <w:uiPriority w:val="1"/>
    <w:rsid w:val="007B684F"/>
    <w:rPr>
      <w:rFonts w:ascii="Meiryo UI" w:eastAsia="Meiryo UI" w:hAnsi="Meiryo UI" w:cs="Meiryo UI"/>
      <w:bCs/>
      <w:color w:val="404040" w:themeColor="text1" w:themeTint="BF"/>
      <w:sz w:val="40"/>
      <w:szCs w:val="28"/>
    </w:rPr>
  </w:style>
  <w:style w:type="paragraph" w:customStyle="1" w:styleId="msochpdefault">
    <w:name w:val="msochpdefault"/>
    <w:basedOn w:val="a2"/>
    <w:uiPriority w:val="1"/>
    <w:rsid w:val="003D27C0"/>
    <w:pPr>
      <w:spacing w:before="100" w:beforeAutospacing="1" w:after="100" w:afterAutospacing="1"/>
    </w:pPr>
    <w:rPr>
      <w:rFonts w:ascii="Century" w:eastAsia="ＭＳ Ｐゴシック" w:hAnsi="Century"/>
      <w:sz w:val="24"/>
      <w:szCs w:val="24"/>
    </w:rPr>
  </w:style>
  <w:style w:type="paragraph" w:styleId="33">
    <w:name w:val="toc 3"/>
    <w:basedOn w:val="a2"/>
    <w:autoRedefine/>
    <w:uiPriority w:val="39"/>
    <w:unhideWhenUsed/>
    <w:rsid w:val="00950F66"/>
    <w:pPr>
      <w:spacing w:before="0" w:after="0"/>
      <w:ind w:leftChars="200" w:left="420"/>
      <w:jc w:val="both"/>
    </w:pPr>
    <w:rPr>
      <w:rFonts w:ascii="Meiryo UI" w:eastAsia="Meiryo UI" w:hAnsi="Meiryo UI"/>
      <w:color w:val="404040" w:themeColor="text1" w:themeTint="BF"/>
      <w:sz w:val="18"/>
    </w:rPr>
  </w:style>
  <w:style w:type="paragraph" w:styleId="Web">
    <w:name w:val="Normal (Web)"/>
    <w:basedOn w:val="a2"/>
    <w:uiPriority w:val="99"/>
    <w:rsid w:val="003D27C0"/>
    <w:pPr>
      <w:spacing w:before="100" w:beforeAutospacing="1" w:after="119"/>
    </w:pPr>
    <w:rPr>
      <w:rFonts w:eastAsia="ＭＳ Ｐゴシック"/>
      <w:sz w:val="24"/>
    </w:rPr>
  </w:style>
  <w:style w:type="paragraph" w:customStyle="1" w:styleId="13">
    <w:name w:val="リスト段落1"/>
    <w:basedOn w:val="a2"/>
    <w:uiPriority w:val="1"/>
    <w:rsid w:val="003D27C0"/>
    <w:pPr>
      <w:widowControl w:val="0"/>
      <w:ind w:leftChars="400" w:left="840"/>
      <w:jc w:val="both"/>
    </w:pPr>
    <w:rPr>
      <w:rFonts w:ascii="Century" w:eastAsia="ＭＳ 明朝" w:hAnsi="Century" w:cs="Times New Roman"/>
      <w:szCs w:val="24"/>
    </w:rPr>
  </w:style>
  <w:style w:type="character" w:customStyle="1" w:styleId="shorttext">
    <w:name w:val="short_text"/>
    <w:basedOn w:val="a3"/>
    <w:uiPriority w:val="1"/>
    <w:rsid w:val="003D27C0"/>
  </w:style>
  <w:style w:type="paragraph" w:styleId="affa">
    <w:name w:val="Document Map"/>
    <w:basedOn w:val="a2"/>
    <w:link w:val="affb"/>
    <w:uiPriority w:val="99"/>
    <w:semiHidden/>
    <w:unhideWhenUsed/>
    <w:rsid w:val="003D27C0"/>
    <w:pPr>
      <w:spacing w:before="0" w:after="0"/>
      <w:jc w:val="both"/>
    </w:pPr>
    <w:rPr>
      <w:rFonts w:ascii="MS UI Gothic" w:eastAsia="MS UI Gothic" w:hAnsi="Century"/>
      <w:sz w:val="18"/>
      <w:szCs w:val="18"/>
    </w:rPr>
  </w:style>
  <w:style w:type="character" w:customStyle="1" w:styleId="affb">
    <w:name w:val="見出しマップ (文字)"/>
    <w:basedOn w:val="a3"/>
    <w:link w:val="affa"/>
    <w:uiPriority w:val="99"/>
    <w:semiHidden/>
    <w:rsid w:val="003D27C0"/>
    <w:rPr>
      <w:rFonts w:ascii="MS UI Gothic" w:eastAsia="MS UI Gothic" w:hAnsi="Century" w:cs="ＭＳ Ｐゴシック"/>
      <w:kern w:val="0"/>
      <w:sz w:val="18"/>
      <w:szCs w:val="18"/>
    </w:rPr>
  </w:style>
  <w:style w:type="character" w:customStyle="1" w:styleId="apple-converted-space">
    <w:name w:val="apple-converted-space"/>
    <w:basedOn w:val="a3"/>
    <w:uiPriority w:val="1"/>
    <w:rsid w:val="003D27C0"/>
  </w:style>
  <w:style w:type="character" w:customStyle="1" w:styleId="14">
    <w:name w:val="ページ番号1"/>
    <w:basedOn w:val="a3"/>
    <w:uiPriority w:val="1"/>
    <w:rsid w:val="003D27C0"/>
  </w:style>
  <w:style w:type="paragraph" w:customStyle="1" w:styleId="15">
    <w:name w:val="日付1"/>
    <w:basedOn w:val="a2"/>
    <w:next w:val="a2"/>
    <w:uiPriority w:val="1"/>
    <w:rsid w:val="003D27C0"/>
    <w:pPr>
      <w:widowControl w:val="0"/>
      <w:spacing w:before="0" w:after="0" w:line="360" w:lineRule="auto"/>
    </w:pPr>
    <w:rPr>
      <w:rFonts w:ascii="Arial" w:eastAsia="Arial" w:hAnsi="Arial" w:cs="Arial"/>
    </w:rPr>
  </w:style>
  <w:style w:type="paragraph" w:customStyle="1" w:styleId="8pt">
    <w:name w:val="スタイル ＭＳ Ｐゴシック 8 pt 左揃え"/>
    <w:basedOn w:val="a2"/>
    <w:uiPriority w:val="1"/>
    <w:rsid w:val="003D27C0"/>
    <w:pPr>
      <w:widowControl w:val="0"/>
      <w:spacing w:before="0" w:after="0" w:line="360" w:lineRule="auto"/>
      <w:ind w:left="180" w:rightChars="100" w:right="180"/>
    </w:pPr>
    <w:rPr>
      <w:rFonts w:eastAsia="ＭＳ Ｐゴシック" w:cs="ＭＳ 明朝"/>
      <w:sz w:val="18"/>
      <w:szCs w:val="20"/>
    </w:rPr>
  </w:style>
  <w:style w:type="paragraph" w:customStyle="1" w:styleId="41">
    <w:name w:val="スタイル4"/>
    <w:basedOn w:val="af1"/>
    <w:uiPriority w:val="1"/>
    <w:rsid w:val="003D27C0"/>
    <w:pPr>
      <w:spacing w:before="0" w:after="0" w:line="360" w:lineRule="auto"/>
      <w:ind w:leftChars="100" w:left="180" w:rightChars="100" w:right="100"/>
    </w:pPr>
    <w:rPr>
      <w:rFonts w:ascii="Verdana" w:eastAsia="ＭＳ Ｐゴシック" w:hAnsi="Verdana" w:cs="Arial"/>
      <w:sz w:val="18"/>
      <w:szCs w:val="18"/>
    </w:rPr>
  </w:style>
  <w:style w:type="paragraph" w:customStyle="1" w:styleId="16">
    <w:name w:val="行間詰め1"/>
    <w:basedOn w:val="a2"/>
    <w:uiPriority w:val="1"/>
    <w:rsid w:val="003D27C0"/>
    <w:pPr>
      <w:widowControl w:val="0"/>
      <w:spacing w:before="0" w:after="0"/>
    </w:pPr>
    <w:rPr>
      <w:rFonts w:eastAsia="ＭＳ Ｐゴシック"/>
      <w:sz w:val="20"/>
      <w:szCs w:val="20"/>
    </w:rPr>
  </w:style>
  <w:style w:type="paragraph" w:customStyle="1" w:styleId="Web1">
    <w:name w:val="標準 (Web)1"/>
    <w:basedOn w:val="a2"/>
    <w:uiPriority w:val="1"/>
    <w:rsid w:val="003D27C0"/>
    <w:pPr>
      <w:spacing w:before="100" w:beforeAutospacing="1" w:after="100" w:afterAutospacing="1"/>
    </w:pPr>
    <w:rPr>
      <w:rFonts w:eastAsia="ＭＳ Ｐゴシック"/>
      <w:sz w:val="24"/>
      <w:szCs w:val="24"/>
    </w:rPr>
  </w:style>
  <w:style w:type="paragraph" w:customStyle="1" w:styleId="110">
    <w:name w:val="11"/>
    <w:basedOn w:val="a2"/>
    <w:uiPriority w:val="1"/>
    <w:rsid w:val="003D27C0"/>
    <w:pPr>
      <w:spacing w:before="100" w:beforeAutospacing="1" w:after="100" w:afterAutospacing="1"/>
    </w:pPr>
    <w:rPr>
      <w:rFonts w:eastAsia="ＭＳ Ｐゴシック"/>
      <w:sz w:val="24"/>
      <w:szCs w:val="24"/>
    </w:rPr>
  </w:style>
  <w:style w:type="character" w:styleId="affc">
    <w:name w:val="annotation reference"/>
    <w:basedOn w:val="a3"/>
    <w:uiPriority w:val="99"/>
    <w:semiHidden/>
    <w:unhideWhenUsed/>
    <w:rsid w:val="003D27C0"/>
    <w:rPr>
      <w:sz w:val="16"/>
      <w:szCs w:val="16"/>
    </w:rPr>
  </w:style>
  <w:style w:type="paragraph" w:customStyle="1" w:styleId="5">
    <w:name w:val="スタイル5"/>
    <w:basedOn w:val="a2"/>
    <w:uiPriority w:val="1"/>
    <w:rsid w:val="003D27C0"/>
    <w:pPr>
      <w:numPr>
        <w:numId w:val="2"/>
      </w:numPr>
      <w:spacing w:before="0" w:after="0" w:line="360" w:lineRule="auto"/>
    </w:pPr>
    <w:rPr>
      <w:rFonts w:eastAsia="ＭＳ Ｐゴシック"/>
      <w:sz w:val="18"/>
      <w:szCs w:val="18"/>
    </w:rPr>
  </w:style>
  <w:style w:type="paragraph" w:styleId="affd">
    <w:name w:val="annotation text"/>
    <w:basedOn w:val="a2"/>
    <w:link w:val="affe"/>
    <w:uiPriority w:val="99"/>
    <w:semiHidden/>
    <w:unhideWhenUsed/>
    <w:rsid w:val="003D27C0"/>
    <w:pPr>
      <w:widowControl w:val="0"/>
      <w:spacing w:before="0" w:after="0" w:line="360" w:lineRule="auto"/>
    </w:pPr>
    <w:rPr>
      <w:rFonts w:ascii="Arial" w:eastAsia="Arial" w:hAnsi="Arial" w:cs="Arial"/>
    </w:rPr>
  </w:style>
  <w:style w:type="character" w:customStyle="1" w:styleId="affe">
    <w:name w:val="コメント文字列 (文字)"/>
    <w:basedOn w:val="a3"/>
    <w:link w:val="affd"/>
    <w:uiPriority w:val="99"/>
    <w:semiHidden/>
    <w:rsid w:val="003D27C0"/>
    <w:rPr>
      <w:rFonts w:ascii="Arial" w:eastAsia="Arial" w:hAnsi="Arial" w:cs="Arial"/>
      <w:szCs w:val="21"/>
    </w:rPr>
  </w:style>
  <w:style w:type="paragraph" w:styleId="afff">
    <w:name w:val="annotation subject"/>
    <w:basedOn w:val="affd"/>
    <w:next w:val="affd"/>
    <w:link w:val="afff0"/>
    <w:uiPriority w:val="99"/>
    <w:semiHidden/>
    <w:unhideWhenUsed/>
    <w:rsid w:val="003D27C0"/>
    <w:rPr>
      <w:b/>
      <w:bCs/>
    </w:rPr>
  </w:style>
  <w:style w:type="character" w:customStyle="1" w:styleId="afff0">
    <w:name w:val="コメント内容 (文字)"/>
    <w:basedOn w:val="affe"/>
    <w:link w:val="afff"/>
    <w:uiPriority w:val="99"/>
    <w:semiHidden/>
    <w:rsid w:val="003D27C0"/>
    <w:rPr>
      <w:rFonts w:ascii="Arial" w:eastAsia="Arial" w:hAnsi="Arial" w:cs="Arial"/>
      <w:b/>
      <w:bCs/>
      <w:szCs w:val="21"/>
    </w:rPr>
  </w:style>
  <w:style w:type="paragraph" w:customStyle="1" w:styleId="a1">
    <w:name w:val="手順番号"/>
    <w:basedOn w:val="af1"/>
    <w:link w:val="afff1"/>
    <w:autoRedefine/>
    <w:qFormat/>
    <w:rsid w:val="006D4133"/>
    <w:pPr>
      <w:numPr>
        <w:numId w:val="4"/>
      </w:numPr>
    </w:pPr>
  </w:style>
  <w:style w:type="character" w:customStyle="1" w:styleId="afff1">
    <w:name w:val="手順番号 (文字)"/>
    <w:basedOn w:val="af2"/>
    <w:link w:val="a1"/>
    <w:rsid w:val="006D4133"/>
    <w:rPr>
      <w:rFonts w:ascii="Meiryo UI" w:eastAsia="Meiryo UI" w:hAnsi="Meiryo UI"/>
      <w:color w:val="404040" w:themeColor="text1" w:themeTint="BF"/>
    </w:rPr>
  </w:style>
  <w:style w:type="paragraph" w:customStyle="1" w:styleId="a0">
    <w:name w:val="注意書き"/>
    <w:basedOn w:val="af1"/>
    <w:link w:val="afff2"/>
    <w:autoRedefine/>
    <w:qFormat/>
    <w:rsid w:val="00FB4971"/>
    <w:pPr>
      <w:numPr>
        <w:numId w:val="3"/>
      </w:numPr>
    </w:pPr>
  </w:style>
  <w:style w:type="character" w:customStyle="1" w:styleId="afff2">
    <w:name w:val="注意書き (文字)"/>
    <w:basedOn w:val="af2"/>
    <w:link w:val="a0"/>
    <w:rsid w:val="00FB4971"/>
    <w:rPr>
      <w:rFonts w:ascii="Meiryo UI" w:eastAsia="Meiryo UI" w:hAnsi="Meiryo UI"/>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FB54F-0457-42DC-92D7-286881C31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82</Pages>
  <Words>10235</Words>
  <Characters>58346</Characters>
  <Application>Microsoft Office Word</Application>
  <DocSecurity>0</DocSecurity>
  <Lines>486</Lines>
  <Paragraphs>136</Paragraphs>
  <ScaleCrop>false</ScaleCrop>
  <HeadingPairs>
    <vt:vector size="2" baseType="variant">
      <vt:variant>
        <vt:lpstr>タイトル</vt:lpstr>
      </vt:variant>
      <vt:variant>
        <vt:i4>1</vt:i4>
      </vt:variant>
    </vt:vector>
  </HeadingPairs>
  <TitlesOfParts>
    <vt:vector size="1" baseType="lpstr">
      <vt:lpstr/>
    </vt:vector>
  </TitlesOfParts>
  <Company>SoftBank Group</Company>
  <LinksUpToDate>false</LinksUpToDate>
  <CharactersWithSpaces>68445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舘石 光寛(SBTM ICTイノベーション本部)</dc:creator>
  <cp:keywords/>
  <dc:description/>
  <cp:lastModifiedBy>舘石 光寛(SBTM ICTイノベーション本部)</cp:lastModifiedBy>
  <cp:revision>30</cp:revision>
  <dcterms:created xsi:type="dcterms:W3CDTF">2017-03-31T12:41:00Z</dcterms:created>
  <dcterms:modified xsi:type="dcterms:W3CDTF">2018-06-04T01:35:00Z</dcterms:modified>
</cp:coreProperties>
</file>