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7E8" w14:textId="11C922BB" w:rsidR="00E945E4" w:rsidRPr="00E945E4" w:rsidRDefault="00E945E4" w:rsidP="00E945E4">
      <w:pPr>
        <w:pStyle w:val="Titre3"/>
        <w:jc w:val="center"/>
        <w:rPr>
          <w:lang w:val="fr-FR"/>
        </w:rPr>
      </w:pPr>
      <w:r>
        <w:rPr>
          <w:lang w:val="fr-FR"/>
        </w:rPr>
        <w:t>Gestion des Réclamation</w:t>
      </w:r>
      <w:r w:rsidR="00DC70F8">
        <w:rPr>
          <w:lang w:val="fr-FR"/>
        </w:rPr>
        <w:t xml:space="preserve"> de la </w:t>
      </w:r>
      <w:proofErr w:type="spellStart"/>
      <w:r w:rsidR="00DC70F8" w:rsidRPr="00DC70F8">
        <w:rPr>
          <w:lang w:val="fr-FR"/>
        </w:rPr>
        <w:t>Societe</w:t>
      </w:r>
      <w:proofErr w:type="spellEnd"/>
      <w:r w:rsidR="00DC70F8" w:rsidRPr="00DC70F8">
        <w:rPr>
          <w:lang w:val="fr-FR"/>
        </w:rPr>
        <w:t xml:space="preserve"> </w:t>
      </w:r>
      <w:proofErr w:type="spellStart"/>
      <w:r w:rsidR="00DC70F8" w:rsidRPr="00DC70F8">
        <w:rPr>
          <w:lang w:val="fr-FR"/>
        </w:rPr>
        <w:t>Generale</w:t>
      </w:r>
      <w:proofErr w:type="spellEnd"/>
      <w:r>
        <w:rPr>
          <w:lang w:val="fr-FR"/>
        </w:rPr>
        <w:t xml:space="preserve"> avec CHATBOTS</w:t>
      </w:r>
      <w:r w:rsidR="00DC70F8">
        <w:rPr>
          <w:lang w:val="fr-FR"/>
        </w:rPr>
        <w:t xml:space="preserve"> </w:t>
      </w:r>
    </w:p>
    <w:p w14:paraId="5049A7F6" w14:textId="77777777" w:rsidR="00E945E4" w:rsidRDefault="00E945E4" w:rsidP="00E945E4">
      <w:r>
        <w:pict w14:anchorId="1F02EB29">
          <v:rect id="_x0000_i1046" style="width:0;height:1.5pt" o:hralign="center" o:hrstd="t" o:hr="t" fillcolor="#a0a0a0" stroked="f"/>
        </w:pict>
      </w:r>
    </w:p>
    <w:p w14:paraId="34BD698D" w14:textId="77777777" w:rsidR="00E945E4" w:rsidRPr="00E945E4" w:rsidRDefault="00E945E4" w:rsidP="00E945E4">
      <w:pPr>
        <w:pStyle w:val="Titre4"/>
        <w:rPr>
          <w:lang w:val="fr-FR"/>
        </w:rPr>
      </w:pPr>
      <w:r w:rsidRPr="00E945E4">
        <w:rPr>
          <w:lang w:val="fr-FR"/>
        </w:rPr>
        <w:t>Problème Actuel</w:t>
      </w:r>
    </w:p>
    <w:p w14:paraId="61871040" w14:textId="77777777" w:rsidR="00E945E4" w:rsidRPr="00E945E4" w:rsidRDefault="00E945E4" w:rsidP="00E945E4">
      <w:pPr>
        <w:pStyle w:val="NormalWeb"/>
        <w:rPr>
          <w:lang w:val="fr-FR"/>
        </w:rPr>
      </w:pPr>
      <w:r w:rsidRPr="00E945E4">
        <w:rPr>
          <w:rStyle w:val="lev"/>
          <w:lang w:val="fr-FR"/>
        </w:rPr>
        <w:t>Gestion des Réclamations</w:t>
      </w:r>
      <w:r w:rsidRPr="00E945E4">
        <w:rPr>
          <w:lang w:val="fr-FR"/>
        </w:rPr>
        <w:t xml:space="preserve"> :</w:t>
      </w:r>
    </w:p>
    <w:p w14:paraId="158752C6" w14:textId="77777777" w:rsidR="00E945E4" w:rsidRPr="00E945E4" w:rsidRDefault="00E945E4" w:rsidP="00E945E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Problème</w:t>
      </w:r>
      <w:r w:rsidRPr="00E945E4">
        <w:rPr>
          <w:lang w:val="fr-FR"/>
        </w:rPr>
        <w:t xml:space="preserve"> : La gestion des réclamations récurrentes sur la monétique et le cash management est inefficace.</w:t>
      </w:r>
    </w:p>
    <w:p w14:paraId="037F4283" w14:textId="77777777" w:rsidR="00E945E4" w:rsidRDefault="00E945E4" w:rsidP="00E945E4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Impacts</w:t>
      </w:r>
      <w:r>
        <w:t xml:space="preserve"> :</w:t>
      </w:r>
      <w:proofErr w:type="gramEnd"/>
      <w:r>
        <w:t xml:space="preserve"> </w:t>
      </w:r>
    </w:p>
    <w:p w14:paraId="44274121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Clients</w:t>
      </w:r>
      <w:r w:rsidRPr="00E945E4">
        <w:rPr>
          <w:lang w:val="fr-FR"/>
        </w:rPr>
        <w:t xml:space="preserve"> : Frustration et mécontentement dus aux délais de traitement.</w:t>
      </w:r>
    </w:p>
    <w:p w14:paraId="30FA68E7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Employés</w:t>
      </w:r>
      <w:r w:rsidRPr="00E945E4">
        <w:rPr>
          <w:lang w:val="fr-FR"/>
        </w:rPr>
        <w:t xml:space="preserve"> : Charge de travail élevée pour le service client.</w:t>
      </w:r>
    </w:p>
    <w:p w14:paraId="11973E90" w14:textId="77777777" w:rsidR="00E945E4" w:rsidRPr="00E945E4" w:rsidRDefault="00E945E4" w:rsidP="00E945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Entreprise</w:t>
      </w:r>
      <w:r w:rsidRPr="00E945E4">
        <w:rPr>
          <w:lang w:val="fr-FR"/>
        </w:rPr>
        <w:t xml:space="preserve"> : Coûts opérationnels élevés et image de marque affectée.</w:t>
      </w:r>
    </w:p>
    <w:p w14:paraId="7247C937" w14:textId="77777777" w:rsidR="00E945E4" w:rsidRDefault="00E945E4" w:rsidP="00E945E4">
      <w:pPr>
        <w:spacing w:after="0"/>
      </w:pPr>
      <w:r>
        <w:pict w14:anchorId="4E0439C4">
          <v:rect id="_x0000_i1047" style="width:0;height:1.5pt" o:hralign="center" o:hrstd="t" o:hr="t" fillcolor="#a0a0a0" stroked="f"/>
        </w:pict>
      </w:r>
    </w:p>
    <w:p w14:paraId="46FF37F2" w14:textId="77777777" w:rsidR="00E945E4" w:rsidRDefault="00E945E4" w:rsidP="00E945E4">
      <w:pPr>
        <w:pStyle w:val="Titre4"/>
      </w:pPr>
      <w:r>
        <w:t xml:space="preserve">1. </w:t>
      </w:r>
      <w:r>
        <w:rPr>
          <w:rStyle w:val="lev"/>
          <w:b/>
          <w:bCs/>
        </w:rPr>
        <w:t xml:space="preserve">Chatbots </w:t>
      </w:r>
      <w:proofErr w:type="spellStart"/>
      <w:r>
        <w:rPr>
          <w:rStyle w:val="lev"/>
          <w:b/>
          <w:bCs/>
        </w:rPr>
        <w:t>Basés</w:t>
      </w:r>
      <w:proofErr w:type="spellEnd"/>
      <w:r>
        <w:rPr>
          <w:rStyle w:val="lev"/>
          <w:b/>
          <w:bCs/>
        </w:rPr>
        <w:t xml:space="preserve"> sur des </w:t>
      </w:r>
      <w:proofErr w:type="spellStart"/>
      <w:r>
        <w:rPr>
          <w:rStyle w:val="lev"/>
          <w:b/>
          <w:bCs/>
        </w:rPr>
        <w:t>Règles</w:t>
      </w:r>
      <w:proofErr w:type="spellEnd"/>
    </w:p>
    <w:p w14:paraId="48120738" w14:textId="77777777" w:rsidR="00E945E4" w:rsidRPr="00E945E4" w:rsidRDefault="00E945E4" w:rsidP="00E945E4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Description</w:t>
      </w:r>
      <w:r w:rsidRPr="00E945E4">
        <w:rPr>
          <w:lang w:val="fr-FR"/>
        </w:rPr>
        <w:t xml:space="preserve"> : Répondent à des questions simples via des scripts et des menus prédéfinis.</w:t>
      </w:r>
    </w:p>
    <w:p w14:paraId="76ABD40B" w14:textId="77777777" w:rsidR="00E945E4" w:rsidRPr="00E945E4" w:rsidRDefault="00E945E4" w:rsidP="00E945E4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Exemple</w:t>
      </w:r>
      <w:r w:rsidRPr="00E945E4">
        <w:rPr>
          <w:lang w:val="fr-FR"/>
        </w:rPr>
        <w:t xml:space="preserve"> : Un assistant FAQ sur le site web de la banque répondant aux questions comme “Quels sont les horaires d’ouverture ?”</w:t>
      </w:r>
    </w:p>
    <w:p w14:paraId="38F2AEFF" w14:textId="77777777" w:rsidR="00E945E4" w:rsidRDefault="00E945E4" w:rsidP="00E945E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Avantages</w:t>
      </w:r>
      <w:proofErr w:type="spellEnd"/>
      <w:r>
        <w:t xml:space="preserve"> :</w:t>
      </w:r>
      <w:proofErr w:type="gramEnd"/>
      <w:r>
        <w:t xml:space="preserve"> </w:t>
      </w:r>
    </w:p>
    <w:p w14:paraId="51302FFF" w14:textId="77777777" w:rsidR="00E945E4" w:rsidRDefault="00E945E4" w:rsidP="00E945E4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Développement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économique</w:t>
      </w:r>
      <w:proofErr w:type="spellEnd"/>
    </w:p>
    <w:p w14:paraId="40AE2ECA" w14:textId="77777777" w:rsidR="00E945E4" w:rsidRDefault="00E945E4" w:rsidP="00E945E4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Précision</w:t>
      </w:r>
      <w:proofErr w:type="spellEnd"/>
      <w:r>
        <w:t xml:space="preserve"> pour les </w:t>
      </w:r>
      <w:proofErr w:type="spellStart"/>
      <w:r>
        <w:t>scénarios</w:t>
      </w:r>
      <w:proofErr w:type="spellEnd"/>
      <w:r>
        <w:t xml:space="preserve"> </w:t>
      </w:r>
      <w:proofErr w:type="gramStart"/>
      <w:r>
        <w:t>simples</w:t>
      </w:r>
      <w:proofErr w:type="gramEnd"/>
    </w:p>
    <w:p w14:paraId="7545DD76" w14:textId="77777777" w:rsidR="00E945E4" w:rsidRDefault="00E945E4" w:rsidP="00E945E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Inconvénients</w:t>
      </w:r>
      <w:proofErr w:type="spellEnd"/>
      <w:r>
        <w:t xml:space="preserve"> :</w:t>
      </w:r>
      <w:proofErr w:type="gramEnd"/>
      <w:r>
        <w:t xml:space="preserve"> </w:t>
      </w:r>
    </w:p>
    <w:p w14:paraId="144DEF28" w14:textId="77777777" w:rsidR="00E945E4" w:rsidRPr="00E945E4" w:rsidRDefault="00E945E4" w:rsidP="00E945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Incapacité à gérer des requêtes complexes</w:t>
      </w:r>
    </w:p>
    <w:p w14:paraId="0CDC8B9B" w14:textId="77777777" w:rsidR="00E945E4" w:rsidRDefault="00E945E4" w:rsidP="00E945E4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Expérience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rigide</w:t>
      </w:r>
      <w:proofErr w:type="spellEnd"/>
    </w:p>
    <w:p w14:paraId="03E46406" w14:textId="77777777" w:rsidR="00E945E4" w:rsidRPr="00E945E4" w:rsidRDefault="00E945E4" w:rsidP="00E945E4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Utilisation</w:t>
      </w:r>
      <w:r w:rsidRPr="00E945E4">
        <w:rPr>
          <w:lang w:val="fr-FR"/>
        </w:rPr>
        <w:t xml:space="preserve"> : FAQ, guidage basique des utilisateurs</w:t>
      </w:r>
    </w:p>
    <w:p w14:paraId="6BDDDBD2" w14:textId="77777777" w:rsidR="00E945E4" w:rsidRDefault="00E945E4" w:rsidP="00E945E4">
      <w:pPr>
        <w:spacing w:after="0"/>
      </w:pPr>
      <w:r>
        <w:pict w14:anchorId="1329050C">
          <v:rect id="_x0000_i1048" style="width:0;height:1.5pt" o:hralign="center" o:hrstd="t" o:hr="t" fillcolor="#a0a0a0" stroked="f"/>
        </w:pict>
      </w:r>
    </w:p>
    <w:p w14:paraId="3946F67C" w14:textId="77777777" w:rsidR="00E945E4" w:rsidRPr="00E945E4" w:rsidRDefault="00E945E4" w:rsidP="00E945E4">
      <w:pPr>
        <w:pStyle w:val="Titre4"/>
        <w:rPr>
          <w:lang w:val="fr-FR"/>
        </w:rPr>
      </w:pPr>
      <w:r w:rsidRPr="00E945E4">
        <w:rPr>
          <w:lang w:val="fr-FR"/>
        </w:rPr>
        <w:t xml:space="preserve">2. </w:t>
      </w:r>
      <w:proofErr w:type="spellStart"/>
      <w:r w:rsidRPr="00E945E4">
        <w:rPr>
          <w:rStyle w:val="lev"/>
          <w:b/>
          <w:bCs/>
          <w:lang w:val="fr-FR"/>
        </w:rPr>
        <w:t>Chatbots</w:t>
      </w:r>
      <w:proofErr w:type="spellEnd"/>
      <w:r w:rsidRPr="00E945E4">
        <w:rPr>
          <w:rStyle w:val="lev"/>
          <w:b/>
          <w:bCs/>
          <w:lang w:val="fr-FR"/>
        </w:rPr>
        <w:t xml:space="preserve"> Basés sur l’Intelligence Artificielle (IA)</w:t>
      </w:r>
    </w:p>
    <w:p w14:paraId="726ABBCD" w14:textId="77777777" w:rsidR="00E945E4" w:rsidRPr="00E945E4" w:rsidRDefault="00E945E4" w:rsidP="00E945E4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Description</w:t>
      </w:r>
      <w:r w:rsidRPr="00E945E4">
        <w:rPr>
          <w:lang w:val="fr-FR"/>
        </w:rPr>
        <w:t xml:space="preserve"> : Utilisent le traitement du langage naturel (NLP) pour des interactions plus naturelles et complexes.</w:t>
      </w:r>
    </w:p>
    <w:p w14:paraId="03B38FA1" w14:textId="77777777" w:rsidR="00E945E4" w:rsidRPr="00E945E4" w:rsidRDefault="00E945E4" w:rsidP="00E945E4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Exemple</w:t>
      </w:r>
      <w:r w:rsidRPr="00E945E4">
        <w:rPr>
          <w:lang w:val="fr-FR"/>
        </w:rPr>
        <w:t xml:space="preserve"> : Un service client qui comprend “Pourquoi mon transfert a-t-il échoué ?” et fournit des réponses détaillées.</w:t>
      </w:r>
    </w:p>
    <w:p w14:paraId="1A99B330" w14:textId="77777777" w:rsidR="00E945E4" w:rsidRDefault="00E945E4" w:rsidP="00E945E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Avantages</w:t>
      </w:r>
      <w:proofErr w:type="spellEnd"/>
      <w:r>
        <w:t xml:space="preserve"> :</w:t>
      </w:r>
      <w:proofErr w:type="gramEnd"/>
      <w:r>
        <w:t xml:space="preserve"> </w:t>
      </w:r>
    </w:p>
    <w:p w14:paraId="157BE58C" w14:textId="77777777" w:rsidR="00E945E4" w:rsidRDefault="00E945E4" w:rsidP="00E945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Interaction </w:t>
      </w:r>
      <w:proofErr w:type="spellStart"/>
      <w:r>
        <w:t>fluide</w:t>
      </w:r>
      <w:proofErr w:type="spellEnd"/>
      <w:r>
        <w:t xml:space="preserve"> et naturelle</w:t>
      </w:r>
    </w:p>
    <w:p w14:paraId="4D21ECAC" w14:textId="77777777" w:rsidR="00E945E4" w:rsidRDefault="00E945E4" w:rsidP="00E945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Gestion des </w:t>
      </w:r>
      <w:proofErr w:type="spellStart"/>
      <w:r>
        <w:t>requêtes</w:t>
      </w:r>
      <w:proofErr w:type="spellEnd"/>
      <w:r>
        <w:t xml:space="preserve"> complexes</w:t>
      </w:r>
    </w:p>
    <w:p w14:paraId="298160E5" w14:textId="77777777" w:rsidR="00E945E4" w:rsidRDefault="00E945E4" w:rsidP="00E945E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Inconvénients</w:t>
      </w:r>
      <w:proofErr w:type="spellEnd"/>
      <w:r>
        <w:t xml:space="preserve"> :</w:t>
      </w:r>
      <w:proofErr w:type="gramEnd"/>
      <w:r>
        <w:t xml:space="preserve"> </w:t>
      </w:r>
    </w:p>
    <w:p w14:paraId="636F05EF" w14:textId="77777777" w:rsidR="00E945E4" w:rsidRDefault="00E945E4" w:rsidP="00E945E4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Développement</w:t>
      </w:r>
      <w:proofErr w:type="spellEnd"/>
      <w:r>
        <w:t xml:space="preserve"> </w:t>
      </w:r>
      <w:proofErr w:type="spellStart"/>
      <w:r>
        <w:t>coûteux</w:t>
      </w:r>
      <w:proofErr w:type="spellEnd"/>
    </w:p>
    <w:p w14:paraId="35438C60" w14:textId="77777777" w:rsidR="00E945E4" w:rsidRPr="00E945E4" w:rsidRDefault="00E945E4" w:rsidP="00E945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Nécessite beaucoup de données pour l’entraînement</w:t>
      </w:r>
    </w:p>
    <w:p w14:paraId="7B6CFD96" w14:textId="77777777" w:rsidR="00E945E4" w:rsidRPr="00E945E4" w:rsidRDefault="00E945E4" w:rsidP="00E945E4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Utilisation</w:t>
      </w:r>
      <w:r w:rsidRPr="00E945E4">
        <w:rPr>
          <w:lang w:val="fr-FR"/>
        </w:rPr>
        <w:t xml:space="preserve"> : Service client avancé, support technique</w:t>
      </w:r>
    </w:p>
    <w:p w14:paraId="1F4964F8" w14:textId="77777777" w:rsidR="00E945E4" w:rsidRDefault="00E945E4" w:rsidP="00E945E4">
      <w:pPr>
        <w:spacing w:after="0"/>
      </w:pPr>
      <w:r>
        <w:pict w14:anchorId="27B365F7">
          <v:rect id="_x0000_i1049" style="width:0;height:1.5pt" o:hralign="center" o:hrstd="t" o:hr="t" fillcolor="#a0a0a0" stroked="f"/>
        </w:pict>
      </w:r>
    </w:p>
    <w:p w14:paraId="5DB35323" w14:textId="77777777" w:rsidR="00E945E4" w:rsidRDefault="00E945E4" w:rsidP="00E945E4">
      <w:pPr>
        <w:pStyle w:val="Titre4"/>
      </w:pPr>
      <w:r>
        <w:lastRenderedPageBreak/>
        <w:t xml:space="preserve">3. </w:t>
      </w:r>
      <w:r>
        <w:rPr>
          <w:rStyle w:val="lev"/>
          <w:b/>
          <w:bCs/>
        </w:rPr>
        <w:t xml:space="preserve">Chatbots </w:t>
      </w:r>
      <w:proofErr w:type="spellStart"/>
      <w:r>
        <w:rPr>
          <w:rStyle w:val="lev"/>
          <w:b/>
          <w:bCs/>
        </w:rPr>
        <w:t>Hybrides</w:t>
      </w:r>
      <w:proofErr w:type="spellEnd"/>
    </w:p>
    <w:p w14:paraId="438945C6" w14:textId="77777777" w:rsidR="00E945E4" w:rsidRPr="00E945E4" w:rsidRDefault="00E945E4" w:rsidP="00E945E4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Description</w:t>
      </w:r>
      <w:r w:rsidRPr="00E945E4">
        <w:rPr>
          <w:lang w:val="fr-FR"/>
        </w:rPr>
        <w:t xml:space="preserve"> : Combinent des règles simples et des capacités IA pour une flexibilité accrue.</w:t>
      </w:r>
    </w:p>
    <w:p w14:paraId="04469187" w14:textId="77777777" w:rsidR="00E945E4" w:rsidRPr="00E945E4" w:rsidRDefault="00E945E4" w:rsidP="00E945E4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Exemple</w:t>
      </w:r>
      <w:r w:rsidRPr="00E945E4">
        <w:rPr>
          <w:lang w:val="fr-FR"/>
        </w:rPr>
        <w:t xml:space="preserve"> : Un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bancaire qui répond “Quel est mon solde ?” par des règles et “Pourquoi ai-je des frais sur ma carte ?” par IA.</w:t>
      </w:r>
    </w:p>
    <w:p w14:paraId="22499E4B" w14:textId="77777777" w:rsidR="00E945E4" w:rsidRDefault="00E945E4" w:rsidP="00E945E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Avantages</w:t>
      </w:r>
      <w:proofErr w:type="spellEnd"/>
      <w:r>
        <w:t xml:space="preserve"> :</w:t>
      </w:r>
      <w:proofErr w:type="gramEnd"/>
      <w:r>
        <w:t xml:space="preserve"> </w:t>
      </w:r>
    </w:p>
    <w:p w14:paraId="7D4A6A33" w14:textId="77777777" w:rsidR="00E945E4" w:rsidRDefault="00E945E4" w:rsidP="00E945E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Flexibilité</w:t>
      </w:r>
      <w:proofErr w:type="spellEnd"/>
      <w:r>
        <w:t xml:space="preserve"> et </w:t>
      </w:r>
      <w:proofErr w:type="spellStart"/>
      <w:r>
        <w:t>personnalisation</w:t>
      </w:r>
      <w:proofErr w:type="spellEnd"/>
    </w:p>
    <w:p w14:paraId="2AD92741" w14:textId="77777777" w:rsidR="00E945E4" w:rsidRPr="00E945E4" w:rsidRDefault="00E945E4" w:rsidP="00E945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Gestion des interactions simples et complexes</w:t>
      </w:r>
    </w:p>
    <w:p w14:paraId="67C3C4D9" w14:textId="77777777" w:rsidR="00E945E4" w:rsidRDefault="00E945E4" w:rsidP="00E945E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Inconvénients</w:t>
      </w:r>
      <w:proofErr w:type="spellEnd"/>
      <w:r>
        <w:t xml:space="preserve"> :</w:t>
      </w:r>
      <w:proofErr w:type="gramEnd"/>
      <w:r>
        <w:t xml:space="preserve"> </w:t>
      </w:r>
    </w:p>
    <w:p w14:paraId="5C63A9AC" w14:textId="77777777" w:rsidR="00E945E4" w:rsidRDefault="00E945E4" w:rsidP="00E945E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Complexité</w:t>
      </w:r>
      <w:proofErr w:type="spellEnd"/>
      <w:r>
        <w:t xml:space="preserve"> et </w:t>
      </w:r>
      <w:proofErr w:type="spellStart"/>
      <w:r>
        <w:t>coût</w:t>
      </w:r>
      <w:proofErr w:type="spellEnd"/>
      <w:r>
        <w:t xml:space="preserve"> plus </w:t>
      </w:r>
      <w:proofErr w:type="spellStart"/>
      <w:r>
        <w:t>élevés</w:t>
      </w:r>
      <w:proofErr w:type="spellEnd"/>
    </w:p>
    <w:p w14:paraId="27352485" w14:textId="79C3EFD3" w:rsidR="00E945E4" w:rsidRPr="00AA5FBE" w:rsidRDefault="00E945E4" w:rsidP="00AA5FBE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Utilisation</w:t>
      </w:r>
      <w:r w:rsidRPr="00E945E4">
        <w:rPr>
          <w:lang w:val="fr-FR"/>
        </w:rPr>
        <w:t xml:space="preserve"> : Support client personnalisé, gestion des réclamations</w:t>
      </w:r>
    </w:p>
    <w:p w14:paraId="3CC6BA4A" w14:textId="77777777" w:rsidR="00E945E4" w:rsidRDefault="00E945E4" w:rsidP="00E945E4">
      <w:pPr>
        <w:spacing w:after="0"/>
      </w:pPr>
      <w:r>
        <w:pict w14:anchorId="7E4758F5">
          <v:rect id="_x0000_i1052" style="width:0;height:1.5pt" o:hralign="center" o:hrstd="t" o:hr="t" fillcolor="#a0a0a0" stroked="f"/>
        </w:pict>
      </w:r>
    </w:p>
    <w:p w14:paraId="2EE576A9" w14:textId="77777777" w:rsidR="00E945E4" w:rsidRPr="00E945E4" w:rsidRDefault="00E945E4" w:rsidP="00E945E4">
      <w:pPr>
        <w:pStyle w:val="Titre3"/>
        <w:rPr>
          <w:lang w:val="fr-FR"/>
        </w:rPr>
      </w:pPr>
      <w:r w:rsidRPr="00E945E4">
        <w:rPr>
          <w:lang w:val="fr-FR"/>
        </w:rPr>
        <w:t>Recommandations pour votre Projet</w:t>
      </w:r>
    </w:p>
    <w:p w14:paraId="3405F9B4" w14:textId="77777777" w:rsidR="00E945E4" w:rsidRPr="00E945E4" w:rsidRDefault="00E945E4" w:rsidP="00E945E4">
      <w:pPr>
        <w:pStyle w:val="Titre2"/>
        <w:rPr>
          <w:lang w:val="fr-FR"/>
        </w:rPr>
      </w:pPr>
      <w:r w:rsidRPr="00E945E4">
        <w:rPr>
          <w:rStyle w:val="lev"/>
          <w:b w:val="0"/>
          <w:bCs w:val="0"/>
          <w:lang w:val="fr-FR"/>
        </w:rPr>
        <w:t xml:space="preserve">Type de </w:t>
      </w:r>
      <w:proofErr w:type="spellStart"/>
      <w:r w:rsidRPr="00E945E4">
        <w:rPr>
          <w:rStyle w:val="lev"/>
          <w:b w:val="0"/>
          <w:bCs w:val="0"/>
          <w:lang w:val="fr-FR"/>
        </w:rPr>
        <w:t>Chatbot</w:t>
      </w:r>
      <w:proofErr w:type="spellEnd"/>
      <w:r w:rsidRPr="00E945E4">
        <w:rPr>
          <w:rStyle w:val="lev"/>
          <w:b w:val="0"/>
          <w:bCs w:val="0"/>
          <w:lang w:val="fr-FR"/>
        </w:rPr>
        <w:t xml:space="preserve"> Recommandé : </w:t>
      </w:r>
      <w:proofErr w:type="spellStart"/>
      <w:r w:rsidRPr="00E945E4">
        <w:rPr>
          <w:rStyle w:val="lev"/>
          <w:b w:val="0"/>
          <w:bCs w:val="0"/>
          <w:lang w:val="fr-FR"/>
        </w:rPr>
        <w:t>Chatbot</w:t>
      </w:r>
      <w:proofErr w:type="spellEnd"/>
      <w:r w:rsidRPr="00E945E4">
        <w:rPr>
          <w:rStyle w:val="lev"/>
          <w:b w:val="0"/>
          <w:bCs w:val="0"/>
          <w:lang w:val="fr-FR"/>
        </w:rPr>
        <w:t xml:space="preserve"> Hybride Basé sur l’IA</w:t>
      </w:r>
    </w:p>
    <w:p w14:paraId="64492CBB" w14:textId="77777777" w:rsidR="00E945E4" w:rsidRDefault="00E945E4" w:rsidP="00E945E4">
      <w:pPr>
        <w:pStyle w:val="Titre4"/>
      </w:pPr>
      <w:proofErr w:type="spellStart"/>
      <w:r>
        <w:t>Pourquoi</w:t>
      </w:r>
      <w:proofErr w:type="spellEnd"/>
      <w:r>
        <w:t xml:space="preserve"> </w:t>
      </w:r>
      <w:proofErr w:type="spellStart"/>
      <w:proofErr w:type="gramStart"/>
      <w:r>
        <w:t>l’utiliser</w:t>
      </w:r>
      <w:proofErr w:type="spellEnd"/>
      <w:r>
        <w:t xml:space="preserve"> ?</w:t>
      </w:r>
      <w:proofErr w:type="gramEnd"/>
    </w:p>
    <w:p w14:paraId="6645E091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Flexibilité et Personnalisation</w:t>
      </w:r>
      <w:r w:rsidRPr="00E945E4">
        <w:rPr>
          <w:lang w:val="fr-FR"/>
        </w:rPr>
        <w:t xml:space="preserve"> : Gérez à la fois les réclamations simples et complexes avec une expérience utilisateur personnalisée.</w:t>
      </w:r>
    </w:p>
    <w:p w14:paraId="21C50454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Efficacité</w:t>
      </w:r>
      <w:r w:rsidRPr="00E945E4">
        <w:rPr>
          <w:lang w:val="fr-FR"/>
        </w:rPr>
        <w:t xml:space="preserve"> : Automatisez les tâches répétitives et permettez l’escalade vers un agent humain pour les cas plus complexes.</w:t>
      </w:r>
    </w:p>
    <w:p w14:paraId="1E43C257" w14:textId="77777777" w:rsidR="00E945E4" w:rsidRPr="00E945E4" w:rsidRDefault="00E945E4" w:rsidP="00E945E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Apprentissage Continu</w:t>
      </w:r>
      <w:r w:rsidRPr="00E945E4">
        <w:rPr>
          <w:lang w:val="fr-FR"/>
        </w:rPr>
        <w:t xml:space="preserve"> : Améliorez continuellement les performances grâce à l’apprentissage des interactions passées.</w:t>
      </w:r>
    </w:p>
    <w:p w14:paraId="28834372" w14:textId="77777777" w:rsidR="00E945E4" w:rsidRDefault="00E945E4" w:rsidP="00E945E4">
      <w:pPr>
        <w:spacing w:after="0"/>
      </w:pPr>
      <w:r>
        <w:pict w14:anchorId="122CA578">
          <v:rect id="_x0000_i1053" style="width:0;height:1.5pt" o:hralign="center" o:hrstd="t" o:hr="t" fillcolor="#a0a0a0" stroked="f"/>
        </w:pict>
      </w:r>
    </w:p>
    <w:p w14:paraId="4EBF3CF6" w14:textId="77777777" w:rsidR="00E945E4" w:rsidRPr="00E945E4" w:rsidRDefault="00E945E4" w:rsidP="00E945E4">
      <w:pPr>
        <w:pStyle w:val="Titre4"/>
        <w:rPr>
          <w:lang w:val="fr-FR"/>
        </w:rPr>
      </w:pPr>
      <w:r w:rsidRPr="00E945E4">
        <w:rPr>
          <w:lang w:val="fr-FR"/>
        </w:rPr>
        <w:t>Comment le mettre en place ?</w:t>
      </w:r>
    </w:p>
    <w:p w14:paraId="19928D53" w14:textId="77777777" w:rsidR="00E945E4" w:rsidRPr="00E945E4" w:rsidRDefault="00E945E4" w:rsidP="00E945E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Définition des Objectifs et des Exigences</w:t>
      </w:r>
      <w:r w:rsidRPr="00E945E4">
        <w:rPr>
          <w:lang w:val="fr-FR"/>
        </w:rPr>
        <w:t xml:space="preserve"> </w:t>
      </w:r>
    </w:p>
    <w:p w14:paraId="26446878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Identifiez les types de réclamations à traiter.</w:t>
      </w:r>
    </w:p>
    <w:p w14:paraId="296889BA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Définissez les fonctionnalités nécessaires (création de tickets, suivi, etc.).</w:t>
      </w:r>
    </w:p>
    <w:p w14:paraId="2A787F03" w14:textId="77777777" w:rsidR="00E945E4" w:rsidRDefault="00E945E4" w:rsidP="00E945E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Collecte</w:t>
      </w:r>
      <w:proofErr w:type="spellEnd"/>
      <w:r>
        <w:rPr>
          <w:rStyle w:val="lev"/>
        </w:rPr>
        <w:t xml:space="preserve"> et </w:t>
      </w:r>
      <w:proofErr w:type="spellStart"/>
      <w:r>
        <w:rPr>
          <w:rStyle w:val="lev"/>
        </w:rPr>
        <w:t>Préparation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Données</w:t>
      </w:r>
      <w:proofErr w:type="spellEnd"/>
      <w:r>
        <w:t xml:space="preserve"> </w:t>
      </w:r>
    </w:p>
    <w:p w14:paraId="6BAD52C8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Collectez les données historiques des réclamations.</w:t>
      </w:r>
    </w:p>
    <w:p w14:paraId="734DA170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Nettoyez et structurez les données pour l’entraînement des modèles de NLP.</w:t>
      </w:r>
    </w:p>
    <w:p w14:paraId="04373D5A" w14:textId="77777777" w:rsidR="00E945E4" w:rsidRDefault="00E945E4" w:rsidP="00E945E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Conception de </w:t>
      </w:r>
      <w:proofErr w:type="spellStart"/>
      <w:r>
        <w:rPr>
          <w:rStyle w:val="lev"/>
        </w:rPr>
        <w:t>l’Architecture</w:t>
      </w:r>
      <w:proofErr w:type="spellEnd"/>
      <w:r>
        <w:rPr>
          <w:rStyle w:val="lev"/>
        </w:rPr>
        <w:t xml:space="preserve"> du Chatbot</w:t>
      </w:r>
      <w:r>
        <w:t xml:space="preserve"> </w:t>
      </w:r>
    </w:p>
    <w:p w14:paraId="56395C51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Utilisez des règles pour les scénarios simples.</w:t>
      </w:r>
    </w:p>
    <w:p w14:paraId="71977939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Appliquez l’IA pour la compréhension du langage naturel et la gestion des interactions complexes.</w:t>
      </w:r>
    </w:p>
    <w:p w14:paraId="5B126BD4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 xml:space="preserve">Intégrez le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avec les systèmes internes de gestion des réclamations.</w:t>
      </w:r>
    </w:p>
    <w:p w14:paraId="6CBF820C" w14:textId="77777777" w:rsidR="00E945E4" w:rsidRDefault="00E945E4" w:rsidP="00E945E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Développement</w:t>
      </w:r>
      <w:proofErr w:type="spellEnd"/>
      <w:r>
        <w:rPr>
          <w:rStyle w:val="lev"/>
        </w:rPr>
        <w:t xml:space="preserve"> et </w:t>
      </w:r>
      <w:proofErr w:type="spellStart"/>
      <w:r>
        <w:rPr>
          <w:rStyle w:val="lev"/>
        </w:rPr>
        <w:t>Entraînement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Modèle</w:t>
      </w:r>
      <w:proofErr w:type="spellEnd"/>
      <w:r>
        <w:t xml:space="preserve"> </w:t>
      </w:r>
    </w:p>
    <w:p w14:paraId="09ED04FE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Choisissez les algorithmes de NLP et d’apprentissage automatique.</w:t>
      </w:r>
    </w:p>
    <w:p w14:paraId="64E536D9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Entraînez les modèles avec les données préparées.</w:t>
      </w:r>
    </w:p>
    <w:p w14:paraId="487613F9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Testez et validez les performances du modèle.</w:t>
      </w:r>
    </w:p>
    <w:p w14:paraId="74E91BEF" w14:textId="77777777" w:rsidR="00E945E4" w:rsidRDefault="00E945E4" w:rsidP="00E945E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Déploiement</w:t>
      </w:r>
      <w:proofErr w:type="spellEnd"/>
      <w:r>
        <w:rPr>
          <w:rStyle w:val="lev"/>
        </w:rPr>
        <w:t xml:space="preserve"> et </w:t>
      </w:r>
      <w:proofErr w:type="spellStart"/>
      <w:r>
        <w:rPr>
          <w:rStyle w:val="lev"/>
        </w:rPr>
        <w:t>Suivi</w:t>
      </w:r>
      <w:proofErr w:type="spellEnd"/>
      <w:r>
        <w:t xml:space="preserve"> </w:t>
      </w:r>
    </w:p>
    <w:p w14:paraId="2DE18FEB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lastRenderedPageBreak/>
        <w:t xml:space="preserve">Déployez le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sur les canaux de communication choisis (site web, application mobile, etc.).</w:t>
      </w:r>
    </w:p>
    <w:p w14:paraId="415AFA05" w14:textId="77777777" w:rsid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Formez</w:t>
      </w:r>
      <w:proofErr w:type="spellEnd"/>
      <w:r>
        <w:t xml:space="preserve"> les équipes internes.</w:t>
      </w:r>
    </w:p>
    <w:p w14:paraId="5A366EE0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 xml:space="preserve">Surveillez les interactions et les performances du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>.</w:t>
      </w:r>
    </w:p>
    <w:p w14:paraId="75487824" w14:textId="77777777" w:rsidR="00E945E4" w:rsidRPr="00E945E4" w:rsidRDefault="00E945E4" w:rsidP="00E945E4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Améliorez continuellement basé sur les feedbacks et les nouvelles données.</w:t>
      </w:r>
    </w:p>
    <w:p w14:paraId="7835E513" w14:textId="77777777" w:rsidR="00E945E4" w:rsidRDefault="00E945E4" w:rsidP="00E945E4">
      <w:pPr>
        <w:spacing w:after="0"/>
      </w:pPr>
      <w:r>
        <w:pict w14:anchorId="55D4A6D0">
          <v:rect id="_x0000_i1054" style="width:0;height:1.5pt" o:hralign="center" o:hrstd="t" o:hr="t" fillcolor="#a0a0a0" stroked="f"/>
        </w:pict>
      </w:r>
    </w:p>
    <w:p w14:paraId="46A20E9A" w14:textId="77777777" w:rsidR="00E945E4" w:rsidRDefault="00E945E4" w:rsidP="00E945E4">
      <w:pPr>
        <w:pStyle w:val="Titre4"/>
      </w:pPr>
      <w:proofErr w:type="spellStart"/>
      <w:r>
        <w:t>Avantages</w:t>
      </w:r>
      <w:proofErr w:type="spellEnd"/>
      <w:r>
        <w:t xml:space="preserve"> et </w:t>
      </w:r>
      <w:proofErr w:type="spellStart"/>
      <w:r>
        <w:t>Inconvénients</w:t>
      </w:r>
      <w:proofErr w:type="spellEnd"/>
    </w:p>
    <w:p w14:paraId="5216F7CC" w14:textId="77777777" w:rsidR="00E945E4" w:rsidRDefault="00E945E4" w:rsidP="00E945E4">
      <w:pPr>
        <w:pStyle w:val="NormalWeb"/>
      </w:pPr>
      <w:proofErr w:type="spellStart"/>
      <w:r>
        <w:rPr>
          <w:rStyle w:val="lev"/>
        </w:rPr>
        <w:t>Avantages</w:t>
      </w:r>
      <w:proofErr w:type="spellEnd"/>
    </w:p>
    <w:p w14:paraId="562D1C62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Interaction Naturelle</w:t>
      </w:r>
      <w:r w:rsidRPr="00E945E4">
        <w:rPr>
          <w:lang w:val="fr-FR"/>
        </w:rPr>
        <w:t xml:space="preserve"> : Compréhension et réponse aux requêtes complexes.</w:t>
      </w:r>
    </w:p>
    <w:p w14:paraId="1BA6BC30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Personnalisation</w:t>
      </w:r>
      <w:r w:rsidRPr="00E945E4">
        <w:rPr>
          <w:lang w:val="fr-FR"/>
        </w:rPr>
        <w:t xml:space="preserve"> : Réponses adaptées aux besoins spécifiques des utilisateurs.</w:t>
      </w:r>
    </w:p>
    <w:p w14:paraId="668E3615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Efficacité</w:t>
      </w:r>
      <w:r w:rsidRPr="00E945E4">
        <w:rPr>
          <w:lang w:val="fr-FR"/>
        </w:rPr>
        <w:t xml:space="preserve"> : Réduction du temps de traitement des réclamations et amélioration de la satisfaction client.</w:t>
      </w:r>
    </w:p>
    <w:p w14:paraId="78BDA9C1" w14:textId="77777777" w:rsid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945E4">
        <w:rPr>
          <w:rStyle w:val="lev"/>
          <w:lang w:val="fr-FR"/>
        </w:rPr>
        <w:t>Apprentissage Continu</w:t>
      </w:r>
      <w:r w:rsidRPr="00E945E4">
        <w:rPr>
          <w:lang w:val="fr-FR"/>
        </w:rPr>
        <w:t xml:space="preserve"> : Amélioration des performances grâce à l’apprentissage des interactions passées. </w:t>
      </w:r>
      <w:proofErr w:type="spellStart"/>
      <w:r>
        <w:rPr>
          <w:rStyle w:val="lev"/>
        </w:rPr>
        <w:t>Inconvénients</w:t>
      </w:r>
      <w:proofErr w:type="spellEnd"/>
    </w:p>
    <w:p w14:paraId="1F26410F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Complexité du Développement</w:t>
      </w:r>
      <w:r w:rsidRPr="00E945E4">
        <w:rPr>
          <w:lang w:val="fr-FR"/>
        </w:rPr>
        <w:t xml:space="preserve"> : Nécessite des compétences avancées en IA et en NLP.</w:t>
      </w:r>
    </w:p>
    <w:p w14:paraId="199A9E50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Coût</w:t>
      </w:r>
      <w:r w:rsidRPr="00E945E4">
        <w:rPr>
          <w:lang w:val="fr-FR"/>
        </w:rPr>
        <w:t xml:space="preserve"> : Développement et maintenance plus coûteux.</w:t>
      </w:r>
    </w:p>
    <w:p w14:paraId="5BB82FF0" w14:textId="77777777" w:rsidR="00E945E4" w:rsidRPr="00E945E4" w:rsidRDefault="00E945E4" w:rsidP="00E945E4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Gestion du Contexte</w:t>
      </w:r>
      <w:r w:rsidRPr="00E945E4">
        <w:rPr>
          <w:lang w:val="fr-FR"/>
        </w:rPr>
        <w:t xml:space="preserve"> : Besoin de gérer le contexte des conversations pour éviter les erreurs de compréhension.</w:t>
      </w:r>
    </w:p>
    <w:p w14:paraId="4413F1F7" w14:textId="77777777" w:rsidR="00E945E4" w:rsidRDefault="00E945E4" w:rsidP="00E945E4">
      <w:pPr>
        <w:spacing w:after="0"/>
      </w:pPr>
      <w:r>
        <w:pict w14:anchorId="5A105892">
          <v:rect id="_x0000_i1055" style="width:0;height:1.5pt" o:hralign="center" o:hrstd="t" o:hr="t" fillcolor="#a0a0a0" stroked="f"/>
        </w:pict>
      </w:r>
    </w:p>
    <w:p w14:paraId="4C365A29" w14:textId="77777777" w:rsidR="00E945E4" w:rsidRDefault="00E945E4" w:rsidP="00E945E4">
      <w:pPr>
        <w:pStyle w:val="Titre4"/>
      </w:pPr>
      <w:proofErr w:type="spellStart"/>
      <w:r>
        <w:t>Acteurs</w:t>
      </w:r>
      <w:proofErr w:type="spellEnd"/>
      <w:r>
        <w:t xml:space="preserve"> </w:t>
      </w:r>
      <w:proofErr w:type="spellStart"/>
      <w:r>
        <w:t>Impliqués</w:t>
      </w:r>
      <w:proofErr w:type="spellEnd"/>
    </w:p>
    <w:p w14:paraId="5C2DB108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 xml:space="preserve">Product </w:t>
      </w:r>
      <w:proofErr w:type="spellStart"/>
      <w:r w:rsidRPr="00E945E4">
        <w:rPr>
          <w:rStyle w:val="lev"/>
          <w:lang w:val="fr-FR"/>
        </w:rPr>
        <w:t>Owner</w:t>
      </w:r>
      <w:proofErr w:type="spellEnd"/>
      <w:r w:rsidRPr="00E945E4">
        <w:rPr>
          <w:rStyle w:val="lev"/>
          <w:lang w:val="fr-FR"/>
        </w:rPr>
        <w:t xml:space="preserve"> (PO)</w:t>
      </w:r>
      <w:r w:rsidRPr="00E945E4">
        <w:rPr>
          <w:lang w:val="fr-FR"/>
        </w:rPr>
        <w:t xml:space="preserve"> : Coordination globale du projet.</w:t>
      </w:r>
    </w:p>
    <w:p w14:paraId="5FED6D73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Data Scientists</w:t>
      </w:r>
      <w:r w:rsidRPr="00E945E4">
        <w:rPr>
          <w:lang w:val="fr-FR"/>
        </w:rPr>
        <w:t xml:space="preserve"> : Entraînement des modèles NLP et analyse des données.</w:t>
      </w:r>
    </w:p>
    <w:p w14:paraId="328CC40C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Développeurs</w:t>
      </w:r>
      <w:r w:rsidRPr="00E945E4">
        <w:rPr>
          <w:lang w:val="fr-FR"/>
        </w:rPr>
        <w:t xml:space="preserve"> : Développement des scripts de conversation et intégration avec les systèmes internes.</w:t>
      </w:r>
    </w:p>
    <w:p w14:paraId="5D49D015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Experts Métier</w:t>
      </w:r>
      <w:r w:rsidRPr="00E945E4">
        <w:rPr>
          <w:lang w:val="fr-FR"/>
        </w:rPr>
        <w:t xml:space="preserve"> : Définition des scénarios de réclamation et des règles métier.</w:t>
      </w:r>
    </w:p>
    <w:p w14:paraId="73C099A8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Testeurs</w:t>
      </w:r>
      <w:r w:rsidRPr="00E945E4">
        <w:rPr>
          <w:lang w:val="fr-FR"/>
        </w:rPr>
        <w:t xml:space="preserve"> : Conduite des tests pour s’assurer du bon fonctionnement du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>.</w:t>
      </w:r>
    </w:p>
    <w:p w14:paraId="3ED3AEAD" w14:textId="77777777" w:rsidR="00E945E4" w:rsidRPr="00E945E4" w:rsidRDefault="00E945E4" w:rsidP="00E945E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Équipe de Support</w:t>
      </w:r>
      <w:r w:rsidRPr="00E945E4">
        <w:rPr>
          <w:lang w:val="fr-FR"/>
        </w:rPr>
        <w:t xml:space="preserve"> : Gestion du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une fois en production.</w:t>
      </w:r>
    </w:p>
    <w:p w14:paraId="59E10B5F" w14:textId="77777777" w:rsidR="00E945E4" w:rsidRDefault="00E945E4" w:rsidP="00E945E4">
      <w:pPr>
        <w:spacing w:after="0"/>
      </w:pPr>
      <w:r>
        <w:pict w14:anchorId="4022BF2B">
          <v:rect id="_x0000_i1056" style="width:0;height:1.5pt" o:hralign="center" o:hrstd="t" o:hr="t" fillcolor="#a0a0a0" stroked="f"/>
        </w:pict>
      </w:r>
    </w:p>
    <w:p w14:paraId="297E2443" w14:textId="77777777" w:rsidR="00E945E4" w:rsidRDefault="00E945E4" w:rsidP="00E945E4">
      <w:pPr>
        <w:pStyle w:val="Titre4"/>
      </w:pPr>
      <w:proofErr w:type="spellStart"/>
      <w:r>
        <w:t>Réglementation</w:t>
      </w:r>
      <w:proofErr w:type="spellEnd"/>
    </w:p>
    <w:p w14:paraId="6741F5A1" w14:textId="77777777" w:rsidR="00E945E4" w:rsidRPr="00E945E4" w:rsidRDefault="00E945E4" w:rsidP="00E945E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RGPD (Règlement Général sur la Protection des Données)</w:t>
      </w:r>
      <w:r w:rsidRPr="00E945E4">
        <w:rPr>
          <w:lang w:val="fr-FR"/>
        </w:rPr>
        <w:t xml:space="preserve"> </w:t>
      </w:r>
    </w:p>
    <w:p w14:paraId="687912C7" w14:textId="77777777" w:rsidR="00E945E4" w:rsidRPr="00E945E4" w:rsidRDefault="00E945E4" w:rsidP="00E945E4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Consentement des utilisateurs pour la collecte et le traitement des données personnelles.</w:t>
      </w:r>
    </w:p>
    <w:p w14:paraId="07D24EB6" w14:textId="77777777" w:rsidR="00E945E4" w:rsidRPr="00E945E4" w:rsidRDefault="00E945E4" w:rsidP="00E945E4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Protection des données personnelles et droits des utilisateurs.</w:t>
      </w:r>
    </w:p>
    <w:p w14:paraId="2A225D9B" w14:textId="77777777" w:rsidR="00E945E4" w:rsidRDefault="00E945E4" w:rsidP="00E945E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BCBS 239</w:t>
      </w:r>
      <w:r>
        <w:t xml:space="preserve"> </w:t>
      </w:r>
    </w:p>
    <w:p w14:paraId="036DD3B6" w14:textId="77777777" w:rsidR="00E945E4" w:rsidRPr="00E945E4" w:rsidRDefault="00E945E4" w:rsidP="00E945E4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Agrégation et qualité des données de risque.</w:t>
      </w:r>
    </w:p>
    <w:p w14:paraId="275F9CC6" w14:textId="77777777" w:rsidR="00E945E4" w:rsidRPr="00E945E4" w:rsidRDefault="00E945E4" w:rsidP="00E945E4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lang w:val="fr-FR"/>
        </w:rPr>
        <w:t>Conformité des reportings de risque.</w:t>
      </w:r>
    </w:p>
    <w:p w14:paraId="1A0E1F7D" w14:textId="77777777" w:rsidR="00E945E4" w:rsidRDefault="00E945E4" w:rsidP="00E945E4">
      <w:pPr>
        <w:spacing w:after="0"/>
      </w:pPr>
      <w:r>
        <w:lastRenderedPageBreak/>
        <w:pict w14:anchorId="100C9E34">
          <v:rect id="_x0000_i1057" style="width:0;height:1.5pt" o:hralign="center" o:hrstd="t" o:hr="t" fillcolor="#a0a0a0" stroked="f"/>
        </w:pict>
      </w:r>
    </w:p>
    <w:p w14:paraId="2ADAC3CC" w14:textId="77777777" w:rsidR="00E945E4" w:rsidRDefault="00E945E4" w:rsidP="00E945E4">
      <w:pPr>
        <w:pStyle w:val="Titre4"/>
      </w:pPr>
      <w:r>
        <w:t xml:space="preserve">Durée de Mise </w:t>
      </w:r>
      <w:proofErr w:type="spellStart"/>
      <w:r>
        <w:t>en</w:t>
      </w:r>
      <w:proofErr w:type="spellEnd"/>
      <w:r>
        <w:t xml:space="preserve"> Production</w:t>
      </w:r>
    </w:p>
    <w:p w14:paraId="2596243B" w14:textId="77777777" w:rsidR="00E945E4" w:rsidRPr="00E945E4" w:rsidRDefault="00E945E4" w:rsidP="00E945E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Étapes Initiales (Idéation, Cadrage)</w:t>
      </w:r>
      <w:r w:rsidRPr="00E945E4">
        <w:rPr>
          <w:lang w:val="fr-FR"/>
        </w:rPr>
        <w:t xml:space="preserve"> : 1 à 2 mois.</w:t>
      </w:r>
    </w:p>
    <w:p w14:paraId="0BF8AAFA" w14:textId="77777777" w:rsidR="00E945E4" w:rsidRPr="00E945E4" w:rsidRDefault="00E945E4" w:rsidP="00E945E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Développement du MVP et Test</w:t>
      </w:r>
      <w:r w:rsidRPr="00E945E4">
        <w:rPr>
          <w:lang w:val="fr-FR"/>
        </w:rPr>
        <w:t xml:space="preserve"> : 3 à 6 mois.</w:t>
      </w:r>
    </w:p>
    <w:p w14:paraId="5DC3ED7E" w14:textId="77777777" w:rsidR="00E945E4" w:rsidRPr="00E945E4" w:rsidRDefault="00E945E4" w:rsidP="00E945E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Déploiement à Grande Échelle</w:t>
      </w:r>
      <w:r w:rsidRPr="00E945E4">
        <w:rPr>
          <w:lang w:val="fr-FR"/>
        </w:rPr>
        <w:t xml:space="preserve"> : 3 à 6 mois supplémentaires.</w:t>
      </w:r>
    </w:p>
    <w:p w14:paraId="407AEF36" w14:textId="77777777" w:rsidR="00E945E4" w:rsidRPr="00E945E4" w:rsidRDefault="00E945E4" w:rsidP="00E945E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Maintenance et Amélioration Continue</w:t>
      </w:r>
      <w:r w:rsidRPr="00E945E4">
        <w:rPr>
          <w:lang w:val="fr-FR"/>
        </w:rPr>
        <w:t xml:space="preserve"> : </w:t>
      </w:r>
      <w:proofErr w:type="spellStart"/>
      <w:r w:rsidRPr="00E945E4">
        <w:rPr>
          <w:lang w:val="fr-FR"/>
        </w:rPr>
        <w:t>Ongoing</w:t>
      </w:r>
      <w:proofErr w:type="spellEnd"/>
      <w:r w:rsidRPr="00E945E4">
        <w:rPr>
          <w:lang w:val="fr-FR"/>
        </w:rPr>
        <w:t>.</w:t>
      </w:r>
    </w:p>
    <w:p w14:paraId="4737CECC" w14:textId="77777777" w:rsidR="00E945E4" w:rsidRDefault="00E945E4" w:rsidP="00E945E4">
      <w:pPr>
        <w:spacing w:after="0"/>
      </w:pPr>
      <w:r>
        <w:pict w14:anchorId="4F1DF29A">
          <v:rect id="_x0000_i1058" style="width:0;height:1.5pt" o:hralign="center" o:hrstd="t" o:hr="t" fillcolor="#a0a0a0" stroked="f"/>
        </w:pict>
      </w:r>
    </w:p>
    <w:p w14:paraId="43053C54" w14:textId="77777777" w:rsidR="00E945E4" w:rsidRDefault="00E945E4" w:rsidP="00E945E4">
      <w:pPr>
        <w:pStyle w:val="Titre4"/>
      </w:pPr>
      <w:proofErr w:type="spellStart"/>
      <w:r>
        <w:t>Défis</w:t>
      </w:r>
      <w:proofErr w:type="spellEnd"/>
    </w:p>
    <w:p w14:paraId="3AE842A6" w14:textId="77777777" w:rsidR="00E945E4" w:rsidRPr="00E945E4" w:rsidRDefault="00E945E4" w:rsidP="00E945E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Conformité Réglementaire</w:t>
      </w:r>
      <w:r w:rsidRPr="00E945E4">
        <w:rPr>
          <w:lang w:val="fr-FR"/>
        </w:rPr>
        <w:t xml:space="preserve"> : S’assurer que le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respecte toutes les réglementations en vigueur.</w:t>
      </w:r>
    </w:p>
    <w:p w14:paraId="7B51B5DD" w14:textId="77777777" w:rsidR="00E945E4" w:rsidRPr="00E945E4" w:rsidRDefault="00E945E4" w:rsidP="00E945E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Sécurité des Données</w:t>
      </w:r>
      <w:r w:rsidRPr="00E945E4">
        <w:rPr>
          <w:lang w:val="fr-FR"/>
        </w:rPr>
        <w:t xml:space="preserve"> : Protéger les données des utilisateurs contre les accès non autorisés et les fuites de données.</w:t>
      </w:r>
    </w:p>
    <w:p w14:paraId="08BADE24" w14:textId="77777777" w:rsidR="00E945E4" w:rsidRPr="00E945E4" w:rsidRDefault="00E945E4" w:rsidP="00E945E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Qualité des Données</w:t>
      </w:r>
      <w:r w:rsidRPr="00E945E4">
        <w:rPr>
          <w:lang w:val="fr-FR"/>
        </w:rPr>
        <w:t xml:space="preserve"> : Maintenir une haute qualité des données pour garantir des réponses précises et fiables.</w:t>
      </w:r>
    </w:p>
    <w:p w14:paraId="03E8D27D" w14:textId="77777777" w:rsidR="00E945E4" w:rsidRPr="00E945E4" w:rsidRDefault="00E945E4" w:rsidP="00E945E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Adoption par les Utilisateurs</w:t>
      </w:r>
      <w:r w:rsidRPr="00E945E4">
        <w:rPr>
          <w:lang w:val="fr-FR"/>
        </w:rPr>
        <w:t xml:space="preserve"> : Former les utilisateurs et les encourager à utiliser le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 xml:space="preserve"> de manière efficace.</w:t>
      </w:r>
    </w:p>
    <w:p w14:paraId="251455DF" w14:textId="64F4708A" w:rsidR="00D07128" w:rsidRPr="0057729E" w:rsidRDefault="00E945E4" w:rsidP="0057729E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Gestion des Performances</w:t>
      </w:r>
      <w:r w:rsidRPr="00E945E4">
        <w:rPr>
          <w:lang w:val="fr-FR"/>
        </w:rPr>
        <w:t xml:space="preserve"> : Surveiller et améliorer continuellement les performances du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>.</w:t>
      </w:r>
    </w:p>
    <w:sectPr w:rsidR="00D07128" w:rsidRPr="00577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46E7" w14:textId="77777777" w:rsidR="00EF6EB5" w:rsidRDefault="00EF6EB5" w:rsidP="00EF6EB5">
      <w:pPr>
        <w:spacing w:after="0" w:line="240" w:lineRule="auto"/>
      </w:pPr>
      <w:r>
        <w:separator/>
      </w:r>
    </w:p>
  </w:endnote>
  <w:endnote w:type="continuationSeparator" w:id="0">
    <w:p w14:paraId="7FF18AEE" w14:textId="77777777" w:rsidR="00EF6EB5" w:rsidRDefault="00EF6EB5" w:rsidP="00EF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FF79" w14:textId="77777777" w:rsidR="00EF6EB5" w:rsidRDefault="00EF6EB5" w:rsidP="00EF6EB5">
      <w:pPr>
        <w:spacing w:after="0" w:line="240" w:lineRule="auto"/>
      </w:pPr>
      <w:r>
        <w:separator/>
      </w:r>
    </w:p>
  </w:footnote>
  <w:footnote w:type="continuationSeparator" w:id="0">
    <w:p w14:paraId="6B734116" w14:textId="77777777" w:rsidR="00EF6EB5" w:rsidRDefault="00EF6EB5" w:rsidP="00EF6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5C3"/>
    <w:multiLevelType w:val="multilevel"/>
    <w:tmpl w:val="F93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786B"/>
    <w:multiLevelType w:val="multilevel"/>
    <w:tmpl w:val="C76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4A6F"/>
    <w:multiLevelType w:val="multilevel"/>
    <w:tmpl w:val="966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33FB"/>
    <w:multiLevelType w:val="multilevel"/>
    <w:tmpl w:val="D81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104FC"/>
    <w:multiLevelType w:val="multilevel"/>
    <w:tmpl w:val="DA7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10360"/>
    <w:multiLevelType w:val="multilevel"/>
    <w:tmpl w:val="6F48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41FB8"/>
    <w:multiLevelType w:val="multilevel"/>
    <w:tmpl w:val="23B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24A5"/>
    <w:multiLevelType w:val="multilevel"/>
    <w:tmpl w:val="25E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65A7A"/>
    <w:multiLevelType w:val="multilevel"/>
    <w:tmpl w:val="925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92650"/>
    <w:multiLevelType w:val="multilevel"/>
    <w:tmpl w:val="01C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74B2"/>
    <w:multiLevelType w:val="multilevel"/>
    <w:tmpl w:val="213A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71ED9"/>
    <w:multiLevelType w:val="multilevel"/>
    <w:tmpl w:val="451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11D24"/>
    <w:multiLevelType w:val="multilevel"/>
    <w:tmpl w:val="40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579A6"/>
    <w:multiLevelType w:val="multilevel"/>
    <w:tmpl w:val="47F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A42C6"/>
    <w:multiLevelType w:val="multilevel"/>
    <w:tmpl w:val="C9E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F6ECD"/>
    <w:multiLevelType w:val="multilevel"/>
    <w:tmpl w:val="046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0480B"/>
    <w:multiLevelType w:val="multilevel"/>
    <w:tmpl w:val="29C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10A68"/>
    <w:multiLevelType w:val="multilevel"/>
    <w:tmpl w:val="C6F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A39D4"/>
    <w:multiLevelType w:val="multilevel"/>
    <w:tmpl w:val="90D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66593"/>
    <w:multiLevelType w:val="multilevel"/>
    <w:tmpl w:val="1A0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0DD2"/>
    <w:multiLevelType w:val="multilevel"/>
    <w:tmpl w:val="B3B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54C1F"/>
    <w:multiLevelType w:val="multilevel"/>
    <w:tmpl w:val="2C4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53659"/>
    <w:multiLevelType w:val="multilevel"/>
    <w:tmpl w:val="87B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87FB3"/>
    <w:multiLevelType w:val="multilevel"/>
    <w:tmpl w:val="A35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47670"/>
    <w:multiLevelType w:val="multilevel"/>
    <w:tmpl w:val="06C4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E32566"/>
    <w:multiLevelType w:val="multilevel"/>
    <w:tmpl w:val="C58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4341">
    <w:abstractNumId w:val="18"/>
  </w:num>
  <w:num w:numId="2" w16cid:durableId="2126002047">
    <w:abstractNumId w:val="3"/>
  </w:num>
  <w:num w:numId="3" w16cid:durableId="1108279691">
    <w:abstractNumId w:val="14"/>
  </w:num>
  <w:num w:numId="4" w16cid:durableId="1619683314">
    <w:abstractNumId w:val="6"/>
  </w:num>
  <w:num w:numId="5" w16cid:durableId="152140462">
    <w:abstractNumId w:val="10"/>
  </w:num>
  <w:num w:numId="6" w16cid:durableId="879056111">
    <w:abstractNumId w:val="15"/>
  </w:num>
  <w:num w:numId="7" w16cid:durableId="405956962">
    <w:abstractNumId w:val="24"/>
  </w:num>
  <w:num w:numId="8" w16cid:durableId="643899155">
    <w:abstractNumId w:val="4"/>
  </w:num>
  <w:num w:numId="9" w16cid:durableId="1422948841">
    <w:abstractNumId w:val="9"/>
  </w:num>
  <w:num w:numId="10" w16cid:durableId="619992857">
    <w:abstractNumId w:val="22"/>
  </w:num>
  <w:num w:numId="11" w16cid:durableId="858542915">
    <w:abstractNumId w:val="12"/>
  </w:num>
  <w:num w:numId="12" w16cid:durableId="1825510136">
    <w:abstractNumId w:val="2"/>
  </w:num>
  <w:num w:numId="13" w16cid:durableId="1643658391">
    <w:abstractNumId w:val="8"/>
  </w:num>
  <w:num w:numId="14" w16cid:durableId="2005622015">
    <w:abstractNumId w:val="16"/>
  </w:num>
  <w:num w:numId="15" w16cid:durableId="1558592552">
    <w:abstractNumId w:val="21"/>
  </w:num>
  <w:num w:numId="16" w16cid:durableId="2116779459">
    <w:abstractNumId w:val="23"/>
  </w:num>
  <w:num w:numId="17" w16cid:durableId="1993022358">
    <w:abstractNumId w:val="1"/>
  </w:num>
  <w:num w:numId="18" w16cid:durableId="2435285">
    <w:abstractNumId w:val="13"/>
  </w:num>
  <w:num w:numId="19" w16cid:durableId="644051058">
    <w:abstractNumId w:val="0"/>
  </w:num>
  <w:num w:numId="20" w16cid:durableId="542980342">
    <w:abstractNumId w:val="25"/>
  </w:num>
  <w:num w:numId="21" w16cid:durableId="1765031105">
    <w:abstractNumId w:val="5"/>
  </w:num>
  <w:num w:numId="22" w16cid:durableId="1753313753">
    <w:abstractNumId w:val="20"/>
  </w:num>
  <w:num w:numId="23" w16cid:durableId="1569539576">
    <w:abstractNumId w:val="17"/>
  </w:num>
  <w:num w:numId="24" w16cid:durableId="1864827340">
    <w:abstractNumId w:val="11"/>
  </w:num>
  <w:num w:numId="25" w16cid:durableId="643630948">
    <w:abstractNumId w:val="19"/>
  </w:num>
  <w:num w:numId="26" w16cid:durableId="629632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5"/>
    <w:rsid w:val="0057729E"/>
    <w:rsid w:val="00591E39"/>
    <w:rsid w:val="00882D2B"/>
    <w:rsid w:val="00AA5FBE"/>
    <w:rsid w:val="00D07128"/>
    <w:rsid w:val="00DC70F8"/>
    <w:rsid w:val="00E945E4"/>
    <w:rsid w:val="00EF6EB5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A749"/>
  <w15:chartTrackingRefBased/>
  <w15:docId w15:val="{C51F2667-A8A7-47FE-B5C0-DA1EC563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EF6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F6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F6E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F6EB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EF6EB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E94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849</Words>
  <Characters>4841</Characters>
  <Application>Microsoft Office Word</Application>
  <DocSecurity>0</DocSecurity>
  <Lines>40</Lines>
  <Paragraphs>11</Paragraphs>
  <ScaleCrop>false</ScaleCrop>
  <Company>Societe Generale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CHOKKI Komla Martin          SGSN</dc:creator>
  <cp:keywords/>
  <dc:description/>
  <cp:lastModifiedBy>CHOKKI Komla Martin          SGSN</cp:lastModifiedBy>
  <cp:revision>4</cp:revision>
  <dcterms:created xsi:type="dcterms:W3CDTF">2024-05-14T13:19:00Z</dcterms:created>
  <dcterms:modified xsi:type="dcterms:W3CDTF">2024-05-14T13:32:00Z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2024-05-14T12:35:44Z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5d4166fc-046b-4722-a460-7ca640b633bb</vt:lpwstr>
  </property>
  <property fmtid="{D5CDD505-2E9C-101B-9397-08002B2CF9AE}" pid="8" name="MSIP_Label_eb992a7d-542b-44f7-8b4e-4a8cd39e7288_ContentBits">
    <vt:lpwstr>0</vt:lpwstr>
  </property>
</Properties>
</file>