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586B" w14:textId="5FDB13BF" w:rsidR="00764A08" w:rsidRPr="001578D1" w:rsidRDefault="00764A08" w:rsidP="00264AF0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FF7B68A" w14:textId="5F8CE24A" w:rsidR="00CB65CB" w:rsidRPr="001578D1" w:rsidRDefault="00764A08" w:rsidP="00764A08">
      <w:pPr>
        <w:pStyle w:val="Heading1"/>
        <w:ind w:left="-709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578D1">
        <w:rPr>
          <w:rFonts w:ascii="Times New Roman" w:hAnsi="Times New Roman" w:cs="Times New Roman"/>
          <w:b/>
          <w:bCs/>
          <w:color w:val="000000" w:themeColor="text1"/>
          <w:lang w:val="en-US"/>
        </w:rPr>
        <w:t>Assignment Day -</w:t>
      </w:r>
      <w:r w:rsidR="00A429E7" w:rsidRPr="001578D1">
        <w:rPr>
          <w:rFonts w:ascii="Times New Roman" w:hAnsi="Times New Roman" w:cs="Times New Roman"/>
          <w:b/>
          <w:bCs/>
          <w:color w:val="000000" w:themeColor="text1"/>
          <w:lang w:val="en-US"/>
        </w:rPr>
        <w:t>3</w:t>
      </w:r>
    </w:p>
    <w:p w14:paraId="5B40B32C" w14:textId="0923C1FE" w:rsidR="00764A08" w:rsidRPr="001578D1" w:rsidRDefault="00764A08" w:rsidP="00C46F0D">
      <w:pPr>
        <w:rPr>
          <w:rFonts w:ascii="Times New Roman" w:hAnsi="Times New Roman" w:cs="Times New Roman"/>
          <w:color w:val="000000" w:themeColor="text1"/>
          <w:lang w:val="en-US"/>
        </w:rPr>
      </w:pPr>
      <w:r w:rsidRPr="001578D1">
        <w:rPr>
          <w:rFonts w:ascii="Times New Roman" w:hAnsi="Times New Roman" w:cs="Times New Roman"/>
          <w:color w:val="000000" w:themeColor="text1"/>
          <w:lang w:val="en-US"/>
        </w:rPr>
        <w:t>Batch no.-1</w:t>
      </w:r>
      <w:r w:rsidR="00C46F0D" w:rsidRPr="001578D1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                                                                                                Date:2</w:t>
      </w:r>
      <w:r w:rsidR="00A429E7" w:rsidRPr="001578D1">
        <w:rPr>
          <w:rFonts w:ascii="Times New Roman" w:hAnsi="Times New Roman" w:cs="Times New Roman"/>
          <w:color w:val="000000" w:themeColor="text1"/>
          <w:lang w:val="en-US"/>
        </w:rPr>
        <w:t>3</w:t>
      </w:r>
      <w:r w:rsidR="00C46F0D" w:rsidRPr="001578D1">
        <w:rPr>
          <w:rFonts w:ascii="Times New Roman" w:hAnsi="Times New Roman" w:cs="Times New Roman"/>
          <w:color w:val="000000" w:themeColor="text1"/>
          <w:lang w:val="en-US"/>
        </w:rPr>
        <w:t>-05-2025</w:t>
      </w:r>
    </w:p>
    <w:p w14:paraId="247138E6" w14:textId="77777777" w:rsidR="00BC636A" w:rsidRPr="001578D1" w:rsidRDefault="00764A08" w:rsidP="00BC636A">
      <w:pPr>
        <w:rPr>
          <w:rFonts w:ascii="Times New Roman" w:hAnsi="Times New Roman" w:cs="Times New Roman"/>
          <w:color w:val="000000" w:themeColor="text1"/>
          <w:lang w:val="en-US"/>
        </w:rPr>
      </w:pPr>
      <w:r w:rsidRPr="001578D1">
        <w:rPr>
          <w:rFonts w:ascii="Times New Roman" w:hAnsi="Times New Roman" w:cs="Times New Roman"/>
          <w:color w:val="000000" w:themeColor="text1"/>
          <w:lang w:val="en-US"/>
        </w:rPr>
        <w:t>25VID1334-DWS</w:t>
      </w:r>
    </w:p>
    <w:p w14:paraId="165F47CF" w14:textId="312134EC" w:rsidR="00BC636A" w:rsidRPr="001578D1" w:rsidRDefault="00BC636A" w:rsidP="00BD3913">
      <w:pPr>
        <w:pBdr>
          <w:bottom w:val="single" w:sz="4" w:space="1" w:color="auto"/>
        </w:pBdr>
        <w:ind w:left="-1418" w:right="-56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lang w:val="en-US"/>
        </w:rPr>
      </w:pPr>
      <w:r w:rsidRPr="001578D1">
        <w:rPr>
          <w:rStyle w:val="Strong"/>
          <w:rFonts w:ascii="Times New Roman" w:hAnsi="Times New Roman" w:cs="Times New Roman"/>
          <w:color w:val="000000" w:themeColor="text1"/>
          <w:u w:val="single"/>
        </w:rPr>
        <w:t xml:space="preserve"> </w:t>
      </w:r>
    </w:p>
    <w:p w14:paraId="235EEC15" w14:textId="2CE1309A" w:rsidR="00BD3913" w:rsidRPr="001578D1" w:rsidRDefault="00BD3913" w:rsidP="00BD391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 Intune Application Deployment</w:t>
      </w:r>
      <w:r w:rsid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 and setup of deployment</w:t>
      </w: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</w:p>
    <w:p w14:paraId="7AC84422" w14:textId="06E6611F" w:rsidR="001578D1" w:rsidRDefault="001578D1" w:rsidP="00BD3913">
      <w:pPr>
        <w:pStyle w:val="NormalWeb"/>
      </w:pPr>
      <w:r w:rsidRPr="001B642E">
        <w:rPr>
          <w:rStyle w:val="Strong"/>
          <w:rFonts w:eastAsiaTheme="majorEastAsia"/>
        </w:rPr>
        <w:t>Intune Application Deployment</w:t>
      </w:r>
      <w:r w:rsidR="001B642E">
        <w:t>:</w:t>
      </w:r>
      <w:r w:rsidR="007667C1">
        <w:t xml:space="preserve"> T</w:t>
      </w:r>
      <w:r w:rsidRPr="001B642E">
        <w:t xml:space="preserve">he process of using </w:t>
      </w:r>
      <w:r w:rsidRPr="001B642E">
        <w:rPr>
          <w:rStyle w:val="Strong"/>
          <w:rFonts w:eastAsiaTheme="majorEastAsia"/>
          <w:b w:val="0"/>
          <w:bCs w:val="0"/>
        </w:rPr>
        <w:t>Microsoft Intune</w:t>
      </w:r>
      <w:r w:rsidRPr="001B642E">
        <w:t xml:space="preserve">, a cloud-based endpoint management service, to </w:t>
      </w:r>
      <w:r w:rsidRPr="001B642E">
        <w:rPr>
          <w:rStyle w:val="Strong"/>
          <w:rFonts w:eastAsiaTheme="majorEastAsia"/>
          <w:b w:val="0"/>
          <w:bCs w:val="0"/>
        </w:rPr>
        <w:t>add, configure, and deliver apps</w:t>
      </w:r>
      <w:r w:rsidRPr="001B642E">
        <w:rPr>
          <w:b/>
          <w:bCs/>
        </w:rPr>
        <w:t xml:space="preserve"> </w:t>
      </w:r>
      <w:r w:rsidRPr="001B642E">
        <w:t>to</w:t>
      </w:r>
      <w:r>
        <w:t xml:space="preserve"> users' devices within an organization. It ensures that the right applications are installed on the right devices, with security and compliance policies applied.</w:t>
      </w:r>
    </w:p>
    <w:p w14:paraId="3BA8D1FE" w14:textId="6A4882A1" w:rsidR="00BD3913" w:rsidRPr="001578D1" w:rsidRDefault="00BD3913" w:rsidP="00BD3913">
      <w:pPr>
        <w:pStyle w:val="NormalWeb"/>
      </w:pPr>
      <w:r w:rsidRPr="001578D1">
        <w:t xml:space="preserve">Intune is a cloud-based service that helps manage devices and applications while ensuring security and compliance. Below are the </w:t>
      </w:r>
      <w:r w:rsidRPr="001578D1">
        <w:rPr>
          <w:rStyle w:val="Strong"/>
        </w:rPr>
        <w:t>five key steps</w:t>
      </w:r>
      <w:r w:rsidRPr="001578D1">
        <w:t xml:space="preserve"> for setting up Intune deployment:</w:t>
      </w:r>
    </w:p>
    <w:p w14:paraId="081A9C80" w14:textId="1A27D5C8" w:rsidR="00BD3913" w:rsidRPr="001578D1" w:rsidRDefault="00BD3913" w:rsidP="00BD3913">
      <w:pPr>
        <w:pStyle w:val="NormalWeb"/>
      </w:pPr>
      <w:r w:rsidRPr="001578D1">
        <w:rPr>
          <w:noProof/>
        </w:rPr>
        <w:drawing>
          <wp:inline distT="0" distB="0" distL="0" distR="0" wp14:anchorId="05411D18" wp14:editId="1ABB4755">
            <wp:extent cx="3810000" cy="23622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68CD876" w14:textId="2AFB1E58" w:rsidR="00BD3913" w:rsidRPr="001578D1" w:rsidRDefault="00BD3913" w:rsidP="00BD391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578D1">
        <w:rPr>
          <w:rFonts w:ascii="Times New Roman" w:hAnsi="Times New Roman" w:cs="Times New Roman"/>
          <w:color w:val="000000" w:themeColor="text1"/>
        </w:rPr>
        <w:t xml:space="preserve"> </w:t>
      </w: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1. Set Up Intune Subscription</w:t>
      </w:r>
    </w:p>
    <w:p w14:paraId="745902E0" w14:textId="77777777" w:rsidR="00BD3913" w:rsidRPr="001578D1" w:rsidRDefault="00BD3913" w:rsidP="00BD3913">
      <w:pPr>
        <w:pStyle w:val="NormalWeb"/>
        <w:numPr>
          <w:ilvl w:val="0"/>
          <w:numId w:val="7"/>
        </w:numPr>
      </w:pPr>
      <w:r w:rsidRPr="001578D1">
        <w:t>Purchase an Intune license or use Microsoft 365 with Intune.</w:t>
      </w:r>
    </w:p>
    <w:p w14:paraId="15D04DAE" w14:textId="77777777" w:rsidR="00BD3913" w:rsidRPr="001578D1" w:rsidRDefault="00BD3913" w:rsidP="00BD3913">
      <w:pPr>
        <w:pStyle w:val="NormalWeb"/>
        <w:numPr>
          <w:ilvl w:val="0"/>
          <w:numId w:val="7"/>
        </w:numPr>
      </w:pPr>
      <w:r w:rsidRPr="001578D1">
        <w:t>Assign licenses to users.</w:t>
      </w:r>
    </w:p>
    <w:p w14:paraId="154E9CE4" w14:textId="3660855D" w:rsidR="00BD3913" w:rsidRPr="001578D1" w:rsidRDefault="00BD3913" w:rsidP="00BD3913">
      <w:pPr>
        <w:pStyle w:val="NormalWeb"/>
        <w:numPr>
          <w:ilvl w:val="0"/>
          <w:numId w:val="7"/>
        </w:numPr>
      </w:pPr>
      <w:r w:rsidRPr="001578D1">
        <w:t>Set Microsoft Intune as the Mobile Device Management (MDM) authority via the Intune Admin Centr</w:t>
      </w:r>
      <w:r w:rsidR="007667C1">
        <w:t>e</w:t>
      </w:r>
      <w:r w:rsidRPr="001578D1">
        <w:t>.</w:t>
      </w:r>
    </w:p>
    <w:p w14:paraId="03E58536" w14:textId="7EC7F067" w:rsidR="00BD3913" w:rsidRPr="001578D1" w:rsidRDefault="00BD3913" w:rsidP="00BD391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578D1">
        <w:rPr>
          <w:rFonts w:ascii="Times New Roman" w:hAnsi="Times New Roman" w:cs="Times New Roman"/>
          <w:color w:val="000000" w:themeColor="text1"/>
        </w:rPr>
        <w:t xml:space="preserve"> </w:t>
      </w: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2. Add, Configure, and Protect Apps</w:t>
      </w:r>
    </w:p>
    <w:p w14:paraId="17342CCE" w14:textId="77777777" w:rsidR="00BD3913" w:rsidRPr="001578D1" w:rsidRDefault="00BD3913" w:rsidP="00BD3913">
      <w:pPr>
        <w:pStyle w:val="NormalWeb"/>
        <w:numPr>
          <w:ilvl w:val="0"/>
          <w:numId w:val="8"/>
        </w:numPr>
      </w:pPr>
      <w:r w:rsidRPr="001578D1">
        <w:rPr>
          <w:color w:val="000000" w:themeColor="text1"/>
        </w:rPr>
        <w:t>Select apps (Microsoft Store, iOS/</w:t>
      </w:r>
      <w:r w:rsidRPr="001578D1">
        <w:t>Android, Win32, Web, or LOB apps).</w:t>
      </w:r>
    </w:p>
    <w:p w14:paraId="47A7998D" w14:textId="77777777" w:rsidR="00BD3913" w:rsidRPr="001578D1" w:rsidRDefault="00BD3913" w:rsidP="00BD3913">
      <w:pPr>
        <w:pStyle w:val="NormalWeb"/>
        <w:numPr>
          <w:ilvl w:val="0"/>
          <w:numId w:val="8"/>
        </w:numPr>
      </w:pPr>
      <w:r w:rsidRPr="001578D1">
        <w:t>Add apps in the Intune portal and set rules (install context, deployment type).</w:t>
      </w:r>
    </w:p>
    <w:p w14:paraId="2766654A" w14:textId="42B086AB" w:rsidR="00BD3913" w:rsidRPr="001578D1" w:rsidRDefault="00BD3913" w:rsidP="00BD3913">
      <w:pPr>
        <w:pStyle w:val="NormalWeb"/>
        <w:numPr>
          <w:ilvl w:val="0"/>
          <w:numId w:val="8"/>
        </w:numPr>
        <w:rPr>
          <w:color w:val="000000" w:themeColor="text1"/>
        </w:rPr>
      </w:pPr>
      <w:r w:rsidRPr="001578D1">
        <w:rPr>
          <w:color w:val="000000" w:themeColor="text1"/>
        </w:rPr>
        <w:t>Use App Protection Policies (MAM) to secure corporate data and prevent leakage.</w:t>
      </w:r>
    </w:p>
    <w:p w14:paraId="1E488194" w14:textId="575EA8D6" w:rsidR="00BD3913" w:rsidRPr="001578D1" w:rsidRDefault="00BD3913" w:rsidP="00BD391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578D1">
        <w:rPr>
          <w:rFonts w:ascii="Times New Roman" w:hAnsi="Times New Roman" w:cs="Times New Roman"/>
          <w:color w:val="000000" w:themeColor="text1"/>
        </w:rPr>
        <w:t xml:space="preserve"> </w:t>
      </w: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3. Use Compliance Policies &amp; Conditional Access</w:t>
      </w:r>
    </w:p>
    <w:p w14:paraId="5E9FDF5C" w14:textId="77777777" w:rsidR="00BD3913" w:rsidRPr="001578D1" w:rsidRDefault="00BD3913" w:rsidP="00BD3913">
      <w:pPr>
        <w:pStyle w:val="NormalWeb"/>
        <w:numPr>
          <w:ilvl w:val="0"/>
          <w:numId w:val="9"/>
        </w:numPr>
      </w:pPr>
      <w:r w:rsidRPr="001578D1">
        <w:t>Define device compliance rules (e.g., password, encryption, OS version).</w:t>
      </w:r>
    </w:p>
    <w:p w14:paraId="1C89853B" w14:textId="2C68C686" w:rsidR="00BD3913" w:rsidRPr="001578D1" w:rsidRDefault="00BD3913" w:rsidP="00BD3913">
      <w:pPr>
        <w:pStyle w:val="NormalWeb"/>
        <w:numPr>
          <w:ilvl w:val="0"/>
          <w:numId w:val="9"/>
        </w:numPr>
      </w:pPr>
      <w:r w:rsidRPr="001578D1">
        <w:lastRenderedPageBreak/>
        <w:t>Use Azure AD Conditional Access to block access for non-compliant or unsecure devices.</w:t>
      </w:r>
    </w:p>
    <w:p w14:paraId="62C8DC6F" w14:textId="657FF8AD" w:rsidR="00BD3913" w:rsidRPr="001578D1" w:rsidRDefault="00BD3913" w:rsidP="00BD391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1578D1">
        <w:rPr>
          <w:rFonts w:ascii="Times New Roman" w:hAnsi="Times New Roman" w:cs="Times New Roman"/>
          <w:color w:val="000000" w:themeColor="text1"/>
        </w:rPr>
        <w:t xml:space="preserve"> </w:t>
      </w: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4. Configure Device Features</w:t>
      </w:r>
    </w:p>
    <w:p w14:paraId="4EBD6A69" w14:textId="77777777" w:rsidR="00BD3913" w:rsidRPr="001578D1" w:rsidRDefault="00BD3913" w:rsidP="00BD3913">
      <w:pPr>
        <w:pStyle w:val="NormalWeb"/>
        <w:numPr>
          <w:ilvl w:val="0"/>
          <w:numId w:val="10"/>
        </w:numPr>
      </w:pPr>
      <w:r w:rsidRPr="001578D1">
        <w:t>Set up configuration profiles (Wi-Fi, VPN, security, email, encryption).</w:t>
      </w:r>
    </w:p>
    <w:p w14:paraId="7408C091" w14:textId="76A1F729" w:rsidR="00BD3913" w:rsidRPr="001578D1" w:rsidRDefault="00BD3913" w:rsidP="00BD391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1578D1">
        <w:rPr>
          <w:color w:val="000000" w:themeColor="text1"/>
        </w:rPr>
        <w:t>Automatically apply settings based on user or device groups.</w:t>
      </w:r>
    </w:p>
    <w:p w14:paraId="0ED07A82" w14:textId="78481B7E" w:rsidR="00BD3913" w:rsidRPr="001578D1" w:rsidRDefault="00BD3913" w:rsidP="00BD3913">
      <w:pPr>
        <w:pStyle w:val="Heading3"/>
        <w:rPr>
          <w:rFonts w:ascii="Times New Roman" w:hAnsi="Times New Roman" w:cs="Times New Roman"/>
        </w:rPr>
      </w:pPr>
      <w:r w:rsidRPr="001578D1">
        <w:rPr>
          <w:rFonts w:ascii="Times New Roman" w:hAnsi="Times New Roman" w:cs="Times New Roman"/>
          <w:color w:val="000000" w:themeColor="text1"/>
        </w:rPr>
        <w:t xml:space="preserve"> </w:t>
      </w: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5. </w:t>
      </w:r>
      <w:r w:rsidR="007667C1"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Enrol</w:t>
      </w:r>
      <w:r w:rsidR="007667C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l</w:t>
      </w:r>
      <w:r w:rsidRPr="001578D1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 Devices</w:t>
      </w:r>
    </w:p>
    <w:p w14:paraId="6EF87C34" w14:textId="77777777" w:rsidR="00BD3913" w:rsidRPr="001578D1" w:rsidRDefault="00BD3913" w:rsidP="00BD3913">
      <w:pPr>
        <w:pStyle w:val="NormalWeb"/>
        <w:numPr>
          <w:ilvl w:val="0"/>
          <w:numId w:val="11"/>
        </w:numPr>
      </w:pPr>
      <w:r w:rsidRPr="001578D1">
        <w:t>Choose enrollment methods (AutoPilot, Apple DEP, Android Enterprise).</w:t>
      </w:r>
    </w:p>
    <w:p w14:paraId="4DC1D2D2" w14:textId="77777777" w:rsidR="00BD3913" w:rsidRPr="001578D1" w:rsidRDefault="00BD3913" w:rsidP="00BD3913">
      <w:pPr>
        <w:pStyle w:val="NormalWeb"/>
        <w:numPr>
          <w:ilvl w:val="0"/>
          <w:numId w:val="11"/>
        </w:numPr>
      </w:pPr>
      <w:r w:rsidRPr="001578D1">
        <w:t>Instruct users to use the Microsoft Intune Company Portal app for enrollment.</w:t>
      </w:r>
    </w:p>
    <w:p w14:paraId="1FC1ACEA" w14:textId="77777777" w:rsidR="00BD3913" w:rsidRPr="001578D1" w:rsidRDefault="00BD3913" w:rsidP="00BD3913">
      <w:pPr>
        <w:pStyle w:val="NormalWeb"/>
        <w:numPr>
          <w:ilvl w:val="0"/>
          <w:numId w:val="11"/>
        </w:numPr>
      </w:pPr>
      <w:r w:rsidRPr="001578D1">
        <w:t>After enrollment, devices receive apps and policies automatically.</w:t>
      </w:r>
    </w:p>
    <w:p w14:paraId="443A3EBF" w14:textId="77777777" w:rsidR="00764A08" w:rsidRPr="001578D1" w:rsidRDefault="00764A08" w:rsidP="00764A08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764A08" w:rsidRPr="001578D1" w:rsidSect="001062F3">
      <w:pgSz w:w="11906" w:h="16838" w:code="9"/>
      <w:pgMar w:top="1440" w:right="56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0E0F"/>
    <w:multiLevelType w:val="multilevel"/>
    <w:tmpl w:val="10FA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6CEA"/>
    <w:multiLevelType w:val="multilevel"/>
    <w:tmpl w:val="19F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96427"/>
    <w:multiLevelType w:val="multilevel"/>
    <w:tmpl w:val="CFB4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B4EE8"/>
    <w:multiLevelType w:val="multilevel"/>
    <w:tmpl w:val="CFCC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85182"/>
    <w:multiLevelType w:val="hybridMultilevel"/>
    <w:tmpl w:val="460A4C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51A50"/>
    <w:multiLevelType w:val="multilevel"/>
    <w:tmpl w:val="6E5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44F3F"/>
    <w:multiLevelType w:val="multilevel"/>
    <w:tmpl w:val="D1F8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64210"/>
    <w:multiLevelType w:val="multilevel"/>
    <w:tmpl w:val="30AC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A3E83"/>
    <w:multiLevelType w:val="multilevel"/>
    <w:tmpl w:val="E9E0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4339D"/>
    <w:multiLevelType w:val="multilevel"/>
    <w:tmpl w:val="AFB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D25AB"/>
    <w:multiLevelType w:val="multilevel"/>
    <w:tmpl w:val="746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8"/>
    <w:rsid w:val="000B326B"/>
    <w:rsid w:val="001062F3"/>
    <w:rsid w:val="001578D1"/>
    <w:rsid w:val="001B642E"/>
    <w:rsid w:val="00262D57"/>
    <w:rsid w:val="00264AF0"/>
    <w:rsid w:val="00764A08"/>
    <w:rsid w:val="007667C1"/>
    <w:rsid w:val="00970E30"/>
    <w:rsid w:val="00A429E7"/>
    <w:rsid w:val="00BC636A"/>
    <w:rsid w:val="00BD3913"/>
    <w:rsid w:val="00C46F0D"/>
    <w:rsid w:val="00C67555"/>
    <w:rsid w:val="00C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EAB9"/>
  <w15:chartTrackingRefBased/>
  <w15:docId w15:val="{8433F0C6-B420-43CF-B267-619B10F3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4A08"/>
    <w:rPr>
      <w:b/>
      <w:bCs/>
    </w:rPr>
  </w:style>
  <w:style w:type="paragraph" w:styleId="NormalWeb">
    <w:name w:val="Normal (Web)"/>
    <w:basedOn w:val="Normal"/>
    <w:uiPriority w:val="99"/>
    <w:unhideWhenUsed/>
    <w:rsid w:val="0076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4A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42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B45A8-6D04-4336-8117-F5038DB032AE}" type="doc">
      <dgm:prSet loTypeId="urn:microsoft.com/office/officeart/2008/layout/VerticalCurvedList" loCatId="list" qsTypeId="urn:microsoft.com/office/officeart/2005/8/quickstyle/3d2" qsCatId="3D" csTypeId="urn:microsoft.com/office/officeart/2005/8/colors/accent5_2" csCatId="accent5" phldr="1"/>
      <dgm:spPr/>
      <dgm:t>
        <a:bodyPr/>
        <a:lstStyle/>
        <a:p>
          <a:endParaRPr lang="en-IN"/>
        </a:p>
      </dgm:t>
    </dgm:pt>
    <dgm:pt modelId="{7FAB9C09-FCC4-4B3C-A864-FB8FAAE44E1B}">
      <dgm:prSet phldrT="[Text]"/>
      <dgm:spPr/>
      <dgm:t>
        <a:bodyPr/>
        <a:lstStyle/>
        <a:p>
          <a:r>
            <a:rPr lang="en-IN"/>
            <a:t>set up Intune</a:t>
          </a:r>
        </a:p>
      </dgm:t>
    </dgm:pt>
    <dgm:pt modelId="{F30D3941-0C6C-4D13-9595-37252A93524F}" type="parTrans" cxnId="{C97E1535-DEAE-41F9-AE04-2E679FAA126C}">
      <dgm:prSet/>
      <dgm:spPr/>
      <dgm:t>
        <a:bodyPr/>
        <a:lstStyle/>
        <a:p>
          <a:endParaRPr lang="en-IN"/>
        </a:p>
      </dgm:t>
    </dgm:pt>
    <dgm:pt modelId="{A51BD4BE-86FC-40B4-8739-A7D64B4B9EEC}" type="sibTrans" cxnId="{C97E1535-DEAE-41F9-AE04-2E679FAA126C}">
      <dgm:prSet/>
      <dgm:spPr/>
      <dgm:t>
        <a:bodyPr/>
        <a:lstStyle/>
        <a:p>
          <a:endParaRPr lang="en-IN"/>
        </a:p>
      </dgm:t>
    </dgm:pt>
    <dgm:pt modelId="{933E485F-42D7-4A28-A3FA-FE7D80DF90F6}">
      <dgm:prSet phldrT="[Text]"/>
      <dgm:spPr/>
      <dgm:t>
        <a:bodyPr/>
        <a:lstStyle/>
        <a:p>
          <a:r>
            <a:rPr lang="en-IN"/>
            <a:t>Configure device features and settings</a:t>
          </a:r>
        </a:p>
      </dgm:t>
    </dgm:pt>
    <dgm:pt modelId="{27F4C632-D47F-440C-A5F6-1497D593930A}" type="parTrans" cxnId="{B18934C7-DB36-40ED-AA6F-504D4CC53110}">
      <dgm:prSet/>
      <dgm:spPr/>
      <dgm:t>
        <a:bodyPr/>
        <a:lstStyle/>
        <a:p>
          <a:endParaRPr lang="en-IN"/>
        </a:p>
      </dgm:t>
    </dgm:pt>
    <dgm:pt modelId="{52A53001-98F1-4F44-BFCD-C29BBF0A988F}" type="sibTrans" cxnId="{B18934C7-DB36-40ED-AA6F-504D4CC53110}">
      <dgm:prSet/>
      <dgm:spPr/>
      <dgm:t>
        <a:bodyPr/>
        <a:lstStyle/>
        <a:p>
          <a:endParaRPr lang="en-IN"/>
        </a:p>
      </dgm:t>
    </dgm:pt>
    <dgm:pt modelId="{DE095D8E-E610-4D51-896A-BF9FD110904C}">
      <dgm:prSet phldrT="[Text]"/>
      <dgm:spPr/>
      <dgm:t>
        <a:bodyPr/>
        <a:lstStyle/>
        <a:p>
          <a:r>
            <a:rPr lang="en-IN"/>
            <a:t>Enroll your devices</a:t>
          </a:r>
        </a:p>
      </dgm:t>
    </dgm:pt>
    <dgm:pt modelId="{EB8AC9C4-9FEE-4A55-AEEF-9ED5C1D82572}" type="parTrans" cxnId="{C45E114F-1650-4D8A-80D1-3E8EE895B4D7}">
      <dgm:prSet/>
      <dgm:spPr/>
      <dgm:t>
        <a:bodyPr/>
        <a:lstStyle/>
        <a:p>
          <a:endParaRPr lang="en-IN"/>
        </a:p>
      </dgm:t>
    </dgm:pt>
    <dgm:pt modelId="{703CC493-8537-4E4E-BEC7-FC62DBD4215F}" type="sibTrans" cxnId="{C45E114F-1650-4D8A-80D1-3E8EE895B4D7}">
      <dgm:prSet/>
      <dgm:spPr/>
      <dgm:t>
        <a:bodyPr/>
        <a:lstStyle/>
        <a:p>
          <a:endParaRPr lang="en-IN"/>
        </a:p>
      </dgm:t>
    </dgm:pt>
    <dgm:pt modelId="{1617E36B-8D99-4256-AC37-48521D2C40ED}">
      <dgm:prSet phldrT="[Text]"/>
      <dgm:spPr/>
      <dgm:t>
        <a:bodyPr/>
        <a:lstStyle/>
        <a:p>
          <a:r>
            <a:rPr lang="en-IN"/>
            <a:t>Use compliance and conditional Access</a:t>
          </a:r>
        </a:p>
      </dgm:t>
    </dgm:pt>
    <dgm:pt modelId="{F5B8414F-284D-4FE6-9B3B-EEC6422F6924}" type="parTrans" cxnId="{C22C96F3-8A62-411A-A7D7-B62DC39E9C61}">
      <dgm:prSet/>
      <dgm:spPr/>
      <dgm:t>
        <a:bodyPr/>
        <a:lstStyle/>
        <a:p>
          <a:endParaRPr lang="en-IN"/>
        </a:p>
      </dgm:t>
    </dgm:pt>
    <dgm:pt modelId="{EDD234D8-DD20-4FAC-811B-2DF3821FDA48}" type="sibTrans" cxnId="{C22C96F3-8A62-411A-A7D7-B62DC39E9C61}">
      <dgm:prSet/>
      <dgm:spPr/>
      <dgm:t>
        <a:bodyPr/>
        <a:lstStyle/>
        <a:p>
          <a:endParaRPr lang="en-IN"/>
        </a:p>
      </dgm:t>
    </dgm:pt>
    <dgm:pt modelId="{CDB63B65-80E1-4623-90DD-C599A28EBA9A}">
      <dgm:prSet phldrT="[Text]"/>
      <dgm:spPr/>
      <dgm:t>
        <a:bodyPr/>
        <a:lstStyle/>
        <a:p>
          <a:r>
            <a:rPr lang="en-IN"/>
            <a:t>Add, configure, and protect apps</a:t>
          </a:r>
        </a:p>
      </dgm:t>
    </dgm:pt>
    <dgm:pt modelId="{69C313E2-1905-4D7D-9886-C2D9A2A4B14C}" type="parTrans" cxnId="{A9FDA14A-D1E9-419A-B803-8407FD0F2509}">
      <dgm:prSet/>
      <dgm:spPr/>
      <dgm:t>
        <a:bodyPr/>
        <a:lstStyle/>
        <a:p>
          <a:endParaRPr lang="en-IN"/>
        </a:p>
      </dgm:t>
    </dgm:pt>
    <dgm:pt modelId="{579EAD13-04B3-4B15-BAEE-8A292CAB80BD}" type="sibTrans" cxnId="{A9FDA14A-D1E9-419A-B803-8407FD0F2509}">
      <dgm:prSet/>
      <dgm:spPr/>
      <dgm:t>
        <a:bodyPr/>
        <a:lstStyle/>
        <a:p>
          <a:endParaRPr lang="en-IN"/>
        </a:p>
      </dgm:t>
    </dgm:pt>
    <dgm:pt modelId="{627C8749-60D9-407F-BB21-DAF681212C15}" type="pres">
      <dgm:prSet presAssocID="{05BB45A8-6D04-4336-8117-F5038DB032AE}" presName="Name0" presStyleCnt="0">
        <dgm:presLayoutVars>
          <dgm:chMax val="7"/>
          <dgm:chPref val="7"/>
          <dgm:dir/>
        </dgm:presLayoutVars>
      </dgm:prSet>
      <dgm:spPr/>
    </dgm:pt>
    <dgm:pt modelId="{1882B475-89AF-4AAE-A03F-08E6BE73FAC0}" type="pres">
      <dgm:prSet presAssocID="{05BB45A8-6D04-4336-8117-F5038DB032AE}" presName="Name1" presStyleCnt="0"/>
      <dgm:spPr/>
    </dgm:pt>
    <dgm:pt modelId="{1D5158EC-05BC-44EB-8814-BF51E3399798}" type="pres">
      <dgm:prSet presAssocID="{05BB45A8-6D04-4336-8117-F5038DB032AE}" presName="cycle" presStyleCnt="0"/>
      <dgm:spPr/>
    </dgm:pt>
    <dgm:pt modelId="{0FE15650-5B92-4F51-8014-8373A6CC2DF8}" type="pres">
      <dgm:prSet presAssocID="{05BB45A8-6D04-4336-8117-F5038DB032AE}" presName="srcNode" presStyleLbl="node1" presStyleIdx="0" presStyleCnt="5"/>
      <dgm:spPr/>
    </dgm:pt>
    <dgm:pt modelId="{8A9E2803-A730-431E-88D0-6FF187506866}" type="pres">
      <dgm:prSet presAssocID="{05BB45A8-6D04-4336-8117-F5038DB032AE}" presName="conn" presStyleLbl="parChTrans1D2" presStyleIdx="0" presStyleCnt="1"/>
      <dgm:spPr/>
    </dgm:pt>
    <dgm:pt modelId="{1296DEFD-E4EE-4E9E-99F9-5ED57723DE6B}" type="pres">
      <dgm:prSet presAssocID="{05BB45A8-6D04-4336-8117-F5038DB032AE}" presName="extraNode" presStyleLbl="node1" presStyleIdx="0" presStyleCnt="5"/>
      <dgm:spPr/>
    </dgm:pt>
    <dgm:pt modelId="{782310E9-F365-4E3B-A105-8A868A3BE5F2}" type="pres">
      <dgm:prSet presAssocID="{05BB45A8-6D04-4336-8117-F5038DB032AE}" presName="dstNode" presStyleLbl="node1" presStyleIdx="0" presStyleCnt="5"/>
      <dgm:spPr/>
    </dgm:pt>
    <dgm:pt modelId="{776A273F-A9AA-4CD8-898F-20D2B58FCC4B}" type="pres">
      <dgm:prSet presAssocID="{7FAB9C09-FCC4-4B3C-A864-FB8FAAE44E1B}" presName="text_1" presStyleLbl="node1" presStyleIdx="0" presStyleCnt="5">
        <dgm:presLayoutVars>
          <dgm:bulletEnabled val="1"/>
        </dgm:presLayoutVars>
      </dgm:prSet>
      <dgm:spPr/>
    </dgm:pt>
    <dgm:pt modelId="{8F546C0A-23F2-4E1B-9773-6F64E427500D}" type="pres">
      <dgm:prSet presAssocID="{7FAB9C09-FCC4-4B3C-A864-FB8FAAE44E1B}" presName="accent_1" presStyleCnt="0"/>
      <dgm:spPr/>
    </dgm:pt>
    <dgm:pt modelId="{842952B9-9DBD-4618-B711-BB2FD56EA85D}" type="pres">
      <dgm:prSet presAssocID="{7FAB9C09-FCC4-4B3C-A864-FB8FAAE44E1B}" presName="accentRepeatNode" presStyleLbl="solidFgAcc1" presStyleIdx="0" presStyleCnt="5"/>
      <dgm:spPr/>
    </dgm:pt>
    <dgm:pt modelId="{5B138405-A000-4263-AADD-3DD443F95AA0}" type="pres">
      <dgm:prSet presAssocID="{CDB63B65-80E1-4623-90DD-C599A28EBA9A}" presName="text_2" presStyleLbl="node1" presStyleIdx="1" presStyleCnt="5">
        <dgm:presLayoutVars>
          <dgm:bulletEnabled val="1"/>
        </dgm:presLayoutVars>
      </dgm:prSet>
      <dgm:spPr/>
    </dgm:pt>
    <dgm:pt modelId="{55B4DB7A-A6DF-4BD3-9CF9-A48E5280EA08}" type="pres">
      <dgm:prSet presAssocID="{CDB63B65-80E1-4623-90DD-C599A28EBA9A}" presName="accent_2" presStyleCnt="0"/>
      <dgm:spPr/>
    </dgm:pt>
    <dgm:pt modelId="{9DFFEC90-CC95-45D9-B18A-5B521E158720}" type="pres">
      <dgm:prSet presAssocID="{CDB63B65-80E1-4623-90DD-C599A28EBA9A}" presName="accentRepeatNode" presStyleLbl="solidFgAcc1" presStyleIdx="1" presStyleCnt="5"/>
      <dgm:spPr/>
    </dgm:pt>
    <dgm:pt modelId="{350E82AC-58FF-4338-9FC7-50EC3CB07171}" type="pres">
      <dgm:prSet presAssocID="{1617E36B-8D99-4256-AC37-48521D2C40ED}" presName="text_3" presStyleLbl="node1" presStyleIdx="2" presStyleCnt="5">
        <dgm:presLayoutVars>
          <dgm:bulletEnabled val="1"/>
        </dgm:presLayoutVars>
      </dgm:prSet>
      <dgm:spPr/>
    </dgm:pt>
    <dgm:pt modelId="{913A5A89-3617-4685-962D-D5BFC063F475}" type="pres">
      <dgm:prSet presAssocID="{1617E36B-8D99-4256-AC37-48521D2C40ED}" presName="accent_3" presStyleCnt="0"/>
      <dgm:spPr/>
    </dgm:pt>
    <dgm:pt modelId="{3F1F0BFF-DAB4-4743-875C-0B59405307C2}" type="pres">
      <dgm:prSet presAssocID="{1617E36B-8D99-4256-AC37-48521D2C40ED}" presName="accentRepeatNode" presStyleLbl="solidFgAcc1" presStyleIdx="2" presStyleCnt="5"/>
      <dgm:spPr/>
    </dgm:pt>
    <dgm:pt modelId="{792E9C97-463B-4849-A436-5EADD0FF433D}" type="pres">
      <dgm:prSet presAssocID="{933E485F-42D7-4A28-A3FA-FE7D80DF90F6}" presName="text_4" presStyleLbl="node1" presStyleIdx="3" presStyleCnt="5">
        <dgm:presLayoutVars>
          <dgm:bulletEnabled val="1"/>
        </dgm:presLayoutVars>
      </dgm:prSet>
      <dgm:spPr/>
    </dgm:pt>
    <dgm:pt modelId="{E4A8EFB6-E88F-4619-8D99-7764A436C3FA}" type="pres">
      <dgm:prSet presAssocID="{933E485F-42D7-4A28-A3FA-FE7D80DF90F6}" presName="accent_4" presStyleCnt="0"/>
      <dgm:spPr/>
    </dgm:pt>
    <dgm:pt modelId="{E179F370-9ADF-47F4-ABDD-44DD29D8EBB8}" type="pres">
      <dgm:prSet presAssocID="{933E485F-42D7-4A28-A3FA-FE7D80DF90F6}" presName="accentRepeatNode" presStyleLbl="solidFgAcc1" presStyleIdx="3" presStyleCnt="5"/>
      <dgm:spPr/>
    </dgm:pt>
    <dgm:pt modelId="{F06EFBD2-DFC1-4A1E-B50E-2F459395252D}" type="pres">
      <dgm:prSet presAssocID="{DE095D8E-E610-4D51-896A-BF9FD110904C}" presName="text_5" presStyleLbl="node1" presStyleIdx="4" presStyleCnt="5">
        <dgm:presLayoutVars>
          <dgm:bulletEnabled val="1"/>
        </dgm:presLayoutVars>
      </dgm:prSet>
      <dgm:spPr/>
    </dgm:pt>
    <dgm:pt modelId="{801060D6-4D0C-47B7-9A70-E786411D1A69}" type="pres">
      <dgm:prSet presAssocID="{DE095D8E-E610-4D51-896A-BF9FD110904C}" presName="accent_5" presStyleCnt="0"/>
      <dgm:spPr/>
    </dgm:pt>
    <dgm:pt modelId="{0BC444AE-0064-4D6F-B808-471B8F84D936}" type="pres">
      <dgm:prSet presAssocID="{DE095D8E-E610-4D51-896A-BF9FD110904C}" presName="accentRepeatNode" presStyleLbl="solidFgAcc1" presStyleIdx="4" presStyleCnt="5"/>
      <dgm:spPr/>
    </dgm:pt>
  </dgm:ptLst>
  <dgm:cxnLst>
    <dgm:cxn modelId="{C97E1535-DEAE-41F9-AE04-2E679FAA126C}" srcId="{05BB45A8-6D04-4336-8117-F5038DB032AE}" destId="{7FAB9C09-FCC4-4B3C-A864-FB8FAAE44E1B}" srcOrd="0" destOrd="0" parTransId="{F30D3941-0C6C-4D13-9595-37252A93524F}" sibTransId="{A51BD4BE-86FC-40B4-8739-A7D64B4B9EEC}"/>
    <dgm:cxn modelId="{A9FDA14A-D1E9-419A-B803-8407FD0F2509}" srcId="{05BB45A8-6D04-4336-8117-F5038DB032AE}" destId="{CDB63B65-80E1-4623-90DD-C599A28EBA9A}" srcOrd="1" destOrd="0" parTransId="{69C313E2-1905-4D7D-9886-C2D9A2A4B14C}" sibTransId="{579EAD13-04B3-4B15-BAEE-8A292CAB80BD}"/>
    <dgm:cxn modelId="{B5F1E76A-5A27-4918-BBF8-4BBD5389255F}" type="presOf" srcId="{05BB45A8-6D04-4336-8117-F5038DB032AE}" destId="{627C8749-60D9-407F-BB21-DAF681212C15}" srcOrd="0" destOrd="0" presId="urn:microsoft.com/office/officeart/2008/layout/VerticalCurvedList"/>
    <dgm:cxn modelId="{C45E114F-1650-4D8A-80D1-3E8EE895B4D7}" srcId="{05BB45A8-6D04-4336-8117-F5038DB032AE}" destId="{DE095D8E-E610-4D51-896A-BF9FD110904C}" srcOrd="4" destOrd="0" parTransId="{EB8AC9C4-9FEE-4A55-AEEF-9ED5C1D82572}" sibTransId="{703CC493-8537-4E4E-BEC7-FC62DBD4215F}"/>
    <dgm:cxn modelId="{1A3D6F79-4D68-40B6-BE89-35100F63170C}" type="presOf" srcId="{933E485F-42D7-4A28-A3FA-FE7D80DF90F6}" destId="{792E9C97-463B-4849-A436-5EADD0FF433D}" srcOrd="0" destOrd="0" presId="urn:microsoft.com/office/officeart/2008/layout/VerticalCurvedList"/>
    <dgm:cxn modelId="{FB76AE7D-5699-47E5-8F83-805A0AA6DEC9}" type="presOf" srcId="{DE095D8E-E610-4D51-896A-BF9FD110904C}" destId="{F06EFBD2-DFC1-4A1E-B50E-2F459395252D}" srcOrd="0" destOrd="0" presId="urn:microsoft.com/office/officeart/2008/layout/VerticalCurvedList"/>
    <dgm:cxn modelId="{469028A9-F4A7-4787-9070-4873A8A69F0C}" type="presOf" srcId="{CDB63B65-80E1-4623-90DD-C599A28EBA9A}" destId="{5B138405-A000-4263-AADD-3DD443F95AA0}" srcOrd="0" destOrd="0" presId="urn:microsoft.com/office/officeart/2008/layout/VerticalCurvedList"/>
    <dgm:cxn modelId="{BFEA00AD-B006-48CD-8745-28F0788AE7CF}" type="presOf" srcId="{A51BD4BE-86FC-40B4-8739-A7D64B4B9EEC}" destId="{8A9E2803-A730-431E-88D0-6FF187506866}" srcOrd="0" destOrd="0" presId="urn:microsoft.com/office/officeart/2008/layout/VerticalCurvedList"/>
    <dgm:cxn modelId="{7C1765B3-090C-488D-BF0B-0107B3790CEA}" type="presOf" srcId="{1617E36B-8D99-4256-AC37-48521D2C40ED}" destId="{350E82AC-58FF-4338-9FC7-50EC3CB07171}" srcOrd="0" destOrd="0" presId="urn:microsoft.com/office/officeart/2008/layout/VerticalCurvedList"/>
    <dgm:cxn modelId="{B18934C7-DB36-40ED-AA6F-504D4CC53110}" srcId="{05BB45A8-6D04-4336-8117-F5038DB032AE}" destId="{933E485F-42D7-4A28-A3FA-FE7D80DF90F6}" srcOrd="3" destOrd="0" parTransId="{27F4C632-D47F-440C-A5F6-1497D593930A}" sibTransId="{52A53001-98F1-4F44-BFCD-C29BBF0A988F}"/>
    <dgm:cxn modelId="{EB58D8EF-421A-4F9C-9713-4B9155B2B353}" type="presOf" srcId="{7FAB9C09-FCC4-4B3C-A864-FB8FAAE44E1B}" destId="{776A273F-A9AA-4CD8-898F-20D2B58FCC4B}" srcOrd="0" destOrd="0" presId="urn:microsoft.com/office/officeart/2008/layout/VerticalCurvedList"/>
    <dgm:cxn modelId="{C22C96F3-8A62-411A-A7D7-B62DC39E9C61}" srcId="{05BB45A8-6D04-4336-8117-F5038DB032AE}" destId="{1617E36B-8D99-4256-AC37-48521D2C40ED}" srcOrd="2" destOrd="0" parTransId="{F5B8414F-284D-4FE6-9B3B-EEC6422F6924}" sibTransId="{EDD234D8-DD20-4FAC-811B-2DF3821FDA48}"/>
    <dgm:cxn modelId="{D52A70A1-FF2A-4487-AE53-812A4960C605}" type="presParOf" srcId="{627C8749-60D9-407F-BB21-DAF681212C15}" destId="{1882B475-89AF-4AAE-A03F-08E6BE73FAC0}" srcOrd="0" destOrd="0" presId="urn:microsoft.com/office/officeart/2008/layout/VerticalCurvedList"/>
    <dgm:cxn modelId="{C5D71173-6BE8-4038-8AA0-5D4A2EE10010}" type="presParOf" srcId="{1882B475-89AF-4AAE-A03F-08E6BE73FAC0}" destId="{1D5158EC-05BC-44EB-8814-BF51E3399798}" srcOrd="0" destOrd="0" presId="urn:microsoft.com/office/officeart/2008/layout/VerticalCurvedList"/>
    <dgm:cxn modelId="{E9F64FA1-E6BB-4447-87F2-1EEC00E73574}" type="presParOf" srcId="{1D5158EC-05BC-44EB-8814-BF51E3399798}" destId="{0FE15650-5B92-4F51-8014-8373A6CC2DF8}" srcOrd="0" destOrd="0" presId="urn:microsoft.com/office/officeart/2008/layout/VerticalCurvedList"/>
    <dgm:cxn modelId="{54D2024B-B2A1-40F1-BF6A-A1FF400F5041}" type="presParOf" srcId="{1D5158EC-05BC-44EB-8814-BF51E3399798}" destId="{8A9E2803-A730-431E-88D0-6FF187506866}" srcOrd="1" destOrd="0" presId="urn:microsoft.com/office/officeart/2008/layout/VerticalCurvedList"/>
    <dgm:cxn modelId="{78D668D6-E42C-4E32-A4F9-D2B75C2760E9}" type="presParOf" srcId="{1D5158EC-05BC-44EB-8814-BF51E3399798}" destId="{1296DEFD-E4EE-4E9E-99F9-5ED57723DE6B}" srcOrd="2" destOrd="0" presId="urn:microsoft.com/office/officeart/2008/layout/VerticalCurvedList"/>
    <dgm:cxn modelId="{DBC0465A-40C5-451E-BB39-9B83364C4B0E}" type="presParOf" srcId="{1D5158EC-05BC-44EB-8814-BF51E3399798}" destId="{782310E9-F365-4E3B-A105-8A868A3BE5F2}" srcOrd="3" destOrd="0" presId="urn:microsoft.com/office/officeart/2008/layout/VerticalCurvedList"/>
    <dgm:cxn modelId="{9C55915A-4D1E-4DF4-8652-649402282654}" type="presParOf" srcId="{1882B475-89AF-4AAE-A03F-08E6BE73FAC0}" destId="{776A273F-A9AA-4CD8-898F-20D2B58FCC4B}" srcOrd="1" destOrd="0" presId="urn:microsoft.com/office/officeart/2008/layout/VerticalCurvedList"/>
    <dgm:cxn modelId="{6D136D1C-6A4B-43BF-8AC7-2933857C1291}" type="presParOf" srcId="{1882B475-89AF-4AAE-A03F-08E6BE73FAC0}" destId="{8F546C0A-23F2-4E1B-9773-6F64E427500D}" srcOrd="2" destOrd="0" presId="urn:microsoft.com/office/officeart/2008/layout/VerticalCurvedList"/>
    <dgm:cxn modelId="{9AC140FE-70B3-4BFF-A07A-86F363D7F044}" type="presParOf" srcId="{8F546C0A-23F2-4E1B-9773-6F64E427500D}" destId="{842952B9-9DBD-4618-B711-BB2FD56EA85D}" srcOrd="0" destOrd="0" presId="urn:microsoft.com/office/officeart/2008/layout/VerticalCurvedList"/>
    <dgm:cxn modelId="{9098BE49-7D0A-4BC2-9E49-526ECA69CE5E}" type="presParOf" srcId="{1882B475-89AF-4AAE-A03F-08E6BE73FAC0}" destId="{5B138405-A000-4263-AADD-3DD443F95AA0}" srcOrd="3" destOrd="0" presId="urn:microsoft.com/office/officeart/2008/layout/VerticalCurvedList"/>
    <dgm:cxn modelId="{21B14DE8-64BE-4E88-A7F7-5AFEC320FEB0}" type="presParOf" srcId="{1882B475-89AF-4AAE-A03F-08E6BE73FAC0}" destId="{55B4DB7A-A6DF-4BD3-9CF9-A48E5280EA08}" srcOrd="4" destOrd="0" presId="urn:microsoft.com/office/officeart/2008/layout/VerticalCurvedList"/>
    <dgm:cxn modelId="{60D763E9-C383-4687-B849-CF01A4ADB6BB}" type="presParOf" srcId="{55B4DB7A-A6DF-4BD3-9CF9-A48E5280EA08}" destId="{9DFFEC90-CC95-45D9-B18A-5B521E158720}" srcOrd="0" destOrd="0" presId="urn:microsoft.com/office/officeart/2008/layout/VerticalCurvedList"/>
    <dgm:cxn modelId="{1AE80D1C-FDC3-4CF5-8690-903D50250038}" type="presParOf" srcId="{1882B475-89AF-4AAE-A03F-08E6BE73FAC0}" destId="{350E82AC-58FF-4338-9FC7-50EC3CB07171}" srcOrd="5" destOrd="0" presId="urn:microsoft.com/office/officeart/2008/layout/VerticalCurvedList"/>
    <dgm:cxn modelId="{58EAA99D-5B66-4F9D-8F3E-DA1E0DEE8E1A}" type="presParOf" srcId="{1882B475-89AF-4AAE-A03F-08E6BE73FAC0}" destId="{913A5A89-3617-4685-962D-D5BFC063F475}" srcOrd="6" destOrd="0" presId="urn:microsoft.com/office/officeart/2008/layout/VerticalCurvedList"/>
    <dgm:cxn modelId="{D4508641-F0E0-4651-90B4-89619566532A}" type="presParOf" srcId="{913A5A89-3617-4685-962D-D5BFC063F475}" destId="{3F1F0BFF-DAB4-4743-875C-0B59405307C2}" srcOrd="0" destOrd="0" presId="urn:microsoft.com/office/officeart/2008/layout/VerticalCurvedList"/>
    <dgm:cxn modelId="{8F88B923-EA65-440E-9420-FF9770270770}" type="presParOf" srcId="{1882B475-89AF-4AAE-A03F-08E6BE73FAC0}" destId="{792E9C97-463B-4849-A436-5EADD0FF433D}" srcOrd="7" destOrd="0" presId="urn:microsoft.com/office/officeart/2008/layout/VerticalCurvedList"/>
    <dgm:cxn modelId="{4A1CE015-0B7B-40A8-B630-C0198D0756F1}" type="presParOf" srcId="{1882B475-89AF-4AAE-A03F-08E6BE73FAC0}" destId="{E4A8EFB6-E88F-4619-8D99-7764A436C3FA}" srcOrd="8" destOrd="0" presId="urn:microsoft.com/office/officeart/2008/layout/VerticalCurvedList"/>
    <dgm:cxn modelId="{604D2E7C-CFB7-40C3-A482-C375374949E6}" type="presParOf" srcId="{E4A8EFB6-E88F-4619-8D99-7764A436C3FA}" destId="{E179F370-9ADF-47F4-ABDD-44DD29D8EBB8}" srcOrd="0" destOrd="0" presId="urn:microsoft.com/office/officeart/2008/layout/VerticalCurvedList"/>
    <dgm:cxn modelId="{57B60A74-D4F6-4B58-A8F3-472EF2F470AB}" type="presParOf" srcId="{1882B475-89AF-4AAE-A03F-08E6BE73FAC0}" destId="{F06EFBD2-DFC1-4A1E-B50E-2F459395252D}" srcOrd="9" destOrd="0" presId="urn:microsoft.com/office/officeart/2008/layout/VerticalCurvedList"/>
    <dgm:cxn modelId="{730F5F1B-0DE3-4628-9FBA-B52D899AB4D6}" type="presParOf" srcId="{1882B475-89AF-4AAE-A03F-08E6BE73FAC0}" destId="{801060D6-4D0C-47B7-9A70-E786411D1A69}" srcOrd="10" destOrd="0" presId="urn:microsoft.com/office/officeart/2008/layout/VerticalCurvedList"/>
    <dgm:cxn modelId="{C63EABC0-BC89-4DD5-BEE1-1B252CFF6E26}" type="presParOf" srcId="{801060D6-4D0C-47B7-9A70-E786411D1A69}" destId="{0BC444AE-0064-4D6F-B808-471B8F84D936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9E2803-A730-431E-88D0-6FF187506866}">
      <dsp:nvSpPr>
        <dsp:cNvPr id="0" name=""/>
        <dsp:cNvSpPr/>
      </dsp:nvSpPr>
      <dsp:spPr>
        <a:xfrm>
          <a:off x="-2668950" y="-411698"/>
          <a:ext cx="3185596" cy="3185596"/>
        </a:xfrm>
        <a:prstGeom prst="blockArc">
          <a:avLst>
            <a:gd name="adj1" fmla="val 18900000"/>
            <a:gd name="adj2" fmla="val 2700000"/>
            <a:gd name="adj3" fmla="val 678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A273F-A9AA-4CD8-898F-20D2B58FCC4B}">
      <dsp:nvSpPr>
        <dsp:cNvPr id="0" name=""/>
        <dsp:cNvSpPr/>
      </dsp:nvSpPr>
      <dsp:spPr>
        <a:xfrm>
          <a:off x="227281" y="147590"/>
          <a:ext cx="3554409" cy="2953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45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set up Intune</a:t>
          </a:r>
        </a:p>
      </dsp:txBody>
      <dsp:txXfrm>
        <a:off x="227281" y="147590"/>
        <a:ext cx="3554409" cy="295369"/>
      </dsp:txXfrm>
    </dsp:sp>
    <dsp:sp modelId="{842952B9-9DBD-4618-B711-BB2FD56EA85D}">
      <dsp:nvSpPr>
        <dsp:cNvPr id="0" name=""/>
        <dsp:cNvSpPr/>
      </dsp:nvSpPr>
      <dsp:spPr>
        <a:xfrm>
          <a:off x="42675" y="110669"/>
          <a:ext cx="369211" cy="3692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B138405-A000-4263-AADD-3DD443F95AA0}">
      <dsp:nvSpPr>
        <dsp:cNvPr id="0" name=""/>
        <dsp:cNvSpPr/>
      </dsp:nvSpPr>
      <dsp:spPr>
        <a:xfrm>
          <a:off x="438934" y="590502"/>
          <a:ext cx="3342756" cy="2953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45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Add, configure, and protect apps</a:t>
          </a:r>
        </a:p>
      </dsp:txBody>
      <dsp:txXfrm>
        <a:off x="438934" y="590502"/>
        <a:ext cx="3342756" cy="295369"/>
      </dsp:txXfrm>
    </dsp:sp>
    <dsp:sp modelId="{9DFFEC90-CC95-45D9-B18A-5B521E158720}">
      <dsp:nvSpPr>
        <dsp:cNvPr id="0" name=""/>
        <dsp:cNvSpPr/>
      </dsp:nvSpPr>
      <dsp:spPr>
        <a:xfrm>
          <a:off x="254328" y="553581"/>
          <a:ext cx="369211" cy="3692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50E82AC-58FF-4338-9FC7-50EC3CB07171}">
      <dsp:nvSpPr>
        <dsp:cNvPr id="0" name=""/>
        <dsp:cNvSpPr/>
      </dsp:nvSpPr>
      <dsp:spPr>
        <a:xfrm>
          <a:off x="503895" y="1033415"/>
          <a:ext cx="3277796" cy="2953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45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Use compliance and conditional Access</a:t>
          </a:r>
        </a:p>
      </dsp:txBody>
      <dsp:txXfrm>
        <a:off x="503895" y="1033415"/>
        <a:ext cx="3277796" cy="295369"/>
      </dsp:txXfrm>
    </dsp:sp>
    <dsp:sp modelId="{3F1F0BFF-DAB4-4743-875C-0B59405307C2}">
      <dsp:nvSpPr>
        <dsp:cNvPr id="0" name=""/>
        <dsp:cNvSpPr/>
      </dsp:nvSpPr>
      <dsp:spPr>
        <a:xfrm>
          <a:off x="319289" y="996494"/>
          <a:ext cx="369211" cy="3692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92E9C97-463B-4849-A436-5EADD0FF433D}">
      <dsp:nvSpPr>
        <dsp:cNvPr id="0" name=""/>
        <dsp:cNvSpPr/>
      </dsp:nvSpPr>
      <dsp:spPr>
        <a:xfrm>
          <a:off x="438934" y="1476327"/>
          <a:ext cx="3342756" cy="2953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45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Configure device features and settings</a:t>
          </a:r>
        </a:p>
      </dsp:txBody>
      <dsp:txXfrm>
        <a:off x="438934" y="1476327"/>
        <a:ext cx="3342756" cy="295369"/>
      </dsp:txXfrm>
    </dsp:sp>
    <dsp:sp modelId="{E179F370-9ADF-47F4-ABDD-44DD29D8EBB8}">
      <dsp:nvSpPr>
        <dsp:cNvPr id="0" name=""/>
        <dsp:cNvSpPr/>
      </dsp:nvSpPr>
      <dsp:spPr>
        <a:xfrm>
          <a:off x="254328" y="1439406"/>
          <a:ext cx="369211" cy="3692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06EFBD2-DFC1-4A1E-B50E-2F459395252D}">
      <dsp:nvSpPr>
        <dsp:cNvPr id="0" name=""/>
        <dsp:cNvSpPr/>
      </dsp:nvSpPr>
      <dsp:spPr>
        <a:xfrm>
          <a:off x="227281" y="1919240"/>
          <a:ext cx="3554409" cy="29536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3445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Enroll your devices</a:t>
          </a:r>
        </a:p>
      </dsp:txBody>
      <dsp:txXfrm>
        <a:off x="227281" y="1919240"/>
        <a:ext cx="3554409" cy="295369"/>
      </dsp:txXfrm>
    </dsp:sp>
    <dsp:sp modelId="{0BC444AE-0064-4D6F-B808-471B8F84D936}">
      <dsp:nvSpPr>
        <dsp:cNvPr id="0" name=""/>
        <dsp:cNvSpPr/>
      </dsp:nvSpPr>
      <dsp:spPr>
        <a:xfrm>
          <a:off x="42675" y="1882319"/>
          <a:ext cx="369211" cy="36921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0800" h="190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6FFD9-8EE1-4850-9131-9207F19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kommoju sailaxmi</dc:creator>
  <cp:keywords/>
  <dc:description/>
  <cp:lastModifiedBy>kommoju sailaxmi</cp:lastModifiedBy>
  <cp:revision>12</cp:revision>
  <dcterms:created xsi:type="dcterms:W3CDTF">2025-05-23T16:10:00Z</dcterms:created>
  <dcterms:modified xsi:type="dcterms:W3CDTF">2025-05-23T16:47:00Z</dcterms:modified>
</cp:coreProperties>
</file>