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B55C1C8">
      <w:pPr>
        <w:spacing w:after="40"/>
      </w:pPr>
      <w:r>
        <w:rPr>
          <w:rFonts w:ascii="Calibri" w:hAnsi="Calibri" w:eastAsia="Calibri" w:cs="Calibri"/>
          <w:b/>
          <w:bCs/>
          <w:color w:val="1F2A44"/>
          <w:sz w:val="36"/>
          <w:szCs w:val="36"/>
        </w:rPr>
        <w:t>KOMOL CHANDRA DEVNATH</w:t>
      </w:r>
    </w:p>
    <w:p w14:paraId="49F5C694">
      <w:pPr>
        <w:spacing w:after="40"/>
      </w:pPr>
      <w:r>
        <w:rPr>
          <w:rFonts w:ascii="Calibri" w:hAnsi="Calibri" w:eastAsia="Calibri" w:cs="Calibri"/>
          <w:b/>
          <w:bCs/>
          <w:sz w:val="22"/>
          <w:szCs w:val="22"/>
        </w:rPr>
        <w:t>Senior Full-Stack Software Engineer | PHP, Laravel, Node.js, React, TypeScript | Microservices and Multi-Tenant SaaS</w:t>
      </w:r>
    </w:p>
    <w:p w14:paraId="7277485A">
      <w:pPr>
        <w:spacing w:after="20"/>
      </w:pPr>
      <w:r>
        <w:rPr>
          <w:rFonts w:ascii="Calibri" w:hAnsi="Calibri" w:eastAsia="Calibri" w:cs="Calibri"/>
          <w:sz w:val="20"/>
          <w:szCs w:val="20"/>
        </w:rPr>
        <w:t>Dhaka, Bangladesh | +880 1874303467 | komolnath67@gmail.com</w:t>
      </w:r>
    </w:p>
    <w:p w14:paraId="6B2A3A7A">
      <w:r>
        <w:rPr>
          <w:rFonts w:ascii="Calibri" w:hAnsi="Calibri" w:eastAsia="Calibri" w:cs="Calibri"/>
          <w:sz w:val="20"/>
          <w:szCs w:val="20"/>
        </w:rPr>
        <w:t xml:space="preserve">GitHub: </w:t>
      </w:r>
      <w:hyperlink r:id="rIdetzcama6pp2pwlnbvkwoh">
        <w:r>
          <w:rPr>
            <w:rStyle w:val="Hyperlink"/>
            <w:rFonts w:ascii="Calibri" w:hAnsi="Calibri" w:eastAsia="Calibri" w:cs="Calibri"/>
            <w:color w:val="0563C1"/>
            <w:sz w:val="20"/>
            <w:szCs w:val="20"/>
            <w:u w:val="single"/>
          </w:rPr>
          <w:t>github.com/komol-chandra</w:t>
        </w:r>
      </w:hyperlink>
      <w:r>
        <w:rPr>
          <w:rFonts w:ascii="Calibri" w:hAnsi="Calibri" w:eastAsia="Calibri" w:cs="Calibri"/>
          <w:sz w:val="20"/>
          <w:szCs w:val="20"/>
        </w:rPr>
        <w:t xml:space="preserve"> | LinkedIn: </w:t>
      </w:r>
      <w:hyperlink r:id="rIdit2zg9vfkxxm4a9sadfmi">
        <w:r>
          <w:rPr>
            <w:rStyle w:val="Hyperlink"/>
            <w:rFonts w:ascii="Calibri" w:hAnsi="Calibri" w:eastAsia="Calibri" w:cs="Calibri"/>
            <w:color w:val="0563C1"/>
            <w:sz w:val="20"/>
            <w:szCs w:val="20"/>
            <w:u w:val="single"/>
          </w:rPr>
          <w:t>linkedin.com/in/komol-chandra</w:t>
        </w:r>
      </w:hyperlink>
    </w:p>
    <w:p w14:paraId="1FA28646">
      <w:pPr>
        <w:pStyle w:val="Heading1"/>
      </w:pPr>
      <w:r>
        <w:rPr>
          <w:rFonts w:ascii="Calibri" w:hAnsi="Calibri" w:eastAsia="Calibri" w:cs="Calibri"/>
          <w:b/>
          <w:bCs/>
          <w:color w:val="1F2A44"/>
          <w:sz w:val="24"/>
          <w:szCs w:val="24"/>
        </w:rPr>
        <w:t>PROFESSIONAL SUMMARY</w:t>
      </w:r>
    </w:p>
    <w:p w14:paraId="3BC72CF1">
      <w:r>
        <w:rPr>
          <w:rFonts w:ascii="Calibri" w:cs="Calibri"/>
          <w:kern w:val="0"/>
          <w:sz w:val="20"/>
          <w:szCs w:val="20"/>
        </w:rPr>
        <w:t xml:space="preserve">Senior Full-Stack Software Engineer with 5+ years of experience building multi-tenant SaaS used by 100+ enterprise clients across 40+ industries. Helped grow company revenue by 27%, made systems up to 85% faster, and cut the time to fix production issues by 65%. </w:t>
      </w:r>
      <w:r>
        <w:br w:type="textWrapping"/>
      </w:r>
      <w:r>
        <w:rPr>
          <w:rFonts w:ascii="Calibri" w:cs="Calibri"/>
          <w:kern w:val="0"/>
          <w:sz w:val="20"/>
          <w:szCs w:val="20"/>
        </w:rPr>
        <w:t>Led a Laravel monolith to event-driven microservices migration (Node.js, RabbitMQ, MongoDB, Redis) and a Vue.js to React/TypeScript rewrite. Uses AI-assisted development daily, running Claude Code with custom skills and multi-agent workflows to ship tested features faster.</w:t>
      </w:r>
    </w:p>
    <w:p w14:paraId="12EFCD11">
      <w:pPr>
        <w:pStyle w:val="Heading1"/>
      </w:pPr>
      <w:r>
        <w:rPr>
          <w:rFonts w:ascii="Calibri" w:hAnsi="Calibri" w:eastAsia="Calibri" w:cs="Calibri"/>
          <w:b/>
          <w:bCs/>
          <w:color w:val="1F2A44"/>
          <w:sz w:val="24"/>
          <w:szCs w:val="24"/>
        </w:rPr>
        <w:t>TECHNICAL SKILLS</w:t>
      </w:r>
    </w:p>
    <w:p w14:paraId="6D3E5963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sz w:val="20"/>
          <w:szCs w:val="20"/>
        </w:rPr>
        <w:t>PHP, JavaScript, TypeScript, Python, SQL</w:t>
      </w:r>
    </w:p>
    <w:p w14:paraId="49CAFC5E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>Laravel, Node.js, Express.js, FastAPI, REST APIs, SOAP, Laravel Queues, Background Jobs, Webhooks</w:t>
      </w:r>
    </w:p>
    <w:p w14:paraId="447E590F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>React.js, Next.js, Redux Toolkit, Vue.js, HTML5, CSS3, Ant Design, Bootstrap</w:t>
      </w:r>
    </w:p>
    <w:p w14:paraId="102932C2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Databases: </w:t>
      </w:r>
      <w:r>
        <w:rPr>
          <w:rFonts w:ascii="Calibri" w:hAnsi="Calibri" w:eastAsia="Calibri" w:cs="Calibri"/>
          <w:sz w:val="20"/>
          <w:szCs w:val="20"/>
        </w:rPr>
        <w:t>MySQL, MongoDB (aggregation pipelines), Redis, query optimization, indexing, data modeling</w:t>
      </w:r>
    </w:p>
    <w:p w14:paraId="3BE921DD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Architecture: </w:t>
      </w:r>
      <w:r>
        <w:rPr>
          <w:rFonts w:ascii="Calibri" w:hAnsi="Calibri" w:eastAsia="Calibri" w:cs="Calibri"/>
          <w:sz w:val="20"/>
          <w:szCs w:val="20"/>
        </w:rPr>
        <w:t>Microservices, Event-Driven Architecture, RabbitMQ, Multi-Tenant SaaS, RBAC, Payment Gateway Integration, System Design</w:t>
      </w:r>
    </w:p>
    <w:p w14:paraId="09E69043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DevOps and Cloud: </w:t>
      </w:r>
      <w:r>
        <w:rPr>
          <w:rFonts w:ascii="Calibri" w:hAnsi="Calibri" w:eastAsia="Calibri" w:cs="Calibri"/>
          <w:sz w:val="20"/>
          <w:szCs w:val="20"/>
        </w:rPr>
        <w:t>Docker, Docker Compose, CI/CD, AWS, AWS CloudWatch, Linux, Nginx, VPS, Git, Kubernetes (familiar)</w:t>
      </w:r>
    </w:p>
    <w:p w14:paraId="5D23BBA0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Testing and Observability: </w:t>
      </w:r>
      <w:r>
        <w:rPr>
          <w:rFonts w:ascii="Calibri" w:hAnsi="Calibri" w:eastAsia="Calibri" w:cs="Calibri"/>
          <w:sz w:val="20"/>
          <w:szCs w:val="20"/>
        </w:rPr>
        <w:t>Test-Driven Development (TDD), PHPUnit, pytest, Postman, Laravel Telescope, structured logging, monitoring and alerting</w:t>
      </w:r>
    </w:p>
    <w:p w14:paraId="19A1626E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AI-Assisted Development: </w:t>
      </w:r>
      <w:r>
        <w:rPr>
          <w:rFonts w:ascii="Calibri" w:hAnsi="Calibri" w:eastAsia="Calibri" w:cs="Calibri"/>
          <w:sz w:val="20"/>
          <w:szCs w:val="20"/>
        </w:rPr>
        <w:t>Claude Code, multi-agent workflows, custom skills, context engineering, AI-assisted code review and testing</w:t>
      </w:r>
    </w:p>
    <w:p w14:paraId="349888AF">
      <w:pPr>
        <w:pStyle w:val="Heading1"/>
      </w:pPr>
      <w:r>
        <w:rPr>
          <w:rFonts w:ascii="Calibri" w:hAnsi="Calibri" w:eastAsia="Calibri" w:cs="Calibri"/>
          <w:b/>
          <w:bCs/>
          <w:color w:val="1F2A44"/>
          <w:sz w:val="24"/>
          <w:szCs w:val="24"/>
        </w:rPr>
        <w:t>PROFESSIONAL EXPERIENCE</w:t>
      </w:r>
    </w:p>
    <w:p w14:paraId="78253AC1">
      <w:pPr>
        <w:keepNext/>
        <w:tabs>
          <w:tab w:val="right" w:pos="10109"/>
        </w:tabs>
        <w:spacing w:before="16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Software Engineer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 | Sokrio | Dhaka, Bangladesh</w:t>
      </w:r>
      <w:r>
        <w:rPr>
          <w:rFonts w:ascii="Calibri" w:hAnsi="Calibri" w:eastAsia="Calibri" w:cs="Calibri"/>
          <w:b/>
          <w:bCs/>
          <w:sz w:val="20"/>
          <w:szCs w:val="20"/>
        </w:rPr>
        <w:t>	2023 – Present</w:t>
      </w:r>
    </w:p>
    <w:p w14:paraId="227667C1">
      <w:pPr>
        <w:keepNext/>
        <w:spacing w:after="60"/>
      </w:pPr>
      <w:r>
        <w:rPr>
          <w:rFonts w:ascii="Calibri" w:hAnsi="Calibri" w:eastAsia="Calibri" w:cs="Calibri"/>
          <w:i/>
          <w:iCs/>
          <w:sz w:val="20"/>
          <w:szCs w:val="20"/>
        </w:rPr>
        <w:t>Multi-tenant distribution, supply chain and order management SaaS serving 100+ enterprise clients across 40+ industries.</w:t>
      </w:r>
    </w:p>
    <w:p w14:paraId="75F88795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Microservices migration: </w:t>
      </w:r>
      <w:r>
        <w:rPr>
          <w:rFonts w:ascii="Calibri" w:hAnsi="Calibri" w:eastAsia="Calibri" w:cs="Calibri"/>
          <w:sz w:val="20"/>
          <w:szCs w:val="20"/>
        </w:rPr>
        <w:t>Studied microservice patterns with the team, then led the migration of a Laravel 8/Vue.js 2 monolith to an event-driven platform: Laravel 13 core API, separate React tenant and admin apps, and Laravel microservices (Report, Notification, SOP) over RabbitMQ, MongoDB and Redis. Ran both systems in parallel for a zero-downtime cutover, cutting server load by about 20%.</w:t>
      </w:r>
    </w:p>
    <w:p w14:paraId="2E860149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Multi-tenancy and security: </w:t>
      </w:r>
      <w:r>
        <w:rPr>
          <w:rFonts w:ascii="Calibri" w:hAnsi="Calibri" w:eastAsia="Calibri" w:cs="Calibri"/>
          <w:sz w:val="20"/>
          <w:szCs w:val="20"/>
        </w:rPr>
        <w:t>Built landlord/tenant database isolation, tenant-scoped query scoping and territory-scoped role-based access control (RBAC) from scratch, with zero cross-tenant data leakage across 100+ tenants.</w:t>
      </w:r>
    </w:p>
    <w:p w14:paraId="608260AF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Payments: </w:t>
      </w:r>
      <w:r>
        <w:rPr>
          <w:rFonts w:ascii="Calibri" w:hAnsi="Calibri" w:eastAsia="Calibri" w:cs="Calibri"/>
          <w:sz w:val="20"/>
          <w:szCs w:val="20"/>
        </w:rPr>
        <w:t>Designed the payment gateway integration for client billing and subscriptions: initiation, webhooks, retries, auto-reconciliation and receipts, secured with HMAC signature verification and idempotency keys, with zero failed transactions in production.</w:t>
      </w:r>
    </w:p>
    <w:p w14:paraId="0CB6D2C4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 modernization: </w:t>
      </w:r>
      <w:r>
        <w:rPr>
          <w:rFonts w:ascii="Calibri" w:hAnsi="Calibri" w:eastAsia="Calibri" w:cs="Calibri"/>
          <w:sz w:val="20"/>
          <w:szCs w:val="20"/>
        </w:rPr>
        <w:t>Led the Vue.js to React, Next.js, Redux Toolkit and TypeScript rewrite in 2 months, re-worked key user journeys with product stakeholders, and set the component, folder-structure and code-review standards the team adopted. User engagement rose 30%.</w:t>
      </w:r>
    </w:p>
    <w:p w14:paraId="0D24E541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Reporting and performance: </w:t>
      </w:r>
      <w:r>
        <w:rPr>
          <w:rFonts w:ascii="Calibri" w:hAnsi="Calibri" w:eastAsia="Calibri" w:cs="Calibri"/>
          <w:sz w:val="20"/>
          <w:szCs w:val="20"/>
        </w:rPr>
        <w:t>Built heavy reports over millions of records using MongoDB aggregation pipelines, Laravel queue jobs (retries, dead-letter queues, priority jobs) and Redis caching, cutting report load times by up to 85% with 99.9%+ report-generation uptime.</w:t>
      </w:r>
    </w:p>
    <w:p w14:paraId="1C78FBF7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 optimization: </w:t>
      </w:r>
      <w:r>
        <w:rPr>
          <w:rFonts w:ascii="Calibri" w:hAnsi="Calibri" w:eastAsia="Calibri" w:cs="Calibri"/>
          <w:sz w:val="20"/>
          <w:szCs w:val="20"/>
        </w:rPr>
        <w:t>Tuned MySQL with composite indexes, EXPLAIN analysis and N+1 elimination; moved heavy reads to MongoDB; designed a polymorphic entity-mapping model and row/cell-level bulk-import validation.</w:t>
      </w:r>
    </w:p>
    <w:p w14:paraId="690A7138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Analytics service (Python): </w:t>
      </w:r>
      <w:r>
        <w:rPr>
          <w:rFonts w:ascii="Calibri" w:hAnsi="Calibri" w:eastAsia="Calibri" w:cs="Calibri"/>
          <w:sz w:val="20"/>
          <w:szCs w:val="20"/>
        </w:rPr>
        <w:t>Built a FastAPI market-intelligence and benchmark service that compares clients with anonymized market peers, using pre-aggregated rollups, Redis-cached MongoDB pipelines and concurrent cross-tenant fan-out.</w:t>
      </w:r>
    </w:p>
    <w:p w14:paraId="5D92F587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APIs and integrations: </w:t>
      </w:r>
      <w:r>
        <w:rPr>
          <w:rFonts w:ascii="Calibri" w:hAnsi="Calibri" w:eastAsia="Calibri" w:cs="Calibri"/>
          <w:sz w:val="20"/>
          <w:szCs w:val="20"/>
        </w:rPr>
        <w:t>Designed REST APIs for the mobile field-force app, plus SOAP endpoints and queue-based sync for legacy enterprise clients.</w:t>
      </w:r>
    </w:p>
    <w:p w14:paraId="29557A2E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Field force and van sales: </w:t>
      </w:r>
      <w:r>
        <w:rPr>
          <w:rFonts w:ascii="Calibri" w:hAnsi="Calibri" w:eastAsia="Calibri" w:cs="Calibri"/>
          <w:sz w:val="20"/>
          <w:szCs w:val="20"/>
        </w:rPr>
        <w:t>Built Task Manager (plan, approval, achievement tracking), Van Sales, Vehicle Feedback and Van Attendance modules with real-time sync to the core platform, plus GPS-spoofing fraud detection, contributing to 27% company revenue growth.</w:t>
      </w:r>
    </w:p>
    <w:p w14:paraId="04E29476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DevOps: </w:t>
      </w:r>
      <w:r>
        <w:rPr>
          <w:rFonts w:ascii="Calibri" w:hAnsi="Calibri" w:eastAsia="Calibri" w:cs="Calibri"/>
          <w:sz w:val="20"/>
          <w:szCs w:val="20"/>
        </w:rPr>
        <w:t>Containerized services with Docker and built CI/CD pipelines for automated testing and deployment, making deployments about 40% faster with no environment-mismatch incidents.</w:t>
      </w:r>
    </w:p>
    <w:p w14:paraId="6F6131C6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Reliability and on-call: </w:t>
      </w:r>
      <w:r>
        <w:rPr>
          <w:rFonts w:ascii="Calibri" w:hAnsi="Calibri" w:eastAsia="Calibri" w:cs="Calibri"/>
          <w:sz w:val="20"/>
          <w:szCs w:val="20"/>
        </w:rPr>
        <w:t>Primary 24/7 on-call engineer for six production apps; cut issue resolution time by 65% with Laravel Telescope, AWS CloudWatch and structured logging.</w:t>
      </w:r>
    </w:p>
    <w:p w14:paraId="0F9699B2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AI-assisted engineering: </w:t>
      </w:r>
      <w:r>
        <w:rPr>
          <w:rFonts w:ascii="Calibri" w:hAnsi="Calibri" w:eastAsia="Calibri" w:cs="Calibri"/>
          <w:sz w:val="20"/>
          <w:szCs w:val="20"/>
        </w:rPr>
        <w:t>Set up a Claude Code workflow with custom skills and sub-agents for database, backend, frontend and test work, speeding up delivery of tested features.</w:t>
      </w:r>
    </w:p>
    <w:p w14:paraId="1B944E07">
      <w:pPr>
        <w:keepNext/>
        <w:tabs>
          <w:tab w:val="right" w:pos="10109"/>
        </w:tabs>
        <w:spacing w:before="16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Junior Software Engineer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 | SoftArch | Dhaka, Bangladesh</w:t>
      </w:r>
      <w:r>
        <w:rPr>
          <w:rFonts w:ascii="Calibri" w:hAnsi="Calibri" w:eastAsia="Calibri" w:cs="Calibri"/>
          <w:b/>
          <w:bCs/>
          <w:sz w:val="20"/>
          <w:szCs w:val="20"/>
        </w:rPr>
        <w:t>	May 2022 – May 2023</w:t>
      </w:r>
    </w:p>
    <w:p w14:paraId="2EB79C46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Built GirlyShopper, a multi-store e-commerce platform (Laravel, Vue.js, MySQL) with Point of Sale (POS) integration, barcode inventory and real-time stock tracking, cutting manual stock reconciliation by about 60%.</w:t>
      </w:r>
    </w:p>
    <w:p w14:paraId="4124FF63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Integrated card, bKash, Nagad and cash-on-delivery payments with webhook-driven order status updates, plus wishlists, persistent cart and real-time stock checks.</w:t>
      </w:r>
    </w:p>
    <w:p w14:paraId="12E6D800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Built a grocery delivery platform with multi-store inventory, advance orders, automated low-stock restocking and MySQL query tuning for peak order volumes.</w:t>
      </w:r>
    </w:p>
    <w:p w14:paraId="241B3E96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Managed Linux VPS servers for multiple production apps and set up Dockerized CI/CD pipelines (lint, test, deploy on every push) for zero-downtime releases.</w:t>
      </w:r>
    </w:p>
    <w:p w14:paraId="4482BCA8">
      <w:pPr>
        <w:keepNext/>
        <w:tabs>
          <w:tab w:val="right" w:pos="10109"/>
        </w:tabs>
        <w:spacing w:before="16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Software Engineer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 | Am Coders | Dhaka, Bangladesh</w:t>
      </w:r>
      <w:r>
        <w:rPr>
          <w:rFonts w:ascii="Calibri" w:hAnsi="Calibri" w:eastAsia="Calibri" w:cs="Calibri"/>
          <w:b/>
          <w:bCs/>
          <w:sz w:val="20"/>
          <w:szCs w:val="20"/>
        </w:rPr>
        <w:t>	Feb 2021 – Apr 2022</w:t>
      </w:r>
    </w:p>
    <w:p w14:paraId="3CFDB9C8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Designed, built and shipped a multi-tenant SaaS product sold on the CodeCanyon marketplace, with RBAC, a REST API and a Vue.js frontend.</w:t>
      </w:r>
    </w:p>
    <w:p w14:paraId="4C477F57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Integrated payment gateways with a full subscription lifecycle (trial, renewal, cancellation), HMAC-verified payment webhooks and encrypted billing storage.</w:t>
      </w:r>
    </w:p>
    <w:p w14:paraId="4D53B084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sz w:val="20"/>
          <w:szCs w:val="20"/>
        </w:rPr>
        <w:t>Handled buyer bug reports and support, usually resolving issues within 24 hours; promoted from intern to Software Engineer within 1 month.</w:t>
      </w:r>
    </w:p>
    <w:p w14:paraId="0ACC1B1C">
      <w:pPr>
        <w:pStyle w:val="Heading1"/>
      </w:pPr>
      <w:r>
        <w:rPr>
          <w:rFonts w:ascii="Calibri" w:hAnsi="Calibri" w:eastAsia="Calibri" w:cs="Calibri"/>
          <w:b/>
          <w:bCs/>
          <w:color w:val="1F2A44"/>
          <w:sz w:val="24"/>
          <w:szCs w:val="24"/>
        </w:rPr>
        <w:t>PROJECTS AND RESEARCH</w:t>
      </w:r>
    </w:p>
    <w:p w14:paraId="397EE5F7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Point of Sale (POS) System: </w:t>
      </w:r>
      <w:r>
        <w:rPr>
          <w:rFonts w:ascii="Calibri" w:hAnsi="Calibri" w:eastAsia="Calibri" w:cs="Calibri"/>
          <w:sz w:val="20"/>
          <w:szCs w:val="20"/>
        </w:rPr>
        <w:t>Node.js, Express.js and React.js POS that manages products, customers and orders through RESTful APIs (github.com/komol-chandra/point-of-sell).</w:t>
      </w:r>
    </w:p>
    <w:p w14:paraId="51BB90A1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Bangladesh Geo-Data Collection: </w:t>
      </w:r>
      <w:r>
        <w:rPr>
          <w:rFonts w:ascii="Calibri" w:hAnsi="Calibri" w:eastAsia="Calibri" w:cs="Calibri"/>
          <w:sz w:val="20"/>
          <w:szCs w:val="20"/>
        </w:rPr>
        <w:t>Python geocoding dataset of Bangladesh administrative divisions with latitude and longitude.</w:t>
      </w:r>
    </w:p>
    <w:p w14:paraId="21BF3DD3">
      <w:pPr>
        <w:pStyle w:val="ListParagraph"/>
        <w:numPr>
          <w:ilvl w:val="0"/>
          <w:numId w:val="2"/>
        </w:numPr>
        <w:spacing w:after="40"/>
        <w:ind w:left="360" w:hanging="2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Research (submitted, under review): </w:t>
      </w:r>
      <w:r>
        <w:rPr>
          <w:rFonts w:ascii="Calibri" w:hAnsi="Calibri" w:eastAsia="Calibri" w:cs="Calibri"/>
          <w:sz w:val="20"/>
          <w:szCs w:val="20"/>
        </w:rPr>
        <w:t>Emotion Detection from Customer Reviews using LLMs, Sentiment Analysis and NLP; Bangladesh Suicide Case Pattern Analysis using Statistical Analysis and Data Mining.</w:t>
      </w:r>
    </w:p>
    <w:p w14:paraId="0DAD117C">
      <w:pPr>
        <w:pStyle w:val="Heading1"/>
      </w:pPr>
      <w:r>
        <w:rPr>
          <w:rFonts w:ascii="Calibri" w:hAnsi="Calibri" w:eastAsia="Calibri" w:cs="Calibri"/>
          <w:b/>
          <w:bCs/>
          <w:color w:val="1F2A44"/>
          <w:sz w:val="24"/>
          <w:szCs w:val="24"/>
        </w:rPr>
        <w:t>EDUCATION AND CERTIFICATIONS</w:t>
      </w:r>
    </w:p>
    <w:p w14:paraId="7D3639D3">
      <w:pPr>
        <w:tabs>
          <w:tab w:val="right" w:pos="10109"/>
        </w:tabs>
        <w:spacing w:before="4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Bachelor of Science in Computer Science and Engineering</w:t>
      </w:r>
      <w:r>
        <w:rPr>
          <w:rFonts w:ascii="Calibri" w:hAnsi="Calibri" w:eastAsia="Calibri" w:cs="Calibri"/>
          <w:b/>
          <w:bCs/>
          <w:sz w:val="20"/>
          <w:szCs w:val="20"/>
        </w:rPr>
        <w:t>	2022 – 2025</w:t>
      </w:r>
    </w:p>
    <w:p w14:paraId="02123AD9">
      <w:r>
        <w:rPr>
          <w:rFonts w:ascii="Calibri" w:hAnsi="Calibri" w:eastAsia="Calibri" w:cs="Calibri"/>
          <w:sz w:val="20"/>
          <w:szCs w:val="20"/>
        </w:rPr>
        <w:t>Bangladesh University of Business and Technology (BUBT), Dhaka</w:t>
      </w:r>
    </w:p>
    <w:p w14:paraId="187B5727">
      <w:pPr>
        <w:tabs>
          <w:tab w:val="right" w:pos="10109"/>
        </w:tabs>
        <w:spacing w:before="80" w:after="20"/>
      </w:pPr>
      <w:r>
        <w:rPr>
          <w:rFonts w:ascii="Calibri" w:hAnsi="Calibri" w:eastAsia="Calibri" w:cs="Calibri"/>
          <w:b/>
          <w:bCs/>
          <w:sz w:val="20"/>
          <w:szCs w:val="20"/>
        </w:rPr>
        <w:t>Diploma in Engineering, Data Telecommunication and Networking</w:t>
      </w:r>
      <w:r>
        <w:rPr>
          <w:rFonts w:ascii="Calibri" w:hAnsi="Calibri" w:eastAsia="Calibri" w:cs="Calibri"/>
          <w:b/>
          <w:bCs/>
          <w:sz w:val="20"/>
          <w:szCs w:val="20"/>
        </w:rPr>
        <w:t>	2016 – 2020</w:t>
      </w:r>
    </w:p>
    <w:p w14:paraId="54ED5D7C">
      <w:pPr>
        <w:spacing w:after="60"/>
      </w:pPr>
      <w:r>
        <w:rPr>
          <w:rFonts w:ascii="Calibri" w:hAnsi="Calibri" w:eastAsia="Calibri" w:cs="Calibri"/>
          <w:sz w:val="20"/>
          <w:szCs w:val="20"/>
        </w:rPr>
        <w:t>Feni Computer Institute, Feni</w:t>
      </w:r>
    </w:p>
    <w:p w14:paraId="78E59C77">
      <w:r>
        <w:rPr>
          <w:rFonts w:ascii="Calibri" w:hAnsi="Calibri" w:eastAsia="Calibri" w:cs="Calibri"/>
          <w:b/>
          <w:bCs/>
          <w:sz w:val="20"/>
          <w:szCs w:val="20"/>
        </w:rPr>
        <w:t xml:space="preserve">Courses and Certifications: </w:t>
      </w:r>
      <w:r>
        <w:rPr>
          <w:rFonts w:ascii="Calibri" w:hAnsi="Calibri" w:eastAsia="Calibri" w:cs="Calibri"/>
          <w:sz w:val="20"/>
          <w:szCs w:val="20"/>
        </w:rPr>
        <w:t>AWS Fundamentals (2025) | Problem Solving and Data Structures (2023) | Frontend Development with React.js and Next.js (2022) | Software Engineering Fundamentals (2020)</w:t>
      </w:r>
    </w:p>
    <w:sectPr>
      <w:pgSz w:w="11909" w:h="16834"/>
      <w:pgMar w:top="720" w:right="900" w:bottom="720" w:left="900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2A44" w:sz="6" w:space="1"/>
      </w:pBdr>
      <w:spacing w:after="60" w:before="180"/>
      <w:outlineLvl w:val="0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tzcama6pp2pwlnbvkwoh" Type="http://schemas.openxmlformats.org/officeDocument/2006/relationships/hyperlink" Target="https://github.com/komol-chandra" TargetMode="External"/><Relationship Id="rIdit2zg9vfkxxm4a9sadfmi" Type="http://schemas.openxmlformats.org/officeDocument/2006/relationships/hyperlink" Target="https://linkedin.com/in/komol-chandr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Komol Chandra Devnath - Senior Full-Stack Software Engineer - CV</dc:title>
  <dc:creator>Komol Chandra Devnath</dc:creator>
  <cp:lastModifiedBy>Un-named</cp:lastModifiedBy>
  <cp:revision>1</cp:revision>
  <dcterms:created xsi:type="dcterms:W3CDTF">2026-09-23T20:40:47.278Z</dcterms:created>
  <dcterms:modified xsi:type="dcterms:W3CDTF">2026-09-23T20:42:35.010Z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