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Microsoft YaHei" w:hAnsi="Microsoft YaHei" w:eastAsia="Microsoft YaHei" w:cs="Microsoft YaHei"/>
        </w:rPr>
        <w:t>随行视听西湖工程上手与复现教程</w:t>
      </w:r>
    </w:p>
    <w:p>
      <w:r>
        <w:t>面向第一次接触 FPGA 的队员  HX4S20C 安路赛题一</w:t>
      </w:r>
    </w:p>
    <w:p>
      <w:r>
        <w:t>编写日期：2026 年 10 月 25 日。工程版本：WestLake AV 软件交付版。本文随桌面文件夹 WestLake_AV 一起使用。</w:t>
      </w:r>
    </w:p>
    <w:p>
      <w:r>
        <w:t>这套工程把西湖四个站点做成带字幕和声音的图片播放器。照片从 TF 卡读取，FPGA 负责组织图像、切换画面、叠加文字并送往 HDMI 显示器。你今晚先掌握电脑端流程，下午和队友一起完成板上验证。阅读时先做第 1 至第 4 章，再按第 10 章上板；其余章节用于理解代码和排查问题。</w:t>
      </w:r>
    </w:p>
    <w:p>
      <w:r>
        <w:t>本次已完成源代码、卡镜像、七组自检仿真、TD 综合布局布线和下载文件生成。受约束路径的时序检查通过。没有接触到实物开发板，因此 HDMI 声画、TF 卡兼容性、Flash 固化与断电重启均待实测。仿真图片不能作为实机成功截图。</w:t>
      </w:r>
    </w:p>
    <w:p>
      <w:pPr>
        <w:pStyle w:val="Heading1"/>
      </w:pPr>
      <w:r>
        <w:t>1 先认识你拿到的成果</w:t>
      </w:r>
    </w:p>
    <w:p>
      <w:pPr>
        <w:pStyle w:val="Heading2"/>
      </w:pPr>
      <w:r>
        <w:t>1.1 今天实现到哪里</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800"/>
        <w:gridCol w:w="4536"/>
        <w:gridCol w:w="3773"/>
      </w:tblGrid>
      <w:tr>
        <w:trPr>
          <w:cantSplit/>
          <w:tblHeader/>
        </w:trPr>
        <w:tc>
          <w:tcPr>
            <w:tcW w:type="dxa" w:w="1800"/>
            <w:vAlign w:val="center"/>
            <w:tcMar>
              <w:top w:w="85" w:type="dxa"/>
              <w:left w:w="85" w:type="dxa"/>
              <w:bottom w:w="85" w:type="dxa"/>
              <w:right w:w="85" w:type="dxa"/>
            </w:tcMar>
            <w:shd w:fill="E6EFF5"/>
          </w:tcPr>
          <w:p>
            <w:pPr>
              <w:spacing w:after="40" w:before="40" w:line="269" w:lineRule="auto"/>
            </w:pPr>
            <w:r>
              <w:rPr>
                <w:b/>
                <w:sz w:val="20"/>
              </w:rPr>
              <w:t>项目</w:t>
            </w:r>
          </w:p>
        </w:tc>
        <w:tc>
          <w:tcPr>
            <w:tcW w:type="dxa" w:w="4536"/>
            <w:vAlign w:val="center"/>
            <w:tcMar>
              <w:top w:w="85" w:type="dxa"/>
              <w:left w:w="85" w:type="dxa"/>
              <w:bottom w:w="85" w:type="dxa"/>
              <w:right w:w="85" w:type="dxa"/>
            </w:tcMar>
            <w:shd w:fill="E6EFF5"/>
          </w:tcPr>
          <w:p>
            <w:pPr>
              <w:spacing w:after="40" w:before="40" w:line="269" w:lineRule="auto"/>
            </w:pPr>
            <w:r>
              <w:rPr>
                <w:b/>
                <w:sz w:val="20"/>
              </w:rPr>
              <w:t>本次结果</w:t>
            </w:r>
          </w:p>
        </w:tc>
        <w:tc>
          <w:tcPr>
            <w:tcW w:type="dxa" w:w="3773"/>
            <w:vAlign w:val="center"/>
            <w:tcMar>
              <w:top w:w="85" w:type="dxa"/>
              <w:left w:w="85" w:type="dxa"/>
              <w:bottom w:w="85" w:type="dxa"/>
              <w:right w:w="85" w:type="dxa"/>
            </w:tcMar>
            <w:shd w:fill="E6EFF5"/>
          </w:tcPr>
          <w:p>
            <w:pPr>
              <w:spacing w:after="40" w:before="40" w:line="269" w:lineRule="auto"/>
            </w:pPr>
            <w:r>
              <w:rPr>
                <w:b/>
                <w:sz w:val="20"/>
              </w:rPr>
              <w:t>还需要的实物证据</w:t>
            </w:r>
          </w:p>
        </w:tc>
      </w:tr>
      <w:tr>
        <w:trPr>
          <w:cantSplit/>
        </w:trPr>
        <w:tc>
          <w:tcPr>
            <w:tcW w:type="dxa" w:w="1800"/>
            <w:vAlign w:val="center"/>
            <w:tcMar>
              <w:top w:w="85" w:type="dxa"/>
              <w:left w:w="85" w:type="dxa"/>
              <w:bottom w:w="85" w:type="dxa"/>
              <w:right w:w="85" w:type="dxa"/>
            </w:tcMar>
          </w:tcPr>
          <w:p>
            <w:pPr>
              <w:spacing w:after="40" w:before="40" w:line="269" w:lineRule="auto"/>
            </w:pPr>
            <w:r>
              <w:rPr>
                <w:b w:val="0"/>
                <w:sz w:val="20"/>
              </w:rPr>
              <w:t>四张 BMP 读取</w:t>
            </w:r>
          </w:p>
        </w:tc>
        <w:tc>
          <w:tcPr>
            <w:tcW w:type="dxa" w:w="4536"/>
            <w:vAlign w:val="center"/>
            <w:tcMar>
              <w:top w:w="85" w:type="dxa"/>
              <w:left w:w="85" w:type="dxa"/>
              <w:bottom w:w="85" w:type="dxa"/>
              <w:right w:w="85" w:type="dxa"/>
            </w:tcMar>
          </w:tcPr>
          <w:p>
            <w:pPr>
              <w:spacing w:after="40" w:before="40" w:line="269" w:lineRule="auto"/>
            </w:pPr>
            <w:r>
              <w:rPr>
                <w:b w:val="0"/>
                <w:sz w:val="20"/>
              </w:rPr>
              <w:t>640×480、24 位、非压缩；逐像素仿真通过</w:t>
            </w:r>
          </w:p>
        </w:tc>
        <w:tc>
          <w:tcPr>
            <w:tcW w:type="dxa" w:w="3773"/>
            <w:vAlign w:val="center"/>
            <w:tcMar>
              <w:top w:w="85" w:type="dxa"/>
              <w:left w:w="85" w:type="dxa"/>
              <w:bottom w:w="85" w:type="dxa"/>
              <w:right w:w="85" w:type="dxa"/>
            </w:tcMar>
          </w:tcPr>
          <w:p>
            <w:pPr>
              <w:spacing w:after="40" w:before="40" w:line="269" w:lineRule="auto"/>
            </w:pPr>
            <w:r>
              <w:rPr>
                <w:b w:val="0"/>
                <w:sz w:val="20"/>
              </w:rPr>
              <w:t>实际 TF 卡插入后四站都能显示</w:t>
            </w:r>
          </w:p>
        </w:tc>
      </w:tr>
      <w:tr>
        <w:trPr>
          <w:cantSplit/>
        </w:trPr>
        <w:tc>
          <w:tcPr>
            <w:tcW w:type="dxa" w:w="1800"/>
            <w:vAlign w:val="center"/>
            <w:tcMar>
              <w:top w:w="85" w:type="dxa"/>
              <w:left w:w="85" w:type="dxa"/>
              <w:bottom w:w="85" w:type="dxa"/>
              <w:right w:w="85" w:type="dxa"/>
            </w:tcMar>
          </w:tcPr>
          <w:p>
            <w:pPr>
              <w:spacing w:after="40" w:before="40" w:line="269" w:lineRule="auto"/>
            </w:pPr>
            <w:r>
              <w:rPr>
                <w:b w:val="0"/>
                <w:sz w:val="20"/>
              </w:rPr>
              <w:t>手动和自动切换</w:t>
            </w:r>
          </w:p>
        </w:tc>
        <w:tc>
          <w:tcPr>
            <w:tcW w:type="dxa" w:w="4536"/>
            <w:vAlign w:val="center"/>
            <w:tcMar>
              <w:top w:w="85" w:type="dxa"/>
              <w:left w:w="85" w:type="dxa"/>
              <w:bottom w:w="85" w:type="dxa"/>
              <w:right w:w="85" w:type="dxa"/>
            </w:tcMar>
          </w:tcPr>
          <w:p>
            <w:pPr>
              <w:spacing w:after="40" w:before="40" w:line="269" w:lineRule="auto"/>
            </w:pPr>
            <w:r>
              <w:rPr>
                <w:b w:val="0"/>
                <w:sz w:val="20"/>
              </w:rPr>
              <w:t>顺序循环、消抖、双缓冲提交及周期配置已实现并仿真</w:t>
            </w:r>
          </w:p>
        </w:tc>
        <w:tc>
          <w:tcPr>
            <w:tcW w:type="dxa" w:w="3773"/>
            <w:vAlign w:val="center"/>
            <w:tcMar>
              <w:top w:w="85" w:type="dxa"/>
              <w:left w:w="85" w:type="dxa"/>
              <w:bottom w:w="85" w:type="dxa"/>
              <w:right w:w="85" w:type="dxa"/>
            </w:tcMar>
          </w:tcPr>
          <w:p>
            <w:pPr>
              <w:spacing w:after="40" w:before="40" w:line="269" w:lineRule="auto"/>
            </w:pPr>
            <w:r>
              <w:rPr>
                <w:b w:val="0"/>
                <w:sz w:val="20"/>
              </w:rPr>
              <w:t>连续切换无花屏和闪烁</w:t>
            </w:r>
          </w:p>
        </w:tc>
      </w:tr>
      <w:tr>
        <w:trPr>
          <w:cantSplit/>
        </w:trPr>
        <w:tc>
          <w:tcPr>
            <w:tcW w:type="dxa" w:w="1800"/>
            <w:vAlign w:val="center"/>
            <w:tcMar>
              <w:top w:w="85" w:type="dxa"/>
              <w:left w:w="85" w:type="dxa"/>
              <w:bottom w:w="85" w:type="dxa"/>
              <w:right w:w="85" w:type="dxa"/>
            </w:tcMar>
          </w:tcPr>
          <w:p>
            <w:pPr>
              <w:spacing w:after="40" w:before="40" w:line="269" w:lineRule="auto"/>
            </w:pPr>
            <w:r>
              <w:rPr>
                <w:b w:val="0"/>
                <w:sz w:val="20"/>
              </w:rPr>
              <w:t>48 kHz 测试音</w:t>
            </w:r>
          </w:p>
        </w:tc>
        <w:tc>
          <w:tcPr>
            <w:tcW w:type="dxa" w:w="4536"/>
            <w:vAlign w:val="center"/>
            <w:tcMar>
              <w:top w:w="85" w:type="dxa"/>
              <w:left w:w="85" w:type="dxa"/>
              <w:bottom w:w="85" w:type="dxa"/>
              <w:right w:w="85" w:type="dxa"/>
            </w:tcMar>
          </w:tcPr>
          <w:p>
            <w:pPr>
              <w:spacing w:after="40" w:before="40" w:line="269" w:lineRule="auto"/>
            </w:pPr>
            <w:r>
              <w:rPr>
                <w:b w:val="0"/>
                <w:sz w:val="20"/>
              </w:rPr>
              <w:t>自主 PCM 发生器与 HDMI ACR 接口已连接；采样计数验证通过</w:t>
            </w:r>
          </w:p>
        </w:tc>
        <w:tc>
          <w:tcPr>
            <w:tcW w:type="dxa" w:w="3773"/>
            <w:vAlign w:val="center"/>
            <w:tcMar>
              <w:top w:w="85" w:type="dxa"/>
              <w:left w:w="85" w:type="dxa"/>
              <w:bottom w:w="85" w:type="dxa"/>
              <w:right w:w="85" w:type="dxa"/>
            </w:tcMar>
          </w:tcPr>
          <w:p>
            <w:pPr>
              <w:spacing w:after="40" w:before="40" w:line="269" w:lineRule="auto"/>
            </w:pPr>
            <w:r>
              <w:rPr>
                <w:b w:val="0"/>
                <w:sz w:val="20"/>
              </w:rPr>
              <w:t>有扬声器的 HDMI 设备实际出声</w:t>
            </w:r>
          </w:p>
        </w:tc>
      </w:tr>
      <w:tr>
        <w:trPr>
          <w:cantSplit/>
        </w:trPr>
        <w:tc>
          <w:tcPr>
            <w:tcW w:type="dxa" w:w="1800"/>
            <w:vAlign w:val="center"/>
            <w:tcMar>
              <w:top w:w="85" w:type="dxa"/>
              <w:left w:w="85" w:type="dxa"/>
              <w:bottom w:w="85" w:type="dxa"/>
              <w:right w:w="85" w:type="dxa"/>
            </w:tcMar>
          </w:tcPr>
          <w:p>
            <w:pPr>
              <w:spacing w:after="40" w:before="40" w:line="269" w:lineRule="auto"/>
            </w:pPr>
            <w:r>
              <w:rPr>
                <w:b w:val="0"/>
                <w:sz w:val="20"/>
              </w:rPr>
              <w:t>上电运行</w:t>
            </w:r>
          </w:p>
        </w:tc>
        <w:tc>
          <w:tcPr>
            <w:tcW w:type="dxa" w:w="4536"/>
            <w:vAlign w:val="center"/>
            <w:tcMar>
              <w:top w:w="85" w:type="dxa"/>
              <w:left w:w="85" w:type="dxa"/>
              <w:bottom w:w="85" w:type="dxa"/>
              <w:right w:w="85" w:type="dxa"/>
            </w:tcMar>
          </w:tcPr>
          <w:p>
            <w:pPr>
              <w:spacing w:after="40" w:before="40" w:line="269" w:lineRule="auto"/>
            </w:pPr>
            <w:r>
              <w:rPr>
                <w:b w:val="0"/>
                <w:sz w:val="20"/>
              </w:rPr>
              <w:t>已生成 westlake.bit</w:t>
            </w:r>
          </w:p>
        </w:tc>
        <w:tc>
          <w:tcPr>
            <w:tcW w:type="dxa" w:w="3773"/>
            <w:vAlign w:val="center"/>
            <w:tcMar>
              <w:top w:w="85" w:type="dxa"/>
              <w:left w:w="85" w:type="dxa"/>
              <w:bottom w:w="85" w:type="dxa"/>
              <w:right w:w="85" w:type="dxa"/>
            </w:tcMar>
          </w:tcPr>
          <w:p>
            <w:pPr>
              <w:spacing w:after="40" w:before="40" w:line="269" w:lineRule="auto"/>
            </w:pPr>
            <w:r>
              <w:rPr>
                <w:b w:val="0"/>
                <w:sz w:val="20"/>
              </w:rPr>
              <w:t>选择实际 Flash 型号并固化，断电再上电演示</w:t>
            </w:r>
          </w:p>
        </w:tc>
      </w:tr>
      <w:tr>
        <w:trPr>
          <w:cantSplit/>
        </w:trPr>
        <w:tc>
          <w:tcPr>
            <w:tcW w:type="dxa" w:w="1800"/>
            <w:vAlign w:val="center"/>
            <w:tcMar>
              <w:top w:w="85" w:type="dxa"/>
              <w:left w:w="85" w:type="dxa"/>
              <w:bottom w:w="85" w:type="dxa"/>
              <w:right w:w="85" w:type="dxa"/>
            </w:tcMar>
          </w:tcPr>
          <w:p>
            <w:pPr>
              <w:keepNext/>
              <w:spacing w:after="40" w:before="40" w:line="269" w:lineRule="auto"/>
            </w:pPr>
            <w:r>
              <w:rPr>
                <w:b w:val="0"/>
                <w:sz w:val="20"/>
              </w:rPr>
              <w:t>扩展字幕</w:t>
            </w:r>
          </w:p>
        </w:tc>
        <w:tc>
          <w:tcPr>
            <w:tcW w:type="dxa" w:w="4536"/>
            <w:vAlign w:val="center"/>
            <w:tcMar>
              <w:top w:w="85" w:type="dxa"/>
              <w:left w:w="85" w:type="dxa"/>
              <w:bottom w:w="85" w:type="dxa"/>
              <w:right w:w="85" w:type="dxa"/>
            </w:tcMar>
          </w:tcPr>
          <w:p>
            <w:pPr>
              <w:keepNext/>
              <w:spacing w:after="40" w:before="40" w:line="269" w:lineRule="auto"/>
            </w:pPr>
            <w:r>
              <w:rPr>
                <w:b w:val="0"/>
                <w:sz w:val="20"/>
              </w:rPr>
              <w:t>中文站点、介绍、下一站、运行时间和模式叠加已实现</w:t>
            </w:r>
          </w:p>
        </w:tc>
        <w:tc>
          <w:tcPr>
            <w:tcW w:type="dxa" w:w="3773"/>
            <w:vAlign w:val="center"/>
            <w:tcMar>
              <w:top w:w="85" w:type="dxa"/>
              <w:left w:w="85" w:type="dxa"/>
              <w:bottom w:w="85" w:type="dxa"/>
              <w:right w:w="85" w:type="dxa"/>
            </w:tcMar>
          </w:tcPr>
          <w:p>
            <w:pPr>
              <w:keepNext/>
              <w:spacing w:after="40" w:before="40" w:line="269" w:lineRule="auto"/>
            </w:pPr>
            <w:r>
              <w:rPr>
                <w:b w:val="0"/>
                <w:sz w:val="20"/>
              </w:rPr>
              <w:t>录像展示文字随站点及时间变化</w:t>
            </w:r>
          </w:p>
        </w:tc>
      </w:tr>
      <w:tr>
        <w:trPr>
          <w:cantSplit/>
        </w:trPr>
        <w:tc>
          <w:tcPr>
            <w:tcW w:type="dxa" w:w="1800"/>
            <w:vAlign w:val="center"/>
            <w:tcMar>
              <w:top w:w="85" w:type="dxa"/>
              <w:left w:w="85" w:type="dxa"/>
              <w:bottom w:w="85" w:type="dxa"/>
              <w:right w:w="85" w:type="dxa"/>
            </w:tcMar>
          </w:tcPr>
          <w:p>
            <w:pPr>
              <w:spacing w:after="40" w:before="40" w:line="269" w:lineRule="auto"/>
            </w:pPr>
            <w:r>
              <w:rPr>
                <w:b w:val="0"/>
                <w:sz w:val="20"/>
              </w:rPr>
              <w:t>到站提示</w:t>
            </w:r>
          </w:p>
        </w:tc>
        <w:tc>
          <w:tcPr>
            <w:tcW w:type="dxa" w:w="4536"/>
            <w:vAlign w:val="center"/>
            <w:tcMar>
              <w:top w:w="85" w:type="dxa"/>
              <w:left w:w="85" w:type="dxa"/>
              <w:bottom w:w="85" w:type="dxa"/>
              <w:right w:w="85" w:type="dxa"/>
            </w:tcMar>
          </w:tcPr>
          <w:p>
            <w:pPr>
              <w:spacing w:after="40" w:before="40" w:line="269" w:lineRule="auto"/>
            </w:pPr>
            <w:r>
              <w:rPr>
                <w:b w:val="0"/>
                <w:sz w:val="20"/>
              </w:rPr>
              <w:t>测试音与双音提示两种模式，切图提交触发提示音</w:t>
            </w:r>
          </w:p>
        </w:tc>
        <w:tc>
          <w:tcPr>
            <w:tcW w:type="dxa" w:w="3773"/>
            <w:vAlign w:val="center"/>
            <w:tcMar>
              <w:top w:w="85" w:type="dxa"/>
              <w:left w:w="85" w:type="dxa"/>
              <w:bottom w:w="85" w:type="dxa"/>
              <w:right w:w="85" w:type="dxa"/>
            </w:tcMar>
          </w:tcPr>
          <w:p>
            <w:pPr>
              <w:spacing w:after="40" w:before="40" w:line="269" w:lineRule="auto"/>
            </w:pPr>
            <w:r>
              <w:rPr>
                <w:b w:val="0"/>
                <w:sz w:val="20"/>
              </w:rPr>
              <w:t>听感、音量和到站触发实测</w:t>
            </w:r>
          </w:p>
        </w:tc>
      </w:tr>
    </w:tbl>
    <w:p>
      <w:pPr>
        <w:spacing w:after="40"/>
      </w:pPr>
    </w:p>
    <w:p>
      <w:r>
        <w:t>本项目选取的扩展方向是图层叠加与字幕。没有声称实现平滑滚动、任意透明度混合、图像淡入淡出、硬件任意分辨率缩放或 FFT。照片缩放是在电脑上完成的，不能当作 FPGA 缩放扩展功能。到站音是短提示音，不是真人语音播报。</w:t>
      </w:r>
    </w:p>
    <w:p>
      <w:r>
        <w:t>需求同时对照了你提供的截图和目录中的《2026 选题指南》：保留截图要求的 48 kHz 与 Flash 冷启动检查，也覆盖指南中的四图自动发现、双按键和可配置周期。本工程开机自动枚举专用目录的四条记录并检查四个 BMP 头，不是通用 FAT 文件名扫描。到站提示音联动和开关参数配置还对应指南的音视频联动及交互扩展方向。</w:t>
      </w:r>
    </w:p>
    <w:p>
      <w:pPr>
        <w:pStyle w:val="Heading2"/>
      </w:pPr>
      <w:r>
        <w:t>1.2 四站画面与字幕</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720"/>
        <w:gridCol w:w="2592"/>
        <w:gridCol w:w="6797"/>
      </w:tblGrid>
      <w:tr>
        <w:trPr>
          <w:cantSplit/>
          <w:tblHeader/>
        </w:trPr>
        <w:tc>
          <w:tcPr>
            <w:tcW w:type="dxa" w:w="720"/>
            <w:vAlign w:val="center"/>
            <w:tcMar>
              <w:top w:w="85" w:type="dxa"/>
              <w:left w:w="85" w:type="dxa"/>
              <w:bottom w:w="85" w:type="dxa"/>
              <w:right w:w="85" w:type="dxa"/>
            </w:tcMar>
            <w:shd w:fill="E6EFF5"/>
          </w:tcPr>
          <w:p>
            <w:pPr>
              <w:spacing w:after="40" w:before="40" w:line="269" w:lineRule="auto"/>
            </w:pPr>
            <w:r>
              <w:rPr>
                <w:b/>
                <w:sz w:val="20"/>
              </w:rPr>
              <w:t>顺序</w:t>
            </w:r>
          </w:p>
        </w:tc>
        <w:tc>
          <w:tcPr>
            <w:tcW w:type="dxa" w:w="2592"/>
            <w:vAlign w:val="center"/>
            <w:tcMar>
              <w:top w:w="85" w:type="dxa"/>
              <w:left w:w="85" w:type="dxa"/>
              <w:bottom w:w="85" w:type="dxa"/>
              <w:right w:w="85" w:type="dxa"/>
            </w:tcMar>
            <w:shd w:fill="E6EFF5"/>
          </w:tcPr>
          <w:p>
            <w:pPr>
              <w:spacing w:after="40" w:before="40" w:line="269" w:lineRule="auto"/>
            </w:pPr>
            <w:r>
              <w:rPr>
                <w:b/>
                <w:sz w:val="20"/>
              </w:rPr>
              <w:t>站点</w:t>
            </w:r>
          </w:p>
        </w:tc>
        <w:tc>
          <w:tcPr>
            <w:tcW w:type="dxa" w:w="6797"/>
            <w:vAlign w:val="center"/>
            <w:tcMar>
              <w:top w:w="85" w:type="dxa"/>
              <w:left w:w="85" w:type="dxa"/>
              <w:bottom w:w="85" w:type="dxa"/>
              <w:right w:w="85" w:type="dxa"/>
            </w:tcMar>
            <w:shd w:fill="E6EFF5"/>
          </w:tcPr>
          <w:p>
            <w:pPr>
              <w:spacing w:after="40" w:before="40" w:line="269" w:lineRule="auto"/>
            </w:pPr>
            <w:r>
              <w:rPr>
                <w:b/>
                <w:sz w:val="20"/>
              </w:rPr>
              <w:t>介绍字幕</w:t>
            </w:r>
          </w:p>
        </w:tc>
      </w:tr>
      <w:tr>
        <w:trPr>
          <w:cantSplit/>
        </w:trPr>
        <w:tc>
          <w:tcPr>
            <w:tcW w:type="dxa" w:w="720"/>
            <w:vAlign w:val="center"/>
            <w:tcMar>
              <w:top w:w="85" w:type="dxa"/>
              <w:left w:w="85" w:type="dxa"/>
              <w:bottom w:w="85" w:type="dxa"/>
              <w:right w:w="85" w:type="dxa"/>
            </w:tcMar>
          </w:tcPr>
          <w:p>
            <w:pPr>
              <w:spacing w:after="40" w:before="40" w:line="269" w:lineRule="auto"/>
            </w:pPr>
            <w:r>
              <w:rPr>
                <w:b w:val="0"/>
                <w:sz w:val="20"/>
              </w:rPr>
              <w:t>1</w:t>
            </w:r>
          </w:p>
        </w:tc>
        <w:tc>
          <w:tcPr>
            <w:tcW w:type="dxa" w:w="2592"/>
            <w:vAlign w:val="center"/>
            <w:tcMar>
              <w:top w:w="85" w:type="dxa"/>
              <w:left w:w="85" w:type="dxa"/>
              <w:bottom w:w="85" w:type="dxa"/>
              <w:right w:w="85" w:type="dxa"/>
            </w:tcMar>
          </w:tcPr>
          <w:p>
            <w:pPr>
              <w:spacing w:after="40" w:before="40" w:line="269" w:lineRule="auto"/>
            </w:pPr>
            <w:r>
              <w:rPr>
                <w:b w:val="0"/>
                <w:sz w:val="20"/>
              </w:rPr>
              <w:t>少年宫（断桥）</w:t>
            </w:r>
          </w:p>
        </w:tc>
        <w:tc>
          <w:tcPr>
            <w:tcW w:type="dxa" w:w="6797"/>
            <w:vAlign w:val="center"/>
            <w:tcMar>
              <w:top w:w="85" w:type="dxa"/>
              <w:left w:w="85" w:type="dxa"/>
              <w:bottom w:w="85" w:type="dxa"/>
              <w:right w:w="85" w:type="dxa"/>
            </w:tcMar>
          </w:tcPr>
          <w:p>
            <w:pPr>
              <w:spacing w:after="40" w:before="40" w:line="269" w:lineRule="auto"/>
            </w:pPr>
            <w:r>
              <w:rPr>
                <w:b w:val="0"/>
                <w:sz w:val="20"/>
              </w:rPr>
              <w:t>烟雨断桥连白堤，一湖山色入画来。</w:t>
            </w:r>
          </w:p>
        </w:tc>
      </w:tr>
      <w:tr>
        <w:trPr>
          <w:cantSplit/>
        </w:trPr>
        <w:tc>
          <w:tcPr>
            <w:tcW w:type="dxa" w:w="720"/>
            <w:vAlign w:val="center"/>
            <w:tcMar>
              <w:top w:w="85" w:type="dxa"/>
              <w:left w:w="85" w:type="dxa"/>
              <w:bottom w:w="85" w:type="dxa"/>
              <w:right w:w="85" w:type="dxa"/>
            </w:tcMar>
          </w:tcPr>
          <w:p>
            <w:pPr>
              <w:spacing w:after="40" w:before="40" w:line="269" w:lineRule="auto"/>
            </w:pPr>
            <w:r>
              <w:rPr>
                <w:b w:val="0"/>
                <w:sz w:val="20"/>
              </w:rPr>
              <w:t>2</w:t>
            </w:r>
          </w:p>
        </w:tc>
        <w:tc>
          <w:tcPr>
            <w:tcW w:type="dxa" w:w="2592"/>
            <w:vAlign w:val="center"/>
            <w:tcMar>
              <w:top w:w="85" w:type="dxa"/>
              <w:left w:w="85" w:type="dxa"/>
              <w:bottom w:w="85" w:type="dxa"/>
              <w:right w:w="85" w:type="dxa"/>
            </w:tcMar>
          </w:tcPr>
          <w:p>
            <w:pPr>
              <w:spacing w:after="40" w:before="40" w:line="269" w:lineRule="auto"/>
            </w:pPr>
            <w:r>
              <w:rPr>
                <w:b w:val="0"/>
                <w:sz w:val="20"/>
              </w:rPr>
              <w:t>涌金门</w:t>
            </w:r>
          </w:p>
        </w:tc>
        <w:tc>
          <w:tcPr>
            <w:tcW w:type="dxa" w:w="6797"/>
            <w:vAlign w:val="center"/>
            <w:tcMar>
              <w:top w:w="85" w:type="dxa"/>
              <w:left w:w="85" w:type="dxa"/>
              <w:bottom w:w="85" w:type="dxa"/>
              <w:right w:w="85" w:type="dxa"/>
            </w:tcMar>
          </w:tcPr>
          <w:p>
            <w:pPr>
              <w:spacing w:after="40" w:before="40" w:line="269" w:lineRule="auto"/>
            </w:pPr>
            <w:r>
              <w:rPr>
                <w:b w:val="0"/>
                <w:sz w:val="20"/>
              </w:rPr>
              <w:t>金牛卧波，柳影拂岸，湖光尽收眼底。</w:t>
            </w:r>
          </w:p>
        </w:tc>
      </w:tr>
      <w:tr>
        <w:trPr>
          <w:cantSplit/>
        </w:trPr>
        <w:tc>
          <w:tcPr>
            <w:tcW w:type="dxa" w:w="720"/>
            <w:vAlign w:val="center"/>
            <w:tcMar>
              <w:top w:w="85" w:type="dxa"/>
              <w:left w:w="85" w:type="dxa"/>
              <w:bottom w:w="85" w:type="dxa"/>
              <w:right w:w="85" w:type="dxa"/>
            </w:tcMar>
          </w:tcPr>
          <w:p>
            <w:pPr>
              <w:keepNext/>
              <w:spacing w:after="40" w:before="40" w:line="269" w:lineRule="auto"/>
            </w:pPr>
            <w:r>
              <w:rPr>
                <w:b w:val="0"/>
                <w:sz w:val="20"/>
              </w:rPr>
              <w:t>3</w:t>
            </w:r>
          </w:p>
        </w:tc>
        <w:tc>
          <w:tcPr>
            <w:tcW w:type="dxa" w:w="2592"/>
            <w:vAlign w:val="center"/>
            <w:tcMar>
              <w:top w:w="85" w:type="dxa"/>
              <w:left w:w="85" w:type="dxa"/>
              <w:bottom w:w="85" w:type="dxa"/>
              <w:right w:w="85" w:type="dxa"/>
            </w:tcMar>
          </w:tcPr>
          <w:p>
            <w:pPr>
              <w:keepNext/>
              <w:spacing w:after="40" w:before="40" w:line="269" w:lineRule="auto"/>
            </w:pPr>
            <w:r>
              <w:rPr>
                <w:b w:val="0"/>
                <w:sz w:val="20"/>
              </w:rPr>
              <w:t>雷峰塔</w:t>
            </w:r>
          </w:p>
        </w:tc>
        <w:tc>
          <w:tcPr>
            <w:tcW w:type="dxa" w:w="6797"/>
            <w:vAlign w:val="center"/>
            <w:tcMar>
              <w:top w:w="85" w:type="dxa"/>
              <w:left w:w="85" w:type="dxa"/>
              <w:bottom w:w="85" w:type="dxa"/>
              <w:right w:w="85" w:type="dxa"/>
            </w:tcMar>
          </w:tcPr>
          <w:p>
            <w:pPr>
              <w:keepNext/>
              <w:spacing w:after="40" w:before="40" w:line="269" w:lineRule="auto"/>
            </w:pPr>
            <w:r>
              <w:rPr>
                <w:b w:val="0"/>
                <w:sz w:val="20"/>
              </w:rPr>
              <w:t>雷峰塔影映湖山，登临远眺西湖风光。</w:t>
            </w:r>
          </w:p>
        </w:tc>
      </w:tr>
      <w:tr>
        <w:trPr>
          <w:cantSplit/>
        </w:trPr>
        <w:tc>
          <w:tcPr>
            <w:tcW w:type="dxa" w:w="720"/>
            <w:vAlign w:val="center"/>
            <w:tcMar>
              <w:top w:w="85" w:type="dxa"/>
              <w:left w:w="85" w:type="dxa"/>
              <w:bottom w:w="85" w:type="dxa"/>
              <w:right w:w="85" w:type="dxa"/>
            </w:tcMar>
          </w:tcPr>
          <w:p>
            <w:pPr>
              <w:spacing w:after="40" w:before="40" w:line="269" w:lineRule="auto"/>
            </w:pPr>
            <w:r>
              <w:rPr>
                <w:b w:val="0"/>
                <w:sz w:val="20"/>
              </w:rPr>
              <w:t>4</w:t>
            </w:r>
          </w:p>
        </w:tc>
        <w:tc>
          <w:tcPr>
            <w:tcW w:type="dxa" w:w="2592"/>
            <w:vAlign w:val="center"/>
            <w:tcMar>
              <w:top w:w="85" w:type="dxa"/>
              <w:left w:w="85" w:type="dxa"/>
              <w:bottom w:w="85" w:type="dxa"/>
              <w:right w:w="85" w:type="dxa"/>
            </w:tcMar>
          </w:tcPr>
          <w:p>
            <w:pPr>
              <w:spacing w:after="40" w:before="40" w:line="269" w:lineRule="auto"/>
            </w:pPr>
            <w:r>
              <w:rPr>
                <w:b w:val="0"/>
                <w:sz w:val="20"/>
              </w:rPr>
              <w:t>岳庙（跨虹桥）</w:t>
            </w:r>
          </w:p>
        </w:tc>
        <w:tc>
          <w:tcPr>
            <w:tcW w:type="dxa" w:w="6797"/>
            <w:vAlign w:val="center"/>
            <w:tcMar>
              <w:top w:w="85" w:type="dxa"/>
              <w:left w:w="85" w:type="dxa"/>
              <w:bottom w:w="85" w:type="dxa"/>
              <w:right w:w="85" w:type="dxa"/>
            </w:tcMar>
          </w:tcPr>
          <w:p>
            <w:pPr>
              <w:spacing w:after="40" w:before="40" w:line="269" w:lineRule="auto"/>
            </w:pPr>
            <w:r>
              <w:rPr>
                <w:b w:val="0"/>
                <w:sz w:val="20"/>
              </w:rPr>
              <w:t>岳王庙前寻旧迹，读一段西湖人文。</w:t>
            </w:r>
          </w:p>
        </w:tc>
      </w:tr>
    </w:tbl>
    <w:p>
      <w:pPr>
        <w:spacing w:after="40"/>
      </w:pPr>
    </w:p>
    <w:p>
      <w:r>
        <w:t>照片展示站点附近的地标，不承诺照片拍摄位置就是停车点。第 4 站采用岳王庙入口照片。四张照片均采用无水印、无日期字样的实景图。演示路线按你给出的四站顺序循环，不等于已接入公交实时线路或 GPS 定位。</w:t>
      </w:r>
    </w:p>
    <w:p>
      <w:pPr>
        <w:jc w:val="center"/>
      </w:pPr>
      <w:r>
        <w:drawing>
          <wp:inline xmlns:a="http://schemas.openxmlformats.org/drawingml/2006/main" xmlns:pic="http://schemas.openxmlformats.org/drawingml/2006/picture">
            <wp:extent cx="6035040" cy="4714875"/>
            <wp:docPr id="1" name="Picture 1"/>
            <wp:cNvGraphicFramePr>
              <a:graphicFrameLocks noChangeAspect="1"/>
            </wp:cNvGraphicFramePr>
            <a:graphic>
              <a:graphicData uri="http://schemas.openxmlformats.org/drawingml/2006/picture">
                <pic:pic>
                  <pic:nvPicPr>
                    <pic:cNvPr id="0" name="四站RTL仿真输出.png"/>
                    <pic:cNvPicPr/>
                  </pic:nvPicPr>
                  <pic:blipFill>
                    <a:blip r:embed="rId11"/>
                    <a:stretch>
                      <a:fillRect/>
                    </a:stretch>
                  </pic:blipFill>
                  <pic:spPr>
                    <a:xfrm>
                      <a:off x="0" y="0"/>
                      <a:ext cx="6035040" cy="4714875"/>
                    </a:xfrm>
                    <a:prstGeom prst="rect"/>
                  </pic:spPr>
                </pic:pic>
              </a:graphicData>
            </a:graphic>
          </wp:inline>
        </w:drawing>
      </w:r>
    </w:p>
    <w:p>
      <w:r>
        <w:t>上图来自实际运行的新 RTL 仿真，每幅 640×480。图像经过软件参考结果逐像素比对；它不是显示器拍照。</w:t>
      </w:r>
    </w:p>
    <w:p>
      <w:pPr>
        <w:pStyle w:val="Heading2"/>
      </w:pPr>
      <w:r>
        <w:t>1.3 文件夹怎么用</w:t>
      </w:r>
    </w:p>
    <w:p>
      <w:r>
        <w:t>桌面总入口是 C:\Users\14298\Desktop\WestLake_AV。保留整个目录结构再复制给队友，避免只拷贝一个顶层 .v 文件。</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12"/>
        <w:gridCol w:w="4032"/>
        <w:gridCol w:w="2765"/>
      </w:tblGrid>
      <w:tr>
        <w:trPr>
          <w:cantSplit/>
          <w:tblHeader/>
        </w:trPr>
        <w:tc>
          <w:tcPr>
            <w:tcW w:type="dxa" w:w="3312"/>
            <w:vAlign w:val="center"/>
            <w:tcMar>
              <w:top w:w="85" w:type="dxa"/>
              <w:left w:w="85" w:type="dxa"/>
              <w:bottom w:w="85" w:type="dxa"/>
              <w:right w:w="85" w:type="dxa"/>
            </w:tcMar>
            <w:shd w:fill="E6EFF5"/>
          </w:tcPr>
          <w:p>
            <w:pPr>
              <w:spacing w:after="40" w:before="40" w:line="269" w:lineRule="auto"/>
            </w:pPr>
            <w:r>
              <w:rPr>
                <w:b/>
                <w:sz w:val="20"/>
              </w:rPr>
              <w:t>目录</w:t>
            </w:r>
          </w:p>
        </w:tc>
        <w:tc>
          <w:tcPr>
            <w:tcW w:type="dxa" w:w="4032"/>
            <w:vAlign w:val="center"/>
            <w:tcMar>
              <w:top w:w="85" w:type="dxa"/>
              <w:left w:w="85" w:type="dxa"/>
              <w:bottom w:w="85" w:type="dxa"/>
              <w:right w:w="85" w:type="dxa"/>
            </w:tcMar>
            <w:shd w:fill="E6EFF5"/>
          </w:tcPr>
          <w:p>
            <w:pPr>
              <w:spacing w:after="40" w:before="40" w:line="269" w:lineRule="auto"/>
            </w:pPr>
            <w:r>
              <w:rPr>
                <w:b/>
                <w:sz w:val="20"/>
              </w:rPr>
              <w:t>内容</w:t>
            </w:r>
          </w:p>
        </w:tc>
        <w:tc>
          <w:tcPr>
            <w:tcW w:type="dxa" w:w="2765"/>
            <w:vAlign w:val="center"/>
            <w:tcMar>
              <w:top w:w="85" w:type="dxa"/>
              <w:left w:w="85" w:type="dxa"/>
              <w:bottom w:w="85" w:type="dxa"/>
              <w:right w:w="85" w:type="dxa"/>
            </w:tcMar>
            <w:shd w:fill="E6EFF5"/>
          </w:tcPr>
          <w:p>
            <w:pPr>
              <w:spacing w:after="40" w:before="40" w:line="269" w:lineRule="auto"/>
            </w:pPr>
            <w:r>
              <w:rPr>
                <w:b/>
                <w:sz w:val="20"/>
              </w:rPr>
              <w:t>你什么时候打开</w:t>
            </w:r>
          </w:p>
        </w:tc>
      </w:tr>
      <w:tr>
        <w:trPr>
          <w:cantSplit/>
        </w:trPr>
        <w:tc>
          <w:tcPr>
            <w:tcW w:type="dxa" w:w="3312"/>
            <w:vAlign w:val="center"/>
            <w:tcMar>
              <w:top w:w="85" w:type="dxa"/>
              <w:left w:w="85" w:type="dxa"/>
              <w:bottom w:w="85" w:type="dxa"/>
              <w:right w:w="85" w:type="dxa"/>
            </w:tcMar>
          </w:tcPr>
          <w:p>
            <w:pPr>
              <w:spacing w:after="40" w:before="40" w:line="269" w:lineRule="auto"/>
            </w:pPr>
            <w:r>
              <w:rPr>
                <w:b w:val="0"/>
                <w:sz w:val="20"/>
              </w:rPr>
              <w:t>00_Docs</w:t>
            </w:r>
          </w:p>
        </w:tc>
        <w:tc>
          <w:tcPr>
            <w:tcW w:type="dxa" w:w="4032"/>
            <w:vAlign w:val="center"/>
            <w:tcMar>
              <w:top w:w="85" w:type="dxa"/>
              <w:left w:w="85" w:type="dxa"/>
              <w:bottom w:w="85" w:type="dxa"/>
              <w:right w:w="85" w:type="dxa"/>
            </w:tcMar>
          </w:tcPr>
          <w:p>
            <w:pPr>
              <w:spacing w:after="40" w:before="40" w:line="269" w:lineRule="auto"/>
            </w:pPr>
            <w:r>
              <w:rPr>
                <w:b w:val="0"/>
                <w:sz w:val="20"/>
              </w:rPr>
              <w:t>本教程、状态、参考资料、上板验收表</w:t>
            </w:r>
          </w:p>
        </w:tc>
        <w:tc>
          <w:tcPr>
            <w:tcW w:type="dxa" w:w="2765"/>
            <w:vAlign w:val="center"/>
            <w:tcMar>
              <w:top w:w="85" w:type="dxa"/>
              <w:left w:w="85" w:type="dxa"/>
              <w:bottom w:w="85" w:type="dxa"/>
              <w:right w:w="85" w:type="dxa"/>
            </w:tcMar>
          </w:tcPr>
          <w:p>
            <w:pPr>
              <w:spacing w:after="40" w:before="40" w:line="269" w:lineRule="auto"/>
            </w:pPr>
            <w:r>
              <w:rPr>
                <w:b w:val="0"/>
                <w:sz w:val="20"/>
              </w:rPr>
              <w:t>先读这里</w:t>
            </w:r>
          </w:p>
        </w:tc>
      </w:tr>
      <w:tr>
        <w:trPr>
          <w:cantSplit/>
        </w:trPr>
        <w:tc>
          <w:tcPr>
            <w:tcW w:type="dxa" w:w="3312"/>
            <w:vAlign w:val="center"/>
            <w:tcMar>
              <w:top w:w="85" w:type="dxa"/>
              <w:left w:w="85" w:type="dxa"/>
              <w:bottom w:w="85" w:type="dxa"/>
              <w:right w:w="85" w:type="dxa"/>
            </w:tcMar>
          </w:tcPr>
          <w:p>
            <w:pPr>
              <w:spacing w:after="40" w:before="40" w:line="269" w:lineRule="auto"/>
            </w:pPr>
            <w:r>
              <w:rPr>
                <w:b w:val="0"/>
                <w:sz w:val="20"/>
              </w:rPr>
              <w:t>01_Assets</w:t>
            </w:r>
          </w:p>
        </w:tc>
        <w:tc>
          <w:tcPr>
            <w:tcW w:type="dxa" w:w="4032"/>
            <w:vAlign w:val="center"/>
            <w:tcMar>
              <w:top w:w="85" w:type="dxa"/>
              <w:left w:w="85" w:type="dxa"/>
              <w:bottom w:w="85" w:type="dxa"/>
              <w:right w:w="85" w:type="dxa"/>
            </w:tcMar>
          </w:tcPr>
          <w:p>
            <w:pPr>
              <w:spacing w:after="40" w:before="40" w:line="269" w:lineRule="auto"/>
            </w:pPr>
            <w:r>
              <w:rPr>
                <w:b w:val="0"/>
                <w:sz w:val="20"/>
              </w:rPr>
              <w:t>原图、BMP、来源字幕、128 MiB 卡镜像</w:t>
            </w:r>
          </w:p>
        </w:tc>
        <w:tc>
          <w:tcPr>
            <w:tcW w:type="dxa" w:w="2765"/>
            <w:vAlign w:val="center"/>
            <w:tcMar>
              <w:top w:w="85" w:type="dxa"/>
              <w:left w:w="85" w:type="dxa"/>
              <w:bottom w:w="85" w:type="dxa"/>
              <w:right w:w="85" w:type="dxa"/>
            </w:tcMar>
          </w:tcPr>
          <w:p>
            <w:pPr>
              <w:spacing w:after="40" w:before="40" w:line="269" w:lineRule="auto"/>
            </w:pPr>
            <w:r>
              <w:rPr>
                <w:b w:val="0"/>
                <w:sz w:val="20"/>
              </w:rPr>
              <w:t>看图片或准备 TF 卡</w:t>
            </w:r>
          </w:p>
        </w:tc>
      </w:tr>
      <w:tr>
        <w:trPr>
          <w:cantSplit/>
        </w:trPr>
        <w:tc>
          <w:tcPr>
            <w:tcW w:type="dxa" w:w="3312"/>
            <w:vAlign w:val="center"/>
            <w:tcMar>
              <w:top w:w="85" w:type="dxa"/>
              <w:left w:w="85" w:type="dxa"/>
              <w:bottom w:w="85" w:type="dxa"/>
              <w:right w:w="85" w:type="dxa"/>
            </w:tcMar>
          </w:tcPr>
          <w:p>
            <w:pPr>
              <w:spacing w:after="40" w:before="40" w:line="269" w:lineRule="auto"/>
            </w:pPr>
            <w:r>
              <w:rPr>
                <w:b w:val="0"/>
                <w:sz w:val="20"/>
              </w:rPr>
              <w:t>02_Examples</w:t>
            </w:r>
          </w:p>
        </w:tc>
        <w:tc>
          <w:tcPr>
            <w:tcW w:type="dxa" w:w="4032"/>
            <w:vAlign w:val="center"/>
            <w:tcMar>
              <w:top w:w="85" w:type="dxa"/>
              <w:left w:w="85" w:type="dxa"/>
              <w:bottom w:w="85" w:type="dxa"/>
              <w:right w:w="85" w:type="dxa"/>
            </w:tcMar>
          </w:tcPr>
          <w:p>
            <w:pPr>
              <w:spacing w:after="40" w:before="40" w:line="269" w:lineRule="auto"/>
            </w:pPr>
            <w:r>
              <w:rPr>
                <w:b w:val="0"/>
                <w:sz w:val="20"/>
              </w:rPr>
              <w:t>43 个 .al 例程入口和配套资料</w:t>
            </w:r>
          </w:p>
        </w:tc>
        <w:tc>
          <w:tcPr>
            <w:tcW w:type="dxa" w:w="2765"/>
            <w:vAlign w:val="center"/>
            <w:tcMar>
              <w:top w:w="85" w:type="dxa"/>
              <w:left w:w="85" w:type="dxa"/>
              <w:bottom w:w="85" w:type="dxa"/>
              <w:right w:w="85" w:type="dxa"/>
            </w:tcMar>
          </w:tcPr>
          <w:p>
            <w:pPr>
              <w:spacing w:after="40" w:before="40" w:line="269" w:lineRule="auto"/>
            </w:pPr>
            <w:r>
              <w:rPr>
                <w:b w:val="0"/>
                <w:sz w:val="20"/>
              </w:rPr>
              <w:t>需要查原例程时</w:t>
            </w:r>
          </w:p>
        </w:tc>
      </w:tr>
      <w:tr>
        <w:trPr>
          <w:cantSplit/>
        </w:trPr>
        <w:tc>
          <w:tcPr>
            <w:tcW w:type="dxa" w:w="3312"/>
            <w:vAlign w:val="center"/>
            <w:tcMar>
              <w:top w:w="85" w:type="dxa"/>
              <w:left w:w="85" w:type="dxa"/>
              <w:bottom w:w="85" w:type="dxa"/>
              <w:right w:w="85" w:type="dxa"/>
            </w:tcMar>
          </w:tcPr>
          <w:p>
            <w:pPr>
              <w:spacing w:after="40" w:before="40" w:line="269" w:lineRule="auto"/>
            </w:pPr>
            <w:r>
              <w:rPr>
                <w:b w:val="0"/>
                <w:sz w:val="20"/>
              </w:rPr>
              <w:t>03_Project/00_Baseline</w:t>
            </w:r>
          </w:p>
        </w:tc>
        <w:tc>
          <w:tcPr>
            <w:tcW w:type="dxa" w:w="4032"/>
            <w:vAlign w:val="center"/>
            <w:tcMar>
              <w:top w:w="85" w:type="dxa"/>
              <w:left w:w="85" w:type="dxa"/>
              <w:bottom w:w="85" w:type="dxa"/>
              <w:right w:w="85" w:type="dxa"/>
            </w:tcMar>
          </w:tcPr>
          <w:p>
            <w:pPr>
              <w:spacing w:after="40" w:before="40" w:line="269" w:lineRule="auto"/>
            </w:pPr>
            <w:r>
              <w:rPr>
                <w:b w:val="0"/>
                <w:sz w:val="20"/>
              </w:rPr>
              <w:t>参考音视频例程的独立编译副本</w:t>
            </w:r>
          </w:p>
        </w:tc>
        <w:tc>
          <w:tcPr>
            <w:tcW w:type="dxa" w:w="2765"/>
            <w:vAlign w:val="center"/>
            <w:tcMar>
              <w:top w:w="85" w:type="dxa"/>
              <w:left w:w="85" w:type="dxa"/>
              <w:bottom w:w="85" w:type="dxa"/>
              <w:right w:w="85" w:type="dxa"/>
            </w:tcMar>
          </w:tcPr>
          <w:p>
            <w:pPr>
              <w:spacing w:after="40" w:before="40" w:line="269" w:lineRule="auto"/>
            </w:pPr>
            <w:r>
              <w:rPr>
                <w:b w:val="0"/>
                <w:sz w:val="20"/>
              </w:rPr>
              <w:t>对照参考实现</w:t>
            </w:r>
          </w:p>
        </w:tc>
      </w:tr>
      <w:tr>
        <w:trPr>
          <w:cantSplit/>
        </w:trPr>
        <w:tc>
          <w:tcPr>
            <w:tcW w:type="dxa" w:w="3312"/>
            <w:vAlign w:val="center"/>
            <w:tcMar>
              <w:top w:w="85" w:type="dxa"/>
              <w:left w:w="85" w:type="dxa"/>
              <w:bottom w:w="85" w:type="dxa"/>
              <w:right w:w="85" w:type="dxa"/>
            </w:tcMar>
          </w:tcPr>
          <w:p>
            <w:pPr>
              <w:spacing w:after="40" w:before="40" w:line="269" w:lineRule="auto"/>
            </w:pPr>
            <w:r>
              <w:rPr>
                <w:b w:val="0"/>
                <w:sz w:val="20"/>
              </w:rPr>
              <w:t>03_Project/WestLake_AV</w:t>
            </w:r>
          </w:p>
        </w:tc>
        <w:tc>
          <w:tcPr>
            <w:tcW w:type="dxa" w:w="4032"/>
            <w:vAlign w:val="center"/>
            <w:tcMar>
              <w:top w:w="85" w:type="dxa"/>
              <w:left w:w="85" w:type="dxa"/>
              <w:bottom w:w="85" w:type="dxa"/>
              <w:right w:w="85" w:type="dxa"/>
            </w:tcMar>
          </w:tcPr>
          <w:p>
            <w:pPr>
              <w:spacing w:after="40" w:before="40" w:line="269" w:lineRule="auto"/>
            </w:pPr>
            <w:r>
              <w:rPr>
                <w:b w:val="0"/>
                <w:sz w:val="20"/>
              </w:rPr>
              <w:t>正式西湖工程和源码</w:t>
            </w:r>
          </w:p>
        </w:tc>
        <w:tc>
          <w:tcPr>
            <w:tcW w:type="dxa" w:w="2765"/>
            <w:vAlign w:val="center"/>
            <w:tcMar>
              <w:top w:w="85" w:type="dxa"/>
              <w:left w:w="85" w:type="dxa"/>
              <w:bottom w:w="85" w:type="dxa"/>
              <w:right w:w="85" w:type="dxa"/>
            </w:tcMar>
          </w:tcPr>
          <w:p>
            <w:pPr>
              <w:spacing w:after="40" w:before="40" w:line="269" w:lineRule="auto"/>
            </w:pPr>
            <w:r>
              <w:rPr>
                <w:b w:val="0"/>
                <w:sz w:val="20"/>
              </w:rPr>
              <w:t>修改及编译从这里开始</w:t>
            </w:r>
          </w:p>
        </w:tc>
      </w:tr>
      <w:tr>
        <w:trPr>
          <w:cantSplit/>
        </w:trPr>
        <w:tc>
          <w:tcPr>
            <w:tcW w:type="dxa" w:w="3312"/>
            <w:vAlign w:val="center"/>
            <w:tcMar>
              <w:top w:w="85" w:type="dxa"/>
              <w:left w:w="85" w:type="dxa"/>
              <w:bottom w:w="85" w:type="dxa"/>
              <w:right w:w="85" w:type="dxa"/>
            </w:tcMar>
          </w:tcPr>
          <w:p>
            <w:pPr>
              <w:spacing w:after="40" w:before="40" w:line="269" w:lineRule="auto"/>
            </w:pPr>
            <w:r>
              <w:rPr>
                <w:b w:val="0"/>
                <w:sz w:val="20"/>
              </w:rPr>
              <w:t>04_Sim</w:t>
            </w:r>
          </w:p>
        </w:tc>
        <w:tc>
          <w:tcPr>
            <w:tcW w:type="dxa" w:w="4032"/>
            <w:vAlign w:val="center"/>
            <w:tcMar>
              <w:top w:w="85" w:type="dxa"/>
              <w:left w:w="85" w:type="dxa"/>
              <w:bottom w:w="85" w:type="dxa"/>
              <w:right w:w="85" w:type="dxa"/>
            </w:tcMar>
          </w:tcPr>
          <w:p>
            <w:pPr>
              <w:spacing w:after="40" w:before="40" w:line="269" w:lineRule="auto"/>
            </w:pPr>
            <w:r>
              <w:rPr>
                <w:b w:val="0"/>
                <w:sz w:val="20"/>
              </w:rPr>
              <w:t>测试台、仿真日志、波形、实际 RTL 输出图</w:t>
            </w:r>
          </w:p>
        </w:tc>
        <w:tc>
          <w:tcPr>
            <w:tcW w:type="dxa" w:w="2765"/>
            <w:vAlign w:val="center"/>
            <w:tcMar>
              <w:top w:w="85" w:type="dxa"/>
              <w:left w:w="85" w:type="dxa"/>
              <w:bottom w:w="85" w:type="dxa"/>
              <w:right w:w="85" w:type="dxa"/>
            </w:tcMar>
          </w:tcPr>
          <w:p>
            <w:pPr>
              <w:spacing w:after="40" w:before="40" w:line="269" w:lineRule="auto"/>
            </w:pPr>
            <w:r>
              <w:rPr>
                <w:b w:val="0"/>
                <w:sz w:val="20"/>
              </w:rPr>
              <w:t>查看代码验证结果</w:t>
            </w:r>
          </w:p>
        </w:tc>
      </w:tr>
      <w:tr>
        <w:trPr>
          <w:cantSplit/>
        </w:trPr>
        <w:tc>
          <w:tcPr>
            <w:tcW w:type="dxa" w:w="3312"/>
            <w:vAlign w:val="center"/>
            <w:tcMar>
              <w:top w:w="85" w:type="dxa"/>
              <w:left w:w="85" w:type="dxa"/>
              <w:bottom w:w="85" w:type="dxa"/>
              <w:right w:w="85" w:type="dxa"/>
            </w:tcMar>
          </w:tcPr>
          <w:p>
            <w:pPr>
              <w:spacing w:after="40" w:before="40" w:line="269" w:lineRule="auto"/>
            </w:pPr>
            <w:r>
              <w:rPr>
                <w:b w:val="0"/>
                <w:sz w:val="20"/>
              </w:rPr>
              <w:t>05_Build</w:t>
            </w:r>
          </w:p>
        </w:tc>
        <w:tc>
          <w:tcPr>
            <w:tcW w:type="dxa" w:w="4032"/>
            <w:vAlign w:val="center"/>
            <w:tcMar>
              <w:top w:w="85" w:type="dxa"/>
              <w:left w:w="85" w:type="dxa"/>
              <w:bottom w:w="85" w:type="dxa"/>
              <w:right w:w="85" w:type="dxa"/>
            </w:tcMar>
          </w:tcPr>
          <w:p>
            <w:pPr>
              <w:spacing w:after="40" w:before="40" w:line="269" w:lineRule="auto"/>
            </w:pPr>
            <w:r>
              <w:rPr>
                <w:b w:val="0"/>
                <w:sz w:val="20"/>
              </w:rPr>
              <w:t>TD 日志、时序报告、资源报告、下载文件</w:t>
            </w:r>
          </w:p>
        </w:tc>
        <w:tc>
          <w:tcPr>
            <w:tcW w:type="dxa" w:w="2765"/>
            <w:vAlign w:val="center"/>
            <w:tcMar>
              <w:top w:w="85" w:type="dxa"/>
              <w:left w:w="85" w:type="dxa"/>
              <w:bottom w:w="85" w:type="dxa"/>
              <w:right w:w="85" w:type="dxa"/>
            </w:tcMar>
          </w:tcPr>
          <w:p>
            <w:pPr>
              <w:spacing w:after="40" w:before="40" w:line="269" w:lineRule="auto"/>
            </w:pPr>
            <w:r>
              <w:rPr>
                <w:b w:val="0"/>
                <w:sz w:val="20"/>
              </w:rPr>
              <w:t>确认编译是否成功</w:t>
            </w:r>
          </w:p>
        </w:tc>
      </w:tr>
      <w:tr>
        <w:trPr>
          <w:cantSplit/>
        </w:trPr>
        <w:tc>
          <w:tcPr>
            <w:tcW w:type="dxa" w:w="3312"/>
            <w:vAlign w:val="center"/>
            <w:tcMar>
              <w:top w:w="85" w:type="dxa"/>
              <w:left w:w="85" w:type="dxa"/>
              <w:bottom w:w="85" w:type="dxa"/>
              <w:right w:w="85" w:type="dxa"/>
            </w:tcMar>
          </w:tcPr>
          <w:p>
            <w:pPr>
              <w:keepNext/>
              <w:spacing w:after="40" w:before="40" w:line="269" w:lineRule="auto"/>
            </w:pPr>
            <w:r>
              <w:rPr>
                <w:b w:val="0"/>
                <w:sz w:val="20"/>
              </w:rPr>
              <w:t>06_Delivery</w:t>
            </w:r>
          </w:p>
        </w:tc>
        <w:tc>
          <w:tcPr>
            <w:tcW w:type="dxa" w:w="4032"/>
            <w:vAlign w:val="center"/>
            <w:tcMar>
              <w:top w:w="85" w:type="dxa"/>
              <w:left w:w="85" w:type="dxa"/>
              <w:bottom w:w="85" w:type="dxa"/>
              <w:right w:w="85" w:type="dxa"/>
            </w:tcMar>
          </w:tcPr>
          <w:p>
            <w:pPr>
              <w:keepNext/>
              <w:spacing w:after="40" w:before="40" w:line="269" w:lineRule="auto"/>
            </w:pPr>
            <w:r>
              <w:rPr>
                <w:b w:val="0"/>
                <w:sz w:val="20"/>
              </w:rPr>
              <w:t>交付审计、摘要和打包文件</w:t>
            </w:r>
          </w:p>
        </w:tc>
        <w:tc>
          <w:tcPr>
            <w:tcW w:type="dxa" w:w="2765"/>
            <w:vAlign w:val="center"/>
            <w:tcMar>
              <w:top w:w="85" w:type="dxa"/>
              <w:left w:w="85" w:type="dxa"/>
              <w:bottom w:w="85" w:type="dxa"/>
              <w:right w:w="85" w:type="dxa"/>
            </w:tcMar>
          </w:tcPr>
          <w:p>
            <w:pPr>
              <w:keepNext/>
              <w:spacing w:after="40" w:before="40" w:line="269" w:lineRule="auto"/>
            </w:pPr>
            <w:r>
              <w:rPr>
                <w:b w:val="0"/>
                <w:sz w:val="20"/>
              </w:rPr>
              <w:t>交给队友或归档</w:t>
            </w:r>
          </w:p>
        </w:tc>
      </w:tr>
      <w:tr>
        <w:trPr>
          <w:cantSplit/>
        </w:trPr>
        <w:tc>
          <w:tcPr>
            <w:tcW w:type="dxa" w:w="3312"/>
            <w:vAlign w:val="center"/>
            <w:tcMar>
              <w:top w:w="85" w:type="dxa"/>
              <w:left w:w="85" w:type="dxa"/>
              <w:bottom w:w="85" w:type="dxa"/>
              <w:right w:w="85" w:type="dxa"/>
            </w:tcMar>
          </w:tcPr>
          <w:p>
            <w:pPr>
              <w:spacing w:after="40" w:before="40" w:line="269" w:lineRule="auto"/>
            </w:pPr>
            <w:r>
              <w:rPr>
                <w:b w:val="0"/>
                <w:sz w:val="20"/>
              </w:rPr>
              <w:t>tools</w:t>
            </w:r>
          </w:p>
        </w:tc>
        <w:tc>
          <w:tcPr>
            <w:tcW w:type="dxa" w:w="4032"/>
            <w:vAlign w:val="center"/>
            <w:tcMar>
              <w:top w:w="85" w:type="dxa"/>
              <w:left w:w="85" w:type="dxa"/>
              <w:bottom w:w="85" w:type="dxa"/>
              <w:right w:w="85" w:type="dxa"/>
            </w:tcMar>
          </w:tcPr>
          <w:p>
            <w:pPr>
              <w:spacing w:after="40" w:before="40" w:line="269" w:lineRule="auto"/>
            </w:pPr>
            <w:r>
              <w:rPr>
                <w:b w:val="0"/>
                <w:sz w:val="20"/>
              </w:rPr>
              <w:t>图片生成、仿真、编译和审计脚本</w:t>
            </w:r>
          </w:p>
        </w:tc>
        <w:tc>
          <w:tcPr>
            <w:tcW w:type="dxa" w:w="2765"/>
            <w:vAlign w:val="center"/>
            <w:tcMar>
              <w:top w:w="85" w:type="dxa"/>
              <w:left w:w="85" w:type="dxa"/>
              <w:bottom w:w="85" w:type="dxa"/>
              <w:right w:w="85" w:type="dxa"/>
            </w:tcMar>
          </w:tcPr>
          <w:p>
            <w:pPr>
              <w:spacing w:after="40" w:before="40" w:line="269" w:lineRule="auto"/>
            </w:pPr>
            <w:r>
              <w:rPr>
                <w:b w:val="0"/>
                <w:sz w:val="20"/>
              </w:rPr>
              <w:t>通过根目录操作入口调用</w:t>
            </w:r>
          </w:p>
        </w:tc>
      </w:tr>
    </w:tbl>
    <w:p>
      <w:pPr>
        <w:spacing w:after="40"/>
      </w:pPr>
    </w:p>
    <w:p>
      <w:r>
        <w:t>原始资料所在的 Desktop\嵌入式大赛 目录没有被修改。02_Examples 中历史生成的 .bit 和 Runs 目录仅作为原参考文件保留，不表示本次重新验证通过。正式下载使用 05_Build\westlake\westlake.bit。</w:t>
      </w:r>
    </w:p>
    <w:p>
      <w:pPr>
        <w:pStyle w:val="Heading1"/>
      </w:pPr>
      <w:r>
        <w:t>2 用最少术语理解整个系统</w:t>
      </w:r>
    </w:p>
    <w:p>
      <w:r>
        <w:t>FPGA 是一块可以按代码搭建数字电路的芯片。Verilog 描述的是同时工作的电路，和电脑上从第一行往下运行的 Python 有很大不同。下面的链条先记住即可。</w:t>
      </w:r>
    </w:p>
    <w:p>
      <w:r>
        <w:t>TF 卡里的 BMP → SPI 读字节 → BMP 解析出像素 → SDRAM 保存一整张图 → 按视频时序取像素 → 叠加字幕 → HDMI 发射器 → 显示器。</w:t>
      </w:r>
    </w:p>
    <w:p>
      <w:r>
        <w:t>按键 → 消抖 → 播放控制器 → 指定下一张图；播放控制器还负责等写入结束，通知视频部分在帧边界换图。声音由另一条同步电路生成 PCM 数值，连同图像交给 HDMI 发射器。</w:t>
      </w:r>
    </w:p>
    <w:p>
      <w:pPr>
        <w:pStyle w:val="Heading2"/>
      </w:pPr>
      <w:r>
        <w:t>2.1 七个你会反复遇到的词</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584"/>
        <w:gridCol w:w="3888"/>
        <w:gridCol w:w="4637"/>
      </w:tblGrid>
      <w:tr>
        <w:trPr>
          <w:cantSplit/>
          <w:tblHeader/>
        </w:trPr>
        <w:tc>
          <w:tcPr>
            <w:tcW w:type="dxa" w:w="1584"/>
            <w:vAlign w:val="center"/>
            <w:tcMar>
              <w:top w:w="85" w:type="dxa"/>
              <w:left w:w="85" w:type="dxa"/>
              <w:bottom w:w="85" w:type="dxa"/>
              <w:right w:w="85" w:type="dxa"/>
            </w:tcMar>
            <w:shd w:fill="E6EFF5"/>
          </w:tcPr>
          <w:p>
            <w:pPr>
              <w:spacing w:after="40" w:before="40" w:line="269" w:lineRule="auto"/>
            </w:pPr>
            <w:r>
              <w:rPr>
                <w:b/>
                <w:sz w:val="20"/>
              </w:rPr>
              <w:t>术语</w:t>
            </w:r>
          </w:p>
        </w:tc>
        <w:tc>
          <w:tcPr>
            <w:tcW w:type="dxa" w:w="3888"/>
            <w:vAlign w:val="center"/>
            <w:tcMar>
              <w:top w:w="85" w:type="dxa"/>
              <w:left w:w="85" w:type="dxa"/>
              <w:bottom w:w="85" w:type="dxa"/>
              <w:right w:w="85" w:type="dxa"/>
            </w:tcMar>
            <w:shd w:fill="E6EFF5"/>
          </w:tcPr>
          <w:p>
            <w:pPr>
              <w:spacing w:after="40" w:before="40" w:line="269" w:lineRule="auto"/>
            </w:pPr>
            <w:r>
              <w:rPr>
                <w:b/>
                <w:sz w:val="20"/>
              </w:rPr>
              <w:t>通俗解释</w:t>
            </w:r>
          </w:p>
        </w:tc>
        <w:tc>
          <w:tcPr>
            <w:tcW w:type="dxa" w:w="4637"/>
            <w:vAlign w:val="center"/>
            <w:tcMar>
              <w:top w:w="85" w:type="dxa"/>
              <w:left w:w="85" w:type="dxa"/>
              <w:bottom w:w="85" w:type="dxa"/>
              <w:right w:w="85" w:type="dxa"/>
            </w:tcMar>
            <w:shd w:fill="E6EFF5"/>
          </w:tcPr>
          <w:p>
            <w:pPr>
              <w:spacing w:after="40" w:before="40" w:line="269" w:lineRule="auto"/>
            </w:pPr>
            <w:r>
              <w:rPr>
                <w:b/>
                <w:sz w:val="20"/>
              </w:rPr>
              <w:t>本项目中的例子</w:t>
            </w:r>
          </w:p>
        </w:tc>
      </w:tr>
      <w:tr>
        <w:trPr>
          <w:cantSplit/>
        </w:trPr>
        <w:tc>
          <w:tcPr>
            <w:tcW w:type="dxa" w:w="1584"/>
            <w:vAlign w:val="center"/>
            <w:tcMar>
              <w:top w:w="85" w:type="dxa"/>
              <w:left w:w="85" w:type="dxa"/>
              <w:bottom w:w="85" w:type="dxa"/>
              <w:right w:w="85" w:type="dxa"/>
            </w:tcMar>
          </w:tcPr>
          <w:p>
            <w:pPr>
              <w:spacing w:after="40" w:before="40" w:line="269" w:lineRule="auto"/>
            </w:pPr>
            <w:r>
              <w:rPr>
                <w:b w:val="0"/>
                <w:sz w:val="20"/>
              </w:rPr>
              <w:t>像素</w:t>
            </w:r>
          </w:p>
        </w:tc>
        <w:tc>
          <w:tcPr>
            <w:tcW w:type="dxa" w:w="3888"/>
            <w:vAlign w:val="center"/>
            <w:tcMar>
              <w:top w:w="85" w:type="dxa"/>
              <w:left w:w="85" w:type="dxa"/>
              <w:bottom w:w="85" w:type="dxa"/>
              <w:right w:w="85" w:type="dxa"/>
            </w:tcMar>
          </w:tcPr>
          <w:p>
            <w:pPr>
              <w:spacing w:after="40" w:before="40" w:line="269" w:lineRule="auto"/>
            </w:pPr>
            <w:r>
              <w:rPr>
                <w:b w:val="0"/>
                <w:sz w:val="20"/>
              </w:rPr>
              <w:t>图像上的一个小色点</w:t>
            </w:r>
          </w:p>
        </w:tc>
        <w:tc>
          <w:tcPr>
            <w:tcW w:type="dxa" w:w="4637"/>
            <w:vAlign w:val="center"/>
            <w:tcMar>
              <w:top w:w="85" w:type="dxa"/>
              <w:left w:w="85" w:type="dxa"/>
              <w:bottom w:w="85" w:type="dxa"/>
              <w:right w:w="85" w:type="dxa"/>
            </w:tcMar>
          </w:tcPr>
          <w:p>
            <w:pPr>
              <w:spacing w:after="40" w:before="40" w:line="269" w:lineRule="auto"/>
            </w:pPr>
            <w:r>
              <w:rPr>
                <w:b w:val="0"/>
                <w:sz w:val="20"/>
              </w:rPr>
              <w:t>640×480 共 307200 个</w:t>
            </w:r>
          </w:p>
        </w:tc>
      </w:tr>
      <w:tr>
        <w:trPr>
          <w:cantSplit/>
        </w:trPr>
        <w:tc>
          <w:tcPr>
            <w:tcW w:type="dxa" w:w="1584"/>
            <w:vAlign w:val="center"/>
            <w:tcMar>
              <w:top w:w="85" w:type="dxa"/>
              <w:left w:w="85" w:type="dxa"/>
              <w:bottom w:w="85" w:type="dxa"/>
              <w:right w:w="85" w:type="dxa"/>
            </w:tcMar>
          </w:tcPr>
          <w:p>
            <w:pPr>
              <w:spacing w:after="40" w:before="40" w:line="269" w:lineRule="auto"/>
            </w:pPr>
            <w:r>
              <w:rPr>
                <w:b w:val="0"/>
                <w:sz w:val="20"/>
              </w:rPr>
              <w:t>RGB</w:t>
            </w:r>
          </w:p>
        </w:tc>
        <w:tc>
          <w:tcPr>
            <w:tcW w:type="dxa" w:w="3888"/>
            <w:vAlign w:val="center"/>
            <w:tcMar>
              <w:top w:w="85" w:type="dxa"/>
              <w:left w:w="85" w:type="dxa"/>
              <w:bottom w:w="85" w:type="dxa"/>
              <w:right w:w="85" w:type="dxa"/>
            </w:tcMar>
          </w:tcPr>
          <w:p>
            <w:pPr>
              <w:spacing w:after="40" w:before="40" w:line="269" w:lineRule="auto"/>
            </w:pPr>
            <w:r>
              <w:rPr>
                <w:b w:val="0"/>
                <w:sz w:val="20"/>
              </w:rPr>
              <w:t>红绿蓝三个颜色分量</w:t>
            </w:r>
          </w:p>
        </w:tc>
        <w:tc>
          <w:tcPr>
            <w:tcW w:type="dxa" w:w="4637"/>
            <w:vAlign w:val="center"/>
            <w:tcMar>
              <w:top w:w="85" w:type="dxa"/>
              <w:left w:w="85" w:type="dxa"/>
              <w:bottom w:w="85" w:type="dxa"/>
              <w:right w:w="85" w:type="dxa"/>
            </w:tcMar>
          </w:tcPr>
          <w:p>
            <w:pPr>
              <w:spacing w:after="40" w:before="40" w:line="269" w:lineRule="auto"/>
            </w:pPr>
            <w:r>
              <w:rPr>
                <w:b w:val="0"/>
                <w:sz w:val="20"/>
              </w:rPr>
              <w:t>每分量 8 位，总共 24 位</w:t>
            </w:r>
          </w:p>
        </w:tc>
      </w:tr>
      <w:tr>
        <w:trPr>
          <w:cantSplit/>
        </w:trPr>
        <w:tc>
          <w:tcPr>
            <w:tcW w:type="dxa" w:w="1584"/>
            <w:vAlign w:val="center"/>
            <w:tcMar>
              <w:top w:w="85" w:type="dxa"/>
              <w:left w:w="85" w:type="dxa"/>
              <w:bottom w:w="85" w:type="dxa"/>
              <w:right w:w="85" w:type="dxa"/>
            </w:tcMar>
          </w:tcPr>
          <w:p>
            <w:pPr>
              <w:spacing w:after="40" w:before="40" w:line="269" w:lineRule="auto"/>
            </w:pPr>
            <w:r>
              <w:rPr>
                <w:b w:val="0"/>
                <w:sz w:val="20"/>
              </w:rPr>
              <w:t>时钟</w:t>
            </w:r>
          </w:p>
        </w:tc>
        <w:tc>
          <w:tcPr>
            <w:tcW w:type="dxa" w:w="3888"/>
            <w:vAlign w:val="center"/>
            <w:tcMar>
              <w:top w:w="85" w:type="dxa"/>
              <w:left w:w="85" w:type="dxa"/>
              <w:bottom w:w="85" w:type="dxa"/>
              <w:right w:w="85" w:type="dxa"/>
            </w:tcMar>
          </w:tcPr>
          <w:p>
            <w:pPr>
              <w:spacing w:after="40" w:before="40" w:line="269" w:lineRule="auto"/>
            </w:pPr>
            <w:r>
              <w:rPr>
                <w:b w:val="0"/>
                <w:sz w:val="20"/>
              </w:rPr>
              <w:t>电路统一迈步的节拍</w:t>
            </w:r>
          </w:p>
        </w:tc>
        <w:tc>
          <w:tcPr>
            <w:tcW w:type="dxa" w:w="4637"/>
            <w:vAlign w:val="center"/>
            <w:tcMar>
              <w:top w:w="85" w:type="dxa"/>
              <w:left w:w="85" w:type="dxa"/>
              <w:bottom w:w="85" w:type="dxa"/>
              <w:right w:w="85" w:type="dxa"/>
            </w:tcMar>
          </w:tcPr>
          <w:p>
            <w:pPr>
              <w:spacing w:after="40" w:before="40" w:line="269" w:lineRule="auto"/>
            </w:pPr>
            <w:r>
              <w:rPr>
                <w:b w:val="0"/>
                <w:sz w:val="20"/>
              </w:rPr>
              <w:t>像素时钟 25 MHz</w:t>
            </w:r>
          </w:p>
        </w:tc>
      </w:tr>
      <w:tr>
        <w:trPr>
          <w:cantSplit/>
        </w:trPr>
        <w:tc>
          <w:tcPr>
            <w:tcW w:type="dxa" w:w="1584"/>
            <w:vAlign w:val="center"/>
            <w:tcMar>
              <w:top w:w="85" w:type="dxa"/>
              <w:left w:w="85" w:type="dxa"/>
              <w:bottom w:w="85" w:type="dxa"/>
              <w:right w:w="85" w:type="dxa"/>
            </w:tcMar>
          </w:tcPr>
          <w:p>
            <w:pPr>
              <w:spacing w:after="40" w:before="40" w:line="269" w:lineRule="auto"/>
            </w:pPr>
            <w:r>
              <w:rPr>
                <w:b w:val="0"/>
                <w:sz w:val="20"/>
              </w:rPr>
              <w:t>状态机</w:t>
            </w:r>
          </w:p>
        </w:tc>
        <w:tc>
          <w:tcPr>
            <w:tcW w:type="dxa" w:w="3888"/>
            <w:vAlign w:val="center"/>
            <w:tcMar>
              <w:top w:w="85" w:type="dxa"/>
              <w:left w:w="85" w:type="dxa"/>
              <w:bottom w:w="85" w:type="dxa"/>
              <w:right w:w="85" w:type="dxa"/>
            </w:tcMar>
          </w:tcPr>
          <w:p>
            <w:pPr>
              <w:spacing w:after="40" w:before="40" w:line="269" w:lineRule="auto"/>
            </w:pPr>
            <w:r>
              <w:rPr>
                <w:b w:val="0"/>
                <w:sz w:val="20"/>
              </w:rPr>
              <w:t>按条件在几个步骤间移动的流程控制器</w:t>
            </w:r>
          </w:p>
        </w:tc>
        <w:tc>
          <w:tcPr>
            <w:tcW w:type="dxa" w:w="4637"/>
            <w:vAlign w:val="center"/>
            <w:tcMar>
              <w:top w:w="85" w:type="dxa"/>
              <w:left w:w="85" w:type="dxa"/>
              <w:bottom w:w="85" w:type="dxa"/>
              <w:right w:w="85" w:type="dxa"/>
            </w:tcMar>
          </w:tcPr>
          <w:p>
            <w:pPr>
              <w:spacing w:after="40" w:before="40" w:line="269" w:lineRule="auto"/>
            </w:pPr>
            <w:r>
              <w:rPr>
                <w:b w:val="0"/>
                <w:sz w:val="20"/>
              </w:rPr>
              <w:t>等待卡、读目录、读图片、报错</w:t>
            </w:r>
          </w:p>
        </w:tc>
      </w:tr>
      <w:tr>
        <w:trPr>
          <w:cantSplit/>
        </w:trPr>
        <w:tc>
          <w:tcPr>
            <w:tcW w:type="dxa" w:w="1584"/>
            <w:vAlign w:val="center"/>
            <w:tcMar>
              <w:top w:w="85" w:type="dxa"/>
              <w:left w:w="85" w:type="dxa"/>
              <w:bottom w:w="85" w:type="dxa"/>
              <w:right w:w="85" w:type="dxa"/>
            </w:tcMar>
          </w:tcPr>
          <w:p>
            <w:pPr>
              <w:spacing w:after="40" w:before="40" w:line="269" w:lineRule="auto"/>
            </w:pPr>
            <w:r>
              <w:rPr>
                <w:b w:val="0"/>
                <w:sz w:val="20"/>
              </w:rPr>
              <w:t>FIFO</w:t>
            </w:r>
          </w:p>
        </w:tc>
        <w:tc>
          <w:tcPr>
            <w:tcW w:type="dxa" w:w="3888"/>
            <w:vAlign w:val="center"/>
            <w:tcMar>
              <w:top w:w="85" w:type="dxa"/>
              <w:left w:w="85" w:type="dxa"/>
              <w:bottom w:w="85" w:type="dxa"/>
              <w:right w:w="85" w:type="dxa"/>
            </w:tcMar>
          </w:tcPr>
          <w:p>
            <w:pPr>
              <w:spacing w:after="40" w:before="40" w:line="269" w:lineRule="auto"/>
            </w:pPr>
            <w:r>
              <w:rPr>
                <w:b w:val="0"/>
                <w:sz w:val="20"/>
              </w:rPr>
              <w:t>先进先出的缓冲队列</w:t>
            </w:r>
          </w:p>
        </w:tc>
        <w:tc>
          <w:tcPr>
            <w:tcW w:type="dxa" w:w="4637"/>
            <w:vAlign w:val="center"/>
            <w:tcMar>
              <w:top w:w="85" w:type="dxa"/>
              <w:left w:w="85" w:type="dxa"/>
              <w:bottom w:w="85" w:type="dxa"/>
              <w:right w:w="85" w:type="dxa"/>
            </w:tcMar>
          </w:tcPr>
          <w:p>
            <w:pPr>
              <w:spacing w:after="40" w:before="40" w:line="269" w:lineRule="auto"/>
            </w:pPr>
            <w:r>
              <w:rPr>
                <w:b w:val="0"/>
                <w:sz w:val="20"/>
              </w:rPr>
              <w:t>把读卡节奏与存储节奏分开</w:t>
            </w:r>
          </w:p>
        </w:tc>
      </w:tr>
      <w:tr>
        <w:trPr>
          <w:cantSplit/>
        </w:trPr>
        <w:tc>
          <w:tcPr>
            <w:tcW w:type="dxa" w:w="1584"/>
            <w:vAlign w:val="center"/>
            <w:tcMar>
              <w:top w:w="85" w:type="dxa"/>
              <w:left w:w="85" w:type="dxa"/>
              <w:bottom w:w="85" w:type="dxa"/>
              <w:right w:w="85" w:type="dxa"/>
            </w:tcMar>
          </w:tcPr>
          <w:p>
            <w:pPr>
              <w:keepNext/>
              <w:spacing w:after="40" w:before="40" w:line="269" w:lineRule="auto"/>
            </w:pPr>
            <w:r>
              <w:rPr>
                <w:b w:val="0"/>
                <w:sz w:val="20"/>
              </w:rPr>
              <w:t>帧缓存</w:t>
            </w:r>
          </w:p>
        </w:tc>
        <w:tc>
          <w:tcPr>
            <w:tcW w:type="dxa" w:w="3888"/>
            <w:vAlign w:val="center"/>
            <w:tcMar>
              <w:top w:w="85" w:type="dxa"/>
              <w:left w:w="85" w:type="dxa"/>
              <w:bottom w:w="85" w:type="dxa"/>
              <w:right w:w="85" w:type="dxa"/>
            </w:tcMar>
          </w:tcPr>
          <w:p>
            <w:pPr>
              <w:keepNext/>
              <w:spacing w:after="40" w:before="40" w:line="269" w:lineRule="auto"/>
            </w:pPr>
            <w:r>
              <w:rPr>
                <w:b w:val="0"/>
                <w:sz w:val="20"/>
              </w:rPr>
              <w:t>存放一整张画面的内存区域</w:t>
            </w:r>
          </w:p>
        </w:tc>
        <w:tc>
          <w:tcPr>
            <w:tcW w:type="dxa" w:w="4637"/>
            <w:vAlign w:val="center"/>
            <w:tcMar>
              <w:top w:w="85" w:type="dxa"/>
              <w:left w:w="85" w:type="dxa"/>
              <w:bottom w:w="85" w:type="dxa"/>
              <w:right w:w="85" w:type="dxa"/>
            </w:tcMar>
          </w:tcPr>
          <w:p>
            <w:pPr>
              <w:keepNext/>
              <w:spacing w:after="40" w:before="40" w:line="269" w:lineRule="auto"/>
            </w:pPr>
            <w:r>
              <w:rPr>
                <w:b w:val="0"/>
                <w:sz w:val="20"/>
              </w:rPr>
              <w:t>两块各 307200 个 32 位字</w:t>
            </w:r>
          </w:p>
        </w:tc>
      </w:tr>
      <w:tr>
        <w:trPr>
          <w:cantSplit/>
        </w:trPr>
        <w:tc>
          <w:tcPr>
            <w:tcW w:type="dxa" w:w="1584"/>
            <w:vAlign w:val="center"/>
            <w:tcMar>
              <w:top w:w="85" w:type="dxa"/>
              <w:left w:w="85" w:type="dxa"/>
              <w:bottom w:w="85" w:type="dxa"/>
              <w:right w:w="85" w:type="dxa"/>
            </w:tcMar>
          </w:tcPr>
          <w:p>
            <w:pPr>
              <w:spacing w:after="40" w:before="40" w:line="269" w:lineRule="auto"/>
            </w:pPr>
            <w:r>
              <w:rPr>
                <w:b w:val="0"/>
                <w:sz w:val="20"/>
              </w:rPr>
              <w:t>ROM 字模</w:t>
            </w:r>
          </w:p>
        </w:tc>
        <w:tc>
          <w:tcPr>
            <w:tcW w:type="dxa" w:w="3888"/>
            <w:vAlign w:val="center"/>
            <w:tcMar>
              <w:top w:w="85" w:type="dxa"/>
              <w:left w:w="85" w:type="dxa"/>
              <w:bottom w:w="85" w:type="dxa"/>
              <w:right w:w="85" w:type="dxa"/>
            </w:tcMar>
          </w:tcPr>
          <w:p>
            <w:pPr>
              <w:spacing w:after="40" w:before="40" w:line="269" w:lineRule="auto"/>
            </w:pPr>
            <w:r>
              <w:rPr>
                <w:b w:val="0"/>
                <w:sz w:val="20"/>
              </w:rPr>
              <w:t>预先准备的文字点阵</w:t>
            </w:r>
          </w:p>
        </w:tc>
        <w:tc>
          <w:tcPr>
            <w:tcW w:type="dxa" w:w="4637"/>
            <w:vAlign w:val="center"/>
            <w:tcMar>
              <w:top w:w="85" w:type="dxa"/>
              <w:left w:w="85" w:type="dxa"/>
              <w:bottom w:w="85" w:type="dxa"/>
              <w:right w:w="85" w:type="dxa"/>
            </w:tcMar>
          </w:tcPr>
          <w:p>
            <w:pPr>
              <w:spacing w:after="40" w:before="40" w:line="269" w:lineRule="auto"/>
            </w:pPr>
            <w:r>
              <w:rPr>
                <w:b w:val="0"/>
                <w:sz w:val="20"/>
              </w:rPr>
              <w:t>白色字在哪个像素亮，由一位决定</w:t>
            </w:r>
          </w:p>
        </w:tc>
      </w:tr>
    </w:tbl>
    <w:p>
      <w:pPr>
        <w:spacing w:after="40"/>
      </w:pPr>
    </w:p>
    <w:p>
      <w:pPr>
        <w:pStyle w:val="Heading2"/>
      </w:pPr>
      <w:r>
        <w:t>2.2 为什么要有两块缓存</w:t>
      </w:r>
    </w:p>
    <w:p>
      <w:r>
        <w:t>把显示中的图片想成桌面上的一张纸。若边看边把新图直接涂在纸上，会看到上半张是旧图、下半张是新图。双缓冲准备两张纸：显示前台那张，后台写另一张。后台完整写好后，在一帧结束的空白时间换纸。</w:t>
      </w:r>
    </w:p>
    <w:p>
      <w:r>
        <w:t>本工程进一步区分三个事件：读卡送完像素、SDRAM 真正收完像素、视频部分真正接纳新缓存。三者都确认后才允许重用旧缓存。不能把“读卡读完了”当成“新图已经安全显示了”。</w:t>
      </w:r>
    </w:p>
    <w:p>
      <w:pPr>
        <w:pStyle w:val="Heading2"/>
      </w:pPr>
      <w:r>
        <w:t>2.3 几个关键数字</w:t>
      </w:r>
    </w:p>
    <w:p>
      <w:r>
        <w:t>一张 BMP 的文件大小为 54 + 640×480×3 = 921654 字节。FPGA 内部每个像素用 32 位存储，最低 8 位补零，因此一帧占 1228800 字节，两帧占 2457600 字节。缓存地址 0 和 307200 是 32 位字地址，不是字节地址。</w:t>
      </w:r>
    </w:p>
    <w:p>
      <w:r>
        <w:t>视频总时序是每行 800 个时钟、每帧 525 行，包含可见画面之外的消隐时间。25 MHz / 800 / 525 约等于 59.52 帧每秒；本文不把它写成精确 60.000 Hz。显示器是否接受这一时序必须上板验证。</w:t>
      </w:r>
    </w:p>
    <w:p>
      <w:pPr>
        <w:pStyle w:val="Heading1"/>
      </w:pPr>
      <w:r>
        <w:t>3 今晚先做这四个操作</w:t>
      </w:r>
    </w:p>
    <w:p>
      <w:pPr>
        <w:pStyle w:val="Heading2"/>
      </w:pPr>
      <w:r>
        <w:t>3.1 打开正式工程</w:t>
      </w:r>
    </w:p>
    <w:p>
      <w:pPr>
        <w:keepNext/>
      </w:pPr>
      <w:r>
        <w:t>1. 启动已经安装的 Tang Dynasty，也就是 TD。选择 File 菜单中的打开工程功能。</w:t>
      </w:r>
    </w:p>
    <w:p>
      <w:r>
        <w:t>2. 进入 WestLake_AV\03_Project\WestLake_AV\src\td_project。</w:t>
      </w:r>
    </w:p>
    <w:p>
      <w:r>
        <w:t>3. 选择 HDMI1.4b_Transmitter_v1.0.al。名字沿用供应商工程，不代表内容仍是原例程。</w:t>
      </w:r>
    </w:p>
    <w:p>
      <w:r>
        <w:t>4. 确认器件为 EG4S20BG256，顶层为 top。HX4S20C 是开发板型号，EG4S20BG256 是所选器件名称。</w:t>
      </w:r>
    </w:p>
    <w:p>
      <w:r>
        <w:t>5. 在源文件列表找到 top_tf_hdmi_audio.v 和 westlake 目录。先读顶层中的模块实例，暂时不用阅读加密 IP。</w:t>
      </w:r>
    </w:p>
    <w:p>
      <w:r>
        <w:t>验收：你能找到顶层、pin.adc、timing.sdc 和七个 wl_ 开头的模块。打开工程不会把代码下载到板子。</w:t>
      </w:r>
    </w:p>
    <w:p>
      <w:pPr>
        <w:pStyle w:val="Heading2"/>
      </w:pPr>
      <w:r>
        <w:t>3.2 跑一次自检仿真</w:t>
      </w:r>
    </w:p>
    <w:p>
      <w:r>
        <w:t>双击总目录中的 01_Run_Simulation.cmd。它先检查卡镜像，再运行七个测试台。窗口会保留结果；每项应显示 pass 为 True，并且最终没有 FATAL。当前电脑已经配置好所需解释器和 Icarus 仿真器。</w:t>
      </w:r>
    </w:p>
    <w:p>
      <w:r>
        <w:t>也可以在总目录打开 PowerShell，执行：</w:t>
      </w:r>
    </w:p>
    <w:p>
      <w:pPr>
        <w:pStyle w:val="WLCode"/>
        <w:keepNext/>
      </w:pPr>
      <w:r>
        <w:t>powershell -NoProfile -ExecutionPolicy Bypass `</w:t>
      </w:r>
    </w:p>
    <w:p>
      <w:pPr>
        <w:pStyle w:val="WLCode"/>
        <w:keepNext w:val="0"/>
      </w:pPr>
      <w:r>
        <w:t xml:space="preserve">  -File .\tools\workflow.ps1 -Action Sim</w:t>
      </w:r>
    </w:p>
    <w:p>
      <w:r>
        <w:t>这里的执行策略只作用于这次 PowerShell 进程，不要求永久修改系统策略。结果见 04_Sim\simulation_results.json 和各个 .log 文件。打开 osd_rtl_0.png 至 osd_rtl_3.png，能看到代码实际生成的字幕画面。</w:t>
      </w:r>
    </w:p>
    <w:p>
      <w:r>
        <w:t>验收：你能解释 media、audio 和 control 三个 PASS 分别证明了什么，也知道它们没有证明实际显示器已经正常出声。</w:t>
      </w:r>
    </w:p>
    <w:p>
      <w:pPr>
        <w:pStyle w:val="Heading2"/>
      </w:pPr>
      <w:r>
        <w:t>3.3 重新编译一次</w:t>
      </w:r>
    </w:p>
    <w:p>
      <w:r>
        <w:t>双击 02_Build_Project.cmd。它调用本机 TD 的命令行流程，自动完成综合、布局、布线、时序检查和下载文件生成，不需要连接开发板。期间可以用文本编辑器查看 05_Build\westlake_console.log 末尾进度。</w:t>
      </w:r>
    </w:p>
    <w:p>
      <w:pPr>
        <w:pStyle w:val="WLCode"/>
        <w:keepNext/>
      </w:pPr>
      <w:r>
        <w:t>powershell -NoProfile -ExecutionPolicy Bypass `</w:t>
      </w:r>
    </w:p>
    <w:p>
      <w:pPr>
        <w:pStyle w:val="WLCode"/>
        <w:keepNext w:val="0"/>
      </w:pPr>
      <w:r>
        <w:t xml:space="preserve">  -File .\tools\workflow.ps1 -Action Build</w:t>
      </w:r>
    </w:p>
    <w:p>
      <w:r>
        <w:t>结束后读 05_Build\westlake\build_status.txt。正式交付应该包含 FLOW_COMPLETE 与 CONSTRAINED_TIMING_PASS。仅看到 .bit 文件存在不够，因为失败的重新编译可能留下上次成功的文件。若显示 RUNNING、FAILED 或 TIMING_FAIL，先排错再使用输出。</w:t>
      </w:r>
    </w:p>
    <w:p>
      <w:r>
        <w:t>TD GUI 也可以依次运行综合、实现和 Bitstream，但不同版本界面名称会有变化。本交付的可复现基准是上述脚本流程，日志中记录了实际执行的 Tcl 命令。</w:t>
      </w:r>
    </w:p>
    <w:p>
      <w:pPr>
        <w:pStyle w:val="Heading2"/>
      </w:pPr>
      <w:r>
        <w:t>3.4 做一个你自己的小改动</w:t>
      </w:r>
    </w:p>
    <w:p>
      <w:r>
        <w:t>先把整个 WestLake_AV 另存一份备份。打开 tools\prepare_assets.py，找到 descriptions 列表，将某一句字幕改成长度相近的句子。先不要改分辨率、照片顺序或缓存参数。</w:t>
      </w:r>
    </w:p>
    <w:p>
      <w:r>
        <w:t>运行 03_Rebuild_Assets.cmd，再运行仿真，然后运行编译。查看新的仿真输出，确认文字位置合适。生成脚本同时更新 BMP、字模 ROM 和卡镜像；重新上板时用新的 .bit 与新的卡镜像配套。</w:t>
      </w:r>
    </w:p>
    <w:p>
      <w:r>
        <w:t>验收：你能说清“改 Python 字幕 → 重新生成 ROM → 仿真 → 重新编译 FPGA”的因果关系。只改 Python 文本而不重新生成和编译，板上的字幕不会变化。</w:t>
      </w:r>
    </w:p>
    <w:p>
      <w:pPr>
        <w:pStyle w:val="Heading1"/>
      </w:pPr>
      <w:r>
        <w:t>4 每个正式模块负责什么</w:t>
      </w:r>
    </w:p>
    <w:p>
      <w:r>
        <w:t>所有新 RTL 在 03_Project\WestLake_AV\src\user_source\hdl_source\westlake。顶层、存储包装和约束位于相邻目录。表里的输入输出是重要信号的概括，完整端口以源码为准。</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664"/>
        <w:gridCol w:w="3024"/>
        <w:gridCol w:w="4421"/>
      </w:tblGrid>
      <w:tr>
        <w:trPr>
          <w:cantSplit/>
          <w:tblHeader/>
        </w:trPr>
        <w:tc>
          <w:tcPr>
            <w:tcW w:type="dxa" w:w="2664"/>
            <w:vAlign w:val="center"/>
            <w:tcMar>
              <w:top w:w="85" w:type="dxa"/>
              <w:left w:w="85" w:type="dxa"/>
              <w:bottom w:w="85" w:type="dxa"/>
              <w:right w:w="85" w:type="dxa"/>
            </w:tcMar>
            <w:shd w:fill="E6EFF5"/>
          </w:tcPr>
          <w:p>
            <w:pPr>
              <w:spacing w:after="40" w:before="40" w:line="269" w:lineRule="auto"/>
            </w:pPr>
            <w:r>
              <w:rPr>
                <w:b/>
                <w:sz w:val="20"/>
              </w:rPr>
              <w:t>文件</w:t>
            </w:r>
          </w:p>
        </w:tc>
        <w:tc>
          <w:tcPr>
            <w:tcW w:type="dxa" w:w="3024"/>
            <w:vAlign w:val="center"/>
            <w:tcMar>
              <w:top w:w="85" w:type="dxa"/>
              <w:left w:w="85" w:type="dxa"/>
              <w:bottom w:w="85" w:type="dxa"/>
              <w:right w:w="85" w:type="dxa"/>
            </w:tcMar>
            <w:shd w:fill="E6EFF5"/>
          </w:tcPr>
          <w:p>
            <w:pPr>
              <w:spacing w:after="40" w:before="40" w:line="269" w:lineRule="auto"/>
            </w:pPr>
            <w:r>
              <w:rPr>
                <w:b/>
                <w:sz w:val="20"/>
              </w:rPr>
              <w:t>输入与输出</w:t>
            </w:r>
          </w:p>
        </w:tc>
        <w:tc>
          <w:tcPr>
            <w:tcW w:type="dxa" w:w="4421"/>
            <w:vAlign w:val="center"/>
            <w:tcMar>
              <w:top w:w="85" w:type="dxa"/>
              <w:left w:w="85" w:type="dxa"/>
              <w:bottom w:w="85" w:type="dxa"/>
              <w:right w:w="85" w:type="dxa"/>
            </w:tcMar>
            <w:shd w:fill="E6EFF5"/>
          </w:tcPr>
          <w:p>
            <w:pPr>
              <w:spacing w:after="40" w:before="40" w:line="269" w:lineRule="auto"/>
            </w:pPr>
            <w:r>
              <w:rPr>
                <w:b/>
                <w:sz w:val="20"/>
              </w:rPr>
              <w:t>职责和你要理解的关键点</w:t>
            </w:r>
          </w:p>
        </w:tc>
      </w:tr>
      <w:tr>
        <w:trPr>
          <w:cantSplit/>
        </w:trPr>
        <w:tc>
          <w:tcPr>
            <w:tcW w:type="dxa" w:w="2664"/>
            <w:vAlign w:val="center"/>
            <w:tcMar>
              <w:top w:w="85" w:type="dxa"/>
              <w:left w:w="85" w:type="dxa"/>
              <w:bottom w:w="85" w:type="dxa"/>
              <w:right w:w="85" w:type="dxa"/>
            </w:tcMar>
          </w:tcPr>
          <w:p>
            <w:pPr>
              <w:spacing w:after="40" w:before="40" w:line="269" w:lineRule="auto"/>
            </w:pPr>
            <w:r>
              <w:rPr>
                <w:b w:val="0"/>
                <w:sz w:val="20"/>
              </w:rPr>
              <w:t>wl_media_reader.v</w:t>
            </w:r>
          </w:p>
        </w:tc>
        <w:tc>
          <w:tcPr>
            <w:tcW w:type="dxa" w:w="3024"/>
            <w:vAlign w:val="center"/>
            <w:tcMar>
              <w:top w:w="85" w:type="dxa"/>
              <w:left w:w="85" w:type="dxa"/>
              <w:bottom w:w="85" w:type="dxa"/>
              <w:right w:w="85" w:type="dxa"/>
            </w:tcMar>
          </w:tcPr>
          <w:p>
            <w:pPr>
              <w:spacing w:after="40" w:before="40" w:line="269" w:lineRule="auto"/>
            </w:pPr>
            <w:r>
              <w:rPr>
                <w:b w:val="0"/>
                <w:sz w:val="20"/>
              </w:rPr>
              <w:t>扇区字节 → RGB 像素</w:t>
            </w:r>
          </w:p>
        </w:tc>
        <w:tc>
          <w:tcPr>
            <w:tcW w:type="dxa" w:w="4421"/>
            <w:vAlign w:val="center"/>
            <w:tcMar>
              <w:top w:w="85" w:type="dxa"/>
              <w:left w:w="85" w:type="dxa"/>
              <w:bottom w:w="85" w:type="dxa"/>
              <w:right w:w="85" w:type="dxa"/>
            </w:tcMar>
          </w:tcPr>
          <w:p>
            <w:pPr>
              <w:spacing w:after="40" w:before="40" w:line="269" w:lineRule="auto"/>
            </w:pPr>
            <w:r>
              <w:rPr>
                <w:b w:val="0"/>
                <w:sz w:val="20"/>
              </w:rPr>
              <w:t>读自定义目录，检查四张 BMP 头，再连续读取指定图片</w:t>
            </w:r>
          </w:p>
        </w:tc>
      </w:tr>
      <w:tr>
        <w:trPr>
          <w:cantSplit/>
        </w:trPr>
        <w:tc>
          <w:tcPr>
            <w:tcW w:type="dxa" w:w="2664"/>
            <w:vAlign w:val="center"/>
            <w:tcMar>
              <w:top w:w="85" w:type="dxa"/>
              <w:left w:w="85" w:type="dxa"/>
              <w:bottom w:w="85" w:type="dxa"/>
              <w:right w:w="85" w:type="dxa"/>
            </w:tcMar>
          </w:tcPr>
          <w:p>
            <w:pPr>
              <w:spacing w:after="40" w:before="40" w:line="269" w:lineRule="auto"/>
            </w:pPr>
            <w:r>
              <w:rPr>
                <w:b w:val="0"/>
                <w:sz w:val="20"/>
              </w:rPr>
              <w:t>wl_playlist_ctrl.v</w:t>
            </w:r>
          </w:p>
        </w:tc>
        <w:tc>
          <w:tcPr>
            <w:tcW w:type="dxa" w:w="3024"/>
            <w:vAlign w:val="center"/>
            <w:tcMar>
              <w:top w:w="85" w:type="dxa"/>
              <w:left w:w="85" w:type="dxa"/>
              <w:bottom w:w="85" w:type="dxa"/>
              <w:right w:w="85" w:type="dxa"/>
            </w:tcMar>
          </w:tcPr>
          <w:p>
            <w:pPr>
              <w:spacing w:after="40" w:before="40" w:line="269" w:lineRule="auto"/>
            </w:pPr>
            <w:r>
              <w:rPr>
                <w:b w:val="0"/>
                <w:sz w:val="20"/>
              </w:rPr>
              <w:t>按键与完成通知 → 读图及发布指令</w:t>
            </w:r>
          </w:p>
        </w:tc>
        <w:tc>
          <w:tcPr>
            <w:tcW w:type="dxa" w:w="4421"/>
            <w:vAlign w:val="center"/>
            <w:tcMar>
              <w:top w:w="85" w:type="dxa"/>
              <w:left w:w="85" w:type="dxa"/>
              <w:bottom w:w="85" w:type="dxa"/>
              <w:right w:w="85" w:type="dxa"/>
            </w:tcMar>
          </w:tcPr>
          <w:p>
            <w:pPr>
              <w:spacing w:after="40" w:before="40" w:line="269" w:lineRule="auto"/>
            </w:pPr>
            <w:r>
              <w:rPr>
                <w:b w:val="0"/>
                <w:sz w:val="20"/>
              </w:rPr>
              <w:t>维护站点、播放状态、周期、后台缓存及超时</w:t>
            </w:r>
          </w:p>
        </w:tc>
      </w:tr>
      <w:tr>
        <w:trPr>
          <w:cantSplit/>
        </w:trPr>
        <w:tc>
          <w:tcPr>
            <w:tcW w:type="dxa" w:w="2664"/>
            <w:vAlign w:val="center"/>
            <w:tcMar>
              <w:top w:w="85" w:type="dxa"/>
              <w:left w:w="85" w:type="dxa"/>
              <w:bottom w:w="85" w:type="dxa"/>
              <w:right w:w="85" w:type="dxa"/>
            </w:tcMar>
          </w:tcPr>
          <w:p>
            <w:pPr>
              <w:spacing w:after="40" w:before="40" w:line="269" w:lineRule="auto"/>
            </w:pPr>
            <w:r>
              <w:rPr>
                <w:b w:val="0"/>
                <w:sz w:val="20"/>
              </w:rPr>
              <w:t>wl_video_commit.v</w:t>
            </w:r>
          </w:p>
        </w:tc>
        <w:tc>
          <w:tcPr>
            <w:tcW w:type="dxa" w:w="3024"/>
            <w:vAlign w:val="center"/>
            <w:tcMar>
              <w:top w:w="85" w:type="dxa"/>
              <w:left w:w="85" w:type="dxa"/>
              <w:bottom w:w="85" w:type="dxa"/>
              <w:right w:w="85" w:type="dxa"/>
            </w:tcMar>
          </w:tcPr>
          <w:p>
            <w:pPr>
              <w:spacing w:after="40" w:before="40" w:line="269" w:lineRule="auto"/>
            </w:pPr>
            <w:r>
              <w:rPr>
                <w:b w:val="0"/>
                <w:sz w:val="20"/>
              </w:rPr>
              <w:t>发布请求 → 帧边界换图与确认</w:t>
            </w:r>
          </w:p>
        </w:tc>
        <w:tc>
          <w:tcPr>
            <w:tcW w:type="dxa" w:w="4421"/>
            <w:vAlign w:val="center"/>
            <w:tcMar>
              <w:top w:w="85" w:type="dxa"/>
              <w:left w:w="85" w:type="dxa"/>
              <w:bottom w:w="85" w:type="dxa"/>
              <w:right w:w="85" w:type="dxa"/>
            </w:tcMar>
          </w:tcPr>
          <w:p>
            <w:pPr>
              <w:spacing w:after="40" w:before="40" w:line="269" w:lineRule="auto"/>
            </w:pPr>
            <w:r>
              <w:rPr>
                <w:b w:val="0"/>
                <w:sz w:val="20"/>
              </w:rPr>
              <w:t>新地址先稳定，再请求内存，收到确认才释放旧缓存</w:t>
            </w:r>
          </w:p>
        </w:tc>
      </w:tr>
      <w:tr>
        <w:trPr>
          <w:cantSplit/>
        </w:trPr>
        <w:tc>
          <w:tcPr>
            <w:tcW w:type="dxa" w:w="2664"/>
            <w:vAlign w:val="center"/>
            <w:tcMar>
              <w:top w:w="85" w:type="dxa"/>
              <w:left w:w="85" w:type="dxa"/>
              <w:bottom w:w="85" w:type="dxa"/>
              <w:right w:w="85" w:type="dxa"/>
            </w:tcMar>
          </w:tcPr>
          <w:p>
            <w:pPr>
              <w:spacing w:after="40" w:before="40" w:line="269" w:lineRule="auto"/>
            </w:pPr>
            <w:r>
              <w:rPr>
                <w:b w:val="0"/>
                <w:sz w:val="20"/>
              </w:rPr>
              <w:t>wl_key_debounce.v</w:t>
            </w:r>
          </w:p>
        </w:tc>
        <w:tc>
          <w:tcPr>
            <w:tcW w:type="dxa" w:w="3024"/>
            <w:vAlign w:val="center"/>
            <w:tcMar>
              <w:top w:w="85" w:type="dxa"/>
              <w:left w:w="85" w:type="dxa"/>
              <w:bottom w:w="85" w:type="dxa"/>
              <w:right w:w="85" w:type="dxa"/>
            </w:tcMar>
          </w:tcPr>
          <w:p>
            <w:pPr>
              <w:spacing w:after="40" w:before="40" w:line="269" w:lineRule="auto"/>
            </w:pPr>
            <w:r>
              <w:rPr>
                <w:b w:val="0"/>
                <w:sz w:val="20"/>
              </w:rPr>
              <w:t>机械按键电平 → 单周期事件</w:t>
            </w:r>
          </w:p>
        </w:tc>
        <w:tc>
          <w:tcPr>
            <w:tcW w:type="dxa" w:w="4421"/>
            <w:vAlign w:val="center"/>
            <w:tcMar>
              <w:top w:w="85" w:type="dxa"/>
              <w:left w:w="85" w:type="dxa"/>
              <w:bottom w:w="85" w:type="dxa"/>
              <w:right w:w="85" w:type="dxa"/>
            </w:tcMar>
          </w:tcPr>
          <w:p>
            <w:pPr>
              <w:spacing w:after="40" w:before="40" w:line="269" w:lineRule="auto"/>
            </w:pPr>
            <w:r>
              <w:rPr>
                <w:b w:val="0"/>
                <w:sz w:val="20"/>
              </w:rPr>
              <w:t>同步并等待约 20 ms 稳定，长按不会重复触发</w:t>
            </w:r>
          </w:p>
        </w:tc>
      </w:tr>
      <w:tr>
        <w:trPr>
          <w:cantSplit/>
        </w:trPr>
        <w:tc>
          <w:tcPr>
            <w:tcW w:type="dxa" w:w="2664"/>
            <w:vAlign w:val="center"/>
            <w:tcMar>
              <w:top w:w="85" w:type="dxa"/>
              <w:left w:w="85" w:type="dxa"/>
              <w:bottom w:w="85" w:type="dxa"/>
              <w:right w:w="85" w:type="dxa"/>
            </w:tcMar>
          </w:tcPr>
          <w:p>
            <w:pPr>
              <w:spacing w:after="40" w:before="40" w:line="269" w:lineRule="auto"/>
            </w:pPr>
            <w:r>
              <w:rPr>
                <w:b w:val="0"/>
                <w:sz w:val="20"/>
              </w:rPr>
              <w:t>wl_pcm_audio.v</w:t>
            </w:r>
          </w:p>
        </w:tc>
        <w:tc>
          <w:tcPr>
            <w:tcW w:type="dxa" w:w="3024"/>
            <w:vAlign w:val="center"/>
            <w:tcMar>
              <w:top w:w="85" w:type="dxa"/>
              <w:left w:w="85" w:type="dxa"/>
              <w:bottom w:w="85" w:type="dxa"/>
              <w:right w:w="85" w:type="dxa"/>
            </w:tcMar>
          </w:tcPr>
          <w:p>
            <w:pPr>
              <w:spacing w:after="40" w:before="40" w:line="269" w:lineRule="auto"/>
            </w:pPr>
            <w:r>
              <w:rPr>
                <w:b w:val="0"/>
                <w:sz w:val="20"/>
              </w:rPr>
              <w:t>模式及到站事件 → PCM 和 ACR</w:t>
            </w:r>
          </w:p>
        </w:tc>
        <w:tc>
          <w:tcPr>
            <w:tcW w:type="dxa" w:w="4421"/>
            <w:vAlign w:val="center"/>
            <w:tcMar>
              <w:top w:w="85" w:type="dxa"/>
              <w:left w:w="85" w:type="dxa"/>
              <w:bottom w:w="85" w:type="dxa"/>
              <w:right w:w="85" w:type="dxa"/>
            </w:tcMar>
          </w:tcPr>
          <w:p>
            <w:pPr>
              <w:spacing w:after="40" w:before="40" w:line="269" w:lineRule="auto"/>
            </w:pPr>
            <w:r>
              <w:rPr>
                <w:b w:val="0"/>
                <w:sz w:val="20"/>
              </w:rPr>
              <w:t>按 48 kHz 采样节拍产生测试音或提示音</w:t>
            </w:r>
          </w:p>
        </w:tc>
      </w:tr>
      <w:tr>
        <w:trPr>
          <w:cantSplit/>
        </w:trPr>
        <w:tc>
          <w:tcPr>
            <w:tcW w:type="dxa" w:w="2664"/>
            <w:vAlign w:val="center"/>
            <w:tcMar>
              <w:top w:w="85" w:type="dxa"/>
              <w:left w:w="85" w:type="dxa"/>
              <w:bottom w:w="85" w:type="dxa"/>
              <w:right w:w="85" w:type="dxa"/>
            </w:tcMar>
          </w:tcPr>
          <w:p>
            <w:pPr>
              <w:spacing w:after="40" w:before="40" w:line="269" w:lineRule="auto"/>
            </w:pPr>
            <w:r>
              <w:rPr>
                <w:b w:val="0"/>
                <w:sz w:val="20"/>
              </w:rPr>
              <w:t>wl_osd.v</w:t>
            </w:r>
          </w:p>
        </w:tc>
        <w:tc>
          <w:tcPr>
            <w:tcW w:type="dxa" w:w="3024"/>
            <w:vAlign w:val="center"/>
            <w:tcMar>
              <w:top w:w="85" w:type="dxa"/>
              <w:left w:w="85" w:type="dxa"/>
              <w:bottom w:w="85" w:type="dxa"/>
              <w:right w:w="85" w:type="dxa"/>
            </w:tcMar>
          </w:tcPr>
          <w:p>
            <w:pPr>
              <w:spacing w:after="40" w:before="40" w:line="269" w:lineRule="auto"/>
            </w:pPr>
            <w:r>
              <w:rPr>
                <w:b w:val="0"/>
                <w:sz w:val="20"/>
              </w:rPr>
              <w:t>原始视频像素 → 带文字的视频</w:t>
            </w:r>
          </w:p>
        </w:tc>
        <w:tc>
          <w:tcPr>
            <w:tcW w:type="dxa" w:w="4421"/>
            <w:vAlign w:val="center"/>
            <w:tcMar>
              <w:top w:w="85" w:type="dxa"/>
              <w:left w:w="85" w:type="dxa"/>
              <w:bottom w:w="85" w:type="dxa"/>
              <w:right w:w="85" w:type="dxa"/>
            </w:tcMar>
          </w:tcPr>
          <w:p>
            <w:pPr>
              <w:spacing w:after="40" w:before="40" w:line="269" w:lineRule="auto"/>
            </w:pPr>
            <w:r>
              <w:rPr>
                <w:b w:val="0"/>
                <w:sz w:val="20"/>
              </w:rPr>
              <w:t>同步 ROM 取点阵，同时延迟图像与同步信号</w:t>
            </w:r>
          </w:p>
        </w:tc>
      </w:tr>
      <w:tr>
        <w:trPr>
          <w:cantSplit/>
        </w:trPr>
        <w:tc>
          <w:tcPr>
            <w:tcW w:type="dxa" w:w="2664"/>
            <w:vAlign w:val="center"/>
            <w:tcMar>
              <w:top w:w="85" w:type="dxa"/>
              <w:left w:w="85" w:type="dxa"/>
              <w:bottom w:w="85" w:type="dxa"/>
              <w:right w:w="85" w:type="dxa"/>
            </w:tcMar>
          </w:tcPr>
          <w:p>
            <w:pPr>
              <w:spacing w:after="40" w:before="40" w:line="269" w:lineRule="auto"/>
            </w:pPr>
            <w:r>
              <w:rPr>
                <w:b w:val="0"/>
                <w:sz w:val="20"/>
              </w:rPr>
              <w:t>wl_reset_sync.v</w:t>
            </w:r>
          </w:p>
        </w:tc>
        <w:tc>
          <w:tcPr>
            <w:tcW w:type="dxa" w:w="3024"/>
            <w:vAlign w:val="center"/>
            <w:tcMar>
              <w:top w:w="85" w:type="dxa"/>
              <w:left w:w="85" w:type="dxa"/>
              <w:bottom w:w="85" w:type="dxa"/>
              <w:right w:w="85" w:type="dxa"/>
            </w:tcMar>
          </w:tcPr>
          <w:p>
            <w:pPr>
              <w:spacing w:after="40" w:before="40" w:line="269" w:lineRule="auto"/>
            </w:pPr>
            <w:r>
              <w:rPr>
                <w:b w:val="0"/>
                <w:sz w:val="20"/>
              </w:rPr>
              <w:t>总复位 → 各时钟域复位</w:t>
            </w:r>
          </w:p>
        </w:tc>
        <w:tc>
          <w:tcPr>
            <w:tcW w:type="dxa" w:w="4421"/>
            <w:vAlign w:val="center"/>
            <w:tcMar>
              <w:top w:w="85" w:type="dxa"/>
              <w:left w:w="85" w:type="dxa"/>
              <w:bottom w:w="85" w:type="dxa"/>
              <w:right w:w="85" w:type="dxa"/>
            </w:tcMar>
          </w:tcPr>
          <w:p>
            <w:pPr>
              <w:spacing w:after="40" w:before="40" w:line="269" w:lineRule="auto"/>
            </w:pPr>
            <w:r>
              <w:rPr>
                <w:b w:val="0"/>
                <w:sz w:val="20"/>
              </w:rPr>
              <w:t>立即进入复位，经过三拍同步再退出</w:t>
            </w:r>
          </w:p>
        </w:tc>
      </w:tr>
      <w:tr>
        <w:trPr>
          <w:cantSplit/>
        </w:trPr>
        <w:tc>
          <w:tcPr>
            <w:tcW w:type="dxa" w:w="2664"/>
            <w:vAlign w:val="center"/>
            <w:tcMar>
              <w:top w:w="85" w:type="dxa"/>
              <w:left w:w="85" w:type="dxa"/>
              <w:bottom w:w="85" w:type="dxa"/>
              <w:right w:w="85" w:type="dxa"/>
            </w:tcMar>
          </w:tcPr>
          <w:p>
            <w:pPr>
              <w:keepNext/>
              <w:spacing w:after="40" w:before="40" w:line="269" w:lineRule="auto"/>
            </w:pPr>
            <w:r>
              <w:rPr>
                <w:b w:val="0"/>
                <w:sz w:val="20"/>
              </w:rPr>
              <w:t>top_tf_hdmi_audio.v</w:t>
            </w:r>
          </w:p>
        </w:tc>
        <w:tc>
          <w:tcPr>
            <w:tcW w:type="dxa" w:w="3024"/>
            <w:vAlign w:val="center"/>
            <w:tcMar>
              <w:top w:w="85" w:type="dxa"/>
              <w:left w:w="85" w:type="dxa"/>
              <w:bottom w:w="85" w:type="dxa"/>
              <w:right w:w="85" w:type="dxa"/>
            </w:tcMar>
          </w:tcPr>
          <w:p>
            <w:pPr>
              <w:keepNext/>
              <w:spacing w:after="40" w:before="40" w:line="269" w:lineRule="auto"/>
            </w:pPr>
            <w:r>
              <w:rPr>
                <w:b w:val="0"/>
                <w:sz w:val="20"/>
              </w:rPr>
              <w:t>板级引脚 → 各子模块</w:t>
            </w:r>
          </w:p>
        </w:tc>
        <w:tc>
          <w:tcPr>
            <w:tcW w:type="dxa" w:w="4421"/>
            <w:vAlign w:val="center"/>
            <w:tcMar>
              <w:top w:w="85" w:type="dxa"/>
              <w:left w:w="85" w:type="dxa"/>
              <w:bottom w:w="85" w:type="dxa"/>
              <w:right w:w="85" w:type="dxa"/>
            </w:tcMar>
          </w:tcPr>
          <w:p>
            <w:pPr>
              <w:keepNext/>
              <w:spacing w:after="40" w:before="40" w:line="269" w:lineRule="auto"/>
            </w:pPr>
            <w:r>
              <w:rPr>
                <w:b w:val="0"/>
                <w:sz w:val="20"/>
              </w:rPr>
              <w:t>连接 PLL、控制器、SDRAM、字幕及 HDMI</w:t>
            </w:r>
          </w:p>
        </w:tc>
      </w:tr>
      <w:tr>
        <w:trPr>
          <w:cantSplit/>
        </w:trPr>
        <w:tc>
          <w:tcPr>
            <w:tcW w:type="dxa" w:w="2664"/>
            <w:vAlign w:val="center"/>
            <w:tcMar>
              <w:top w:w="85" w:type="dxa"/>
              <w:left w:w="85" w:type="dxa"/>
              <w:bottom w:w="85" w:type="dxa"/>
              <w:right w:w="85" w:type="dxa"/>
            </w:tcMar>
          </w:tcPr>
          <w:p>
            <w:pPr>
              <w:spacing w:after="40" w:before="40" w:line="269" w:lineRule="auto"/>
            </w:pPr>
            <w:r>
              <w:rPr>
                <w:b w:val="0"/>
                <w:sz w:val="20"/>
              </w:rPr>
              <w:t>SD/sd_card_bmp.v</w:t>
            </w:r>
          </w:p>
        </w:tc>
        <w:tc>
          <w:tcPr>
            <w:tcW w:type="dxa" w:w="3024"/>
            <w:vAlign w:val="center"/>
            <w:tcMar>
              <w:top w:w="85" w:type="dxa"/>
              <w:left w:w="85" w:type="dxa"/>
              <w:bottom w:w="85" w:type="dxa"/>
              <w:right w:w="85" w:type="dxa"/>
            </w:tcMar>
          </w:tcPr>
          <w:p>
            <w:pPr>
              <w:spacing w:after="40" w:before="40" w:line="269" w:lineRule="auto"/>
            </w:pPr>
            <w:r>
              <w:rPr>
                <w:b w:val="0"/>
                <w:sz w:val="20"/>
              </w:rPr>
              <w:t>TF SPI 与按键 → 图片写入流</w:t>
            </w:r>
          </w:p>
        </w:tc>
        <w:tc>
          <w:tcPr>
            <w:tcW w:type="dxa" w:w="4421"/>
            <w:vAlign w:val="center"/>
            <w:tcMar>
              <w:top w:w="85" w:type="dxa"/>
              <w:left w:w="85" w:type="dxa"/>
              <w:bottom w:w="85" w:type="dxa"/>
              <w:right w:w="85" w:type="dxa"/>
            </w:tcMar>
          </w:tcPr>
          <w:p>
            <w:pPr>
              <w:spacing w:after="40" w:before="40" w:line="269" w:lineRule="auto"/>
            </w:pPr>
            <w:r>
              <w:rPr>
                <w:b w:val="0"/>
                <w:sz w:val="20"/>
              </w:rPr>
              <w:t>连接自写的控制层与原厂 SD 卡底层</w:t>
            </w:r>
          </w:p>
        </w:tc>
      </w:tr>
    </w:tbl>
    <w:p>
      <w:pPr>
        <w:spacing w:after="40"/>
      </w:pPr>
    </w:p>
    <w:p>
      <w:pPr>
        <w:pStyle w:val="Heading2"/>
      </w:pPr>
      <w:r>
        <w:t>4.1 顺着第一张图走一遍</w:t>
      </w:r>
    </w:p>
    <w:p>
      <w:pPr>
        <w:keepNext/>
      </w:pPr>
      <w:r>
        <w:t>1. 上电后等待两组 PLL 锁定，再等约 20 ms，各时钟域依次退出复位。</w:t>
      </w:r>
    </w:p>
    <w:p>
      <w:r>
        <w:t>2. 原厂 SPI 控制器初始化 TF 卡。媒体读取器等待 sd_ready。</w:t>
      </w:r>
    </w:p>
    <w:p>
      <w:r>
        <w:t>3. 读取固定目录扇区 LBA 2056，取得四张图片的起始扇区和长度。</w:t>
      </w:r>
    </w:p>
    <w:p>
      <w:r>
        <w:t>4. 依次检查四张 BMP 的文件头。即使第 4 张不合法，也不会把目录判为正常。</w:t>
      </w:r>
    </w:p>
    <w:p>
      <w:r>
        <w:t>5. 播放控制器发出 load_start，指定第 0 张和缓存 0。</w:t>
      </w:r>
    </w:p>
    <w:p>
      <w:r>
        <w:t>6. 图片读取器向 SDRAM 写入模块发请求，收到确认并完成释放握手后，开始送像素。</w:t>
      </w:r>
    </w:p>
    <w:p>
      <w:r>
        <w:t>7. BMP 像素按 B、G、R 字节出现，读取器重排为 R、G、B；写缓存时把行顺序倒过来，纠正 BMP 自下向上的存储方式。</w:t>
      </w:r>
    </w:p>
    <w:p>
      <w:r>
        <w:t>8. 读卡完成与 SDRAM 写完都发生后，控制器翻转 publish_toggle。</w:t>
      </w:r>
    </w:p>
    <w:p>
      <w:r>
        <w:t>9. 视频侧等到下一次帧请求，接收缓存编号，留出地址稳定时间，再向读缓存模块请求。</w:t>
      </w:r>
    </w:p>
    <w:p>
      <w:r>
        <w:t>10. 内存读请求获得确认后，允许显示图像，返回发布确认，并产生一次 arrival_event。</w:t>
      </w:r>
    </w:p>
    <w:p>
      <w:r>
        <w:t>第 10 步以前图片区域被遮成黑色；字幕和 HDMI 测试音仍可能先出现。这不是卡数据已经读入的证据。</w:t>
      </w:r>
    </w:p>
    <w:p>
      <w:pPr>
        <w:pStyle w:val="Heading2"/>
      </w:pPr>
      <w:r>
        <w:t>4.2 读图状态和错误码</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584"/>
        <w:gridCol w:w="4176"/>
        <w:gridCol w:w="4349"/>
      </w:tblGrid>
      <w:tr>
        <w:trPr>
          <w:cantSplit/>
          <w:tblHeader/>
        </w:trPr>
        <w:tc>
          <w:tcPr>
            <w:tcW w:type="dxa" w:w="1584"/>
            <w:vAlign w:val="center"/>
            <w:tcMar>
              <w:top w:w="85" w:type="dxa"/>
              <w:left w:w="85" w:type="dxa"/>
              <w:bottom w:w="85" w:type="dxa"/>
              <w:right w:w="85" w:type="dxa"/>
            </w:tcMar>
            <w:shd w:fill="E6EFF5"/>
          </w:tcPr>
          <w:p>
            <w:pPr>
              <w:spacing w:after="40" w:before="40" w:line="269" w:lineRule="auto"/>
            </w:pPr>
            <w:r>
              <w:rPr>
                <w:b/>
                <w:sz w:val="20"/>
              </w:rPr>
              <w:t>数码管状态</w:t>
            </w:r>
          </w:p>
        </w:tc>
        <w:tc>
          <w:tcPr>
            <w:tcW w:type="dxa" w:w="4176"/>
            <w:vAlign w:val="center"/>
            <w:tcMar>
              <w:top w:w="85" w:type="dxa"/>
              <w:left w:w="85" w:type="dxa"/>
              <w:bottom w:w="85" w:type="dxa"/>
              <w:right w:w="85" w:type="dxa"/>
            </w:tcMar>
            <w:shd w:fill="E6EFF5"/>
          </w:tcPr>
          <w:p>
            <w:pPr>
              <w:spacing w:after="40" w:before="40" w:line="269" w:lineRule="auto"/>
            </w:pPr>
            <w:r>
              <w:rPr>
                <w:b/>
                <w:sz w:val="20"/>
              </w:rPr>
              <w:t>含义</w:t>
            </w:r>
          </w:p>
        </w:tc>
        <w:tc>
          <w:tcPr>
            <w:tcW w:type="dxa" w:w="4349"/>
            <w:vAlign w:val="center"/>
            <w:tcMar>
              <w:top w:w="85" w:type="dxa"/>
              <w:left w:w="85" w:type="dxa"/>
              <w:bottom w:w="85" w:type="dxa"/>
              <w:right w:w="85" w:type="dxa"/>
            </w:tcMar>
            <w:shd w:fill="E6EFF5"/>
          </w:tcPr>
          <w:p>
            <w:pPr>
              <w:spacing w:after="40" w:before="40" w:line="269" w:lineRule="auto"/>
            </w:pPr>
            <w:r>
              <w:rPr>
                <w:b/>
                <w:sz w:val="20"/>
              </w:rPr>
              <w:t>首先检查</w:t>
            </w:r>
          </w:p>
        </w:tc>
      </w:tr>
      <w:tr>
        <w:trPr>
          <w:cantSplit/>
        </w:trPr>
        <w:tc>
          <w:tcPr>
            <w:tcW w:type="dxa" w:w="1584"/>
            <w:vAlign w:val="center"/>
            <w:tcMar>
              <w:top w:w="85" w:type="dxa"/>
              <w:left w:w="85" w:type="dxa"/>
              <w:bottom w:w="85" w:type="dxa"/>
              <w:right w:w="85" w:type="dxa"/>
            </w:tcMar>
          </w:tcPr>
          <w:p>
            <w:pPr>
              <w:spacing w:after="40" w:before="40" w:line="269" w:lineRule="auto"/>
            </w:pPr>
            <w:r>
              <w:rPr>
                <w:b w:val="0"/>
                <w:sz w:val="20"/>
              </w:rPr>
              <w:t>0</w:t>
            </w:r>
          </w:p>
        </w:tc>
        <w:tc>
          <w:tcPr>
            <w:tcW w:type="dxa" w:w="4176"/>
            <w:vAlign w:val="center"/>
            <w:tcMar>
              <w:top w:w="85" w:type="dxa"/>
              <w:left w:w="85" w:type="dxa"/>
              <w:bottom w:w="85" w:type="dxa"/>
              <w:right w:w="85" w:type="dxa"/>
            </w:tcMar>
          </w:tcPr>
          <w:p>
            <w:pPr>
              <w:spacing w:after="40" w:before="40" w:line="269" w:lineRule="auto"/>
            </w:pPr>
            <w:r>
              <w:rPr>
                <w:b w:val="0"/>
                <w:sz w:val="20"/>
              </w:rPr>
              <w:t>等待 SD 初始化</w:t>
            </w:r>
          </w:p>
        </w:tc>
        <w:tc>
          <w:tcPr>
            <w:tcW w:type="dxa" w:w="4349"/>
            <w:vAlign w:val="center"/>
            <w:tcMar>
              <w:top w:w="85" w:type="dxa"/>
              <w:left w:w="85" w:type="dxa"/>
              <w:bottom w:w="85" w:type="dxa"/>
              <w:right w:w="85" w:type="dxa"/>
            </w:tcMar>
          </w:tcPr>
          <w:p>
            <w:pPr>
              <w:spacing w:after="40" w:before="40" w:line="269" w:lineRule="auto"/>
            </w:pPr>
            <w:r>
              <w:rPr>
                <w:b w:val="0"/>
                <w:sz w:val="20"/>
              </w:rPr>
              <w:t>卡是否插好、卡类型、电源和 SPI 引脚</w:t>
            </w:r>
          </w:p>
        </w:tc>
      </w:tr>
      <w:tr>
        <w:trPr>
          <w:cantSplit/>
        </w:trPr>
        <w:tc>
          <w:tcPr>
            <w:tcW w:type="dxa" w:w="1584"/>
            <w:vAlign w:val="center"/>
            <w:tcMar>
              <w:top w:w="85" w:type="dxa"/>
              <w:left w:w="85" w:type="dxa"/>
              <w:bottom w:w="85" w:type="dxa"/>
              <w:right w:w="85" w:type="dxa"/>
            </w:tcMar>
          </w:tcPr>
          <w:p>
            <w:pPr>
              <w:spacing w:after="40" w:before="40" w:line="269" w:lineRule="auto"/>
            </w:pPr>
            <w:r>
              <w:rPr>
                <w:b w:val="0"/>
                <w:sz w:val="20"/>
              </w:rPr>
              <w:t>1</w:t>
            </w:r>
          </w:p>
        </w:tc>
        <w:tc>
          <w:tcPr>
            <w:tcW w:type="dxa" w:w="4176"/>
            <w:vAlign w:val="center"/>
            <w:tcMar>
              <w:top w:w="85" w:type="dxa"/>
              <w:left w:w="85" w:type="dxa"/>
              <w:bottom w:w="85" w:type="dxa"/>
              <w:right w:w="85" w:type="dxa"/>
            </w:tcMar>
          </w:tcPr>
          <w:p>
            <w:pPr>
              <w:spacing w:after="40" w:before="40" w:line="269" w:lineRule="auto"/>
            </w:pPr>
            <w:r>
              <w:rPr>
                <w:b w:val="0"/>
                <w:sz w:val="20"/>
              </w:rPr>
              <w:t>读取媒体目录</w:t>
            </w:r>
          </w:p>
        </w:tc>
        <w:tc>
          <w:tcPr>
            <w:tcW w:type="dxa" w:w="4349"/>
            <w:vAlign w:val="center"/>
            <w:tcMar>
              <w:top w:w="85" w:type="dxa"/>
              <w:left w:w="85" w:type="dxa"/>
              <w:bottom w:w="85" w:type="dxa"/>
              <w:right w:w="85" w:type="dxa"/>
            </w:tcMar>
          </w:tcPr>
          <w:p>
            <w:pPr>
              <w:spacing w:after="40" w:before="40" w:line="269" w:lineRule="auto"/>
            </w:pPr>
            <w:r>
              <w:rPr>
                <w:b w:val="0"/>
                <w:sz w:val="20"/>
              </w:rPr>
              <w:t>是否写入本项目完整镜像</w:t>
            </w:r>
          </w:p>
        </w:tc>
      </w:tr>
      <w:tr>
        <w:trPr>
          <w:cantSplit/>
        </w:trPr>
        <w:tc>
          <w:tcPr>
            <w:tcW w:type="dxa" w:w="1584"/>
            <w:vAlign w:val="center"/>
            <w:tcMar>
              <w:top w:w="85" w:type="dxa"/>
              <w:left w:w="85" w:type="dxa"/>
              <w:bottom w:w="85" w:type="dxa"/>
              <w:right w:w="85" w:type="dxa"/>
            </w:tcMar>
          </w:tcPr>
          <w:p>
            <w:pPr>
              <w:spacing w:after="40" w:before="40" w:line="269" w:lineRule="auto"/>
            </w:pPr>
            <w:r>
              <w:rPr>
                <w:b w:val="0"/>
                <w:sz w:val="20"/>
              </w:rPr>
              <w:t>2</w:t>
            </w:r>
          </w:p>
        </w:tc>
        <w:tc>
          <w:tcPr>
            <w:tcW w:type="dxa" w:w="4176"/>
            <w:vAlign w:val="center"/>
            <w:tcMar>
              <w:top w:w="85" w:type="dxa"/>
              <w:left w:w="85" w:type="dxa"/>
              <w:bottom w:w="85" w:type="dxa"/>
              <w:right w:w="85" w:type="dxa"/>
            </w:tcMar>
          </w:tcPr>
          <w:p>
            <w:pPr>
              <w:spacing w:after="40" w:before="40" w:line="269" w:lineRule="auto"/>
            </w:pPr>
            <w:r>
              <w:rPr>
                <w:b w:val="0"/>
                <w:sz w:val="20"/>
              </w:rPr>
              <w:t>检查四张 BMP 头</w:t>
            </w:r>
          </w:p>
        </w:tc>
        <w:tc>
          <w:tcPr>
            <w:tcW w:type="dxa" w:w="4349"/>
            <w:vAlign w:val="center"/>
            <w:tcMar>
              <w:top w:w="85" w:type="dxa"/>
              <w:left w:w="85" w:type="dxa"/>
              <w:bottom w:w="85" w:type="dxa"/>
              <w:right w:w="85" w:type="dxa"/>
            </w:tcMar>
          </w:tcPr>
          <w:p>
            <w:pPr>
              <w:spacing w:after="40" w:before="40" w:line="269" w:lineRule="auto"/>
            </w:pPr>
            <w:r>
              <w:rPr>
                <w:b w:val="0"/>
                <w:sz w:val="20"/>
              </w:rPr>
              <w:t>目录指向的文件是否匹配</w:t>
            </w:r>
          </w:p>
        </w:tc>
      </w:tr>
      <w:tr>
        <w:trPr>
          <w:cantSplit/>
        </w:trPr>
        <w:tc>
          <w:tcPr>
            <w:tcW w:type="dxa" w:w="1584"/>
            <w:vAlign w:val="center"/>
            <w:tcMar>
              <w:top w:w="85" w:type="dxa"/>
              <w:left w:w="85" w:type="dxa"/>
              <w:bottom w:w="85" w:type="dxa"/>
              <w:right w:w="85" w:type="dxa"/>
            </w:tcMar>
          </w:tcPr>
          <w:p>
            <w:pPr>
              <w:spacing w:after="40" w:before="40" w:line="269" w:lineRule="auto"/>
            </w:pPr>
            <w:r>
              <w:rPr>
                <w:b w:val="0"/>
                <w:sz w:val="20"/>
              </w:rPr>
              <w:t>3</w:t>
            </w:r>
          </w:p>
        </w:tc>
        <w:tc>
          <w:tcPr>
            <w:tcW w:type="dxa" w:w="4176"/>
            <w:vAlign w:val="center"/>
            <w:tcMar>
              <w:top w:w="85" w:type="dxa"/>
              <w:left w:w="85" w:type="dxa"/>
              <w:bottom w:w="85" w:type="dxa"/>
              <w:right w:w="85" w:type="dxa"/>
            </w:tcMar>
          </w:tcPr>
          <w:p>
            <w:pPr>
              <w:spacing w:after="40" w:before="40" w:line="269" w:lineRule="auto"/>
            </w:pPr>
            <w:r>
              <w:rPr>
                <w:b w:val="0"/>
                <w:sz w:val="20"/>
              </w:rPr>
              <w:t>正在装入一张图</w:t>
            </w:r>
          </w:p>
        </w:tc>
        <w:tc>
          <w:tcPr>
            <w:tcW w:type="dxa" w:w="4349"/>
            <w:vAlign w:val="center"/>
            <w:tcMar>
              <w:top w:w="85" w:type="dxa"/>
              <w:left w:w="85" w:type="dxa"/>
              <w:bottom w:w="85" w:type="dxa"/>
              <w:right w:w="85" w:type="dxa"/>
            </w:tcMar>
          </w:tcPr>
          <w:p>
            <w:pPr>
              <w:spacing w:after="40" w:before="40" w:line="269" w:lineRule="auto"/>
            </w:pPr>
            <w:r>
              <w:rPr>
                <w:b w:val="0"/>
                <w:sz w:val="20"/>
              </w:rPr>
              <w:t>稍等；持续过久则看超时码</w:t>
            </w:r>
          </w:p>
        </w:tc>
      </w:tr>
      <w:tr>
        <w:trPr>
          <w:cantSplit/>
        </w:trPr>
        <w:tc>
          <w:tcPr>
            <w:tcW w:type="dxa" w:w="1584"/>
            <w:vAlign w:val="center"/>
            <w:tcMar>
              <w:top w:w="85" w:type="dxa"/>
              <w:left w:w="85" w:type="dxa"/>
              <w:bottom w:w="85" w:type="dxa"/>
              <w:right w:w="85" w:type="dxa"/>
            </w:tcMar>
          </w:tcPr>
          <w:p>
            <w:pPr>
              <w:spacing w:after="40" w:before="40" w:line="269" w:lineRule="auto"/>
            </w:pPr>
            <w:r>
              <w:rPr>
                <w:b w:val="0"/>
                <w:sz w:val="20"/>
              </w:rPr>
              <w:t>4</w:t>
            </w:r>
          </w:p>
        </w:tc>
        <w:tc>
          <w:tcPr>
            <w:tcW w:type="dxa" w:w="4176"/>
            <w:vAlign w:val="center"/>
            <w:tcMar>
              <w:top w:w="85" w:type="dxa"/>
              <w:left w:w="85" w:type="dxa"/>
              <w:bottom w:w="85" w:type="dxa"/>
              <w:right w:w="85" w:type="dxa"/>
            </w:tcMar>
          </w:tcPr>
          <w:p>
            <w:pPr>
              <w:spacing w:after="40" w:before="40" w:line="269" w:lineRule="auto"/>
            </w:pPr>
            <w:r>
              <w:rPr>
                <w:b w:val="0"/>
                <w:sz w:val="20"/>
              </w:rPr>
              <w:t>读取器就绪</w:t>
            </w:r>
          </w:p>
        </w:tc>
        <w:tc>
          <w:tcPr>
            <w:tcW w:type="dxa" w:w="4349"/>
            <w:vAlign w:val="center"/>
            <w:tcMar>
              <w:top w:w="85" w:type="dxa"/>
              <w:left w:w="85" w:type="dxa"/>
              <w:bottom w:w="85" w:type="dxa"/>
              <w:right w:w="85" w:type="dxa"/>
            </w:tcMar>
          </w:tcPr>
          <w:p>
            <w:pPr>
              <w:spacing w:after="40" w:before="40" w:line="269" w:lineRule="auto"/>
            </w:pPr>
            <w:r>
              <w:rPr>
                <w:b w:val="0"/>
                <w:sz w:val="20"/>
              </w:rPr>
              <w:t>正常状态；最后写入和显示提交可能还在收尾</w:t>
            </w:r>
          </w:p>
        </w:tc>
      </w:tr>
      <w:tr>
        <w:trPr>
          <w:cantSplit/>
        </w:trPr>
        <w:tc>
          <w:tcPr>
            <w:tcW w:type="dxa" w:w="1584"/>
            <w:vAlign w:val="center"/>
            <w:tcMar>
              <w:top w:w="85" w:type="dxa"/>
              <w:left w:w="85" w:type="dxa"/>
              <w:bottom w:w="85" w:type="dxa"/>
              <w:right w:w="85" w:type="dxa"/>
            </w:tcMar>
          </w:tcPr>
          <w:p>
            <w:pPr>
              <w:spacing w:after="40" w:before="40" w:line="269" w:lineRule="auto"/>
            </w:pPr>
            <w:r>
              <w:rPr>
                <w:b w:val="0"/>
                <w:sz w:val="20"/>
              </w:rPr>
              <w:t>b</w:t>
            </w:r>
          </w:p>
        </w:tc>
        <w:tc>
          <w:tcPr>
            <w:tcW w:type="dxa" w:w="4176"/>
            <w:vAlign w:val="center"/>
            <w:tcMar>
              <w:top w:w="85" w:type="dxa"/>
              <w:left w:w="85" w:type="dxa"/>
              <w:bottom w:w="85" w:type="dxa"/>
              <w:right w:w="85" w:type="dxa"/>
            </w:tcMar>
          </w:tcPr>
          <w:p>
            <w:pPr>
              <w:spacing w:after="40" w:before="40" w:line="269" w:lineRule="auto"/>
            </w:pPr>
            <w:r>
              <w:rPr>
                <w:b w:val="0"/>
                <w:sz w:val="20"/>
              </w:rPr>
              <w:t>整帧装入或显示确认超过约 20 秒</w:t>
            </w:r>
          </w:p>
        </w:tc>
        <w:tc>
          <w:tcPr>
            <w:tcW w:type="dxa" w:w="4349"/>
            <w:vAlign w:val="center"/>
            <w:tcMar>
              <w:top w:w="85" w:type="dxa"/>
              <w:left w:w="85" w:type="dxa"/>
              <w:bottom w:w="85" w:type="dxa"/>
              <w:right w:w="85" w:type="dxa"/>
            </w:tcMar>
          </w:tcPr>
          <w:p>
            <w:pPr>
              <w:spacing w:after="40" w:before="40" w:line="269" w:lineRule="auto"/>
            </w:pPr>
            <w:r>
              <w:rPr>
                <w:b w:val="0"/>
                <w:sz w:val="20"/>
              </w:rPr>
              <w:t>SDRAM 完成通知、帧请求及确认链路</w:t>
            </w:r>
          </w:p>
        </w:tc>
      </w:tr>
      <w:tr>
        <w:trPr>
          <w:cantSplit/>
        </w:trPr>
        <w:tc>
          <w:tcPr>
            <w:tcW w:type="dxa" w:w="1584"/>
            <w:vAlign w:val="center"/>
            <w:tcMar>
              <w:top w:w="85" w:type="dxa"/>
              <w:left w:w="85" w:type="dxa"/>
              <w:bottom w:w="85" w:type="dxa"/>
              <w:right w:w="85" w:type="dxa"/>
            </w:tcMar>
          </w:tcPr>
          <w:p>
            <w:pPr>
              <w:spacing w:after="40" w:before="40" w:line="269" w:lineRule="auto"/>
            </w:pPr>
            <w:r>
              <w:rPr>
                <w:b w:val="0"/>
                <w:sz w:val="20"/>
              </w:rPr>
              <w:t>C</w:t>
            </w:r>
          </w:p>
        </w:tc>
        <w:tc>
          <w:tcPr>
            <w:tcW w:type="dxa" w:w="4176"/>
            <w:vAlign w:val="center"/>
            <w:tcMar>
              <w:top w:w="85" w:type="dxa"/>
              <w:left w:w="85" w:type="dxa"/>
              <w:bottom w:w="85" w:type="dxa"/>
              <w:right w:w="85" w:type="dxa"/>
            </w:tcMar>
          </w:tcPr>
          <w:p>
            <w:pPr>
              <w:spacing w:after="40" w:before="40" w:line="269" w:lineRule="auto"/>
            </w:pPr>
            <w:r>
              <w:rPr>
                <w:b w:val="0"/>
                <w:sz w:val="20"/>
              </w:rPr>
              <w:t>一次读取或写请求握手无进展约 2 秒</w:t>
            </w:r>
          </w:p>
        </w:tc>
        <w:tc>
          <w:tcPr>
            <w:tcW w:type="dxa" w:w="4349"/>
            <w:vAlign w:val="center"/>
            <w:tcMar>
              <w:top w:w="85" w:type="dxa"/>
              <w:left w:w="85" w:type="dxa"/>
              <w:bottom w:w="85" w:type="dxa"/>
              <w:right w:w="85" w:type="dxa"/>
            </w:tcMar>
          </w:tcPr>
          <w:p>
            <w:pPr>
              <w:spacing w:after="40" w:before="40" w:line="269" w:lineRule="auto"/>
            </w:pPr>
            <w:r>
              <w:rPr>
                <w:b w:val="0"/>
                <w:sz w:val="20"/>
              </w:rPr>
              <w:t>TF 卡或 SDRAM 写入确认</w:t>
            </w:r>
          </w:p>
        </w:tc>
      </w:tr>
      <w:tr>
        <w:trPr>
          <w:cantSplit/>
        </w:trPr>
        <w:tc>
          <w:tcPr>
            <w:tcW w:type="dxa" w:w="1584"/>
            <w:vAlign w:val="center"/>
            <w:tcMar>
              <w:top w:w="85" w:type="dxa"/>
              <w:left w:w="85" w:type="dxa"/>
              <w:bottom w:w="85" w:type="dxa"/>
              <w:right w:w="85" w:type="dxa"/>
            </w:tcMar>
          </w:tcPr>
          <w:p>
            <w:pPr>
              <w:spacing w:after="40" w:before="40" w:line="269" w:lineRule="auto"/>
            </w:pPr>
            <w:r>
              <w:rPr>
                <w:b w:val="0"/>
                <w:sz w:val="20"/>
              </w:rPr>
              <w:t>d</w:t>
            </w:r>
          </w:p>
        </w:tc>
        <w:tc>
          <w:tcPr>
            <w:tcW w:type="dxa" w:w="4176"/>
            <w:vAlign w:val="center"/>
            <w:tcMar>
              <w:top w:w="85" w:type="dxa"/>
              <w:left w:w="85" w:type="dxa"/>
              <w:bottom w:w="85" w:type="dxa"/>
              <w:right w:w="85" w:type="dxa"/>
            </w:tcMar>
          </w:tcPr>
          <w:p>
            <w:pPr>
              <w:spacing w:after="40" w:before="40" w:line="269" w:lineRule="auto"/>
            </w:pPr>
            <w:r>
              <w:rPr>
                <w:b w:val="0"/>
                <w:sz w:val="20"/>
              </w:rPr>
              <w:t>BMP 头不符合要求</w:t>
            </w:r>
          </w:p>
        </w:tc>
        <w:tc>
          <w:tcPr>
            <w:tcW w:type="dxa" w:w="4349"/>
            <w:vAlign w:val="center"/>
            <w:tcMar>
              <w:top w:w="85" w:type="dxa"/>
              <w:left w:w="85" w:type="dxa"/>
              <w:bottom w:w="85" w:type="dxa"/>
              <w:right w:w="85" w:type="dxa"/>
            </w:tcMar>
          </w:tcPr>
          <w:p>
            <w:pPr>
              <w:spacing w:after="40" w:before="40" w:line="269" w:lineRule="auto"/>
            </w:pPr>
            <w:r>
              <w:rPr>
                <w:b w:val="0"/>
                <w:sz w:val="20"/>
              </w:rPr>
              <w:t>必须使用生成脚本制作的四张 BMP</w:t>
            </w:r>
          </w:p>
        </w:tc>
      </w:tr>
      <w:tr>
        <w:trPr>
          <w:cantSplit/>
        </w:trPr>
        <w:tc>
          <w:tcPr>
            <w:tcW w:type="dxa" w:w="1584"/>
            <w:vAlign w:val="center"/>
            <w:tcMar>
              <w:top w:w="85" w:type="dxa"/>
              <w:left w:w="85" w:type="dxa"/>
              <w:bottom w:w="85" w:type="dxa"/>
              <w:right w:w="85" w:type="dxa"/>
            </w:tcMar>
          </w:tcPr>
          <w:p>
            <w:pPr>
              <w:keepNext/>
              <w:spacing w:after="40" w:before="40" w:line="269" w:lineRule="auto"/>
            </w:pPr>
            <w:r>
              <w:rPr>
                <w:b w:val="0"/>
                <w:sz w:val="20"/>
              </w:rPr>
              <w:t>E</w:t>
            </w:r>
          </w:p>
        </w:tc>
        <w:tc>
          <w:tcPr>
            <w:tcW w:type="dxa" w:w="4176"/>
            <w:vAlign w:val="center"/>
            <w:tcMar>
              <w:top w:w="85" w:type="dxa"/>
              <w:left w:w="85" w:type="dxa"/>
              <w:bottom w:w="85" w:type="dxa"/>
              <w:right w:w="85" w:type="dxa"/>
            </w:tcMar>
          </w:tcPr>
          <w:p>
            <w:pPr>
              <w:keepNext/>
              <w:spacing w:after="40" w:before="40" w:line="269" w:lineRule="auto"/>
            </w:pPr>
            <w:r>
              <w:rPr>
                <w:b w:val="0"/>
                <w:sz w:val="20"/>
              </w:rPr>
              <w:t>目录不合法</w:t>
            </w:r>
          </w:p>
        </w:tc>
        <w:tc>
          <w:tcPr>
            <w:tcW w:type="dxa" w:w="4349"/>
            <w:vAlign w:val="center"/>
            <w:tcMar>
              <w:top w:w="85" w:type="dxa"/>
              <w:left w:w="85" w:type="dxa"/>
              <w:bottom w:w="85" w:type="dxa"/>
              <w:right w:w="85" w:type="dxa"/>
            </w:tcMar>
          </w:tcPr>
          <w:p>
            <w:pPr>
              <w:keepNext/>
              <w:spacing w:after="40" w:before="40" w:line="269" w:lineRule="auto"/>
            </w:pPr>
            <w:r>
              <w:rPr>
                <w:b w:val="0"/>
                <w:sz w:val="20"/>
              </w:rPr>
              <w:t>完整重写卡镜像，不要只复制 BMP</w:t>
            </w:r>
          </w:p>
        </w:tc>
      </w:tr>
      <w:tr>
        <w:trPr>
          <w:cantSplit/>
        </w:trPr>
        <w:tc>
          <w:tcPr>
            <w:tcW w:type="dxa" w:w="1584"/>
            <w:vAlign w:val="center"/>
            <w:tcMar>
              <w:top w:w="85" w:type="dxa"/>
              <w:left w:w="85" w:type="dxa"/>
              <w:bottom w:w="85" w:type="dxa"/>
              <w:right w:w="85" w:type="dxa"/>
            </w:tcMar>
          </w:tcPr>
          <w:p>
            <w:pPr>
              <w:spacing w:after="40" w:before="40" w:line="269" w:lineRule="auto"/>
            </w:pPr>
            <w:r>
              <w:rPr>
                <w:b w:val="0"/>
                <w:sz w:val="20"/>
              </w:rPr>
              <w:t>F</w:t>
            </w:r>
          </w:p>
        </w:tc>
        <w:tc>
          <w:tcPr>
            <w:tcW w:type="dxa" w:w="4176"/>
            <w:vAlign w:val="center"/>
            <w:tcMar>
              <w:top w:w="85" w:type="dxa"/>
              <w:left w:w="85" w:type="dxa"/>
              <w:bottom w:w="85" w:type="dxa"/>
              <w:right w:w="85" w:type="dxa"/>
            </w:tcMar>
          </w:tcPr>
          <w:p>
            <w:pPr>
              <w:spacing w:after="40" w:before="40" w:line="269" w:lineRule="auto"/>
            </w:pPr>
            <w:r>
              <w:rPr>
                <w:b w:val="0"/>
                <w:sz w:val="20"/>
              </w:rPr>
              <w:t>异常状态</w:t>
            </w:r>
          </w:p>
        </w:tc>
        <w:tc>
          <w:tcPr>
            <w:tcW w:type="dxa" w:w="4349"/>
            <w:vAlign w:val="center"/>
            <w:tcMar>
              <w:top w:w="85" w:type="dxa"/>
              <w:left w:w="85" w:type="dxa"/>
              <w:bottom w:w="85" w:type="dxa"/>
              <w:right w:w="85" w:type="dxa"/>
            </w:tcMar>
          </w:tcPr>
          <w:p>
            <w:pPr>
              <w:spacing w:after="40" w:before="40" w:line="269" w:lineRule="auto"/>
            </w:pPr>
            <w:r>
              <w:rPr>
                <w:b w:val="0"/>
                <w:sz w:val="20"/>
              </w:rPr>
              <w:t>复位，保留日志和复现步骤</w:t>
            </w:r>
          </w:p>
        </w:tc>
      </w:tr>
    </w:tbl>
    <w:p>
      <w:pPr>
        <w:spacing w:after="40"/>
      </w:pPr>
    </w:p>
    <w:p>
      <w:r>
        <w:t>WAIT_SD 不设置超时，未插卡可能一直显示 0。软件不会自动修复卡，也没有实现所有 SD 底层错误的专用错误码。数码管只能提供定位线索。</w:t>
      </w:r>
    </w:p>
    <w:p>
      <w:pPr>
        <w:pStyle w:val="Heading2"/>
      </w:pPr>
      <w:r>
        <w:t>4.3 控制器里最重要的几个寄存器</w:t>
      </w:r>
    </w:p>
    <w:p>
      <w:r>
        <w:t>load_id 是下一张待装入图片的编号。displayed_id 表示已完成显示提交的站点。write_buffer 表示当前后台写入哪一块内存。publish_buffer 和 publish_id 在跨时钟交接过程中保持稳定，直到收到确认。</w:t>
      </w:r>
    </w:p>
    <w:p>
      <w:r>
        <w:t>source_seen 记录读卡是否完成，write_seen 记录 SDRAM 是否写完。pending_next 只保留一个排队的下一站请求；读图中连续按三次不会承诺连续跳三站。这样可以避免按钮抖动和重复点击导致长队列。</w:t>
      </w:r>
    </w:p>
    <w:p>
      <w:pPr>
        <w:pStyle w:val="Heading2"/>
      </w:pPr>
      <w:r>
        <w:t>4.4 字幕为什么不直接画进照片</w:t>
      </w:r>
    </w:p>
    <w:p>
      <w:r>
        <w:t>TF_BMP 中的图片不带字幕。wl_osd 每个像素都判断是否在文字区域，如果字模对应位为 1，就输出文字颜色，否则输出照片颜色；上方和下方的底图亮度缩小为四分之一，以便看清文字。</w:t>
      </w:r>
    </w:p>
    <w:p>
      <w:r>
        <w:t>中文使用 captions.hex，包含四套 640×96 的点阵；上面 32 行放标题，下面 64 行放站点和介绍。数字及英文字母使用 ascii_font.hex。模式、周期、站号、运行时间由寄存器实时选择字符，因此不是一张静态合成图。</w:t>
      </w:r>
    </w:p>
    <w:p>
      <w:r>
        <w:t>ROM 是同步读取的，取到文字需要经过流水线。因此 hs、vs、de 和 RGB 必须一起延迟，不能只延迟字幕。OSD 的测试台逐像素比较实际输出与独立软件参考图，能发现偏一拍、错一行等问题。</w:t>
      </w:r>
    </w:p>
    <w:p>
      <w:pPr>
        <w:pStyle w:val="Heading2"/>
      </w:pPr>
      <w:r>
        <w:t>4.5 声音的实现</w:t>
      </w:r>
    </w:p>
    <w:p>
      <w:r>
        <w:t>本工程使用像素时钟域内的 PCM 发生器。相位累加器产生约 440 Hz 三角波测试音，输出左右声道相同的数据。48 kHz 指每秒 48000 个采样点，不是听起来有 48000 Hz 那么高的音调。</w:t>
      </w:r>
    </w:p>
    <w:p>
      <w:r>
        <w:t>25 MHz 不是 48 kHz 的整数倍，所以采样间隔交替为 520 或 521 个时钟。累加方法保证名义 25000000 个时钟产生 48000 次有效采样。真实频率还随板载晶振误差变化。</w:t>
      </w:r>
    </w:p>
    <w:p>
      <w:r>
        <w:t>HDMI 发射器接收 PCM 和 ACR 参数：N=6144，CTS=25000。根据 Fs = F_TMDS×N÷(128×CTS)，名义采样率为 48 kHz。每 48 个采样产生一次 ACR 更新。该方案使用 IP 的 PCM 输入接口，不走原例程的音频 PLL 和 I2S 环回路径。</w:t>
      </w:r>
    </w:p>
    <w:p>
      <w:r>
        <w:t>提示模式持续约 0.4 秒，先约 660 Hz 后约 880 Hz；每次新站点真正提交时触发。上电默认测试音模式，便于首先验证声音链路。提示音模式无到站事件时持续送零值采样，而不是关闭 HDMI 音频时钟。</w:t>
      </w:r>
    </w:p>
    <w:p>
      <w:pPr>
        <w:pStyle w:val="Heading1"/>
      </w:pPr>
      <w:r>
        <w:t>5 操作方法和屏幕内容</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584"/>
        <w:gridCol w:w="2880"/>
        <w:gridCol w:w="5645"/>
      </w:tblGrid>
      <w:tr>
        <w:trPr>
          <w:cantSplit/>
          <w:tblHeader/>
        </w:trPr>
        <w:tc>
          <w:tcPr>
            <w:tcW w:type="dxa" w:w="1584"/>
            <w:vAlign w:val="center"/>
            <w:tcMar>
              <w:top w:w="85" w:type="dxa"/>
              <w:left w:w="85" w:type="dxa"/>
              <w:bottom w:w="85" w:type="dxa"/>
              <w:right w:w="85" w:type="dxa"/>
            </w:tcMar>
            <w:shd w:fill="E6EFF5"/>
          </w:tcPr>
          <w:p>
            <w:pPr>
              <w:spacing w:after="40" w:before="40" w:line="269" w:lineRule="auto"/>
            </w:pPr>
            <w:r>
              <w:rPr>
                <w:b/>
                <w:sz w:val="20"/>
              </w:rPr>
              <w:t>实体控制</w:t>
            </w:r>
          </w:p>
        </w:tc>
        <w:tc>
          <w:tcPr>
            <w:tcW w:type="dxa" w:w="2880"/>
            <w:vAlign w:val="center"/>
            <w:tcMar>
              <w:top w:w="85" w:type="dxa"/>
              <w:left w:w="85" w:type="dxa"/>
              <w:bottom w:w="85" w:type="dxa"/>
              <w:right w:w="85" w:type="dxa"/>
            </w:tcMar>
            <w:shd w:fill="E6EFF5"/>
          </w:tcPr>
          <w:p>
            <w:pPr>
              <w:spacing w:after="40" w:before="40" w:line="269" w:lineRule="auto"/>
            </w:pPr>
            <w:r>
              <w:rPr>
                <w:b/>
                <w:sz w:val="20"/>
              </w:rPr>
              <w:t>工程端口与引脚</w:t>
            </w:r>
          </w:p>
        </w:tc>
        <w:tc>
          <w:tcPr>
            <w:tcW w:type="dxa" w:w="5645"/>
            <w:vAlign w:val="center"/>
            <w:tcMar>
              <w:top w:w="85" w:type="dxa"/>
              <w:left w:w="85" w:type="dxa"/>
              <w:bottom w:w="85" w:type="dxa"/>
              <w:right w:w="85" w:type="dxa"/>
            </w:tcMar>
            <w:shd w:fill="E6EFF5"/>
          </w:tcPr>
          <w:p>
            <w:pPr>
              <w:spacing w:after="40" w:before="40" w:line="269" w:lineRule="auto"/>
            </w:pPr>
            <w:r>
              <w:rPr>
                <w:b/>
                <w:sz w:val="20"/>
              </w:rPr>
              <w:t>行为</w:t>
            </w:r>
          </w:p>
        </w:tc>
      </w:tr>
      <w:tr>
        <w:trPr>
          <w:cantSplit/>
        </w:trPr>
        <w:tc>
          <w:tcPr>
            <w:tcW w:type="dxa" w:w="1584"/>
            <w:vAlign w:val="center"/>
            <w:tcMar>
              <w:top w:w="85" w:type="dxa"/>
              <w:left w:w="85" w:type="dxa"/>
              <w:bottom w:w="85" w:type="dxa"/>
              <w:right w:w="85" w:type="dxa"/>
            </w:tcMar>
          </w:tcPr>
          <w:p>
            <w:pPr>
              <w:spacing w:after="40" w:before="40" w:line="269" w:lineRule="auto"/>
            </w:pPr>
            <w:r>
              <w:rPr>
                <w:b w:val="0"/>
                <w:sz w:val="20"/>
              </w:rPr>
              <w:t>KEY1</w:t>
            </w:r>
          </w:p>
        </w:tc>
        <w:tc>
          <w:tcPr>
            <w:tcW w:type="dxa" w:w="2880"/>
            <w:vAlign w:val="center"/>
            <w:tcMar>
              <w:top w:w="85" w:type="dxa"/>
              <w:left w:w="85" w:type="dxa"/>
              <w:bottom w:w="85" w:type="dxa"/>
              <w:right w:w="85" w:type="dxa"/>
            </w:tcMar>
          </w:tcPr>
          <w:p>
            <w:pPr>
              <w:spacing w:after="40" w:before="40" w:line="269" w:lineRule="auto"/>
            </w:pPr>
            <w:r>
              <w:rPr>
                <w:b w:val="0"/>
                <w:sz w:val="20"/>
              </w:rPr>
              <w:t>rst_n，A2</w:t>
            </w:r>
          </w:p>
        </w:tc>
        <w:tc>
          <w:tcPr>
            <w:tcW w:type="dxa" w:w="5645"/>
            <w:vAlign w:val="center"/>
            <w:tcMar>
              <w:top w:w="85" w:type="dxa"/>
              <w:left w:w="85" w:type="dxa"/>
              <w:bottom w:w="85" w:type="dxa"/>
              <w:right w:w="85" w:type="dxa"/>
            </w:tcMar>
          </w:tcPr>
          <w:p>
            <w:pPr>
              <w:spacing w:after="40" w:before="40" w:line="269" w:lineRule="auto"/>
            </w:pPr>
            <w:r>
              <w:rPr>
                <w:b w:val="0"/>
                <w:sz w:val="20"/>
              </w:rPr>
              <w:t>低有效复位，回到第 1 站和测试音模式</w:t>
            </w:r>
          </w:p>
        </w:tc>
      </w:tr>
      <w:tr>
        <w:trPr>
          <w:cantSplit/>
        </w:trPr>
        <w:tc>
          <w:tcPr>
            <w:tcW w:type="dxa" w:w="1584"/>
            <w:vAlign w:val="center"/>
            <w:tcMar>
              <w:top w:w="85" w:type="dxa"/>
              <w:left w:w="85" w:type="dxa"/>
              <w:bottom w:w="85" w:type="dxa"/>
              <w:right w:w="85" w:type="dxa"/>
            </w:tcMar>
          </w:tcPr>
          <w:p>
            <w:pPr>
              <w:spacing w:after="40" w:before="40" w:line="269" w:lineRule="auto"/>
            </w:pPr>
            <w:r>
              <w:rPr>
                <w:b w:val="0"/>
                <w:sz w:val="20"/>
              </w:rPr>
              <w:t>KEY2</w:t>
            </w:r>
          </w:p>
        </w:tc>
        <w:tc>
          <w:tcPr>
            <w:tcW w:type="dxa" w:w="2880"/>
            <w:vAlign w:val="center"/>
            <w:tcMar>
              <w:top w:w="85" w:type="dxa"/>
              <w:left w:w="85" w:type="dxa"/>
              <w:bottom w:w="85" w:type="dxa"/>
              <w:right w:w="85" w:type="dxa"/>
            </w:tcMar>
          </w:tcPr>
          <w:p>
            <w:pPr>
              <w:spacing w:after="40" w:before="40" w:line="269" w:lineRule="auto"/>
            </w:pPr>
            <w:r>
              <w:rPr>
                <w:b w:val="0"/>
                <w:sz w:val="20"/>
              </w:rPr>
              <w:t>key1，B2</w:t>
            </w:r>
          </w:p>
        </w:tc>
        <w:tc>
          <w:tcPr>
            <w:tcW w:type="dxa" w:w="5645"/>
            <w:vAlign w:val="center"/>
            <w:tcMar>
              <w:top w:w="85" w:type="dxa"/>
              <w:left w:w="85" w:type="dxa"/>
              <w:bottom w:w="85" w:type="dxa"/>
              <w:right w:w="85" w:type="dxa"/>
            </w:tcMar>
          </w:tcPr>
          <w:p>
            <w:pPr>
              <w:spacing w:after="40" w:before="40" w:line="269" w:lineRule="auto"/>
            </w:pPr>
            <w:r>
              <w:rPr>
                <w:b w:val="0"/>
                <w:sz w:val="20"/>
              </w:rPr>
              <w:t>下一站，同时停止自动播放</w:t>
            </w:r>
          </w:p>
        </w:tc>
      </w:tr>
      <w:tr>
        <w:trPr>
          <w:cantSplit/>
        </w:trPr>
        <w:tc>
          <w:tcPr>
            <w:tcW w:type="dxa" w:w="1584"/>
            <w:vAlign w:val="center"/>
            <w:tcMar>
              <w:top w:w="85" w:type="dxa"/>
              <w:left w:w="85" w:type="dxa"/>
              <w:bottom w:w="85" w:type="dxa"/>
              <w:right w:w="85" w:type="dxa"/>
            </w:tcMar>
          </w:tcPr>
          <w:p>
            <w:pPr>
              <w:spacing w:after="40" w:before="40" w:line="269" w:lineRule="auto"/>
            </w:pPr>
            <w:r>
              <w:rPr>
                <w:b w:val="0"/>
                <w:sz w:val="20"/>
              </w:rPr>
              <w:t>KEY3</w:t>
            </w:r>
          </w:p>
        </w:tc>
        <w:tc>
          <w:tcPr>
            <w:tcW w:type="dxa" w:w="2880"/>
            <w:vAlign w:val="center"/>
            <w:tcMar>
              <w:top w:w="85" w:type="dxa"/>
              <w:left w:w="85" w:type="dxa"/>
              <w:bottom w:w="85" w:type="dxa"/>
              <w:right w:w="85" w:type="dxa"/>
            </w:tcMar>
          </w:tcPr>
          <w:p>
            <w:pPr>
              <w:spacing w:after="40" w:before="40" w:line="269" w:lineRule="auto"/>
            </w:pPr>
            <w:r>
              <w:rPr>
                <w:b w:val="0"/>
                <w:sz w:val="20"/>
              </w:rPr>
              <w:t>key_audio，B1</w:t>
            </w:r>
          </w:p>
        </w:tc>
        <w:tc>
          <w:tcPr>
            <w:tcW w:type="dxa" w:w="5645"/>
            <w:vAlign w:val="center"/>
            <w:tcMar>
              <w:top w:w="85" w:type="dxa"/>
              <w:left w:w="85" w:type="dxa"/>
              <w:bottom w:w="85" w:type="dxa"/>
              <w:right w:w="85" w:type="dxa"/>
            </w:tcMar>
          </w:tcPr>
          <w:p>
            <w:pPr>
              <w:spacing w:after="40" w:before="40" w:line="269" w:lineRule="auto"/>
            </w:pPr>
            <w:r>
              <w:rPr>
                <w:b w:val="0"/>
                <w:sz w:val="20"/>
              </w:rPr>
              <w:t>切换连续测试音与到站提示音</w:t>
            </w:r>
          </w:p>
        </w:tc>
      </w:tr>
      <w:tr>
        <w:trPr>
          <w:cantSplit/>
        </w:trPr>
        <w:tc>
          <w:tcPr>
            <w:tcW w:type="dxa" w:w="1584"/>
            <w:vAlign w:val="center"/>
            <w:tcMar>
              <w:top w:w="85" w:type="dxa"/>
              <w:left w:w="85" w:type="dxa"/>
              <w:bottom w:w="85" w:type="dxa"/>
              <w:right w:w="85" w:type="dxa"/>
            </w:tcMar>
          </w:tcPr>
          <w:p>
            <w:pPr>
              <w:spacing w:after="40" w:before="40" w:line="269" w:lineRule="auto"/>
            </w:pPr>
            <w:r>
              <w:rPr>
                <w:b w:val="0"/>
                <w:sz w:val="20"/>
              </w:rPr>
              <w:t>KEY4</w:t>
            </w:r>
          </w:p>
        </w:tc>
        <w:tc>
          <w:tcPr>
            <w:tcW w:type="dxa" w:w="2880"/>
            <w:vAlign w:val="center"/>
            <w:tcMar>
              <w:top w:w="85" w:type="dxa"/>
              <w:left w:w="85" w:type="dxa"/>
              <w:bottom w:w="85" w:type="dxa"/>
              <w:right w:w="85" w:type="dxa"/>
            </w:tcMar>
          </w:tcPr>
          <w:p>
            <w:pPr>
              <w:spacing w:after="40" w:before="40" w:line="269" w:lineRule="auto"/>
            </w:pPr>
            <w:r>
              <w:rPr>
                <w:b w:val="0"/>
                <w:sz w:val="20"/>
              </w:rPr>
              <w:t>key2，C1</w:t>
            </w:r>
          </w:p>
        </w:tc>
        <w:tc>
          <w:tcPr>
            <w:tcW w:type="dxa" w:w="5645"/>
            <w:vAlign w:val="center"/>
            <w:tcMar>
              <w:top w:w="85" w:type="dxa"/>
              <w:left w:w="85" w:type="dxa"/>
              <w:bottom w:w="85" w:type="dxa"/>
              <w:right w:w="85" w:type="dxa"/>
            </w:tcMar>
          </w:tcPr>
          <w:p>
            <w:pPr>
              <w:spacing w:after="40" w:before="40" w:line="269" w:lineRule="auto"/>
            </w:pPr>
            <w:r>
              <w:rPr>
                <w:b w:val="0"/>
                <w:sz w:val="20"/>
              </w:rPr>
              <w:t>自动播放开启或停止</w:t>
            </w:r>
          </w:p>
        </w:tc>
      </w:tr>
      <w:tr>
        <w:trPr>
          <w:cantSplit/>
        </w:trPr>
        <w:tc>
          <w:tcPr>
            <w:tcW w:type="dxa" w:w="1584"/>
            <w:vAlign w:val="center"/>
            <w:tcMar>
              <w:top w:w="85" w:type="dxa"/>
              <w:left w:w="85" w:type="dxa"/>
              <w:bottom w:w="85" w:type="dxa"/>
              <w:right w:w="85" w:type="dxa"/>
            </w:tcMar>
          </w:tcPr>
          <w:p>
            <w:pPr>
              <w:keepNext/>
              <w:spacing w:after="40" w:before="40" w:line="269" w:lineRule="auto"/>
            </w:pPr>
            <w:r>
              <w:rPr>
                <w:b w:val="0"/>
                <w:sz w:val="20"/>
              </w:rPr>
              <w:t>SW1</w:t>
            </w:r>
          </w:p>
        </w:tc>
        <w:tc>
          <w:tcPr>
            <w:tcW w:type="dxa" w:w="2880"/>
            <w:vAlign w:val="center"/>
            <w:tcMar>
              <w:top w:w="85" w:type="dxa"/>
              <w:left w:w="85" w:type="dxa"/>
              <w:bottom w:w="85" w:type="dxa"/>
              <w:right w:w="85" w:type="dxa"/>
            </w:tcMar>
          </w:tcPr>
          <w:p>
            <w:pPr>
              <w:keepNext/>
              <w:spacing w:after="40" w:before="40" w:line="269" w:lineRule="auto"/>
            </w:pPr>
            <w:r>
              <w:rPr>
                <w:b w:val="0"/>
                <w:sz w:val="20"/>
              </w:rPr>
              <w:t>sw1，C8</w:t>
            </w:r>
          </w:p>
        </w:tc>
        <w:tc>
          <w:tcPr>
            <w:tcW w:type="dxa" w:w="5645"/>
            <w:vAlign w:val="center"/>
            <w:tcMar>
              <w:top w:w="85" w:type="dxa"/>
              <w:left w:w="85" w:type="dxa"/>
              <w:bottom w:w="85" w:type="dxa"/>
              <w:right w:w="85" w:type="dxa"/>
            </w:tcMar>
          </w:tcPr>
          <w:p>
            <w:pPr>
              <w:keepNext/>
              <w:spacing w:after="40" w:before="40" w:line="269" w:lineRule="auto"/>
            </w:pPr>
            <w:r>
              <w:rPr>
                <w:b w:val="0"/>
                <w:sz w:val="20"/>
              </w:rPr>
              <w:t>选择停留时长的低位</w:t>
            </w:r>
          </w:p>
        </w:tc>
      </w:tr>
      <w:tr>
        <w:trPr>
          <w:cantSplit/>
        </w:trPr>
        <w:tc>
          <w:tcPr>
            <w:tcW w:type="dxa" w:w="1584"/>
            <w:vAlign w:val="center"/>
            <w:tcMar>
              <w:top w:w="85" w:type="dxa"/>
              <w:left w:w="85" w:type="dxa"/>
              <w:bottom w:w="85" w:type="dxa"/>
              <w:right w:w="85" w:type="dxa"/>
            </w:tcMar>
          </w:tcPr>
          <w:p>
            <w:pPr>
              <w:spacing w:after="40" w:before="40" w:line="269" w:lineRule="auto"/>
            </w:pPr>
            <w:r>
              <w:rPr>
                <w:b w:val="0"/>
                <w:sz w:val="20"/>
              </w:rPr>
              <w:t>SW2</w:t>
            </w:r>
          </w:p>
        </w:tc>
        <w:tc>
          <w:tcPr>
            <w:tcW w:type="dxa" w:w="2880"/>
            <w:vAlign w:val="center"/>
            <w:tcMar>
              <w:top w:w="85" w:type="dxa"/>
              <w:left w:w="85" w:type="dxa"/>
              <w:bottom w:w="85" w:type="dxa"/>
              <w:right w:w="85" w:type="dxa"/>
            </w:tcMar>
          </w:tcPr>
          <w:p>
            <w:pPr>
              <w:spacing w:after="40" w:before="40" w:line="269" w:lineRule="auto"/>
            </w:pPr>
            <w:r>
              <w:rPr>
                <w:b w:val="0"/>
                <w:sz w:val="20"/>
              </w:rPr>
              <w:t>sw2，C7</w:t>
            </w:r>
          </w:p>
        </w:tc>
        <w:tc>
          <w:tcPr>
            <w:tcW w:type="dxa" w:w="5645"/>
            <w:vAlign w:val="center"/>
            <w:tcMar>
              <w:top w:w="85" w:type="dxa"/>
              <w:left w:w="85" w:type="dxa"/>
              <w:bottom w:w="85" w:type="dxa"/>
              <w:right w:w="85" w:type="dxa"/>
            </w:tcMar>
          </w:tcPr>
          <w:p>
            <w:pPr>
              <w:spacing w:after="40" w:before="40" w:line="269" w:lineRule="auto"/>
            </w:pPr>
            <w:r>
              <w:rPr>
                <w:b w:val="0"/>
                <w:sz w:val="20"/>
              </w:rPr>
              <w:t>选择停留时长的高位</w:t>
            </w:r>
          </w:p>
        </w:tc>
      </w:tr>
    </w:tbl>
    <w:p>
      <w:pPr>
        <w:spacing w:after="40"/>
      </w:pPr>
    </w:p>
    <w:p>
      <w:r>
        <w:t>板上丝印应由队友实际核对。开关 ON 字样是否对应逻辑 1，以屏幕 P 的显示为准，不凭拨动方向猜测。引脚来自提供的板卡资料，使用前确认实物型号和版本。</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168"/>
        <w:gridCol w:w="6941"/>
      </w:tblGrid>
      <w:tr>
        <w:trPr>
          <w:cantSplit/>
          <w:tblHeader/>
        </w:trPr>
        <w:tc>
          <w:tcPr>
            <w:tcW w:type="dxa" w:w="3168"/>
            <w:vAlign w:val="center"/>
            <w:tcMar>
              <w:top w:w="85" w:type="dxa"/>
              <w:left w:w="85" w:type="dxa"/>
              <w:bottom w:w="85" w:type="dxa"/>
              <w:right w:w="85" w:type="dxa"/>
            </w:tcMar>
            <w:shd w:fill="E6EFF5"/>
          </w:tcPr>
          <w:p>
            <w:pPr>
              <w:spacing w:after="40" w:before="40" w:line="269" w:lineRule="auto"/>
            </w:pPr>
            <w:r>
              <w:rPr>
                <w:b/>
                <w:sz w:val="20"/>
              </w:rPr>
              <w:t>SW2 SW1 逻辑值</w:t>
            </w:r>
          </w:p>
        </w:tc>
        <w:tc>
          <w:tcPr>
            <w:tcW w:type="dxa" w:w="6941"/>
            <w:vAlign w:val="center"/>
            <w:tcMar>
              <w:top w:w="85" w:type="dxa"/>
              <w:left w:w="85" w:type="dxa"/>
              <w:bottom w:w="85" w:type="dxa"/>
              <w:right w:w="85" w:type="dxa"/>
            </w:tcMar>
            <w:shd w:fill="E6EFF5"/>
          </w:tcPr>
          <w:p>
            <w:pPr>
              <w:spacing w:after="40" w:before="40" w:line="269" w:lineRule="auto"/>
            </w:pPr>
            <w:r>
              <w:rPr>
                <w:b/>
                <w:sz w:val="20"/>
              </w:rPr>
              <w:t>停留时长</w:t>
            </w:r>
          </w:p>
        </w:tc>
      </w:tr>
      <w:tr>
        <w:trPr>
          <w:cantSplit/>
        </w:trPr>
        <w:tc>
          <w:tcPr>
            <w:tcW w:type="dxa" w:w="3168"/>
            <w:vAlign w:val="center"/>
            <w:tcMar>
              <w:top w:w="85" w:type="dxa"/>
              <w:left w:w="85" w:type="dxa"/>
              <w:bottom w:w="85" w:type="dxa"/>
              <w:right w:w="85" w:type="dxa"/>
            </w:tcMar>
          </w:tcPr>
          <w:p>
            <w:pPr>
              <w:spacing w:after="40" w:before="40" w:line="269" w:lineRule="auto"/>
            </w:pPr>
            <w:r>
              <w:rPr>
                <w:b w:val="0"/>
                <w:sz w:val="20"/>
              </w:rPr>
              <w:t>00</w:t>
            </w:r>
          </w:p>
        </w:tc>
        <w:tc>
          <w:tcPr>
            <w:tcW w:type="dxa" w:w="6941"/>
            <w:vAlign w:val="center"/>
            <w:tcMar>
              <w:top w:w="85" w:type="dxa"/>
              <w:left w:w="85" w:type="dxa"/>
              <w:bottom w:w="85" w:type="dxa"/>
              <w:right w:w="85" w:type="dxa"/>
            </w:tcMar>
          </w:tcPr>
          <w:p>
            <w:pPr>
              <w:spacing w:after="40" w:before="40" w:line="269" w:lineRule="auto"/>
            </w:pPr>
            <w:r>
              <w:rPr>
                <w:b w:val="0"/>
                <w:sz w:val="20"/>
              </w:rPr>
              <w:t>3 秒</w:t>
            </w:r>
          </w:p>
        </w:tc>
      </w:tr>
      <w:tr>
        <w:trPr>
          <w:cantSplit/>
        </w:trPr>
        <w:tc>
          <w:tcPr>
            <w:tcW w:type="dxa" w:w="3168"/>
            <w:vAlign w:val="center"/>
            <w:tcMar>
              <w:top w:w="85" w:type="dxa"/>
              <w:left w:w="85" w:type="dxa"/>
              <w:bottom w:w="85" w:type="dxa"/>
              <w:right w:w="85" w:type="dxa"/>
            </w:tcMar>
          </w:tcPr>
          <w:p>
            <w:pPr>
              <w:spacing w:after="40" w:before="40" w:line="269" w:lineRule="auto"/>
            </w:pPr>
            <w:r>
              <w:rPr>
                <w:b w:val="0"/>
                <w:sz w:val="20"/>
              </w:rPr>
              <w:t>01</w:t>
            </w:r>
          </w:p>
        </w:tc>
        <w:tc>
          <w:tcPr>
            <w:tcW w:type="dxa" w:w="6941"/>
            <w:vAlign w:val="center"/>
            <w:tcMar>
              <w:top w:w="85" w:type="dxa"/>
              <w:left w:w="85" w:type="dxa"/>
              <w:bottom w:w="85" w:type="dxa"/>
              <w:right w:w="85" w:type="dxa"/>
            </w:tcMar>
          </w:tcPr>
          <w:p>
            <w:pPr>
              <w:spacing w:after="40" w:before="40" w:line="269" w:lineRule="auto"/>
            </w:pPr>
            <w:r>
              <w:rPr>
                <w:b w:val="0"/>
                <w:sz w:val="20"/>
              </w:rPr>
              <w:t>5 秒</w:t>
            </w:r>
          </w:p>
        </w:tc>
      </w:tr>
      <w:tr>
        <w:trPr>
          <w:cantSplit/>
        </w:trPr>
        <w:tc>
          <w:tcPr>
            <w:tcW w:type="dxa" w:w="3168"/>
            <w:vAlign w:val="center"/>
            <w:tcMar>
              <w:top w:w="85" w:type="dxa"/>
              <w:left w:w="85" w:type="dxa"/>
              <w:bottom w:w="85" w:type="dxa"/>
              <w:right w:w="85" w:type="dxa"/>
            </w:tcMar>
          </w:tcPr>
          <w:p>
            <w:pPr>
              <w:keepNext/>
              <w:spacing w:after="40" w:before="40" w:line="269" w:lineRule="auto"/>
            </w:pPr>
            <w:r>
              <w:rPr>
                <w:b w:val="0"/>
                <w:sz w:val="20"/>
              </w:rPr>
              <w:t>10</w:t>
            </w:r>
          </w:p>
        </w:tc>
        <w:tc>
          <w:tcPr>
            <w:tcW w:type="dxa" w:w="6941"/>
            <w:vAlign w:val="center"/>
            <w:tcMar>
              <w:top w:w="85" w:type="dxa"/>
              <w:left w:w="85" w:type="dxa"/>
              <w:bottom w:w="85" w:type="dxa"/>
              <w:right w:w="85" w:type="dxa"/>
            </w:tcMar>
          </w:tcPr>
          <w:p>
            <w:pPr>
              <w:keepNext/>
              <w:spacing w:after="40" w:before="40" w:line="269" w:lineRule="auto"/>
            </w:pPr>
            <w:r>
              <w:rPr>
                <w:b w:val="0"/>
                <w:sz w:val="20"/>
              </w:rPr>
              <w:t>8 秒</w:t>
            </w:r>
          </w:p>
        </w:tc>
      </w:tr>
      <w:tr>
        <w:trPr>
          <w:cantSplit/>
        </w:trPr>
        <w:tc>
          <w:tcPr>
            <w:tcW w:type="dxa" w:w="3168"/>
            <w:vAlign w:val="center"/>
            <w:tcMar>
              <w:top w:w="85" w:type="dxa"/>
              <w:left w:w="85" w:type="dxa"/>
              <w:bottom w:w="85" w:type="dxa"/>
              <w:right w:w="85" w:type="dxa"/>
            </w:tcMar>
          </w:tcPr>
          <w:p>
            <w:pPr>
              <w:spacing w:after="40" w:before="40" w:line="269" w:lineRule="auto"/>
            </w:pPr>
            <w:r>
              <w:rPr>
                <w:b w:val="0"/>
                <w:sz w:val="20"/>
              </w:rPr>
              <w:t>11</w:t>
            </w:r>
          </w:p>
        </w:tc>
        <w:tc>
          <w:tcPr>
            <w:tcW w:type="dxa" w:w="6941"/>
            <w:vAlign w:val="center"/>
            <w:tcMar>
              <w:top w:w="85" w:type="dxa"/>
              <w:left w:w="85" w:type="dxa"/>
              <w:bottom w:w="85" w:type="dxa"/>
              <w:right w:w="85" w:type="dxa"/>
            </w:tcMar>
          </w:tcPr>
          <w:p>
            <w:pPr>
              <w:spacing w:after="40" w:before="40" w:line="269" w:lineRule="auto"/>
            </w:pPr>
            <w:r>
              <w:rPr>
                <w:b w:val="0"/>
                <w:sz w:val="20"/>
              </w:rPr>
              <w:t>10 秒</w:t>
            </w:r>
          </w:p>
        </w:tc>
      </w:tr>
    </w:tbl>
    <w:p>
      <w:pPr>
        <w:spacing w:after="40"/>
      </w:pPr>
    </w:p>
    <w:p>
      <w:r>
        <w:t>开关值在下一张图完成显示提交时生效。更改开关后可按一次 KEY2，再看 P 的数值。自动播放的计时从新图提交后开始；达到设定时长才加载下一张，实际相邻切换间隔还包括读卡时间，不是精密定时播放器。</w:t>
      </w:r>
    </w:p>
    <w:p>
      <w:r>
        <w:t>屏幕 STOP 表示手动停留，AUTO 表示自动模式；TEST 是持续测试音，CHIM 是提示音模式。P 是当前停留秒数；U 是从复位后开始累计的分钟和秒，99:59 后回到 00:00；S=2/4 表示当前第 2 站。下方黄色标记跟随站点变化。</w:t>
      </w:r>
    </w:p>
    <w:p>
      <w:pPr>
        <w:pStyle w:val="Heading1"/>
      </w:pPr>
      <w:r>
        <w:t>6 图片和 TF 卡镜像怎么制作</w:t>
      </w:r>
    </w:p>
    <w:p>
      <w:pPr>
        <w:pStyle w:val="Heading2"/>
      </w:pPr>
      <w:r>
        <w:t>6.1 已经准备好的素材</w:t>
      </w:r>
    </w:p>
    <w:p>
      <w:r>
        <w:t>01_Assets\Original 内是四张原始 JPG。01_Assets\TF_BMP 内是四张标准 BMP。prepare_assets.py 按照片原始比例缩放并补边，不强行拉伸；文件宽度 640 正好使每行 1920 字节对齐，不需要额外行填充。</w:t>
      </w:r>
    </w:p>
    <w:p>
      <w:r>
        <w:t>图片按正常 BMP 格式存放，正高度表示文件从最底行开始记录。读取器要求 54 字节头、24 位颜色、无压缩、正高度 480 和宽度 640。32 位 BMP、带额外色彩头的 BMP、PNG 改扩展名等都会被拒绝。</w:t>
      </w:r>
    </w:p>
    <w:p>
      <w:r>
        <w:t>替换照片时覆盖对应 Original JPG，保持四个文件名与顺序，再执行 03_Rebuild_Assets.cmd。中文字体使用本机微软雅黑，ASCII 使用 Consolas；队友电脑缺少这些字体时先补齐或在脚本内指定等价字体。</w:t>
      </w:r>
    </w:p>
    <w:p>
      <w:pPr>
        <w:pStyle w:val="Heading2"/>
      </w:pPr>
      <w:r>
        <w:t>6.2 为什么必须写入整张镜像</w:t>
      </w:r>
    </w:p>
    <w:p>
      <w:r>
        <w:t>WestLake_TF_128MiB.img 是一个普通文件，大小 128 MiB；生成它没有访问任何物理磁盘。文件中已有分区表、FAT32 引导区、两份 FAT、根目录和四张连续存储的 BMP。</w:t>
      </w:r>
    </w:p>
    <w:p>
      <w:r>
        <w:t>FPGA 并不实现通用 FAT32 文件系统，也不按文件名查文件。它读取固定 LBA 2056 的专用目录，再按目录指定的扇区读取连续数据。所以，把四张 BMP 拖进一张随意格式化的卡不会满足这个工程的条件。写入后不要在卡上删除、替换或拖动图片；换图应重新生成并重写镜像。</w:t>
      </w:r>
    </w:p>
    <w:p>
      <w:r>
        <w:t>目录中保存了 ID、文件长度和 CRC32。电脑端校验脚本检查这些字段以及完整文件内容；当前 FPGA 检查目录魔数、分辨率、长度、地址边界及四个 BMP 头，没有对每张图执行 CRC32 全文校验。不要在报告中写成具备完整硬件 CRC 保护。</w:t>
      </w:r>
    </w:p>
    <w:p>
      <w:pPr>
        <w:pStyle w:val="Heading2"/>
      </w:pPr>
      <w:r>
        <w:t>6.3 下午写 TF 卡的操作</w:t>
      </w:r>
    </w:p>
    <w:p>
      <w:pPr>
        <w:keepNext/>
      </w:pPr>
      <w:r>
        <w:t>1. 使用专用于比赛且已备份的 TF 卡，建议先用队友已经成功运行例程的 SDHC 卡。把卡接入读卡器。</w:t>
      </w:r>
    </w:p>
    <w:p>
      <w:r>
        <w:t>2. 选择支持原始磁盘镜像的工具，例如 Win32 Disk Imager；从工具官网获取。不要运行原参考资料里的 sync_to_sd.py。</w:t>
      </w:r>
    </w:p>
    <w:p>
      <w:r>
        <w:t>3. 选 01_Assets\WestLake_TF_128MiB.img。通过容量、盘符和拔插变化核实目标就是这张 TF 卡。</w:t>
      </w:r>
    </w:p>
    <w:p>
      <w:r>
        <w:t>4. 写入会覆盖目标卡的分区与数据，确认备份及目标后再执行 Write。不要选择电脑系统盘或其他 U 盘。</w:t>
      </w:r>
    </w:p>
    <w:p>
      <w:r>
        <w:t>5. 完成后使用工具的 Verify 检查写入结果，并安全弹出。Windows 可能只看到约 127 MiB 分区，这符合当前小容量演示镜像，不代表大卡损坏。</w:t>
      </w:r>
    </w:p>
    <w:p>
      <w:r>
        <w:t>6. 在开发板断电时插卡，再接通电源。后续更换镜像重复相同步骤。</w:t>
      </w:r>
    </w:p>
    <w:p>
      <w:r>
        <w:t>如果 Windows 提示初始化或格式化，不要按提示重新格式化已写好的卡。先检查工具是否按整盘写入、卡是否正确弹出和插入。本教程没有提供自动选择物理磁盘的写卡脚本，避免一次点击选错设备。</w:t>
      </w:r>
    </w:p>
    <w:p>
      <w:pPr>
        <w:pStyle w:val="Heading1"/>
      </w:pPr>
      <w:r>
        <w:t>7 仿真结果到底证明了什么</w:t>
      </w:r>
    </w:p>
    <w:p>
      <w:r>
        <w:t>仿真是让电脑按时钟推进 Verilog 电路，测试台主动输入数据并检查输出。它可以精确发现逻辑错误，但不能替代电压、电缆、TF 卡品质和显示器兼容性测试。</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04"/>
        <w:gridCol w:w="4608"/>
        <w:gridCol w:w="3197"/>
      </w:tblGrid>
      <w:tr>
        <w:trPr>
          <w:cantSplit/>
          <w:tblHeader/>
        </w:trPr>
        <w:tc>
          <w:tcPr>
            <w:tcW w:type="dxa" w:w="2304"/>
            <w:vAlign w:val="center"/>
            <w:tcMar>
              <w:top w:w="85" w:type="dxa"/>
              <w:left w:w="85" w:type="dxa"/>
              <w:bottom w:w="85" w:type="dxa"/>
              <w:right w:w="85" w:type="dxa"/>
            </w:tcMar>
            <w:shd w:fill="E6EFF5"/>
          </w:tcPr>
          <w:p>
            <w:pPr>
              <w:spacing w:after="40" w:before="40" w:line="269" w:lineRule="auto"/>
            </w:pPr>
            <w:r>
              <w:rPr>
                <w:b/>
                <w:sz w:val="20"/>
              </w:rPr>
              <w:t>测试台</w:t>
            </w:r>
          </w:p>
        </w:tc>
        <w:tc>
          <w:tcPr>
            <w:tcW w:type="dxa" w:w="4608"/>
            <w:vAlign w:val="center"/>
            <w:tcMar>
              <w:top w:w="85" w:type="dxa"/>
              <w:left w:w="85" w:type="dxa"/>
              <w:bottom w:w="85" w:type="dxa"/>
              <w:right w:w="85" w:type="dxa"/>
            </w:tcMar>
            <w:shd w:fill="E6EFF5"/>
          </w:tcPr>
          <w:p>
            <w:pPr>
              <w:spacing w:after="40" w:before="40" w:line="269" w:lineRule="auto"/>
            </w:pPr>
            <w:r>
              <w:rPr>
                <w:b/>
                <w:sz w:val="20"/>
              </w:rPr>
              <w:t>验证内容</w:t>
            </w:r>
          </w:p>
        </w:tc>
        <w:tc>
          <w:tcPr>
            <w:tcW w:type="dxa" w:w="3197"/>
            <w:vAlign w:val="center"/>
            <w:tcMar>
              <w:top w:w="85" w:type="dxa"/>
              <w:left w:w="85" w:type="dxa"/>
              <w:bottom w:w="85" w:type="dxa"/>
              <w:right w:w="85" w:type="dxa"/>
            </w:tcMar>
            <w:shd w:fill="E6EFF5"/>
          </w:tcPr>
          <w:p>
            <w:pPr>
              <w:spacing w:after="40" w:before="40" w:line="269" w:lineRule="auto"/>
            </w:pPr>
            <w:r>
              <w:rPr>
                <w:b/>
                <w:sz w:val="20"/>
              </w:rPr>
              <w:t>通过证据</w:t>
            </w:r>
          </w:p>
        </w:tc>
      </w:tr>
      <w:tr>
        <w:trPr>
          <w:cantSplit/>
        </w:trPr>
        <w:tc>
          <w:tcPr>
            <w:tcW w:type="dxa" w:w="2304"/>
            <w:vAlign w:val="center"/>
            <w:tcMar>
              <w:top w:w="85" w:type="dxa"/>
              <w:left w:w="85" w:type="dxa"/>
              <w:bottom w:w="85" w:type="dxa"/>
              <w:right w:w="85" w:type="dxa"/>
            </w:tcMar>
          </w:tcPr>
          <w:p>
            <w:pPr>
              <w:spacing w:after="40" w:before="40" w:line="269" w:lineRule="auto"/>
            </w:pPr>
            <w:r>
              <w:rPr>
                <w:b w:val="0"/>
                <w:sz w:val="20"/>
              </w:rPr>
              <w:t>tb_media.sv</w:t>
            </w:r>
          </w:p>
        </w:tc>
        <w:tc>
          <w:tcPr>
            <w:tcW w:type="dxa" w:w="4608"/>
            <w:vAlign w:val="center"/>
            <w:tcMar>
              <w:top w:w="85" w:type="dxa"/>
              <w:left w:w="85" w:type="dxa"/>
              <w:bottom w:w="85" w:type="dxa"/>
              <w:right w:w="85" w:type="dxa"/>
            </w:tcMar>
          </w:tcPr>
          <w:p>
            <w:pPr>
              <w:spacing w:after="40" w:before="40" w:line="269" w:lineRule="auto"/>
            </w:pPr>
            <w:r>
              <w:rPr>
                <w:b w:val="0"/>
                <w:sz w:val="20"/>
              </w:rPr>
              <w:t>真实卡镜像的四图读取；坏目录、坏第 4 图头和超时</w:t>
            </w:r>
          </w:p>
        </w:tc>
        <w:tc>
          <w:tcPr>
            <w:tcW w:type="dxa" w:w="3197"/>
            <w:vAlign w:val="center"/>
            <w:tcMar>
              <w:top w:w="85" w:type="dxa"/>
              <w:left w:w="85" w:type="dxa"/>
              <w:bottom w:w="85" w:type="dxa"/>
              <w:right w:w="85" w:type="dxa"/>
            </w:tcMar>
          </w:tcPr>
          <w:p>
            <w:pPr>
              <w:spacing w:after="40" w:before="40" w:line="269" w:lineRule="auto"/>
            </w:pPr>
            <w:r>
              <w:rPr>
                <w:b w:val="0"/>
                <w:sz w:val="20"/>
              </w:rPr>
              <w:t>四图 1228800 个 RGB 像素完全一致</w:t>
            </w:r>
          </w:p>
        </w:tc>
      </w:tr>
      <w:tr>
        <w:trPr>
          <w:cantSplit/>
        </w:trPr>
        <w:tc>
          <w:tcPr>
            <w:tcW w:type="dxa" w:w="2304"/>
            <w:vAlign w:val="center"/>
            <w:tcMar>
              <w:top w:w="85" w:type="dxa"/>
              <w:left w:w="85" w:type="dxa"/>
              <w:bottom w:w="85" w:type="dxa"/>
              <w:right w:w="85" w:type="dxa"/>
            </w:tcMar>
          </w:tcPr>
          <w:p>
            <w:pPr>
              <w:spacing w:after="40" w:before="40" w:line="269" w:lineRule="auto"/>
            </w:pPr>
            <w:r>
              <w:rPr>
                <w:b w:val="0"/>
                <w:sz w:val="20"/>
              </w:rPr>
              <w:t>tb_audio.sv</w:t>
            </w:r>
          </w:p>
        </w:tc>
        <w:tc>
          <w:tcPr>
            <w:tcW w:type="dxa" w:w="4608"/>
            <w:vAlign w:val="center"/>
            <w:tcMar>
              <w:top w:w="85" w:type="dxa"/>
              <w:left w:w="85" w:type="dxa"/>
              <w:bottom w:w="85" w:type="dxa"/>
              <w:right w:w="85" w:type="dxa"/>
            </w:tcMar>
          </w:tcPr>
          <w:p>
            <w:pPr>
              <w:spacing w:after="40" w:before="40" w:line="269" w:lineRule="auto"/>
            </w:pPr>
            <w:r>
              <w:rPr>
                <w:b w:val="0"/>
                <w:sz w:val="20"/>
              </w:rPr>
              <w:t>采样节奏、双声道、ACR、提示长度和静音</w:t>
            </w:r>
          </w:p>
        </w:tc>
        <w:tc>
          <w:tcPr>
            <w:tcW w:type="dxa" w:w="3197"/>
            <w:vAlign w:val="center"/>
            <w:tcMar>
              <w:top w:w="85" w:type="dxa"/>
              <w:left w:w="85" w:type="dxa"/>
              <w:bottom w:w="85" w:type="dxa"/>
              <w:right w:w="85" w:type="dxa"/>
            </w:tcMar>
          </w:tcPr>
          <w:p>
            <w:pPr>
              <w:spacing w:after="40" w:before="40" w:line="269" w:lineRule="auto"/>
            </w:pPr>
            <w:r>
              <w:rPr>
                <w:b w:val="0"/>
                <w:sz w:val="20"/>
              </w:rPr>
              <w:t>25000000 拍产生 48000 样本及 1000 次 ACR</w:t>
            </w:r>
          </w:p>
        </w:tc>
      </w:tr>
      <w:tr>
        <w:trPr>
          <w:cantSplit/>
        </w:trPr>
        <w:tc>
          <w:tcPr>
            <w:tcW w:type="dxa" w:w="2304"/>
            <w:vAlign w:val="center"/>
            <w:tcMar>
              <w:top w:w="85" w:type="dxa"/>
              <w:left w:w="85" w:type="dxa"/>
              <w:bottom w:w="85" w:type="dxa"/>
              <w:right w:w="85" w:type="dxa"/>
            </w:tcMar>
          </w:tcPr>
          <w:p>
            <w:pPr>
              <w:spacing w:after="40" w:before="40" w:line="269" w:lineRule="auto"/>
            </w:pPr>
            <w:r>
              <w:rPr>
                <w:b w:val="0"/>
                <w:sz w:val="20"/>
              </w:rPr>
              <w:t>tb_osd.sv</w:t>
            </w:r>
          </w:p>
        </w:tc>
        <w:tc>
          <w:tcPr>
            <w:tcW w:type="dxa" w:w="4608"/>
            <w:vAlign w:val="center"/>
            <w:tcMar>
              <w:top w:w="85" w:type="dxa"/>
              <w:left w:w="85" w:type="dxa"/>
              <w:bottom w:w="85" w:type="dxa"/>
              <w:right w:w="85" w:type="dxa"/>
            </w:tcMar>
          </w:tcPr>
          <w:p>
            <w:pPr>
              <w:spacing w:after="40" w:before="40" w:line="269" w:lineRule="auto"/>
            </w:pPr>
            <w:r>
              <w:rPr>
                <w:b w:val="0"/>
                <w:sz w:val="20"/>
              </w:rPr>
              <w:t>四站标题、字幕、状态和线路位置</w:t>
            </w:r>
          </w:p>
        </w:tc>
        <w:tc>
          <w:tcPr>
            <w:tcW w:type="dxa" w:w="3197"/>
            <w:vAlign w:val="center"/>
            <w:tcMar>
              <w:top w:w="85" w:type="dxa"/>
              <w:left w:w="85" w:type="dxa"/>
              <w:bottom w:w="85" w:type="dxa"/>
              <w:right w:w="85" w:type="dxa"/>
            </w:tcMar>
          </w:tcPr>
          <w:p>
            <w:pPr>
              <w:spacing w:after="40" w:before="40" w:line="269" w:lineRule="auto"/>
            </w:pPr>
            <w:r>
              <w:rPr>
                <w:b w:val="0"/>
                <w:sz w:val="20"/>
              </w:rPr>
              <w:t>1228800 个输出像素与独立渲染结果相同</w:t>
            </w:r>
          </w:p>
        </w:tc>
      </w:tr>
      <w:tr>
        <w:trPr>
          <w:cantSplit/>
        </w:trPr>
        <w:tc>
          <w:tcPr>
            <w:tcW w:type="dxa" w:w="2304"/>
            <w:vAlign w:val="center"/>
            <w:tcMar>
              <w:top w:w="85" w:type="dxa"/>
              <w:left w:w="85" w:type="dxa"/>
              <w:bottom w:w="85" w:type="dxa"/>
              <w:right w:w="85" w:type="dxa"/>
            </w:tcMar>
          </w:tcPr>
          <w:p>
            <w:pPr>
              <w:spacing w:after="40" w:before="40" w:line="269" w:lineRule="auto"/>
            </w:pPr>
            <w:r>
              <w:rPr>
                <w:b w:val="0"/>
                <w:sz w:val="20"/>
              </w:rPr>
              <w:t>tb_control.sv</w:t>
            </w:r>
          </w:p>
        </w:tc>
        <w:tc>
          <w:tcPr>
            <w:tcW w:type="dxa" w:w="4608"/>
            <w:vAlign w:val="center"/>
            <w:tcMar>
              <w:top w:w="85" w:type="dxa"/>
              <w:left w:w="85" w:type="dxa"/>
              <w:bottom w:w="85" w:type="dxa"/>
              <w:right w:w="85" w:type="dxa"/>
            </w:tcMar>
          </w:tcPr>
          <w:p>
            <w:pPr>
              <w:spacing w:after="40" w:before="40" w:line="269" w:lineRule="auto"/>
            </w:pPr>
            <w:r>
              <w:rPr>
                <w:b w:val="0"/>
                <w:sz w:val="20"/>
              </w:rPr>
              <w:t>完成顺序、切帧确认、缓存保护、排队、自动与超时</w:t>
            </w:r>
          </w:p>
        </w:tc>
        <w:tc>
          <w:tcPr>
            <w:tcW w:type="dxa" w:w="3197"/>
            <w:vAlign w:val="center"/>
            <w:tcMar>
              <w:top w:w="85" w:type="dxa"/>
              <w:left w:w="85" w:type="dxa"/>
              <w:bottom w:w="85" w:type="dxa"/>
              <w:right w:w="85" w:type="dxa"/>
            </w:tcMar>
          </w:tcPr>
          <w:p>
            <w:pPr>
              <w:spacing w:after="40" w:before="40" w:line="269" w:lineRule="auto"/>
            </w:pPr>
            <w:r>
              <w:rPr>
                <w:b w:val="0"/>
                <w:sz w:val="20"/>
              </w:rPr>
              <w:t>自检 PASS，并生成 control.vcd</w:t>
            </w:r>
          </w:p>
        </w:tc>
      </w:tr>
      <w:tr>
        <w:trPr>
          <w:cantSplit/>
        </w:trPr>
        <w:tc>
          <w:tcPr>
            <w:tcW w:type="dxa" w:w="2304"/>
            <w:vAlign w:val="center"/>
            <w:tcMar>
              <w:top w:w="85" w:type="dxa"/>
              <w:left w:w="85" w:type="dxa"/>
              <w:bottom w:w="85" w:type="dxa"/>
              <w:right w:w="85" w:type="dxa"/>
            </w:tcMar>
          </w:tcPr>
          <w:p>
            <w:pPr>
              <w:spacing w:after="40" w:before="40" w:line="269" w:lineRule="auto"/>
            </w:pPr>
            <w:r>
              <w:rPr>
                <w:b w:val="0"/>
                <w:sz w:val="20"/>
              </w:rPr>
              <w:t>tb_framebuffer.sv</w:t>
            </w:r>
          </w:p>
        </w:tc>
        <w:tc>
          <w:tcPr>
            <w:tcW w:type="dxa" w:w="4608"/>
            <w:vAlign w:val="center"/>
            <w:tcMar>
              <w:top w:w="85" w:type="dxa"/>
              <w:left w:w="85" w:type="dxa"/>
              <w:bottom w:w="85" w:type="dxa"/>
              <w:right w:w="85" w:type="dxa"/>
            </w:tcMar>
          </w:tcPr>
          <w:p>
            <w:pPr>
              <w:spacing w:after="40" w:before="40" w:line="269" w:lineRule="auto"/>
            </w:pPr>
            <w:r>
              <w:rPr>
                <w:b w:val="0"/>
                <w:sz w:val="20"/>
              </w:rPr>
              <w:t>两个缓存全帧地址、BMP 翻转和读写仲裁</w:t>
            </w:r>
          </w:p>
        </w:tc>
        <w:tc>
          <w:tcPr>
            <w:tcW w:type="dxa" w:w="3197"/>
            <w:vAlign w:val="center"/>
            <w:tcMar>
              <w:top w:w="85" w:type="dxa"/>
              <w:left w:w="85" w:type="dxa"/>
              <w:bottom w:w="85" w:type="dxa"/>
              <w:right w:w="85" w:type="dxa"/>
            </w:tcMar>
          </w:tcPr>
          <w:p>
            <w:pPr>
              <w:spacing w:after="40" w:before="40" w:line="269" w:lineRule="auto"/>
            </w:pPr>
            <w:r>
              <w:rPr>
                <w:b w:val="0"/>
                <w:sz w:val="20"/>
              </w:rPr>
              <w:t>614400 写地址与 614400 读地址检查通过</w:t>
            </w:r>
          </w:p>
        </w:tc>
      </w:tr>
      <w:tr>
        <w:trPr>
          <w:cantSplit/>
        </w:trPr>
        <w:tc>
          <w:tcPr>
            <w:tcW w:type="dxa" w:w="2304"/>
            <w:vAlign w:val="center"/>
            <w:tcMar>
              <w:top w:w="85" w:type="dxa"/>
              <w:left w:w="85" w:type="dxa"/>
              <w:bottom w:w="85" w:type="dxa"/>
              <w:right w:w="85" w:type="dxa"/>
            </w:tcMar>
          </w:tcPr>
          <w:p>
            <w:pPr>
              <w:keepNext/>
              <w:spacing w:after="40" w:before="40" w:line="269" w:lineRule="auto"/>
            </w:pPr>
            <w:r>
              <w:rPr>
                <w:b w:val="0"/>
                <w:sz w:val="20"/>
              </w:rPr>
              <w:t>tb_key.sv</w:t>
            </w:r>
          </w:p>
        </w:tc>
        <w:tc>
          <w:tcPr>
            <w:tcW w:type="dxa" w:w="4608"/>
            <w:vAlign w:val="center"/>
            <w:tcMar>
              <w:top w:w="85" w:type="dxa"/>
              <w:left w:w="85" w:type="dxa"/>
              <w:bottom w:w="85" w:type="dxa"/>
              <w:right w:w="85" w:type="dxa"/>
            </w:tcMar>
          </w:tcPr>
          <w:p>
            <w:pPr>
              <w:keepNext/>
              <w:spacing w:after="40" w:before="40" w:line="269" w:lineRule="auto"/>
            </w:pPr>
            <w:r>
              <w:rPr>
                <w:b w:val="0"/>
                <w:sz w:val="20"/>
              </w:rPr>
              <w:t>短抖动、长按、松开再按</w:t>
            </w:r>
          </w:p>
        </w:tc>
        <w:tc>
          <w:tcPr>
            <w:tcW w:type="dxa" w:w="3197"/>
            <w:vAlign w:val="center"/>
            <w:tcMar>
              <w:top w:w="85" w:type="dxa"/>
              <w:left w:w="85" w:type="dxa"/>
              <w:bottom w:w="85" w:type="dxa"/>
              <w:right w:w="85" w:type="dxa"/>
            </w:tcMar>
          </w:tcPr>
          <w:p>
            <w:pPr>
              <w:keepNext/>
              <w:spacing w:after="40" w:before="40" w:line="269" w:lineRule="auto"/>
            </w:pPr>
            <w:r>
              <w:rPr>
                <w:b w:val="0"/>
                <w:sz w:val="20"/>
              </w:rPr>
              <w:t>长按仅一事件，第二次按下正常</w:t>
            </w:r>
          </w:p>
        </w:tc>
      </w:tr>
      <w:tr>
        <w:trPr>
          <w:cantSplit/>
        </w:trPr>
        <w:tc>
          <w:tcPr>
            <w:tcW w:type="dxa" w:w="2304"/>
            <w:vAlign w:val="center"/>
            <w:tcMar>
              <w:top w:w="85" w:type="dxa"/>
              <w:left w:w="85" w:type="dxa"/>
              <w:bottom w:w="85" w:type="dxa"/>
              <w:right w:w="85" w:type="dxa"/>
            </w:tcMar>
          </w:tcPr>
          <w:p>
            <w:pPr>
              <w:spacing w:after="40" w:before="40" w:line="269" w:lineRule="auto"/>
            </w:pPr>
            <w:r>
              <w:rPr>
                <w:b w:val="0"/>
                <w:sz w:val="20"/>
              </w:rPr>
              <w:t>tb_status.sv</w:t>
            </w:r>
          </w:p>
        </w:tc>
        <w:tc>
          <w:tcPr>
            <w:tcW w:type="dxa" w:w="4608"/>
            <w:vAlign w:val="center"/>
            <w:tcMar>
              <w:top w:w="85" w:type="dxa"/>
              <w:left w:w="85" w:type="dxa"/>
              <w:bottom w:w="85" w:type="dxa"/>
              <w:right w:w="85" w:type="dxa"/>
            </w:tcMar>
          </w:tcPr>
          <w:p>
            <w:pPr>
              <w:spacing w:after="40" w:before="40" w:line="269" w:lineRule="auto"/>
            </w:pPr>
            <w:r>
              <w:rPr>
                <w:b w:val="0"/>
                <w:sz w:val="20"/>
              </w:rPr>
              <w:t>时间数码进位与回卷</w:t>
            </w:r>
          </w:p>
        </w:tc>
        <w:tc>
          <w:tcPr>
            <w:tcW w:type="dxa" w:w="3197"/>
            <w:vAlign w:val="center"/>
            <w:tcMar>
              <w:top w:w="85" w:type="dxa"/>
              <w:left w:w="85" w:type="dxa"/>
              <w:bottom w:w="85" w:type="dxa"/>
              <w:right w:w="85" w:type="dxa"/>
            </w:tcMar>
          </w:tcPr>
          <w:p>
            <w:pPr>
              <w:spacing w:after="40" w:before="40" w:line="269" w:lineRule="auto"/>
            </w:pPr>
            <w:r>
              <w:rPr>
                <w:b w:val="0"/>
                <w:sz w:val="20"/>
              </w:rPr>
              <w:t>00:59→01:00，99:59→00:00</w:t>
            </w:r>
          </w:p>
        </w:tc>
      </w:tr>
    </w:tbl>
    <w:p>
      <w:pPr>
        <w:spacing w:after="40"/>
      </w:pPr>
    </w:p>
    <w:p>
      <w:r>
        <w:t>媒体测试使用的是扇区接口模型，没有模拟 TF 卡完整 SPI 电气协议。缓存测试检查地址控制和仲裁，使用理想 FIFO 占用量；它不是包含 SDRAM 芯片模型的整机吞吐验证。原厂加密 HDMI 与 SDRAM IP 没有在 Icarus 中进行完整物理链路仿真。</w:t>
      </w:r>
    </w:p>
    <w:p>
      <w:pPr>
        <w:pStyle w:val="Heading2"/>
      </w:pPr>
      <w:r>
        <w:t>7.1 学会读一次失败</w:t>
      </w:r>
    </w:p>
    <w:p>
      <w:r>
        <w:t>打开某个 .log，先找 FATAL 或 error。比如 pixel 123 actual … expected … 代表第 123 个像素与期望值不同，应先检查 BGR/RGB 顺序和头部偏移。global timeout 代表握手或状态机没有在测试规定时间内结束，先看请求和确认是否互相等待。</w:t>
      </w:r>
    </w:p>
    <w:p>
      <w:r>
        <w:t>修改代码后，先运行相关测试，再运行全套。不要修改测试的预期值来掩盖错误。仿真返回非零退出码时，不把旧日志或旧 .bit 当作新版本通过的证据。</w:t>
      </w:r>
    </w:p>
    <w:p>
      <w:pPr>
        <w:pStyle w:val="Heading2"/>
      </w:pPr>
      <w:r>
        <w:t>7.2 波形怎么读</w:t>
      </w:r>
    </w:p>
    <w:p>
      <w:r>
        <w:t>04_Sim\control.vcd 可用支持 VCD 的查看器打开；若当前安装目录包含 GTKWave，可在其文件菜单打开该文件。先加入 load、source_done、wr_toggle、pub、treq、mreq、mack、pack、rbuf 和 state。</w:t>
      </w:r>
    </w:p>
    <w:p>
      <w:r>
        <w:t>观察顺序应是 load 发起；source_done 与 wr_toggle 都出现；pub 翻转；到 treq 后 rbuf 更新；延迟几拍 mreq 拉高；mack 到达后 pack 返回；最后下一次 load 才能重用旧缓存。你能在波形中把这一段指出来，就已经理解核心安全切图流程。</w:t>
      </w:r>
    </w:p>
    <w:p>
      <w:pPr>
        <w:pStyle w:val="Heading1"/>
      </w:pPr>
      <w:r>
        <w:t>8 编译与时序报告怎么读</w:t>
      </w:r>
    </w:p>
    <w:p>
      <w:pPr>
        <w:pStyle w:val="Heading2"/>
      </w:pPr>
      <w:r>
        <w:t>8.1 从源码到板上电路</w:t>
      </w:r>
    </w:p>
    <w:p>
      <w:r>
        <w:t>综合把 Verilog 转成查找表、寄存器和存储块。布局决定这些资源放在芯片哪里，布线决定如何连接。时序分析检查信号能否赶在下一次采样前稳定。bitgen 将最终配置生成 .bit 文件。</w:t>
      </w:r>
    </w:p>
    <w:p>
      <w:r>
        <w:t>tools\run_td.py 生成的 build_westlake_generated.tcl 保留了本次实际执行命令。它使用单次运行流程，依次加载工程、引脚约束、时钟约束和 FIFO IP 约束，然后实现并报告。不要运行 tools\_history 中的历史调试脚本。</w:t>
      </w:r>
    </w:p>
    <w:p>
      <w:pPr>
        <w:pStyle w:val="Heading2"/>
      </w:pPr>
      <w:r>
        <w:t>8.2 本次最终结果</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024"/>
        <w:gridCol w:w="2304"/>
        <w:gridCol w:w="4781"/>
      </w:tblGrid>
      <w:tr>
        <w:trPr>
          <w:cantSplit/>
          <w:tblHeader/>
        </w:trPr>
        <w:tc>
          <w:tcPr>
            <w:tcW w:type="dxa" w:w="3024"/>
            <w:vAlign w:val="center"/>
            <w:tcMar>
              <w:top w:w="85" w:type="dxa"/>
              <w:left w:w="85" w:type="dxa"/>
              <w:bottom w:w="85" w:type="dxa"/>
              <w:right w:w="85" w:type="dxa"/>
            </w:tcMar>
            <w:shd w:fill="E6EFF5"/>
          </w:tcPr>
          <w:p>
            <w:pPr>
              <w:spacing w:after="40" w:before="40" w:line="269" w:lineRule="auto"/>
            </w:pPr>
            <w:r>
              <w:rPr>
                <w:b/>
                <w:sz w:val="20"/>
              </w:rPr>
              <w:t>指标</w:t>
            </w:r>
          </w:p>
        </w:tc>
        <w:tc>
          <w:tcPr>
            <w:tcW w:type="dxa" w:w="2304"/>
            <w:vAlign w:val="center"/>
            <w:tcMar>
              <w:top w:w="85" w:type="dxa"/>
              <w:left w:w="85" w:type="dxa"/>
              <w:bottom w:w="85" w:type="dxa"/>
              <w:right w:w="85" w:type="dxa"/>
            </w:tcMar>
            <w:shd w:fill="E6EFF5"/>
          </w:tcPr>
          <w:p>
            <w:pPr>
              <w:spacing w:after="40" w:before="40" w:line="269" w:lineRule="auto"/>
            </w:pPr>
            <w:r>
              <w:rPr>
                <w:b/>
                <w:sz w:val="20"/>
              </w:rPr>
              <w:t>数值</w:t>
            </w:r>
          </w:p>
        </w:tc>
        <w:tc>
          <w:tcPr>
            <w:tcW w:type="dxa" w:w="4781"/>
            <w:vAlign w:val="center"/>
            <w:tcMar>
              <w:top w:w="85" w:type="dxa"/>
              <w:left w:w="85" w:type="dxa"/>
              <w:bottom w:w="85" w:type="dxa"/>
              <w:right w:w="85" w:type="dxa"/>
            </w:tcMar>
            <w:shd w:fill="E6EFF5"/>
          </w:tcPr>
          <w:p>
            <w:pPr>
              <w:spacing w:after="40" w:before="40" w:line="269" w:lineRule="auto"/>
            </w:pPr>
            <w:r>
              <w:rPr>
                <w:b/>
                <w:sz w:val="20"/>
              </w:rPr>
              <w:t>如何理解</w:t>
            </w:r>
          </w:p>
        </w:tc>
      </w:tr>
      <w:tr>
        <w:trPr>
          <w:cantSplit/>
        </w:trPr>
        <w:tc>
          <w:tcPr>
            <w:tcW w:type="dxa" w:w="3024"/>
            <w:vAlign w:val="center"/>
            <w:tcMar>
              <w:top w:w="85" w:type="dxa"/>
              <w:left w:w="85" w:type="dxa"/>
              <w:bottom w:w="85" w:type="dxa"/>
              <w:right w:w="85" w:type="dxa"/>
            </w:tcMar>
          </w:tcPr>
          <w:p>
            <w:pPr>
              <w:spacing w:after="40" w:before="40" w:line="269" w:lineRule="auto"/>
            </w:pPr>
            <w:r>
              <w:rPr>
                <w:b w:val="0"/>
                <w:sz w:val="20"/>
              </w:rPr>
              <w:t>建立时间最差余量 SWNS</w:t>
            </w:r>
          </w:p>
        </w:tc>
        <w:tc>
          <w:tcPr>
            <w:tcW w:type="dxa" w:w="2304"/>
            <w:vAlign w:val="center"/>
            <w:tcMar>
              <w:top w:w="85" w:type="dxa"/>
              <w:left w:w="85" w:type="dxa"/>
              <w:bottom w:w="85" w:type="dxa"/>
              <w:right w:w="85" w:type="dxa"/>
            </w:tcMar>
          </w:tcPr>
          <w:p>
            <w:pPr>
              <w:spacing w:after="40" w:before="40" w:line="269" w:lineRule="auto"/>
            </w:pPr>
            <w:r>
              <w:rPr>
                <w:b w:val="0"/>
                <w:sz w:val="20"/>
              </w:rPr>
              <w:t>0.157 ns</w:t>
            </w:r>
          </w:p>
        </w:tc>
        <w:tc>
          <w:tcPr>
            <w:tcW w:type="dxa" w:w="4781"/>
            <w:vAlign w:val="center"/>
            <w:tcMar>
              <w:top w:w="85" w:type="dxa"/>
              <w:left w:w="85" w:type="dxa"/>
              <w:bottom w:w="85" w:type="dxa"/>
              <w:right w:w="85" w:type="dxa"/>
            </w:tcMar>
          </w:tcPr>
          <w:p>
            <w:pPr>
              <w:spacing w:after="40" w:before="40" w:line="269" w:lineRule="auto"/>
            </w:pPr>
            <w:r>
              <w:rPr>
                <w:b w:val="0"/>
                <w:sz w:val="20"/>
              </w:rPr>
              <w:t>受约束路径没有负建立余量</w:t>
            </w:r>
          </w:p>
        </w:tc>
      </w:tr>
      <w:tr>
        <w:trPr>
          <w:cantSplit/>
        </w:trPr>
        <w:tc>
          <w:tcPr>
            <w:tcW w:type="dxa" w:w="3024"/>
            <w:vAlign w:val="center"/>
            <w:tcMar>
              <w:top w:w="85" w:type="dxa"/>
              <w:left w:w="85" w:type="dxa"/>
              <w:bottom w:w="85" w:type="dxa"/>
              <w:right w:w="85" w:type="dxa"/>
            </w:tcMar>
          </w:tcPr>
          <w:p>
            <w:pPr>
              <w:spacing w:after="40" w:before="40" w:line="269" w:lineRule="auto"/>
            </w:pPr>
            <w:r>
              <w:rPr>
                <w:b w:val="0"/>
                <w:sz w:val="20"/>
              </w:rPr>
              <w:t>保持时间最差余量 HWNS</w:t>
            </w:r>
          </w:p>
        </w:tc>
        <w:tc>
          <w:tcPr>
            <w:tcW w:type="dxa" w:w="2304"/>
            <w:vAlign w:val="center"/>
            <w:tcMar>
              <w:top w:w="85" w:type="dxa"/>
              <w:left w:w="85" w:type="dxa"/>
              <w:bottom w:w="85" w:type="dxa"/>
              <w:right w:w="85" w:type="dxa"/>
            </w:tcMar>
          </w:tcPr>
          <w:p>
            <w:pPr>
              <w:spacing w:after="40" w:before="40" w:line="269" w:lineRule="auto"/>
            </w:pPr>
            <w:r>
              <w:rPr>
                <w:b w:val="0"/>
                <w:sz w:val="20"/>
              </w:rPr>
              <w:t>0.011 ns</w:t>
            </w:r>
          </w:p>
        </w:tc>
        <w:tc>
          <w:tcPr>
            <w:tcW w:type="dxa" w:w="4781"/>
            <w:vAlign w:val="center"/>
            <w:tcMar>
              <w:top w:w="85" w:type="dxa"/>
              <w:left w:w="85" w:type="dxa"/>
              <w:bottom w:w="85" w:type="dxa"/>
              <w:right w:w="85" w:type="dxa"/>
            </w:tcMar>
          </w:tcPr>
          <w:p>
            <w:pPr>
              <w:spacing w:after="40" w:before="40" w:line="269" w:lineRule="auto"/>
            </w:pPr>
            <w:r>
              <w:rPr>
                <w:b w:val="0"/>
                <w:sz w:val="20"/>
              </w:rPr>
              <w:t>受约束路径没有负保持余量</w:t>
            </w:r>
          </w:p>
        </w:tc>
      </w:tr>
      <w:tr>
        <w:trPr>
          <w:cantSplit/>
        </w:trPr>
        <w:tc>
          <w:tcPr>
            <w:tcW w:type="dxa" w:w="3024"/>
            <w:vAlign w:val="center"/>
            <w:tcMar>
              <w:top w:w="85" w:type="dxa"/>
              <w:left w:w="85" w:type="dxa"/>
              <w:bottom w:w="85" w:type="dxa"/>
              <w:right w:w="85" w:type="dxa"/>
            </w:tcMar>
          </w:tcPr>
          <w:p>
            <w:pPr>
              <w:spacing w:after="40" w:before="40" w:line="269" w:lineRule="auto"/>
            </w:pPr>
            <w:r>
              <w:rPr>
                <w:b w:val="0"/>
                <w:sz w:val="20"/>
              </w:rPr>
              <w:t>建立与保持总负余量</w:t>
            </w:r>
          </w:p>
        </w:tc>
        <w:tc>
          <w:tcPr>
            <w:tcW w:type="dxa" w:w="2304"/>
            <w:vAlign w:val="center"/>
            <w:tcMar>
              <w:top w:w="85" w:type="dxa"/>
              <w:left w:w="85" w:type="dxa"/>
              <w:bottom w:w="85" w:type="dxa"/>
              <w:right w:w="85" w:type="dxa"/>
            </w:tcMar>
          </w:tcPr>
          <w:p>
            <w:pPr>
              <w:spacing w:after="40" w:before="40" w:line="269" w:lineRule="auto"/>
            </w:pPr>
            <w:r>
              <w:rPr>
                <w:b w:val="0"/>
                <w:sz w:val="20"/>
              </w:rPr>
              <w:t>均为 0</w:t>
            </w:r>
          </w:p>
        </w:tc>
        <w:tc>
          <w:tcPr>
            <w:tcW w:type="dxa" w:w="4781"/>
            <w:vAlign w:val="center"/>
            <w:tcMar>
              <w:top w:w="85" w:type="dxa"/>
              <w:left w:w="85" w:type="dxa"/>
              <w:bottom w:w="85" w:type="dxa"/>
              <w:right w:w="85" w:type="dxa"/>
            </w:tcMar>
          </w:tcPr>
          <w:p>
            <w:pPr>
              <w:spacing w:after="40" w:before="40" w:line="269" w:lineRule="auto"/>
            </w:pPr>
            <w:r>
              <w:rPr>
                <w:b w:val="0"/>
                <w:sz w:val="20"/>
              </w:rPr>
              <w:t>报告中的相关违例已清除</w:t>
            </w:r>
          </w:p>
        </w:tc>
      </w:tr>
      <w:tr>
        <w:trPr>
          <w:cantSplit/>
        </w:trPr>
        <w:tc>
          <w:tcPr>
            <w:tcW w:type="dxa" w:w="3024"/>
            <w:vAlign w:val="center"/>
            <w:tcMar>
              <w:top w:w="85" w:type="dxa"/>
              <w:left w:w="85" w:type="dxa"/>
              <w:bottom w:w="85" w:type="dxa"/>
              <w:right w:w="85" w:type="dxa"/>
            </w:tcMar>
          </w:tcPr>
          <w:p>
            <w:pPr>
              <w:spacing w:after="40" w:before="40" w:line="269" w:lineRule="auto"/>
            </w:pPr>
            <w:r>
              <w:rPr>
                <w:b w:val="0"/>
                <w:sz w:val="20"/>
              </w:rPr>
              <w:t>STA 覆盖率</w:t>
            </w:r>
          </w:p>
        </w:tc>
        <w:tc>
          <w:tcPr>
            <w:tcW w:type="dxa" w:w="2304"/>
            <w:vAlign w:val="center"/>
            <w:tcMar>
              <w:top w:w="85" w:type="dxa"/>
              <w:left w:w="85" w:type="dxa"/>
              <w:bottom w:w="85" w:type="dxa"/>
              <w:right w:w="85" w:type="dxa"/>
            </w:tcMar>
          </w:tcPr>
          <w:p>
            <w:pPr>
              <w:spacing w:after="40" w:before="40" w:line="269" w:lineRule="auto"/>
            </w:pPr>
            <w:r>
              <w:rPr>
                <w:b w:val="0"/>
                <w:sz w:val="20"/>
              </w:rPr>
              <w:t>99.64%</w:t>
            </w:r>
          </w:p>
        </w:tc>
        <w:tc>
          <w:tcPr>
            <w:tcW w:type="dxa" w:w="4781"/>
            <w:vAlign w:val="center"/>
            <w:tcMar>
              <w:top w:w="85" w:type="dxa"/>
              <w:left w:w="85" w:type="dxa"/>
              <w:bottom w:w="85" w:type="dxa"/>
              <w:right w:w="85" w:type="dxa"/>
            </w:tcMar>
          </w:tcPr>
          <w:p>
            <w:pPr>
              <w:spacing w:after="40" w:before="40" w:line="269" w:lineRule="auto"/>
            </w:pPr>
            <w:r>
              <w:rPr>
                <w:b w:val="0"/>
                <w:sz w:val="20"/>
              </w:rPr>
              <w:t>不是所有外部引脚接口都完整建模</w:t>
            </w:r>
          </w:p>
        </w:tc>
      </w:tr>
      <w:tr>
        <w:trPr>
          <w:cantSplit/>
        </w:trPr>
        <w:tc>
          <w:tcPr>
            <w:tcW w:type="dxa" w:w="3024"/>
            <w:vAlign w:val="center"/>
            <w:tcMar>
              <w:top w:w="85" w:type="dxa"/>
              <w:left w:w="85" w:type="dxa"/>
              <w:bottom w:w="85" w:type="dxa"/>
              <w:right w:w="85" w:type="dxa"/>
            </w:tcMar>
          </w:tcPr>
          <w:p>
            <w:pPr>
              <w:spacing w:after="40" w:before="40" w:line="269" w:lineRule="auto"/>
            </w:pPr>
            <w:r>
              <w:rPr>
                <w:b w:val="0"/>
                <w:sz w:val="20"/>
              </w:rPr>
              <w:t>LUT</w:t>
            </w:r>
          </w:p>
        </w:tc>
        <w:tc>
          <w:tcPr>
            <w:tcW w:type="dxa" w:w="2304"/>
            <w:vAlign w:val="center"/>
            <w:tcMar>
              <w:top w:w="85" w:type="dxa"/>
              <w:left w:w="85" w:type="dxa"/>
              <w:bottom w:w="85" w:type="dxa"/>
              <w:right w:w="85" w:type="dxa"/>
            </w:tcMar>
          </w:tcPr>
          <w:p>
            <w:pPr>
              <w:spacing w:after="40" w:before="40" w:line="269" w:lineRule="auto"/>
            </w:pPr>
            <w:r>
              <w:rPr>
                <w:b w:val="0"/>
                <w:sz w:val="20"/>
              </w:rPr>
              <w:t>4928 / 19600</w:t>
            </w:r>
          </w:p>
        </w:tc>
        <w:tc>
          <w:tcPr>
            <w:tcW w:type="dxa" w:w="4781"/>
            <w:vAlign w:val="center"/>
            <w:tcMar>
              <w:top w:w="85" w:type="dxa"/>
              <w:left w:w="85" w:type="dxa"/>
              <w:bottom w:w="85" w:type="dxa"/>
              <w:right w:w="85" w:type="dxa"/>
            </w:tcMar>
          </w:tcPr>
          <w:p>
            <w:pPr>
              <w:spacing w:after="40" w:before="40" w:line="269" w:lineRule="auto"/>
            </w:pPr>
            <w:r>
              <w:rPr>
                <w:b w:val="0"/>
                <w:sz w:val="20"/>
              </w:rPr>
              <w:t>约 25.14%</w:t>
            </w:r>
          </w:p>
        </w:tc>
      </w:tr>
      <w:tr>
        <w:trPr>
          <w:cantSplit/>
        </w:trPr>
        <w:tc>
          <w:tcPr>
            <w:tcW w:type="dxa" w:w="3024"/>
            <w:vAlign w:val="center"/>
            <w:tcMar>
              <w:top w:w="85" w:type="dxa"/>
              <w:left w:w="85" w:type="dxa"/>
              <w:bottom w:w="85" w:type="dxa"/>
              <w:right w:w="85" w:type="dxa"/>
            </w:tcMar>
          </w:tcPr>
          <w:p>
            <w:pPr>
              <w:spacing w:after="40" w:before="40" w:line="269" w:lineRule="auto"/>
            </w:pPr>
            <w:r>
              <w:rPr>
                <w:b w:val="0"/>
                <w:sz w:val="20"/>
              </w:rPr>
              <w:t>寄存器</w:t>
            </w:r>
          </w:p>
        </w:tc>
        <w:tc>
          <w:tcPr>
            <w:tcW w:type="dxa" w:w="2304"/>
            <w:vAlign w:val="center"/>
            <w:tcMar>
              <w:top w:w="85" w:type="dxa"/>
              <w:left w:w="85" w:type="dxa"/>
              <w:bottom w:w="85" w:type="dxa"/>
              <w:right w:w="85" w:type="dxa"/>
            </w:tcMar>
          </w:tcPr>
          <w:p>
            <w:pPr>
              <w:spacing w:after="40" w:before="40" w:line="269" w:lineRule="auto"/>
            </w:pPr>
            <w:r>
              <w:rPr>
                <w:b w:val="0"/>
                <w:sz w:val="20"/>
              </w:rPr>
              <w:t>3854 / 19600</w:t>
            </w:r>
          </w:p>
        </w:tc>
        <w:tc>
          <w:tcPr>
            <w:tcW w:type="dxa" w:w="4781"/>
            <w:vAlign w:val="center"/>
            <w:tcMar>
              <w:top w:w="85" w:type="dxa"/>
              <w:left w:w="85" w:type="dxa"/>
              <w:bottom w:w="85" w:type="dxa"/>
              <w:right w:w="85" w:type="dxa"/>
            </w:tcMar>
          </w:tcPr>
          <w:p>
            <w:pPr>
              <w:spacing w:after="40" w:before="40" w:line="269" w:lineRule="auto"/>
            </w:pPr>
            <w:r>
              <w:rPr>
                <w:b w:val="0"/>
                <w:sz w:val="20"/>
              </w:rPr>
              <w:t>约 19.66%</w:t>
            </w:r>
          </w:p>
        </w:tc>
      </w:tr>
      <w:tr>
        <w:trPr>
          <w:cantSplit/>
        </w:trPr>
        <w:tc>
          <w:tcPr>
            <w:tcW w:type="dxa" w:w="3024"/>
            <w:vAlign w:val="center"/>
            <w:tcMar>
              <w:top w:w="85" w:type="dxa"/>
              <w:left w:w="85" w:type="dxa"/>
              <w:bottom w:w="85" w:type="dxa"/>
              <w:right w:w="85" w:type="dxa"/>
            </w:tcMar>
          </w:tcPr>
          <w:p>
            <w:pPr>
              <w:keepNext/>
              <w:spacing w:after="40" w:before="40" w:line="269" w:lineRule="auto"/>
            </w:pPr>
            <w:r>
              <w:rPr>
                <w:b w:val="0"/>
                <w:sz w:val="20"/>
              </w:rPr>
              <w:t>9 Kb BRAM</w:t>
            </w:r>
          </w:p>
        </w:tc>
        <w:tc>
          <w:tcPr>
            <w:tcW w:type="dxa" w:w="2304"/>
            <w:vAlign w:val="center"/>
            <w:tcMar>
              <w:top w:w="85" w:type="dxa"/>
              <w:left w:w="85" w:type="dxa"/>
              <w:bottom w:w="85" w:type="dxa"/>
              <w:right w:w="85" w:type="dxa"/>
            </w:tcMar>
          </w:tcPr>
          <w:p>
            <w:pPr>
              <w:keepNext/>
              <w:spacing w:after="40" w:before="40" w:line="269" w:lineRule="auto"/>
            </w:pPr>
            <w:r>
              <w:rPr>
                <w:b w:val="0"/>
                <w:sz w:val="20"/>
              </w:rPr>
              <w:t>51 / 64</w:t>
            </w:r>
          </w:p>
        </w:tc>
        <w:tc>
          <w:tcPr>
            <w:tcW w:type="dxa" w:w="4781"/>
            <w:vAlign w:val="center"/>
            <w:tcMar>
              <w:top w:w="85" w:type="dxa"/>
              <w:left w:w="85" w:type="dxa"/>
              <w:bottom w:w="85" w:type="dxa"/>
              <w:right w:w="85" w:type="dxa"/>
            </w:tcMar>
          </w:tcPr>
          <w:p>
            <w:pPr>
              <w:keepNext/>
              <w:spacing w:after="40" w:before="40" w:line="269" w:lineRule="auto"/>
            </w:pPr>
            <w:r>
              <w:rPr>
                <w:b w:val="0"/>
                <w:sz w:val="20"/>
              </w:rPr>
              <w:t>约 79.69%，字幕点阵占较多存储</w:t>
            </w:r>
          </w:p>
        </w:tc>
      </w:tr>
      <w:tr>
        <w:trPr>
          <w:cantSplit/>
        </w:trPr>
        <w:tc>
          <w:tcPr>
            <w:tcW w:type="dxa" w:w="3024"/>
            <w:vAlign w:val="center"/>
            <w:tcMar>
              <w:top w:w="85" w:type="dxa"/>
              <w:left w:w="85" w:type="dxa"/>
              <w:bottom w:w="85" w:type="dxa"/>
              <w:right w:w="85" w:type="dxa"/>
            </w:tcMar>
          </w:tcPr>
          <w:p>
            <w:pPr>
              <w:spacing w:after="40" w:before="40" w:line="269" w:lineRule="auto"/>
            </w:pPr>
            <w:r>
              <w:rPr>
                <w:b w:val="0"/>
                <w:sz w:val="20"/>
              </w:rPr>
              <w:t>PLL</w:t>
            </w:r>
          </w:p>
        </w:tc>
        <w:tc>
          <w:tcPr>
            <w:tcW w:type="dxa" w:w="2304"/>
            <w:vAlign w:val="center"/>
            <w:tcMar>
              <w:top w:w="85" w:type="dxa"/>
              <w:left w:w="85" w:type="dxa"/>
              <w:bottom w:w="85" w:type="dxa"/>
              <w:right w:w="85" w:type="dxa"/>
            </w:tcMar>
          </w:tcPr>
          <w:p>
            <w:pPr>
              <w:spacing w:after="40" w:before="40" w:line="269" w:lineRule="auto"/>
            </w:pPr>
            <w:r>
              <w:rPr>
                <w:b w:val="0"/>
                <w:sz w:val="20"/>
              </w:rPr>
              <w:t>2 / 4</w:t>
            </w:r>
          </w:p>
        </w:tc>
        <w:tc>
          <w:tcPr>
            <w:tcW w:type="dxa" w:w="4781"/>
            <w:vAlign w:val="center"/>
            <w:tcMar>
              <w:top w:w="85" w:type="dxa"/>
              <w:left w:w="85" w:type="dxa"/>
              <w:bottom w:w="85" w:type="dxa"/>
              <w:right w:w="85" w:type="dxa"/>
            </w:tcMar>
          </w:tcPr>
          <w:p>
            <w:pPr>
              <w:spacing w:after="40" w:before="40" w:line="269" w:lineRule="auto"/>
            </w:pPr>
            <w:r>
              <w:rPr>
                <w:b w:val="0"/>
                <w:sz w:val="20"/>
              </w:rPr>
              <w:t>系统一组，视频一组</w:t>
            </w:r>
          </w:p>
        </w:tc>
      </w:tr>
    </w:tbl>
    <w:p>
      <w:pPr>
        <w:spacing w:after="40"/>
      </w:pPr>
    </w:p>
    <w:p>
      <w:r>
        <w:t>原始基线同样做了独立编译，其 SWNS 为 -6.699 ns。正式工程将 SDRAM 从 125 MHz 调整为 50 MHz，并把输出相位调整为 144°，使写方向有约 8 ns、读方向有约 12 ns 的时钟间隔。同步更新了刷新周期参数。视频像素仍为 25 MHz，串行时钟仍为 125 MHz。</w:t>
      </w:r>
    </w:p>
    <w:p>
      <w:r>
        <w:t>没有沿用原例程把视频与 HDMI 串行时钟设为互斥的约束；它们同时工作且有关联，应该被分析。当前也没有用整组异步假路径来掩盖存储时序问题。</w:t>
      </w:r>
    </w:p>
    <w:p>
      <w:pPr>
        <w:pStyle w:val="Heading2"/>
      </w:pPr>
      <w:r>
        <w:t>8.3 仍需保留的限制</w:t>
      </w:r>
    </w:p>
    <w:p>
      <w:r>
        <w:t>日志仍有供应商 IP 相关告警，包括 SDRAM 初始放置位置调整、SDRAM 时钟使用局部布线、部分未连接引脚和端口位宽提示。ROM 在 TD 中也会出现无常规写入驱动的提示，但初始化清单已经确认 31 个 overlay BRAM 块均带初始化数据，且没有缺失字模文件的告警。</w:t>
      </w:r>
    </w:p>
    <w:p>
      <w:r>
        <w:t>时序余量较小，外部 SPI、DDC 等接口没有完整的板级输入输出延时模型。因此正确表述是“当前受约束路径通过静态时序检查，待硬件验证”，不能写“全板所有工况已验证稳定”。SDRAM 降频后的视频连续供数、TF 卡读写节奏和 HDMI 兼容性尤其要在板上观察。</w:t>
      </w:r>
    </w:p>
    <w:p>
      <w:r>
        <w:t>不要为了让报告变绿随意添加 set_false_path。如果要调整 PLL，相应 .v、.ipc、global_def.v 和时序报告都要一起检查。IP 配置文件已同步更新；随意点击重新生成 PLL 还可能丢失本项目额外导出的锁定信号端口，修改后需要复查顶层连接。</w:t>
      </w:r>
    </w:p>
    <w:p>
      <w:pPr>
        <w:pStyle w:val="Heading1"/>
      </w:pPr>
      <w:r>
        <w:t>9 换电脑如何复现</w:t>
      </w:r>
    </w:p>
    <w:p>
      <w:pPr>
        <w:keepNext/>
      </w:pPr>
      <w:r>
        <w:t>1. 将完整 WestLake_AV 复制到短英文路径，例如 D:\WestLake_AV。保留 src、IP、.hex、.sdc 和 .adc 的相对位置。</w:t>
      </w:r>
    </w:p>
    <w:p>
      <w:r>
        <w:t>2. 安装带 EG4S20 器件支持的 TD，并让队友先确认许可及下载驱动正常。当前编译版本为 TD 6.2.168116。</w:t>
      </w:r>
    </w:p>
    <w:p>
      <w:r>
        <w:t>3. 仿真器已放在 tools\iverilog。Python 使用 3.x，图片工具需要 Pillow；若队友没有 Codex 运行时，可安装 Python 后执行 python -m pip install Pillow。</w:t>
      </w:r>
    </w:p>
    <w:p>
      <w:r>
        <w:t>4. 编辑 tools\run_td.py 中的 TD 默认路径，或在 PowerShell 设置 WESTLAKE_TD 环境变量为本机 td_commands_prompt.exe 的完整路径。</w:t>
      </w:r>
    </w:p>
    <w:p>
      <w:r>
        <w:t>5. 依次运行 Verify、Sim 和 Build。命令入口不依赖原来 Desktop\嵌入式大赛 的目录。</w:t>
      </w:r>
    </w:p>
    <w:p>
      <w:r>
        <w:t>6. 对照 06_Delivery\release_audit.json 和 05_Build 中报告。不同 TD 版本或实现结果可能产生不同文件哈希与时序余量，不能要求重新布局布线后的 .bit 一定逐字节相同。</w:t>
      </w:r>
    </w:p>
    <w:p>
      <w:pPr>
        <w:pStyle w:val="WLCode"/>
        <w:keepNext/>
      </w:pPr>
      <w:r>
        <w:t>$env:WESTLAKE_TD = 'D:\Anlogic\你的TD目录\bin\td_commands_prompt.exe'</w:t>
      </w:r>
    </w:p>
    <w:p>
      <w:pPr>
        <w:pStyle w:val="WLCode"/>
        <w:keepNext/>
      </w:pPr>
      <w:r>
        <w:t>powershell -NoProfile -ExecutionPolicy Bypass `</w:t>
      </w:r>
    </w:p>
    <w:p>
      <w:pPr>
        <w:pStyle w:val="WLCode"/>
        <w:keepNext w:val="0"/>
      </w:pPr>
      <w:r>
        <w:t xml:space="preserve">  -File .\tools\workflow.ps1 -Action Build</w:t>
      </w:r>
    </w:p>
    <w:p>
      <w:r>
        <w:t>tools\integrate_project.py 和 refine_project.py 是搭建时用的维护脚本，正常复现无需运行。它们会重写部分集成文件；你手动改过顶层后，不应把它们当成日常编译按钮。</w:t>
      </w:r>
    </w:p>
    <w:p>
      <w:pPr>
        <w:pStyle w:val="Heading1"/>
      </w:pPr>
      <w:r>
        <w:t>10 下午拿到板子以后一步一步做</w:t>
      </w:r>
    </w:p>
    <w:p>
      <w:pPr>
        <w:pStyle w:val="Heading2"/>
      </w:pPr>
      <w:r>
        <w:t>10.1 先核对设备</w:t>
      </w:r>
    </w:p>
    <w:p>
      <w:r>
        <w:t>确认实物是 HX4S20C，核对板载 FPGA 丝印、跳线、供电、JTAG 下载口、TF 卡插槽、HDMI 口及按键编号。接一台明确支持 HDMI 音频的电视或显示器。只有视频输入而没有扬声器的显示器无法验证声音要求。</w:t>
      </w:r>
    </w:p>
    <w:p>
      <w:r>
        <w:t>队友已经跑过例程，先让队友复现那份已知可用例程，确认板卡、下载器、线缆和显示器组成的链路仍正常。记录例程名称和使用的 TF 卡。随后切换到本项目，便于分清硬件问题与工程问题。</w:t>
      </w:r>
    </w:p>
    <w:p>
      <w:pPr>
        <w:pStyle w:val="Heading2"/>
      </w:pPr>
      <w:r>
        <w:t>10.2 先做临时下载</w:t>
      </w:r>
    </w:p>
    <w:p>
      <w:pPr>
        <w:keepNext/>
      </w:pPr>
      <w:r>
        <w:t>1. 断电插入写好的专用 TF 卡，连接 HDMI 和下载器，再按板卡手册供电。</w:t>
      </w:r>
    </w:p>
    <w:p>
      <w:r>
        <w:t>2. 打开 TD 配套下载工具，扫描 JTAG 链，确认识别到正确器件。扫描不到时先排驱动、供电和连接。</w:t>
      </w:r>
    </w:p>
    <w:p>
      <w:r>
        <w:t>3. 为 FPGA 配置操作选择 05_Build\westlake\westlake.bit，先执行 SRAM 临时配置。具体按钮名称以当前下载工具为准。</w:t>
      </w:r>
    </w:p>
    <w:p>
      <w:r>
        <w:t>4. 等数码管经历读卡状态并进入 4，屏幕出现第 1 站。应能听到连续测试音；先降低电视音量再逐步调整。</w:t>
      </w:r>
    </w:p>
    <w:p>
      <w:r>
        <w:t>5. 按 KEY2，依次检查 2、3、4、1 四站，注意上下方向、颜色、文字与图片是否匹配。</w:t>
      </w:r>
    </w:p>
    <w:p>
      <w:r>
        <w:t>6. 按 KEY4 开启自动；确认 AUTO 字样。改开关后手动切一次使周期生效，再开启自动观察。</w:t>
      </w:r>
    </w:p>
    <w:p>
      <w:r>
        <w:t>7. 按 KEY3 切到 CHIM；静止时应安静，切图提交后应有短提示音。</w:t>
      </w:r>
    </w:p>
    <w:p>
      <w:r>
        <w:t>8. 连续运行至少 10 分钟，做快速按键、长按、切换模式、复位等操作，记录是否出现破图、音频中断或锁死。</w:t>
      </w:r>
    </w:p>
    <w:p>
      <w:r>
        <w:t>首次出问题只改变一个条件，例如只换 HDMI 线或只换 TF 卡。不要同时改 PLL、引脚和状态机，否则很难判断是什么修好了问题。</w:t>
      </w:r>
    </w:p>
    <w:p>
      <w:pPr>
        <w:pStyle w:val="Heading2"/>
      </w:pPr>
      <w:r>
        <w:t>10.3 再做 Flash 固化和冷启动</w:t>
      </w:r>
    </w:p>
    <w:p>
      <w:r>
        <w:t>SRAM 下载成功后，断电配置会消失。基础任务要求上电自动运行，所以还必须把设计写入板载配置 Flash。</w:t>
      </w:r>
    </w:p>
    <w:p>
      <w:pPr>
        <w:keepNext/>
      </w:pPr>
      <w:r>
        <w:t>1. 核对实物 Flash 芯片型号及容量，必要时用下载工具读取 JEDEC ID；旧资料中容量描述存在差异，不能凭一个旧截图选择器件。</w:t>
      </w:r>
    </w:p>
    <w:p>
      <w:r>
        <w:t>2. 按板卡手册及 TD 下载工具的 Flash 流程，选择与实际芯片一致的器件项和配置模式。</w:t>
      </w:r>
    </w:p>
    <w:p>
      <w:r>
        <w:t>3. 使用工具支持的位流格式执行擦除、编程、校验；若工具要求专用 Flash 文件，用 TD 正式转换或生成。不要把 .bit 直接改后缀成 .bin。</w:t>
      </w:r>
    </w:p>
    <w:p>
      <w:r>
        <w:t>4. 完成后关闭电源，断开不必要的下载连接，保留正确的启动模式和 TF 卡，再重新上电。</w:t>
      </w:r>
    </w:p>
    <w:p>
      <w:r>
        <w:t>5. 不点击电脑下载按钮，验证画面、测试音、按键和自动播放均恢复。至少做三次断电启动，并录一段能看到上电过程的视频。</w:t>
      </w:r>
    </w:p>
    <w:p>
      <w:r>
        <w:t>只有这一步实测通过，才能把“已固化，上电即运行”填写为完成。当前交付中的验收表将它保留为待验证。</w:t>
      </w:r>
    </w:p>
    <w:p>
      <w:pPr>
        <w:pStyle w:val="Heading1"/>
      </w:pPr>
      <w:r>
        <w:t>11 常见问题按现象排查</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232"/>
        <w:gridCol w:w="3816"/>
        <w:gridCol w:w="4061"/>
      </w:tblGrid>
      <w:tr>
        <w:trPr>
          <w:cantSplit/>
          <w:tblHeader/>
        </w:trPr>
        <w:tc>
          <w:tcPr>
            <w:tcW w:type="dxa" w:w="2232"/>
            <w:vAlign w:val="center"/>
            <w:tcMar>
              <w:top w:w="85" w:type="dxa"/>
              <w:left w:w="85" w:type="dxa"/>
              <w:bottom w:w="85" w:type="dxa"/>
              <w:right w:w="85" w:type="dxa"/>
            </w:tcMar>
            <w:shd w:fill="E6EFF5"/>
          </w:tcPr>
          <w:p>
            <w:pPr>
              <w:spacing w:after="40" w:before="40" w:line="269" w:lineRule="auto"/>
            </w:pPr>
            <w:r>
              <w:rPr>
                <w:b/>
                <w:sz w:val="20"/>
              </w:rPr>
              <w:t>现象</w:t>
            </w:r>
          </w:p>
        </w:tc>
        <w:tc>
          <w:tcPr>
            <w:tcW w:type="dxa" w:w="3816"/>
            <w:vAlign w:val="center"/>
            <w:tcMar>
              <w:top w:w="85" w:type="dxa"/>
              <w:left w:w="85" w:type="dxa"/>
              <w:bottom w:w="85" w:type="dxa"/>
              <w:right w:w="85" w:type="dxa"/>
            </w:tcMar>
            <w:shd w:fill="E6EFF5"/>
          </w:tcPr>
          <w:p>
            <w:pPr>
              <w:spacing w:after="40" w:before="40" w:line="269" w:lineRule="auto"/>
            </w:pPr>
            <w:r>
              <w:rPr>
                <w:b/>
                <w:sz w:val="20"/>
              </w:rPr>
              <w:t>先检查</w:t>
            </w:r>
          </w:p>
        </w:tc>
        <w:tc>
          <w:tcPr>
            <w:tcW w:type="dxa" w:w="4061"/>
            <w:vAlign w:val="center"/>
            <w:tcMar>
              <w:top w:w="85" w:type="dxa"/>
              <w:left w:w="85" w:type="dxa"/>
              <w:bottom w:w="85" w:type="dxa"/>
              <w:right w:w="85" w:type="dxa"/>
            </w:tcMar>
            <w:shd w:fill="E6EFF5"/>
          </w:tcPr>
          <w:p>
            <w:pPr>
              <w:spacing w:after="40" w:before="40" w:line="269" w:lineRule="auto"/>
            </w:pPr>
            <w:r>
              <w:rPr>
                <w:b/>
                <w:sz w:val="20"/>
              </w:rPr>
              <w:t>再定位</w:t>
            </w:r>
          </w:p>
        </w:tc>
      </w:tr>
      <w:tr>
        <w:trPr>
          <w:cantSplit/>
        </w:trPr>
        <w:tc>
          <w:tcPr>
            <w:tcW w:type="dxa" w:w="2232"/>
            <w:vAlign w:val="center"/>
            <w:tcMar>
              <w:top w:w="85" w:type="dxa"/>
              <w:left w:w="85" w:type="dxa"/>
              <w:bottom w:w="85" w:type="dxa"/>
              <w:right w:w="85" w:type="dxa"/>
            </w:tcMar>
          </w:tcPr>
          <w:p>
            <w:pPr>
              <w:spacing w:after="40" w:before="40" w:line="269" w:lineRule="auto"/>
            </w:pPr>
            <w:r>
              <w:rPr>
                <w:b w:val="0"/>
                <w:sz w:val="20"/>
              </w:rPr>
              <w:t>编译时找不到模块</w:t>
            </w:r>
          </w:p>
        </w:tc>
        <w:tc>
          <w:tcPr>
            <w:tcW w:type="dxa" w:w="3816"/>
            <w:vAlign w:val="center"/>
            <w:tcMar>
              <w:top w:w="85" w:type="dxa"/>
              <w:left w:w="85" w:type="dxa"/>
              <w:bottom w:w="85" w:type="dxa"/>
              <w:right w:w="85" w:type="dxa"/>
            </w:tcMar>
          </w:tcPr>
          <w:p>
            <w:pPr>
              <w:spacing w:after="40" w:before="40" w:line="269" w:lineRule="auto"/>
            </w:pPr>
            <w:r>
              <w:rPr>
                <w:b w:val="0"/>
                <w:sz w:val="20"/>
              </w:rPr>
              <w:t>是否打开正式 .al，源目录是否完整</w:t>
            </w:r>
          </w:p>
        </w:tc>
        <w:tc>
          <w:tcPr>
            <w:tcW w:type="dxa" w:w="4061"/>
            <w:vAlign w:val="center"/>
            <w:tcMar>
              <w:top w:w="85" w:type="dxa"/>
              <w:left w:w="85" w:type="dxa"/>
              <w:bottom w:w="85" w:type="dxa"/>
              <w:right w:w="85" w:type="dxa"/>
            </w:tcMar>
          </w:tcPr>
          <w:p>
            <w:pPr>
              <w:spacing w:after="40" w:before="40" w:line="269" w:lineRule="auto"/>
            </w:pPr>
            <w:r>
              <w:rPr>
                <w:b w:val="0"/>
                <w:sz w:val="20"/>
              </w:rPr>
              <w:t>查看日志第一个 ERROR，确认 IP 目录</w:t>
            </w:r>
          </w:p>
        </w:tc>
      </w:tr>
      <w:tr>
        <w:trPr>
          <w:cantSplit/>
        </w:trPr>
        <w:tc>
          <w:tcPr>
            <w:tcW w:type="dxa" w:w="2232"/>
            <w:vAlign w:val="center"/>
            <w:tcMar>
              <w:top w:w="85" w:type="dxa"/>
              <w:left w:w="85" w:type="dxa"/>
              <w:bottom w:w="85" w:type="dxa"/>
              <w:right w:w="85" w:type="dxa"/>
            </w:tcMar>
          </w:tcPr>
          <w:p>
            <w:pPr>
              <w:spacing w:after="40" w:before="40" w:line="269" w:lineRule="auto"/>
            </w:pPr>
            <w:r>
              <w:rPr>
                <w:b w:val="0"/>
                <w:sz w:val="20"/>
              </w:rPr>
              <w:t>找不到 captions.hex</w:t>
            </w:r>
          </w:p>
        </w:tc>
        <w:tc>
          <w:tcPr>
            <w:tcW w:type="dxa" w:w="3816"/>
            <w:vAlign w:val="center"/>
            <w:tcMar>
              <w:top w:w="85" w:type="dxa"/>
              <w:left w:w="85" w:type="dxa"/>
              <w:bottom w:w="85" w:type="dxa"/>
              <w:right w:w="85" w:type="dxa"/>
            </w:tcMar>
          </w:tcPr>
          <w:p>
            <w:pPr>
              <w:spacing w:after="40" w:before="40" w:line="269" w:lineRule="auto"/>
            </w:pPr>
            <w:r>
              <w:rPr>
                <w:b w:val="0"/>
                <w:sz w:val="20"/>
              </w:rPr>
              <w:t>字模是否在 wl_osd.v 同目录</w:t>
            </w:r>
          </w:p>
        </w:tc>
        <w:tc>
          <w:tcPr>
            <w:tcW w:type="dxa" w:w="4061"/>
            <w:vAlign w:val="center"/>
            <w:tcMar>
              <w:top w:w="85" w:type="dxa"/>
              <w:left w:w="85" w:type="dxa"/>
              <w:bottom w:w="85" w:type="dxa"/>
              <w:right w:w="85" w:type="dxa"/>
            </w:tcMar>
          </w:tcPr>
          <w:p>
            <w:pPr>
              <w:spacing w:after="40" w:before="40" w:line="269" w:lineRule="auto"/>
            </w:pPr>
            <w:r>
              <w:rPr>
                <w:b w:val="0"/>
                <w:sz w:val="20"/>
              </w:rPr>
              <w:t>重新生成素材；不要删相对目录</w:t>
            </w:r>
          </w:p>
        </w:tc>
      </w:tr>
      <w:tr>
        <w:trPr>
          <w:cantSplit/>
        </w:trPr>
        <w:tc>
          <w:tcPr>
            <w:tcW w:type="dxa" w:w="2232"/>
            <w:vAlign w:val="center"/>
            <w:tcMar>
              <w:top w:w="85" w:type="dxa"/>
              <w:left w:w="85" w:type="dxa"/>
              <w:bottom w:w="85" w:type="dxa"/>
              <w:right w:w="85" w:type="dxa"/>
            </w:tcMar>
          </w:tcPr>
          <w:p>
            <w:pPr>
              <w:spacing w:after="40" w:before="40" w:line="269" w:lineRule="auto"/>
            </w:pPr>
            <w:r>
              <w:rPr>
                <w:b w:val="0"/>
                <w:sz w:val="20"/>
              </w:rPr>
              <w:t>板上完全无 HDMI 信号</w:t>
            </w:r>
          </w:p>
        </w:tc>
        <w:tc>
          <w:tcPr>
            <w:tcW w:type="dxa" w:w="3816"/>
            <w:vAlign w:val="center"/>
            <w:tcMar>
              <w:top w:w="85" w:type="dxa"/>
              <w:left w:w="85" w:type="dxa"/>
              <w:bottom w:w="85" w:type="dxa"/>
              <w:right w:w="85" w:type="dxa"/>
            </w:tcMar>
          </w:tcPr>
          <w:p>
            <w:pPr>
              <w:spacing w:after="40" w:before="40" w:line="269" w:lineRule="auto"/>
            </w:pPr>
            <w:r>
              <w:rPr>
                <w:b w:val="0"/>
                <w:sz w:val="20"/>
              </w:rPr>
              <w:t>供电、下载成功、输入源、HDMI 线</w:t>
            </w:r>
          </w:p>
        </w:tc>
        <w:tc>
          <w:tcPr>
            <w:tcW w:type="dxa" w:w="4061"/>
            <w:vAlign w:val="center"/>
            <w:tcMar>
              <w:top w:w="85" w:type="dxa"/>
              <w:left w:w="85" w:type="dxa"/>
              <w:bottom w:w="85" w:type="dxa"/>
              <w:right w:w="85" w:type="dxa"/>
            </w:tcMar>
          </w:tcPr>
          <w:p>
            <w:pPr>
              <w:spacing w:after="40" w:before="40" w:line="269" w:lineRule="auto"/>
            </w:pPr>
            <w:r>
              <w:rPr>
                <w:b w:val="0"/>
                <w:sz w:val="20"/>
              </w:rPr>
              <w:t>视频 PLL 锁定、显示器接受的时序</w:t>
            </w:r>
          </w:p>
        </w:tc>
      </w:tr>
      <w:tr>
        <w:trPr>
          <w:cantSplit/>
        </w:trPr>
        <w:tc>
          <w:tcPr>
            <w:tcW w:type="dxa" w:w="2232"/>
            <w:vAlign w:val="center"/>
            <w:tcMar>
              <w:top w:w="85" w:type="dxa"/>
              <w:left w:w="85" w:type="dxa"/>
              <w:bottom w:w="85" w:type="dxa"/>
              <w:right w:w="85" w:type="dxa"/>
            </w:tcMar>
          </w:tcPr>
          <w:p>
            <w:pPr>
              <w:spacing w:after="40" w:before="40" w:line="269" w:lineRule="auto"/>
            </w:pPr>
            <w:r>
              <w:rPr>
                <w:b w:val="0"/>
                <w:sz w:val="20"/>
              </w:rPr>
              <w:t>有字幕或测试音但没照片</w:t>
            </w:r>
          </w:p>
        </w:tc>
        <w:tc>
          <w:tcPr>
            <w:tcW w:type="dxa" w:w="3816"/>
            <w:vAlign w:val="center"/>
            <w:tcMar>
              <w:top w:w="85" w:type="dxa"/>
              <w:left w:w="85" w:type="dxa"/>
              <w:bottom w:w="85" w:type="dxa"/>
              <w:right w:w="85" w:type="dxa"/>
            </w:tcMar>
          </w:tcPr>
          <w:p>
            <w:pPr>
              <w:spacing w:after="40" w:before="40" w:line="269" w:lineRule="auto"/>
            </w:pPr>
            <w:r>
              <w:rPr>
                <w:b w:val="0"/>
                <w:sz w:val="20"/>
              </w:rPr>
              <w:t>数码管状态与 TF 镜像</w:t>
            </w:r>
          </w:p>
        </w:tc>
        <w:tc>
          <w:tcPr>
            <w:tcW w:type="dxa" w:w="4061"/>
            <w:vAlign w:val="center"/>
            <w:tcMar>
              <w:top w:w="85" w:type="dxa"/>
              <w:left w:w="85" w:type="dxa"/>
              <w:bottom w:w="85" w:type="dxa"/>
              <w:right w:w="85" w:type="dxa"/>
            </w:tcMar>
          </w:tcPr>
          <w:p>
            <w:pPr>
              <w:spacing w:after="40" w:before="40" w:line="269" w:lineRule="auto"/>
            </w:pPr>
            <w:r>
              <w:rPr>
                <w:b w:val="0"/>
                <w:sz w:val="20"/>
              </w:rPr>
              <w:t>目录 LBA、SPI 初始化、SDRAM 完成</w:t>
            </w:r>
          </w:p>
        </w:tc>
      </w:tr>
      <w:tr>
        <w:trPr>
          <w:cantSplit/>
        </w:trPr>
        <w:tc>
          <w:tcPr>
            <w:tcW w:type="dxa" w:w="2232"/>
            <w:vAlign w:val="center"/>
            <w:tcMar>
              <w:top w:w="85" w:type="dxa"/>
              <w:left w:w="85" w:type="dxa"/>
              <w:bottom w:w="85" w:type="dxa"/>
              <w:right w:w="85" w:type="dxa"/>
            </w:tcMar>
          </w:tcPr>
          <w:p>
            <w:pPr>
              <w:spacing w:after="40" w:before="40" w:line="269" w:lineRule="auto"/>
            </w:pPr>
            <w:r>
              <w:rPr>
                <w:b w:val="0"/>
                <w:sz w:val="20"/>
              </w:rPr>
              <w:t>卡一直 0</w:t>
            </w:r>
          </w:p>
        </w:tc>
        <w:tc>
          <w:tcPr>
            <w:tcW w:type="dxa" w:w="3816"/>
            <w:vAlign w:val="center"/>
            <w:tcMar>
              <w:top w:w="85" w:type="dxa"/>
              <w:left w:w="85" w:type="dxa"/>
              <w:bottom w:w="85" w:type="dxa"/>
              <w:right w:w="85" w:type="dxa"/>
            </w:tcMar>
          </w:tcPr>
          <w:p>
            <w:pPr>
              <w:spacing w:after="40" w:before="40" w:line="269" w:lineRule="auto"/>
            </w:pPr>
            <w:r>
              <w:rPr>
                <w:b w:val="0"/>
                <w:sz w:val="20"/>
              </w:rPr>
              <w:t>插卡、电源、卡型号</w:t>
            </w:r>
          </w:p>
        </w:tc>
        <w:tc>
          <w:tcPr>
            <w:tcW w:type="dxa" w:w="4061"/>
            <w:vAlign w:val="center"/>
            <w:tcMar>
              <w:top w:w="85" w:type="dxa"/>
              <w:left w:w="85" w:type="dxa"/>
              <w:bottom w:w="85" w:type="dxa"/>
              <w:right w:w="85" w:type="dxa"/>
            </w:tcMar>
          </w:tcPr>
          <w:p>
            <w:pPr>
              <w:spacing w:after="40" w:before="40" w:line="269" w:lineRule="auto"/>
            </w:pPr>
            <w:r>
              <w:rPr>
                <w:b w:val="0"/>
                <w:sz w:val="20"/>
              </w:rPr>
              <w:t>用已知可用 SDHC 卡交叉检查</w:t>
            </w:r>
          </w:p>
        </w:tc>
      </w:tr>
      <w:tr>
        <w:trPr>
          <w:cantSplit/>
        </w:trPr>
        <w:tc>
          <w:tcPr>
            <w:tcW w:type="dxa" w:w="2232"/>
            <w:vAlign w:val="center"/>
            <w:tcMar>
              <w:top w:w="85" w:type="dxa"/>
              <w:left w:w="85" w:type="dxa"/>
              <w:bottom w:w="85" w:type="dxa"/>
              <w:right w:w="85" w:type="dxa"/>
            </w:tcMar>
          </w:tcPr>
          <w:p>
            <w:pPr>
              <w:spacing w:after="40" w:before="40" w:line="269" w:lineRule="auto"/>
            </w:pPr>
            <w:r>
              <w:rPr>
                <w:b w:val="0"/>
                <w:sz w:val="20"/>
              </w:rPr>
              <w:t>出现 E 或 d</w:t>
            </w:r>
          </w:p>
        </w:tc>
        <w:tc>
          <w:tcPr>
            <w:tcW w:type="dxa" w:w="3816"/>
            <w:vAlign w:val="center"/>
            <w:tcMar>
              <w:top w:w="85" w:type="dxa"/>
              <w:left w:w="85" w:type="dxa"/>
              <w:bottom w:w="85" w:type="dxa"/>
              <w:right w:w="85" w:type="dxa"/>
            </w:tcMar>
          </w:tcPr>
          <w:p>
            <w:pPr>
              <w:spacing w:after="40" w:before="40" w:line="269" w:lineRule="auto"/>
            </w:pPr>
            <w:r>
              <w:rPr>
                <w:b w:val="0"/>
                <w:sz w:val="20"/>
              </w:rPr>
              <w:t>是否整盘写入本项目镜像</w:t>
            </w:r>
          </w:p>
        </w:tc>
        <w:tc>
          <w:tcPr>
            <w:tcW w:type="dxa" w:w="4061"/>
            <w:vAlign w:val="center"/>
            <w:tcMar>
              <w:top w:w="85" w:type="dxa"/>
              <w:left w:w="85" w:type="dxa"/>
              <w:bottom w:w="85" w:type="dxa"/>
              <w:right w:w="85" w:type="dxa"/>
            </w:tcMar>
          </w:tcPr>
          <w:p>
            <w:pPr>
              <w:spacing w:after="40" w:before="40" w:line="269" w:lineRule="auto"/>
            </w:pPr>
            <w:r>
              <w:rPr>
                <w:b w:val="0"/>
                <w:sz w:val="20"/>
              </w:rPr>
              <w:t>不要手工另存 BMP 或只复制文件</w:t>
            </w:r>
          </w:p>
        </w:tc>
      </w:tr>
      <w:tr>
        <w:trPr>
          <w:cantSplit/>
        </w:trPr>
        <w:tc>
          <w:tcPr>
            <w:tcW w:type="dxa" w:w="2232"/>
            <w:vAlign w:val="center"/>
            <w:tcMar>
              <w:top w:w="85" w:type="dxa"/>
              <w:left w:w="85" w:type="dxa"/>
              <w:bottom w:w="85" w:type="dxa"/>
              <w:right w:w="85" w:type="dxa"/>
            </w:tcMar>
          </w:tcPr>
          <w:p>
            <w:pPr>
              <w:spacing w:after="40" w:before="40" w:line="269" w:lineRule="auto"/>
            </w:pPr>
            <w:r>
              <w:rPr>
                <w:b w:val="0"/>
                <w:sz w:val="20"/>
              </w:rPr>
              <w:t>出现 C 或 b</w:t>
            </w:r>
          </w:p>
        </w:tc>
        <w:tc>
          <w:tcPr>
            <w:tcW w:type="dxa" w:w="3816"/>
            <w:vAlign w:val="center"/>
            <w:tcMar>
              <w:top w:w="85" w:type="dxa"/>
              <w:left w:w="85" w:type="dxa"/>
              <w:bottom w:w="85" w:type="dxa"/>
              <w:right w:w="85" w:type="dxa"/>
            </w:tcMar>
          </w:tcPr>
          <w:p>
            <w:pPr>
              <w:spacing w:after="40" w:before="40" w:line="269" w:lineRule="auto"/>
            </w:pPr>
            <w:r>
              <w:rPr>
                <w:b w:val="0"/>
                <w:sz w:val="20"/>
              </w:rPr>
              <w:t>卡是否卡住、SDRAM 是否完成</w:t>
            </w:r>
          </w:p>
        </w:tc>
        <w:tc>
          <w:tcPr>
            <w:tcW w:type="dxa" w:w="4061"/>
            <w:vAlign w:val="center"/>
            <w:tcMar>
              <w:top w:w="85" w:type="dxa"/>
              <w:left w:w="85" w:type="dxa"/>
              <w:bottom w:w="85" w:type="dxa"/>
              <w:right w:w="85" w:type="dxa"/>
            </w:tcMar>
          </w:tcPr>
          <w:p>
            <w:pPr>
              <w:spacing w:after="40" w:before="40" w:line="269" w:lineRule="auto"/>
            </w:pPr>
            <w:r>
              <w:rPr>
                <w:b w:val="0"/>
                <w:sz w:val="20"/>
              </w:rPr>
              <w:t>分别查看读请求、写确认、帧确认</w:t>
            </w:r>
          </w:p>
        </w:tc>
      </w:tr>
      <w:tr>
        <w:trPr>
          <w:cantSplit/>
        </w:trPr>
        <w:tc>
          <w:tcPr>
            <w:tcW w:type="dxa" w:w="2232"/>
            <w:vAlign w:val="center"/>
            <w:tcMar>
              <w:top w:w="85" w:type="dxa"/>
              <w:left w:w="85" w:type="dxa"/>
              <w:bottom w:w="85" w:type="dxa"/>
              <w:right w:w="85" w:type="dxa"/>
            </w:tcMar>
          </w:tcPr>
          <w:p>
            <w:pPr>
              <w:spacing w:after="40" w:before="40" w:line="269" w:lineRule="auto"/>
            </w:pPr>
            <w:r>
              <w:rPr>
                <w:b w:val="0"/>
                <w:sz w:val="20"/>
              </w:rPr>
              <w:t>图像上下倒置</w:t>
            </w:r>
          </w:p>
        </w:tc>
        <w:tc>
          <w:tcPr>
            <w:tcW w:type="dxa" w:w="3816"/>
            <w:vAlign w:val="center"/>
            <w:tcMar>
              <w:top w:w="85" w:type="dxa"/>
              <w:left w:w="85" w:type="dxa"/>
              <w:bottom w:w="85" w:type="dxa"/>
              <w:right w:w="85" w:type="dxa"/>
            </w:tcMar>
          </w:tcPr>
          <w:p>
            <w:pPr>
              <w:spacing w:after="40" w:before="40" w:line="269" w:lineRule="auto"/>
            </w:pPr>
            <w:r>
              <w:rPr>
                <w:b w:val="0"/>
                <w:sz w:val="20"/>
              </w:rPr>
              <w:t>写缓存 WRITE_V_FLIP</w:t>
            </w:r>
          </w:p>
        </w:tc>
        <w:tc>
          <w:tcPr>
            <w:tcW w:type="dxa" w:w="4061"/>
            <w:vAlign w:val="center"/>
            <w:tcMar>
              <w:top w:w="85" w:type="dxa"/>
              <w:left w:w="85" w:type="dxa"/>
              <w:bottom w:w="85" w:type="dxa"/>
              <w:right w:w="85" w:type="dxa"/>
            </w:tcMar>
          </w:tcPr>
          <w:p>
            <w:pPr>
              <w:spacing w:after="40" w:before="40" w:line="269" w:lineRule="auto"/>
            </w:pPr>
            <w:r>
              <w:rPr>
                <w:b w:val="0"/>
                <w:sz w:val="20"/>
              </w:rPr>
              <w:t>是否误换成负高度 BMP</w:t>
            </w:r>
          </w:p>
        </w:tc>
      </w:tr>
      <w:tr>
        <w:trPr>
          <w:cantSplit/>
        </w:trPr>
        <w:tc>
          <w:tcPr>
            <w:tcW w:type="dxa" w:w="2232"/>
            <w:vAlign w:val="center"/>
            <w:tcMar>
              <w:top w:w="85" w:type="dxa"/>
              <w:left w:w="85" w:type="dxa"/>
              <w:bottom w:w="85" w:type="dxa"/>
              <w:right w:w="85" w:type="dxa"/>
            </w:tcMar>
          </w:tcPr>
          <w:p>
            <w:pPr>
              <w:spacing w:after="40" w:before="40" w:line="269" w:lineRule="auto"/>
            </w:pPr>
            <w:r>
              <w:rPr>
                <w:b w:val="0"/>
                <w:sz w:val="20"/>
              </w:rPr>
              <w:t>红蓝色互换</w:t>
            </w:r>
          </w:p>
        </w:tc>
        <w:tc>
          <w:tcPr>
            <w:tcW w:type="dxa" w:w="3816"/>
            <w:vAlign w:val="center"/>
            <w:tcMar>
              <w:top w:w="85" w:type="dxa"/>
              <w:left w:w="85" w:type="dxa"/>
              <w:bottom w:w="85" w:type="dxa"/>
              <w:right w:w="85" w:type="dxa"/>
            </w:tcMar>
          </w:tcPr>
          <w:p>
            <w:pPr>
              <w:spacing w:after="40" w:before="40" w:line="269" w:lineRule="auto"/>
            </w:pPr>
            <w:r>
              <w:rPr>
                <w:b w:val="0"/>
                <w:sz w:val="20"/>
              </w:rPr>
              <w:t>BGR 字节解释</w:t>
            </w:r>
          </w:p>
        </w:tc>
        <w:tc>
          <w:tcPr>
            <w:tcW w:type="dxa" w:w="4061"/>
            <w:vAlign w:val="center"/>
            <w:tcMar>
              <w:top w:w="85" w:type="dxa"/>
              <w:left w:w="85" w:type="dxa"/>
              <w:bottom w:w="85" w:type="dxa"/>
              <w:right w:w="85" w:type="dxa"/>
            </w:tcMar>
          </w:tcPr>
          <w:p>
            <w:pPr>
              <w:spacing w:after="40" w:before="40" w:line="269" w:lineRule="auto"/>
            </w:pPr>
            <w:r>
              <w:rPr>
                <w:b w:val="0"/>
                <w:sz w:val="20"/>
              </w:rPr>
              <w:t>sd_card_bmp 的 32 位像素拼接</w:t>
            </w:r>
          </w:p>
        </w:tc>
      </w:tr>
      <w:tr>
        <w:trPr>
          <w:cantSplit/>
        </w:trPr>
        <w:tc>
          <w:tcPr>
            <w:tcW w:type="dxa" w:w="2232"/>
            <w:vAlign w:val="center"/>
            <w:tcMar>
              <w:top w:w="85" w:type="dxa"/>
              <w:left w:w="85" w:type="dxa"/>
              <w:bottom w:w="85" w:type="dxa"/>
              <w:right w:w="85" w:type="dxa"/>
            </w:tcMar>
          </w:tcPr>
          <w:p>
            <w:pPr>
              <w:spacing w:after="40" w:before="40" w:line="269" w:lineRule="auto"/>
            </w:pPr>
            <w:r>
              <w:rPr>
                <w:b w:val="0"/>
                <w:sz w:val="20"/>
              </w:rPr>
              <w:t>切换时撕裂</w:t>
            </w:r>
          </w:p>
        </w:tc>
        <w:tc>
          <w:tcPr>
            <w:tcW w:type="dxa" w:w="3816"/>
            <w:vAlign w:val="center"/>
            <w:tcMar>
              <w:top w:w="85" w:type="dxa"/>
              <w:left w:w="85" w:type="dxa"/>
              <w:bottom w:w="85" w:type="dxa"/>
              <w:right w:w="85" w:type="dxa"/>
            </w:tcMar>
          </w:tcPr>
          <w:p>
            <w:pPr>
              <w:spacing w:after="40" w:before="40" w:line="269" w:lineRule="auto"/>
            </w:pPr>
            <w:r>
              <w:rPr>
                <w:b w:val="0"/>
                <w:sz w:val="20"/>
              </w:rPr>
              <w:t>新图是否写完后提交</w:t>
            </w:r>
          </w:p>
        </w:tc>
        <w:tc>
          <w:tcPr>
            <w:tcW w:type="dxa" w:w="4061"/>
            <w:vAlign w:val="center"/>
            <w:tcMar>
              <w:top w:w="85" w:type="dxa"/>
              <w:left w:w="85" w:type="dxa"/>
              <w:bottom w:w="85" w:type="dxa"/>
              <w:right w:w="85" w:type="dxa"/>
            </w:tcMar>
          </w:tcPr>
          <w:p>
            <w:pPr>
              <w:spacing w:after="40" w:before="40" w:line="269" w:lineRule="auto"/>
            </w:pPr>
            <w:r>
              <w:rPr>
                <w:b w:val="0"/>
                <w:sz w:val="20"/>
              </w:rPr>
              <w:t>publish 与 pack 握手，避免改坏缓存复用</w:t>
            </w:r>
          </w:p>
        </w:tc>
      </w:tr>
      <w:tr>
        <w:trPr>
          <w:cantSplit/>
        </w:trPr>
        <w:tc>
          <w:tcPr>
            <w:tcW w:type="dxa" w:w="2232"/>
            <w:vAlign w:val="center"/>
            <w:tcMar>
              <w:top w:w="85" w:type="dxa"/>
              <w:left w:w="85" w:type="dxa"/>
              <w:bottom w:w="85" w:type="dxa"/>
              <w:right w:w="85" w:type="dxa"/>
            </w:tcMar>
          </w:tcPr>
          <w:p>
            <w:pPr>
              <w:spacing w:after="40" w:before="40" w:line="269" w:lineRule="auto"/>
            </w:pPr>
            <w:r>
              <w:rPr>
                <w:b w:val="0"/>
                <w:sz w:val="20"/>
              </w:rPr>
              <w:t>有图无声</w:t>
            </w:r>
          </w:p>
        </w:tc>
        <w:tc>
          <w:tcPr>
            <w:tcW w:type="dxa" w:w="3816"/>
            <w:vAlign w:val="center"/>
            <w:tcMar>
              <w:top w:w="85" w:type="dxa"/>
              <w:left w:w="85" w:type="dxa"/>
              <w:bottom w:w="85" w:type="dxa"/>
              <w:right w:w="85" w:type="dxa"/>
            </w:tcMar>
          </w:tcPr>
          <w:p>
            <w:pPr>
              <w:spacing w:after="40" w:before="40" w:line="269" w:lineRule="auto"/>
            </w:pPr>
            <w:r>
              <w:rPr>
                <w:b w:val="0"/>
                <w:sz w:val="20"/>
              </w:rPr>
              <w:t>设备是否支持 HDMI 音频、音量及静音</w:t>
            </w:r>
          </w:p>
        </w:tc>
        <w:tc>
          <w:tcPr>
            <w:tcW w:type="dxa" w:w="4061"/>
            <w:vAlign w:val="center"/>
            <w:tcMar>
              <w:top w:w="85" w:type="dxa"/>
              <w:left w:w="85" w:type="dxa"/>
              <w:bottom w:w="85" w:type="dxa"/>
              <w:right w:w="85" w:type="dxa"/>
            </w:tcMar>
          </w:tcPr>
          <w:p>
            <w:pPr>
              <w:spacing w:after="40" w:before="40" w:line="269" w:lineRule="auto"/>
            </w:pPr>
            <w:r>
              <w:rPr>
                <w:b w:val="0"/>
                <w:sz w:val="20"/>
              </w:rPr>
              <w:t>TEST 模式、PCM valid、N/CTS、IP 参数</w:t>
            </w:r>
          </w:p>
        </w:tc>
      </w:tr>
      <w:tr>
        <w:trPr>
          <w:cantSplit/>
        </w:trPr>
        <w:tc>
          <w:tcPr>
            <w:tcW w:type="dxa" w:w="2232"/>
            <w:vAlign w:val="center"/>
            <w:tcMar>
              <w:top w:w="85" w:type="dxa"/>
              <w:left w:w="85" w:type="dxa"/>
              <w:bottom w:w="85" w:type="dxa"/>
              <w:right w:w="85" w:type="dxa"/>
            </w:tcMar>
          </w:tcPr>
          <w:p>
            <w:pPr>
              <w:keepNext/>
              <w:spacing w:after="40" w:before="40" w:line="269" w:lineRule="auto"/>
            </w:pPr>
            <w:r>
              <w:rPr>
                <w:b w:val="0"/>
                <w:sz w:val="20"/>
              </w:rPr>
              <w:t>开关改了但 P 没变</w:t>
            </w:r>
          </w:p>
        </w:tc>
        <w:tc>
          <w:tcPr>
            <w:tcW w:type="dxa" w:w="3816"/>
            <w:vAlign w:val="center"/>
            <w:tcMar>
              <w:top w:w="85" w:type="dxa"/>
              <w:left w:w="85" w:type="dxa"/>
              <w:bottom w:w="85" w:type="dxa"/>
              <w:right w:w="85" w:type="dxa"/>
            </w:tcMar>
          </w:tcPr>
          <w:p>
            <w:pPr>
              <w:keepNext/>
              <w:spacing w:after="40" w:before="40" w:line="269" w:lineRule="auto"/>
            </w:pPr>
            <w:r>
              <w:rPr>
                <w:b w:val="0"/>
                <w:sz w:val="20"/>
              </w:rPr>
              <w:t>先手动切图让新周期生效</w:t>
            </w:r>
          </w:p>
        </w:tc>
        <w:tc>
          <w:tcPr>
            <w:tcW w:type="dxa" w:w="4061"/>
            <w:vAlign w:val="center"/>
            <w:tcMar>
              <w:top w:w="85" w:type="dxa"/>
              <w:left w:w="85" w:type="dxa"/>
              <w:bottom w:w="85" w:type="dxa"/>
              <w:right w:w="85" w:type="dxa"/>
            </w:tcMar>
          </w:tcPr>
          <w:p>
            <w:pPr>
              <w:keepNext/>
              <w:spacing w:after="40" w:before="40" w:line="269" w:lineRule="auto"/>
            </w:pPr>
            <w:r>
              <w:rPr>
                <w:b w:val="0"/>
                <w:sz w:val="20"/>
              </w:rPr>
              <w:t>核对开关逻辑电平与丝印</w:t>
            </w:r>
          </w:p>
        </w:tc>
      </w:tr>
      <w:tr>
        <w:trPr>
          <w:cantSplit/>
        </w:trPr>
        <w:tc>
          <w:tcPr>
            <w:tcW w:type="dxa" w:w="2232"/>
            <w:vAlign w:val="center"/>
            <w:tcMar>
              <w:top w:w="85" w:type="dxa"/>
              <w:left w:w="85" w:type="dxa"/>
              <w:bottom w:w="85" w:type="dxa"/>
              <w:right w:w="85" w:type="dxa"/>
            </w:tcMar>
          </w:tcPr>
          <w:p>
            <w:pPr>
              <w:spacing w:after="40" w:before="40" w:line="269" w:lineRule="auto"/>
            </w:pPr>
            <w:r>
              <w:rPr>
                <w:b w:val="0"/>
                <w:sz w:val="20"/>
              </w:rPr>
              <w:t>临时下载好但断电失败</w:t>
            </w:r>
          </w:p>
        </w:tc>
        <w:tc>
          <w:tcPr>
            <w:tcW w:type="dxa" w:w="3816"/>
            <w:vAlign w:val="center"/>
            <w:tcMar>
              <w:top w:w="85" w:type="dxa"/>
              <w:left w:w="85" w:type="dxa"/>
              <w:bottom w:w="85" w:type="dxa"/>
              <w:right w:w="85" w:type="dxa"/>
            </w:tcMar>
          </w:tcPr>
          <w:p>
            <w:pPr>
              <w:spacing w:after="40" w:before="40" w:line="269" w:lineRule="auto"/>
            </w:pPr>
            <w:r>
              <w:rPr>
                <w:b w:val="0"/>
                <w:sz w:val="20"/>
              </w:rPr>
              <w:t>是否真正执行 Flash 编程与校验</w:t>
            </w:r>
          </w:p>
        </w:tc>
        <w:tc>
          <w:tcPr>
            <w:tcW w:type="dxa" w:w="4061"/>
            <w:vAlign w:val="center"/>
            <w:tcMar>
              <w:top w:w="85" w:type="dxa"/>
              <w:left w:w="85" w:type="dxa"/>
              <w:bottom w:w="85" w:type="dxa"/>
              <w:right w:w="85" w:type="dxa"/>
            </w:tcMar>
          </w:tcPr>
          <w:p>
            <w:pPr>
              <w:spacing w:after="40" w:before="40" w:line="269" w:lineRule="auto"/>
            </w:pPr>
            <w:r>
              <w:rPr>
                <w:b w:val="0"/>
                <w:sz w:val="20"/>
              </w:rPr>
              <w:t>Flash 型号、启动配置和供电时序</w:t>
            </w:r>
          </w:p>
        </w:tc>
      </w:tr>
    </w:tbl>
    <w:p>
      <w:pPr>
        <w:spacing w:after="40"/>
      </w:pPr>
    </w:p>
    <w:p>
      <w:r>
        <w:t>求助时提供：正在用的工程路径、是否重新编译、数码管代码、屏幕现象、第一条 ERROR、刚才改过的文件。不要只发“不能用了”。把新实测记录保存到 00_Docs，后续在同一个任务中继续，我就能沿着当前工程排查。</w:t>
      </w:r>
    </w:p>
    <w:p>
      <w:pPr>
        <w:pStyle w:val="Heading1"/>
      </w:pPr>
      <w:r>
        <w:t>12 原始例程怎么学</w:t>
      </w:r>
    </w:p>
    <w:p>
      <w:pPr>
        <w:pStyle w:val="Heading2"/>
      </w:pPr>
      <w:r>
        <w:t>12.1 最短学习路线</w:t>
      </w:r>
    </w:p>
    <w:p>
      <w:r>
        <w:t>先看 2_key_led 理解引脚与按键，再看 11_Di_TRemble 理解消抖；随后看 31_hdmi_tx_display 的显示时序。正式项目直接从比赛资料的 lab_ex5_i2s 建立基线，其已有 TF、SDRAM 和 HDMI 声画路径，比从所有零件重新拼接更适合本次期限。</w:t>
      </w:r>
    </w:p>
    <w:p>
      <w:r>
        <w:t>看例程时做四件事：找到 .al 入口、找到顶层、找到引脚约束、画出输入输出。首先确认板卡是否匹配，再决定是否上板。不是目录中的所有例程都适合 HX4S20C 的同一套接线，有的需要 PS2、音频芯片、网口或专用扩展板。</w:t>
      </w:r>
    </w:p>
    <w:p>
      <w:pPr>
        <w:pStyle w:val="Heading2"/>
      </w:pPr>
      <w:r>
        <w:t>12.2 两份主工程的关系</w:t>
      </w:r>
    </w:p>
    <w:p>
      <w:r>
        <w:t>00_Baseline 用于重现和比较参考代码，确实做过一次本机编译，但其时序报告有负余量。WestLake_AV 是新工作工程，替换了媒体目录读取、播放控制、显示提交、音频发生与字幕等逻辑，并修改复位和时钟设置。不要把基线下载结果当作正式结果。</w:t>
      </w:r>
    </w:p>
    <w:p>
      <w:r>
        <w:t>下面的索引涵盖整理出的 43 个 .al 入口。名称按原目录保留，解释主要依据项目名称、顶层和配套说明；除比赛基线与正式工程外，本次没有逐个编译和上板验证这些例程。精确路径见 02_Examples\00_工程入口.csv，另有带用途说明的索引供查找。</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821"/>
        <w:gridCol w:w="3384"/>
        <w:gridCol w:w="5904"/>
      </w:tblGrid>
      <w:tr>
        <w:trPr>
          <w:cantSplit/>
          <w:tblHeader/>
        </w:trPr>
        <w:tc>
          <w:tcPr>
            <w:tcW w:type="dxa" w:w="821"/>
            <w:vAlign w:val="center"/>
            <w:tcMar>
              <w:top w:w="85" w:type="dxa"/>
              <w:left w:w="85" w:type="dxa"/>
              <w:bottom w:w="85" w:type="dxa"/>
              <w:right w:w="85" w:type="dxa"/>
            </w:tcMar>
            <w:shd w:fill="E6EFF5"/>
          </w:tcPr>
          <w:p>
            <w:pPr>
              <w:spacing w:after="40" w:before="40" w:line="269" w:lineRule="auto"/>
            </w:pPr>
            <w:r>
              <w:rPr>
                <w:b/>
                <w:sz w:val="20"/>
              </w:rPr>
              <w:t>分组</w:t>
            </w:r>
          </w:p>
        </w:tc>
        <w:tc>
          <w:tcPr>
            <w:tcW w:type="dxa" w:w="3384"/>
            <w:vAlign w:val="center"/>
            <w:tcMar>
              <w:top w:w="85" w:type="dxa"/>
              <w:left w:w="85" w:type="dxa"/>
              <w:bottom w:w="85" w:type="dxa"/>
              <w:right w:w="85" w:type="dxa"/>
            </w:tcMar>
            <w:shd w:fill="E6EFF5"/>
          </w:tcPr>
          <w:p>
            <w:pPr>
              <w:spacing w:after="40" w:before="40" w:line="269" w:lineRule="auto"/>
            </w:pPr>
            <w:r>
              <w:rPr>
                <w:b/>
                <w:sz w:val="20"/>
              </w:rPr>
              <w:t>原目录或参考编号</w:t>
            </w:r>
          </w:p>
        </w:tc>
        <w:tc>
          <w:tcPr>
            <w:tcW w:type="dxa" w:w="5904"/>
            <w:vAlign w:val="center"/>
            <w:tcMar>
              <w:top w:w="85" w:type="dxa"/>
              <w:left w:w="85" w:type="dxa"/>
              <w:bottom w:w="85" w:type="dxa"/>
              <w:right w:w="85" w:type="dxa"/>
            </w:tcMar>
            <w:shd w:fill="E6EFF5"/>
          </w:tcPr>
          <w:p>
            <w:pPr>
              <w:spacing w:after="40" w:before="40" w:line="269" w:lineRule="auto"/>
            </w:pPr>
            <w:r>
              <w:rPr>
                <w:b/>
                <w:sz w:val="20"/>
              </w:rPr>
              <w:t>用途与学习重点</w:t>
            </w:r>
          </w:p>
        </w:tc>
      </w:tr>
      <w:tr>
        <w:trPr>
          <w:cantSplit/>
        </w:trPr>
        <w:tc>
          <w:tcPr>
            <w:tcW w:type="dxa" w:w="821"/>
            <w:vAlign w:val="center"/>
            <w:tcMar>
              <w:top w:w="85" w:type="dxa"/>
              <w:left w:w="85" w:type="dxa"/>
              <w:bottom w:w="85" w:type="dxa"/>
              <w:right w:w="85" w:type="dxa"/>
            </w:tcMar>
          </w:tcPr>
          <w:p>
            <w:pPr>
              <w:spacing w:after="40" w:before="40" w:line="269" w:lineRule="auto"/>
            </w:pPr>
            <w:r>
              <w:rPr>
                <w:b w:val="0"/>
                <w:sz w:val="20"/>
              </w:rPr>
              <w:t>比赛</w:t>
            </w:r>
          </w:p>
        </w:tc>
        <w:tc>
          <w:tcPr>
            <w:tcW w:type="dxa" w:w="3384"/>
            <w:vAlign w:val="center"/>
            <w:tcMar>
              <w:top w:w="85" w:type="dxa"/>
              <w:left w:w="85" w:type="dxa"/>
              <w:bottom w:w="85" w:type="dxa"/>
              <w:right w:w="85" w:type="dxa"/>
            </w:tcMar>
          </w:tcPr>
          <w:p>
            <w:pPr>
              <w:spacing w:after="40" w:before="40" w:line="269" w:lineRule="auto"/>
            </w:pPr>
            <w:r>
              <w:rPr>
                <w:b w:val="0"/>
                <w:sz w:val="20"/>
              </w:rPr>
              <w:t>lab_ex4_tf</w:t>
            </w:r>
          </w:p>
        </w:tc>
        <w:tc>
          <w:tcPr>
            <w:tcW w:type="dxa" w:w="5904"/>
            <w:vAlign w:val="center"/>
            <w:tcMar>
              <w:top w:w="85" w:type="dxa"/>
              <w:left w:w="85" w:type="dxa"/>
              <w:bottom w:w="85" w:type="dxa"/>
              <w:right w:w="85" w:type="dxa"/>
            </w:tcMar>
          </w:tcPr>
          <w:p>
            <w:pPr>
              <w:spacing w:after="40" w:before="40" w:line="269" w:lineRule="auto"/>
            </w:pPr>
            <w:r>
              <w:rPr>
                <w:b w:val="0"/>
                <w:sz w:val="20"/>
              </w:rPr>
              <w:t>TF 图片与 HDMI 显示参考，目录内 .al 名称带 i2s，注意以路径区分。</w:t>
            </w:r>
          </w:p>
        </w:tc>
      </w:tr>
      <w:tr>
        <w:trPr>
          <w:cantSplit/>
        </w:trPr>
        <w:tc>
          <w:tcPr>
            <w:tcW w:type="dxa" w:w="821"/>
            <w:vAlign w:val="center"/>
            <w:tcMar>
              <w:top w:w="85" w:type="dxa"/>
              <w:left w:w="85" w:type="dxa"/>
              <w:bottom w:w="85" w:type="dxa"/>
              <w:right w:w="85" w:type="dxa"/>
            </w:tcMar>
          </w:tcPr>
          <w:p>
            <w:pPr>
              <w:spacing w:after="40" w:before="40" w:line="269" w:lineRule="auto"/>
            </w:pPr>
            <w:r>
              <w:rPr>
                <w:b w:val="0"/>
                <w:sz w:val="20"/>
              </w:rPr>
              <w:t>比赛</w:t>
            </w:r>
          </w:p>
        </w:tc>
        <w:tc>
          <w:tcPr>
            <w:tcW w:type="dxa" w:w="3384"/>
            <w:vAlign w:val="center"/>
            <w:tcMar>
              <w:top w:w="85" w:type="dxa"/>
              <w:left w:w="85" w:type="dxa"/>
              <w:bottom w:w="85" w:type="dxa"/>
              <w:right w:w="85" w:type="dxa"/>
            </w:tcMar>
          </w:tcPr>
          <w:p>
            <w:pPr>
              <w:spacing w:after="40" w:before="40" w:line="269" w:lineRule="auto"/>
            </w:pPr>
            <w:r>
              <w:rPr>
                <w:b w:val="0"/>
                <w:sz w:val="20"/>
              </w:rPr>
              <w:t>lab_ex5_i2s</w:t>
            </w:r>
          </w:p>
        </w:tc>
        <w:tc>
          <w:tcPr>
            <w:tcW w:type="dxa" w:w="5904"/>
            <w:vAlign w:val="center"/>
            <w:tcMar>
              <w:top w:w="85" w:type="dxa"/>
              <w:left w:w="85" w:type="dxa"/>
              <w:bottom w:w="85" w:type="dxa"/>
              <w:right w:w="85" w:type="dxa"/>
            </w:tcMar>
          </w:tcPr>
          <w:p>
            <w:pPr>
              <w:spacing w:after="40" w:before="40" w:line="269" w:lineRule="auto"/>
            </w:pPr>
            <w:r>
              <w:rPr>
                <w:b w:val="0"/>
                <w:sz w:val="20"/>
              </w:rPr>
              <w:t>TF 图像与 HDMI 音频综合参考，本项目的原始基线。</w:t>
            </w:r>
          </w:p>
        </w:tc>
      </w:tr>
      <w:tr>
        <w:trPr>
          <w:cantSplit/>
        </w:trPr>
        <w:tc>
          <w:tcPr>
            <w:tcW w:type="dxa" w:w="821"/>
            <w:vAlign w:val="center"/>
            <w:tcMar>
              <w:top w:w="85" w:type="dxa"/>
              <w:left w:w="85" w:type="dxa"/>
              <w:bottom w:w="85" w:type="dxa"/>
              <w:right w:w="85" w:type="dxa"/>
            </w:tcMar>
          </w:tcPr>
          <w:p>
            <w:pPr>
              <w:spacing w:after="40" w:before="40" w:line="269" w:lineRule="auto"/>
            </w:pPr>
            <w:r>
              <w:rPr>
                <w:b w:val="0"/>
                <w:sz w:val="20"/>
              </w:rPr>
              <w:t>DEMO</w:t>
            </w:r>
          </w:p>
        </w:tc>
        <w:tc>
          <w:tcPr>
            <w:tcW w:type="dxa" w:w="3384"/>
            <w:vAlign w:val="center"/>
            <w:tcMar>
              <w:top w:w="85" w:type="dxa"/>
              <w:left w:w="85" w:type="dxa"/>
              <w:bottom w:w="85" w:type="dxa"/>
              <w:right w:w="85" w:type="dxa"/>
            </w:tcMar>
          </w:tcPr>
          <w:p>
            <w:pPr>
              <w:spacing w:after="40" w:before="40" w:line="269" w:lineRule="auto"/>
            </w:pPr>
            <w:r>
              <w:rPr>
                <w:b w:val="0"/>
                <w:sz w:val="20"/>
              </w:rPr>
              <w:t>0_cnt1s</w:t>
            </w:r>
          </w:p>
        </w:tc>
        <w:tc>
          <w:tcPr>
            <w:tcW w:type="dxa" w:w="5904"/>
            <w:vAlign w:val="center"/>
            <w:tcMar>
              <w:top w:w="85" w:type="dxa"/>
              <w:left w:w="85" w:type="dxa"/>
              <w:bottom w:w="85" w:type="dxa"/>
              <w:right w:w="85" w:type="dxa"/>
            </w:tcMar>
          </w:tcPr>
          <w:p>
            <w:pPr>
              <w:spacing w:after="40" w:before="40" w:line="269" w:lineRule="auto"/>
            </w:pPr>
            <w:r>
              <w:rPr>
                <w:b w:val="0"/>
                <w:sz w:val="20"/>
              </w:rPr>
              <w:t>一秒计数与时钟分频，认识时钟节拍。</w:t>
            </w:r>
          </w:p>
        </w:tc>
      </w:tr>
      <w:tr>
        <w:trPr>
          <w:cantSplit/>
        </w:trPr>
        <w:tc>
          <w:tcPr>
            <w:tcW w:type="dxa" w:w="821"/>
            <w:vAlign w:val="center"/>
            <w:tcMar>
              <w:top w:w="85" w:type="dxa"/>
              <w:left w:w="85" w:type="dxa"/>
              <w:bottom w:w="85" w:type="dxa"/>
              <w:right w:w="85" w:type="dxa"/>
            </w:tcMar>
          </w:tcPr>
          <w:p>
            <w:pPr>
              <w:spacing w:after="40" w:before="40" w:line="269" w:lineRule="auto"/>
            </w:pPr>
            <w:r>
              <w:rPr>
                <w:b w:val="0"/>
                <w:sz w:val="20"/>
              </w:rPr>
              <w:t>DEMO</w:t>
            </w:r>
          </w:p>
        </w:tc>
        <w:tc>
          <w:tcPr>
            <w:tcW w:type="dxa" w:w="3384"/>
            <w:vAlign w:val="center"/>
            <w:tcMar>
              <w:top w:w="85" w:type="dxa"/>
              <w:left w:w="85" w:type="dxa"/>
              <w:bottom w:w="85" w:type="dxa"/>
              <w:right w:w="85" w:type="dxa"/>
            </w:tcMar>
          </w:tcPr>
          <w:p>
            <w:pPr>
              <w:spacing w:after="40" w:before="40" w:line="269" w:lineRule="auto"/>
            </w:pPr>
            <w:r>
              <w:rPr>
                <w:b w:val="0"/>
                <w:sz w:val="20"/>
              </w:rPr>
              <w:t>10_PLL_TEST</w:t>
            </w:r>
          </w:p>
        </w:tc>
        <w:tc>
          <w:tcPr>
            <w:tcW w:type="dxa" w:w="5904"/>
            <w:vAlign w:val="center"/>
            <w:tcMar>
              <w:top w:w="85" w:type="dxa"/>
              <w:left w:w="85" w:type="dxa"/>
              <w:bottom w:w="85" w:type="dxa"/>
              <w:right w:w="85" w:type="dxa"/>
            </w:tcMar>
          </w:tcPr>
          <w:p>
            <w:pPr>
              <w:spacing w:after="40" w:before="40" w:line="269" w:lineRule="auto"/>
            </w:pPr>
            <w:r>
              <w:rPr>
                <w:b w:val="0"/>
                <w:sz w:val="20"/>
              </w:rPr>
              <w:t>PLL 时钟生成，观察倍频与分频配置。</w:t>
            </w:r>
          </w:p>
        </w:tc>
      </w:tr>
      <w:tr>
        <w:trPr>
          <w:cantSplit/>
        </w:trPr>
        <w:tc>
          <w:tcPr>
            <w:tcW w:type="dxa" w:w="821"/>
            <w:vAlign w:val="center"/>
            <w:tcMar>
              <w:top w:w="85" w:type="dxa"/>
              <w:left w:w="85" w:type="dxa"/>
              <w:bottom w:w="85" w:type="dxa"/>
              <w:right w:w="85" w:type="dxa"/>
            </w:tcMar>
          </w:tcPr>
          <w:p>
            <w:pPr>
              <w:spacing w:after="40" w:before="40" w:line="269" w:lineRule="auto"/>
            </w:pPr>
            <w:r>
              <w:rPr>
                <w:b w:val="0"/>
                <w:sz w:val="20"/>
              </w:rPr>
              <w:t>DEMO</w:t>
            </w:r>
          </w:p>
        </w:tc>
        <w:tc>
          <w:tcPr>
            <w:tcW w:type="dxa" w:w="3384"/>
            <w:vAlign w:val="center"/>
            <w:tcMar>
              <w:top w:w="85" w:type="dxa"/>
              <w:left w:w="85" w:type="dxa"/>
              <w:bottom w:w="85" w:type="dxa"/>
              <w:right w:w="85" w:type="dxa"/>
            </w:tcMar>
          </w:tcPr>
          <w:p>
            <w:pPr>
              <w:spacing w:after="40" w:before="40" w:line="269" w:lineRule="auto"/>
            </w:pPr>
            <w:r>
              <w:rPr>
                <w:b w:val="0"/>
                <w:sz w:val="20"/>
              </w:rPr>
              <w:t>11_Di_TRemble</w:t>
            </w:r>
          </w:p>
        </w:tc>
        <w:tc>
          <w:tcPr>
            <w:tcW w:type="dxa" w:w="5904"/>
            <w:vAlign w:val="center"/>
            <w:tcMar>
              <w:top w:w="85" w:type="dxa"/>
              <w:left w:w="85" w:type="dxa"/>
              <w:bottom w:w="85" w:type="dxa"/>
              <w:right w:w="85" w:type="dxa"/>
            </w:tcMar>
          </w:tcPr>
          <w:p>
            <w:pPr>
              <w:spacing w:after="40" w:before="40" w:line="269" w:lineRule="auto"/>
            </w:pPr>
            <w:r>
              <w:rPr>
                <w:b w:val="0"/>
                <w:sz w:val="20"/>
              </w:rPr>
              <w:t>按键消抖，理解一次按下为何产生多个电平跳变。</w:t>
            </w:r>
          </w:p>
        </w:tc>
      </w:tr>
      <w:tr>
        <w:trPr>
          <w:cantSplit/>
        </w:trPr>
        <w:tc>
          <w:tcPr>
            <w:tcW w:type="dxa" w:w="821"/>
            <w:vAlign w:val="center"/>
            <w:tcMar>
              <w:top w:w="85" w:type="dxa"/>
              <w:left w:w="85" w:type="dxa"/>
              <w:bottom w:w="85" w:type="dxa"/>
              <w:right w:w="85" w:type="dxa"/>
            </w:tcMar>
          </w:tcPr>
          <w:p>
            <w:pPr>
              <w:spacing w:after="40" w:before="40" w:line="269" w:lineRule="auto"/>
            </w:pPr>
            <w:r>
              <w:rPr>
                <w:b w:val="0"/>
                <w:sz w:val="20"/>
              </w:rPr>
              <w:t>DEMO</w:t>
            </w:r>
          </w:p>
        </w:tc>
        <w:tc>
          <w:tcPr>
            <w:tcW w:type="dxa" w:w="3384"/>
            <w:vAlign w:val="center"/>
            <w:tcMar>
              <w:top w:w="85" w:type="dxa"/>
              <w:left w:w="85" w:type="dxa"/>
              <w:bottom w:w="85" w:type="dxa"/>
              <w:right w:w="85" w:type="dxa"/>
            </w:tcMar>
          </w:tcPr>
          <w:p>
            <w:pPr>
              <w:spacing w:after="40" w:before="40" w:line="269" w:lineRule="auto"/>
            </w:pPr>
            <w:r>
              <w:rPr>
                <w:b w:val="0"/>
                <w:sz w:val="20"/>
              </w:rPr>
              <w:t>12_MUL_4B</w:t>
            </w:r>
          </w:p>
        </w:tc>
        <w:tc>
          <w:tcPr>
            <w:tcW w:type="dxa" w:w="5904"/>
            <w:vAlign w:val="center"/>
            <w:tcMar>
              <w:top w:w="85" w:type="dxa"/>
              <w:left w:w="85" w:type="dxa"/>
              <w:bottom w:w="85" w:type="dxa"/>
              <w:right w:w="85" w:type="dxa"/>
            </w:tcMar>
          </w:tcPr>
          <w:p>
            <w:pPr>
              <w:spacing w:after="40" w:before="40" w:line="269" w:lineRule="auto"/>
            </w:pPr>
            <w:r>
              <w:rPr>
                <w:b w:val="0"/>
                <w:sz w:val="20"/>
              </w:rPr>
              <w:t>乘法器实验；目录与顶层位数命名不同，以源码为准。</w:t>
            </w:r>
          </w:p>
        </w:tc>
      </w:tr>
      <w:tr>
        <w:trPr>
          <w:cantSplit/>
        </w:trPr>
        <w:tc>
          <w:tcPr>
            <w:tcW w:type="dxa" w:w="821"/>
            <w:vAlign w:val="center"/>
            <w:tcMar>
              <w:top w:w="85" w:type="dxa"/>
              <w:left w:w="85" w:type="dxa"/>
              <w:bottom w:w="85" w:type="dxa"/>
              <w:right w:w="85" w:type="dxa"/>
            </w:tcMar>
          </w:tcPr>
          <w:p>
            <w:pPr>
              <w:spacing w:after="40" w:before="40" w:line="269" w:lineRule="auto"/>
            </w:pPr>
            <w:r>
              <w:rPr>
                <w:b w:val="0"/>
                <w:sz w:val="20"/>
              </w:rPr>
              <w:t>DEMO</w:t>
            </w:r>
          </w:p>
        </w:tc>
        <w:tc>
          <w:tcPr>
            <w:tcW w:type="dxa" w:w="3384"/>
            <w:vAlign w:val="center"/>
            <w:tcMar>
              <w:top w:w="85" w:type="dxa"/>
              <w:left w:w="85" w:type="dxa"/>
              <w:bottom w:w="85" w:type="dxa"/>
              <w:right w:w="85" w:type="dxa"/>
            </w:tcMar>
          </w:tcPr>
          <w:p>
            <w:pPr>
              <w:spacing w:after="40" w:before="40" w:line="269" w:lineRule="auto"/>
            </w:pPr>
            <w:r>
              <w:rPr>
                <w:b w:val="0"/>
                <w:sz w:val="20"/>
              </w:rPr>
              <w:t>13_music</w:t>
            </w:r>
          </w:p>
        </w:tc>
        <w:tc>
          <w:tcPr>
            <w:tcW w:type="dxa" w:w="5904"/>
            <w:vAlign w:val="center"/>
            <w:tcMar>
              <w:top w:w="85" w:type="dxa"/>
              <w:left w:w="85" w:type="dxa"/>
              <w:bottom w:w="85" w:type="dxa"/>
              <w:right w:w="85" w:type="dxa"/>
            </w:tcMar>
          </w:tcPr>
          <w:p>
            <w:pPr>
              <w:spacing w:after="40" w:before="40" w:line="269" w:lineRule="auto"/>
            </w:pPr>
            <w:r>
              <w:rPr>
                <w:b w:val="0"/>
                <w:sz w:val="20"/>
              </w:rPr>
              <w:t>板上音乐或蜂鸣器播放，认识音调与节拍。</w:t>
            </w:r>
          </w:p>
        </w:tc>
      </w:tr>
      <w:tr>
        <w:trPr>
          <w:cantSplit/>
        </w:trPr>
        <w:tc>
          <w:tcPr>
            <w:tcW w:type="dxa" w:w="821"/>
            <w:vAlign w:val="center"/>
            <w:tcMar>
              <w:top w:w="85" w:type="dxa"/>
              <w:left w:w="85" w:type="dxa"/>
              <w:bottom w:w="85" w:type="dxa"/>
              <w:right w:w="85" w:type="dxa"/>
            </w:tcMar>
          </w:tcPr>
          <w:p>
            <w:pPr>
              <w:spacing w:after="40" w:before="40" w:line="269" w:lineRule="auto"/>
            </w:pPr>
            <w:r>
              <w:rPr>
                <w:b w:val="0"/>
                <w:sz w:val="20"/>
              </w:rPr>
              <w:t>DEMO</w:t>
            </w:r>
          </w:p>
        </w:tc>
        <w:tc>
          <w:tcPr>
            <w:tcW w:type="dxa" w:w="3384"/>
            <w:vAlign w:val="center"/>
            <w:tcMar>
              <w:top w:w="85" w:type="dxa"/>
              <w:left w:w="85" w:type="dxa"/>
              <w:bottom w:w="85" w:type="dxa"/>
              <w:right w:w="85" w:type="dxa"/>
            </w:tcMar>
          </w:tcPr>
          <w:p>
            <w:pPr>
              <w:spacing w:after="40" w:before="40" w:line="269" w:lineRule="auto"/>
            </w:pPr>
            <w:r>
              <w:rPr>
                <w:b w:val="0"/>
                <w:sz w:val="20"/>
              </w:rPr>
              <w:t>14_ps2_piano</w:t>
            </w:r>
          </w:p>
        </w:tc>
        <w:tc>
          <w:tcPr>
            <w:tcW w:type="dxa" w:w="5904"/>
            <w:vAlign w:val="center"/>
            <w:tcMar>
              <w:top w:w="85" w:type="dxa"/>
              <w:left w:w="85" w:type="dxa"/>
              <w:bottom w:w="85" w:type="dxa"/>
              <w:right w:w="85" w:type="dxa"/>
            </w:tcMar>
          </w:tcPr>
          <w:p>
            <w:pPr>
              <w:spacing w:after="40" w:before="40" w:line="269" w:lineRule="auto"/>
            </w:pPr>
            <w:r>
              <w:rPr>
                <w:b w:val="0"/>
                <w:sz w:val="20"/>
              </w:rPr>
              <w:t>PS2 键盘控制电子琴，需要对应外设。</w:t>
            </w:r>
          </w:p>
        </w:tc>
      </w:tr>
      <w:tr>
        <w:trPr>
          <w:cantSplit/>
        </w:trPr>
        <w:tc>
          <w:tcPr>
            <w:tcW w:type="dxa" w:w="821"/>
            <w:vAlign w:val="center"/>
            <w:tcMar>
              <w:top w:w="85" w:type="dxa"/>
              <w:left w:w="85" w:type="dxa"/>
              <w:bottom w:w="85" w:type="dxa"/>
              <w:right w:w="85" w:type="dxa"/>
            </w:tcMar>
          </w:tcPr>
          <w:p>
            <w:pPr>
              <w:spacing w:after="40" w:before="40" w:line="269" w:lineRule="auto"/>
            </w:pPr>
            <w:r>
              <w:rPr>
                <w:b w:val="0"/>
                <w:sz w:val="20"/>
              </w:rPr>
              <w:t>DEMO</w:t>
            </w:r>
          </w:p>
        </w:tc>
        <w:tc>
          <w:tcPr>
            <w:tcW w:type="dxa" w:w="3384"/>
            <w:vAlign w:val="center"/>
            <w:tcMar>
              <w:top w:w="85" w:type="dxa"/>
              <w:left w:w="85" w:type="dxa"/>
              <w:bottom w:w="85" w:type="dxa"/>
              <w:right w:w="85" w:type="dxa"/>
            </w:tcMar>
          </w:tcPr>
          <w:p>
            <w:pPr>
              <w:spacing w:after="40" w:before="40" w:line="269" w:lineRule="auto"/>
            </w:pPr>
            <w:r>
              <w:rPr>
                <w:b w:val="0"/>
                <w:sz w:val="20"/>
              </w:rPr>
              <w:t>15_VGA</w:t>
            </w:r>
          </w:p>
        </w:tc>
        <w:tc>
          <w:tcPr>
            <w:tcW w:type="dxa" w:w="5904"/>
            <w:vAlign w:val="center"/>
            <w:tcMar>
              <w:top w:w="85" w:type="dxa"/>
              <w:left w:w="85" w:type="dxa"/>
              <w:bottom w:w="85" w:type="dxa"/>
              <w:right w:w="85" w:type="dxa"/>
            </w:tcMar>
          </w:tcPr>
          <w:p>
            <w:pPr>
              <w:spacing w:after="40" w:before="40" w:line="269" w:lineRule="auto"/>
            </w:pPr>
            <w:r>
              <w:rPr>
                <w:b w:val="0"/>
                <w:sz w:val="20"/>
              </w:rPr>
              <w:t>VGA 显示时序，与本项目行场消隐概念相关。</w:t>
            </w:r>
          </w:p>
        </w:tc>
      </w:tr>
      <w:tr>
        <w:trPr>
          <w:cantSplit/>
        </w:trPr>
        <w:tc>
          <w:tcPr>
            <w:tcW w:type="dxa" w:w="821"/>
            <w:vAlign w:val="center"/>
            <w:tcMar>
              <w:top w:w="85" w:type="dxa"/>
              <w:left w:w="85" w:type="dxa"/>
              <w:bottom w:w="85" w:type="dxa"/>
              <w:right w:w="85" w:type="dxa"/>
            </w:tcMar>
          </w:tcPr>
          <w:p>
            <w:pPr>
              <w:spacing w:after="40" w:before="40" w:line="269" w:lineRule="auto"/>
            </w:pPr>
            <w:r>
              <w:rPr>
                <w:b w:val="0"/>
                <w:sz w:val="20"/>
              </w:rPr>
              <w:t>DEMO</w:t>
            </w:r>
          </w:p>
        </w:tc>
        <w:tc>
          <w:tcPr>
            <w:tcW w:type="dxa" w:w="3384"/>
            <w:vAlign w:val="center"/>
            <w:tcMar>
              <w:top w:w="85" w:type="dxa"/>
              <w:left w:w="85" w:type="dxa"/>
              <w:bottom w:w="85" w:type="dxa"/>
              <w:right w:w="85" w:type="dxa"/>
            </w:tcMar>
          </w:tcPr>
          <w:p>
            <w:pPr>
              <w:spacing w:after="40" w:before="40" w:line="269" w:lineRule="auto"/>
            </w:pPr>
            <w:r>
              <w:rPr>
                <w:b w:val="0"/>
                <w:sz w:val="20"/>
              </w:rPr>
              <w:t>16_uart_rs232</w:t>
            </w:r>
          </w:p>
        </w:tc>
        <w:tc>
          <w:tcPr>
            <w:tcW w:type="dxa" w:w="5904"/>
            <w:vAlign w:val="center"/>
            <w:tcMar>
              <w:top w:w="85" w:type="dxa"/>
              <w:left w:w="85" w:type="dxa"/>
              <w:bottom w:w="85" w:type="dxa"/>
              <w:right w:w="85" w:type="dxa"/>
            </w:tcMar>
          </w:tcPr>
          <w:p>
            <w:pPr>
              <w:spacing w:after="40" w:before="40" w:line="269" w:lineRule="auto"/>
            </w:pPr>
            <w:r>
              <w:rPr>
                <w:b w:val="0"/>
                <w:sz w:val="20"/>
              </w:rPr>
              <w:t>串口收发测试，学习串行数据与波特率。</w:t>
            </w:r>
          </w:p>
        </w:tc>
      </w:tr>
      <w:tr>
        <w:trPr>
          <w:cantSplit/>
        </w:trPr>
        <w:tc>
          <w:tcPr>
            <w:tcW w:type="dxa" w:w="821"/>
            <w:vAlign w:val="center"/>
            <w:tcMar>
              <w:top w:w="85" w:type="dxa"/>
              <w:left w:w="85" w:type="dxa"/>
              <w:bottom w:w="85" w:type="dxa"/>
              <w:right w:w="85" w:type="dxa"/>
            </w:tcMar>
          </w:tcPr>
          <w:p>
            <w:pPr>
              <w:spacing w:after="40" w:before="40" w:line="269" w:lineRule="auto"/>
            </w:pPr>
            <w:r>
              <w:rPr>
                <w:b w:val="0"/>
                <w:sz w:val="20"/>
              </w:rPr>
              <w:t>DEMO</w:t>
            </w:r>
          </w:p>
        </w:tc>
        <w:tc>
          <w:tcPr>
            <w:tcW w:type="dxa" w:w="3384"/>
            <w:vAlign w:val="center"/>
            <w:tcMar>
              <w:top w:w="85" w:type="dxa"/>
              <w:left w:w="85" w:type="dxa"/>
              <w:bottom w:w="85" w:type="dxa"/>
              <w:right w:w="85" w:type="dxa"/>
            </w:tcMar>
          </w:tcPr>
          <w:p>
            <w:pPr>
              <w:spacing w:after="40" w:before="40" w:line="269" w:lineRule="auto"/>
            </w:pPr>
            <w:r>
              <w:rPr>
                <w:b w:val="0"/>
                <w:sz w:val="20"/>
              </w:rPr>
              <w:t>17_DC_MOTO</w:t>
            </w:r>
          </w:p>
        </w:tc>
        <w:tc>
          <w:tcPr>
            <w:tcW w:type="dxa" w:w="5904"/>
            <w:vAlign w:val="center"/>
            <w:tcMar>
              <w:top w:w="85" w:type="dxa"/>
              <w:left w:w="85" w:type="dxa"/>
              <w:bottom w:w="85" w:type="dxa"/>
              <w:right w:w="85" w:type="dxa"/>
            </w:tcMar>
          </w:tcPr>
          <w:p>
            <w:pPr>
              <w:spacing w:after="40" w:before="40" w:line="269" w:lineRule="auto"/>
            </w:pPr>
            <w:r>
              <w:rPr>
                <w:b w:val="0"/>
                <w:sz w:val="20"/>
              </w:rPr>
              <w:t>直流电机控制，需要驱动模块与独立负载。</w:t>
            </w:r>
          </w:p>
        </w:tc>
      </w:tr>
      <w:tr>
        <w:trPr>
          <w:cantSplit/>
        </w:trPr>
        <w:tc>
          <w:tcPr>
            <w:tcW w:type="dxa" w:w="821"/>
            <w:vAlign w:val="center"/>
            <w:tcMar>
              <w:top w:w="85" w:type="dxa"/>
              <w:left w:w="85" w:type="dxa"/>
              <w:bottom w:w="85" w:type="dxa"/>
              <w:right w:w="85" w:type="dxa"/>
            </w:tcMar>
          </w:tcPr>
          <w:p>
            <w:pPr>
              <w:spacing w:after="40" w:before="40" w:line="269" w:lineRule="auto"/>
            </w:pPr>
            <w:r>
              <w:rPr>
                <w:b w:val="0"/>
                <w:sz w:val="20"/>
              </w:rPr>
              <w:t>DEMO</w:t>
            </w:r>
          </w:p>
        </w:tc>
        <w:tc>
          <w:tcPr>
            <w:tcW w:type="dxa" w:w="3384"/>
            <w:vAlign w:val="center"/>
            <w:tcMar>
              <w:top w:w="85" w:type="dxa"/>
              <w:left w:w="85" w:type="dxa"/>
              <w:bottom w:w="85" w:type="dxa"/>
              <w:right w:w="85" w:type="dxa"/>
            </w:tcMar>
          </w:tcPr>
          <w:p>
            <w:pPr>
              <w:spacing w:after="40" w:before="40" w:line="269" w:lineRule="auto"/>
            </w:pPr>
            <w:r>
              <w:rPr>
                <w:b w:val="0"/>
                <w:sz w:val="20"/>
              </w:rPr>
              <w:t>18_sd_card_audio</w:t>
            </w:r>
          </w:p>
        </w:tc>
        <w:tc>
          <w:tcPr>
            <w:tcW w:type="dxa" w:w="5904"/>
            <w:vAlign w:val="center"/>
            <w:tcMar>
              <w:top w:w="85" w:type="dxa"/>
              <w:left w:w="85" w:type="dxa"/>
              <w:bottom w:w="85" w:type="dxa"/>
              <w:right w:w="85" w:type="dxa"/>
            </w:tcMar>
          </w:tcPr>
          <w:p>
            <w:pPr>
              <w:spacing w:after="40" w:before="40" w:line="269" w:lineRule="auto"/>
            </w:pPr>
            <w:r>
              <w:rPr>
                <w:b w:val="0"/>
                <w:sz w:val="20"/>
              </w:rPr>
              <w:t>SD 卡音频读取，适合了解文件数据与播放节奏。</w:t>
            </w:r>
          </w:p>
        </w:tc>
      </w:tr>
      <w:tr>
        <w:trPr>
          <w:cantSplit/>
        </w:trPr>
        <w:tc>
          <w:tcPr>
            <w:tcW w:type="dxa" w:w="821"/>
            <w:vAlign w:val="center"/>
            <w:tcMar>
              <w:top w:w="85" w:type="dxa"/>
              <w:left w:w="85" w:type="dxa"/>
              <w:bottom w:w="85" w:type="dxa"/>
              <w:right w:w="85" w:type="dxa"/>
            </w:tcMar>
          </w:tcPr>
          <w:p>
            <w:pPr>
              <w:spacing w:after="40" w:before="40" w:line="269" w:lineRule="auto"/>
            </w:pPr>
            <w:r>
              <w:rPr>
                <w:b w:val="0"/>
                <w:sz w:val="20"/>
              </w:rPr>
              <w:t>DEMO</w:t>
            </w:r>
          </w:p>
        </w:tc>
        <w:tc>
          <w:tcPr>
            <w:tcW w:type="dxa" w:w="3384"/>
            <w:vAlign w:val="center"/>
            <w:tcMar>
              <w:top w:w="85" w:type="dxa"/>
              <w:left w:w="85" w:type="dxa"/>
              <w:bottom w:w="85" w:type="dxa"/>
              <w:right w:w="85" w:type="dxa"/>
            </w:tcMar>
          </w:tcPr>
          <w:p>
            <w:pPr>
              <w:spacing w:after="40" w:before="40" w:line="269" w:lineRule="auto"/>
            </w:pPr>
            <w:r>
              <w:rPr>
                <w:b w:val="0"/>
                <w:sz w:val="20"/>
              </w:rPr>
              <w:t>1_breath_led</w:t>
            </w:r>
          </w:p>
        </w:tc>
        <w:tc>
          <w:tcPr>
            <w:tcW w:type="dxa" w:w="5904"/>
            <w:vAlign w:val="center"/>
            <w:tcMar>
              <w:top w:w="85" w:type="dxa"/>
              <w:left w:w="85" w:type="dxa"/>
              <w:bottom w:w="85" w:type="dxa"/>
              <w:right w:w="85" w:type="dxa"/>
            </w:tcMar>
          </w:tcPr>
          <w:p>
            <w:pPr>
              <w:spacing w:after="40" w:before="40" w:line="269" w:lineRule="auto"/>
            </w:pPr>
            <w:r>
              <w:rPr>
                <w:b w:val="0"/>
                <w:sz w:val="20"/>
              </w:rPr>
              <w:t>呼吸灯与 PWM，观察占空比如何改变亮度。</w:t>
            </w:r>
          </w:p>
        </w:tc>
      </w:tr>
      <w:tr>
        <w:trPr>
          <w:cantSplit/>
        </w:trPr>
        <w:tc>
          <w:tcPr>
            <w:tcW w:type="dxa" w:w="821"/>
            <w:vAlign w:val="center"/>
            <w:tcMar>
              <w:top w:w="85" w:type="dxa"/>
              <w:left w:w="85" w:type="dxa"/>
              <w:bottom w:w="85" w:type="dxa"/>
              <w:right w:w="85" w:type="dxa"/>
            </w:tcMar>
          </w:tcPr>
          <w:p>
            <w:pPr>
              <w:spacing w:after="40" w:before="40" w:line="269" w:lineRule="auto"/>
            </w:pPr>
            <w:r>
              <w:rPr>
                <w:b w:val="0"/>
                <w:sz w:val="20"/>
              </w:rPr>
              <w:t>DEMO</w:t>
            </w:r>
          </w:p>
        </w:tc>
        <w:tc>
          <w:tcPr>
            <w:tcW w:type="dxa" w:w="3384"/>
            <w:vAlign w:val="center"/>
            <w:tcMar>
              <w:top w:w="85" w:type="dxa"/>
              <w:left w:w="85" w:type="dxa"/>
              <w:bottom w:w="85" w:type="dxa"/>
              <w:right w:w="85" w:type="dxa"/>
            </w:tcMar>
          </w:tcPr>
          <w:p>
            <w:pPr>
              <w:spacing w:after="40" w:before="40" w:line="269" w:lineRule="auto"/>
            </w:pPr>
            <w:r>
              <w:rPr>
                <w:b w:val="0"/>
                <w:sz w:val="20"/>
              </w:rPr>
              <w:t>20_i2sound_wm8731</w:t>
            </w:r>
          </w:p>
        </w:tc>
        <w:tc>
          <w:tcPr>
            <w:tcW w:type="dxa" w:w="5904"/>
            <w:vAlign w:val="center"/>
            <w:tcMar>
              <w:top w:w="85" w:type="dxa"/>
              <w:left w:w="85" w:type="dxa"/>
              <w:bottom w:w="85" w:type="dxa"/>
              <w:right w:w="85" w:type="dxa"/>
            </w:tcMar>
          </w:tcPr>
          <w:p>
            <w:pPr>
              <w:spacing w:after="40" w:before="40" w:line="269" w:lineRule="auto"/>
            </w:pPr>
            <w:r>
              <w:rPr>
                <w:b w:val="0"/>
                <w:sz w:val="20"/>
              </w:rPr>
              <w:t>I2S 与 WM8731 音频芯片接口，需要对应音频硬件。</w:t>
            </w:r>
          </w:p>
        </w:tc>
      </w:tr>
      <w:tr>
        <w:trPr>
          <w:cantSplit/>
        </w:trPr>
        <w:tc>
          <w:tcPr>
            <w:tcW w:type="dxa" w:w="821"/>
            <w:vAlign w:val="center"/>
            <w:tcMar>
              <w:top w:w="85" w:type="dxa"/>
              <w:left w:w="85" w:type="dxa"/>
              <w:bottom w:w="85" w:type="dxa"/>
              <w:right w:w="85" w:type="dxa"/>
            </w:tcMar>
          </w:tcPr>
          <w:p>
            <w:pPr>
              <w:spacing w:after="40" w:before="40" w:line="269" w:lineRule="auto"/>
            </w:pPr>
            <w:r>
              <w:rPr>
                <w:b w:val="0"/>
                <w:sz w:val="20"/>
              </w:rPr>
              <w:t>DEMO</w:t>
            </w:r>
          </w:p>
        </w:tc>
        <w:tc>
          <w:tcPr>
            <w:tcW w:type="dxa" w:w="3384"/>
            <w:vAlign w:val="center"/>
            <w:tcMar>
              <w:top w:w="85" w:type="dxa"/>
              <w:left w:w="85" w:type="dxa"/>
              <w:bottom w:w="85" w:type="dxa"/>
              <w:right w:w="85" w:type="dxa"/>
            </w:tcMar>
          </w:tcPr>
          <w:p>
            <w:pPr>
              <w:spacing w:after="40" w:before="40" w:line="269" w:lineRule="auto"/>
            </w:pPr>
            <w:r>
              <w:rPr>
                <w:b w:val="0"/>
                <w:sz w:val="20"/>
              </w:rPr>
              <w:t>21_liushuideng</w:t>
            </w:r>
          </w:p>
        </w:tc>
        <w:tc>
          <w:tcPr>
            <w:tcW w:type="dxa" w:w="5904"/>
            <w:vAlign w:val="center"/>
            <w:tcMar>
              <w:top w:w="85" w:type="dxa"/>
              <w:left w:w="85" w:type="dxa"/>
              <w:bottom w:w="85" w:type="dxa"/>
              <w:right w:w="85" w:type="dxa"/>
            </w:tcMar>
          </w:tcPr>
          <w:p>
            <w:pPr>
              <w:spacing w:after="40" w:before="40" w:line="269" w:lineRule="auto"/>
            </w:pPr>
            <w:r>
              <w:rPr>
                <w:b w:val="0"/>
                <w:sz w:val="20"/>
              </w:rPr>
              <w:t>流水灯，学习计数器驱动状态变化。</w:t>
            </w:r>
          </w:p>
        </w:tc>
      </w:tr>
      <w:tr>
        <w:trPr>
          <w:cantSplit/>
        </w:trPr>
        <w:tc>
          <w:tcPr>
            <w:tcW w:type="dxa" w:w="821"/>
            <w:vAlign w:val="center"/>
            <w:tcMar>
              <w:top w:w="85" w:type="dxa"/>
              <w:left w:w="85" w:type="dxa"/>
              <w:bottom w:w="85" w:type="dxa"/>
              <w:right w:w="85" w:type="dxa"/>
            </w:tcMar>
          </w:tcPr>
          <w:p>
            <w:pPr>
              <w:spacing w:after="40" w:before="40" w:line="269" w:lineRule="auto"/>
            </w:pPr>
            <w:r>
              <w:rPr>
                <w:b w:val="0"/>
                <w:sz w:val="20"/>
              </w:rPr>
              <w:t>DEMO</w:t>
            </w:r>
          </w:p>
        </w:tc>
        <w:tc>
          <w:tcPr>
            <w:tcW w:type="dxa" w:w="3384"/>
            <w:vAlign w:val="center"/>
            <w:tcMar>
              <w:top w:w="85" w:type="dxa"/>
              <w:left w:w="85" w:type="dxa"/>
              <w:bottom w:w="85" w:type="dxa"/>
              <w:right w:w="85" w:type="dxa"/>
            </w:tcMar>
          </w:tcPr>
          <w:p>
            <w:pPr>
              <w:spacing w:after="40" w:before="40" w:line="269" w:lineRule="auto"/>
            </w:pPr>
            <w:r>
              <w:rPr>
                <w:b w:val="0"/>
                <w:sz w:val="20"/>
              </w:rPr>
              <w:t>22_jiaotong</w:t>
            </w:r>
          </w:p>
        </w:tc>
        <w:tc>
          <w:tcPr>
            <w:tcW w:type="dxa" w:w="5904"/>
            <w:vAlign w:val="center"/>
            <w:tcMar>
              <w:top w:w="85" w:type="dxa"/>
              <w:left w:w="85" w:type="dxa"/>
              <w:bottom w:w="85" w:type="dxa"/>
              <w:right w:w="85" w:type="dxa"/>
            </w:tcMar>
          </w:tcPr>
          <w:p>
            <w:pPr>
              <w:spacing w:after="40" w:before="40" w:line="269" w:lineRule="auto"/>
            </w:pPr>
            <w:r>
              <w:rPr>
                <w:b w:val="0"/>
                <w:sz w:val="20"/>
              </w:rPr>
              <w:t>交通灯状态机，适合初学状态迁移。</w:t>
            </w:r>
          </w:p>
        </w:tc>
      </w:tr>
      <w:tr>
        <w:trPr>
          <w:cantSplit/>
        </w:trPr>
        <w:tc>
          <w:tcPr>
            <w:tcW w:type="dxa" w:w="821"/>
            <w:vAlign w:val="center"/>
            <w:tcMar>
              <w:top w:w="85" w:type="dxa"/>
              <w:left w:w="85" w:type="dxa"/>
              <w:bottom w:w="85" w:type="dxa"/>
              <w:right w:w="85" w:type="dxa"/>
            </w:tcMar>
          </w:tcPr>
          <w:p>
            <w:pPr>
              <w:spacing w:after="40" w:before="40" w:line="269" w:lineRule="auto"/>
            </w:pPr>
            <w:r>
              <w:rPr>
                <w:b w:val="0"/>
                <w:sz w:val="20"/>
              </w:rPr>
              <w:t>DEMO</w:t>
            </w:r>
          </w:p>
        </w:tc>
        <w:tc>
          <w:tcPr>
            <w:tcW w:type="dxa" w:w="3384"/>
            <w:vAlign w:val="center"/>
            <w:tcMar>
              <w:top w:w="85" w:type="dxa"/>
              <w:left w:w="85" w:type="dxa"/>
              <w:bottom w:w="85" w:type="dxa"/>
              <w:right w:w="85" w:type="dxa"/>
            </w:tcMar>
          </w:tcPr>
          <w:p>
            <w:pPr>
              <w:spacing w:after="40" w:before="40" w:line="269" w:lineRule="auto"/>
            </w:pPr>
            <w:r>
              <w:rPr>
                <w:b w:val="0"/>
                <w:sz w:val="20"/>
              </w:rPr>
              <w:t>23_SCAN_4X4KEY</w:t>
            </w:r>
          </w:p>
        </w:tc>
        <w:tc>
          <w:tcPr>
            <w:tcW w:type="dxa" w:w="5904"/>
            <w:vAlign w:val="center"/>
            <w:tcMar>
              <w:top w:w="85" w:type="dxa"/>
              <w:left w:w="85" w:type="dxa"/>
              <w:bottom w:w="85" w:type="dxa"/>
              <w:right w:w="85" w:type="dxa"/>
            </w:tcMar>
          </w:tcPr>
          <w:p>
            <w:pPr>
              <w:spacing w:after="40" w:before="40" w:line="269" w:lineRule="auto"/>
            </w:pPr>
            <w:r>
              <w:rPr>
                <w:b w:val="0"/>
                <w:sz w:val="20"/>
              </w:rPr>
              <w:t>4×4 矩阵键盘扫描，需要键盘扩展连接。</w:t>
            </w:r>
          </w:p>
        </w:tc>
      </w:tr>
      <w:tr>
        <w:trPr>
          <w:cantSplit/>
        </w:trPr>
        <w:tc>
          <w:tcPr>
            <w:tcW w:type="dxa" w:w="821"/>
            <w:vAlign w:val="center"/>
            <w:tcMar>
              <w:top w:w="85" w:type="dxa"/>
              <w:left w:w="85" w:type="dxa"/>
              <w:bottom w:w="85" w:type="dxa"/>
              <w:right w:w="85" w:type="dxa"/>
            </w:tcMar>
          </w:tcPr>
          <w:p>
            <w:pPr>
              <w:spacing w:after="40" w:before="40" w:line="269" w:lineRule="auto"/>
            </w:pPr>
            <w:r>
              <w:rPr>
                <w:b w:val="0"/>
                <w:sz w:val="20"/>
              </w:rPr>
              <w:t>DEMO</w:t>
            </w:r>
          </w:p>
        </w:tc>
        <w:tc>
          <w:tcPr>
            <w:tcW w:type="dxa" w:w="3384"/>
            <w:vAlign w:val="center"/>
            <w:tcMar>
              <w:top w:w="85" w:type="dxa"/>
              <w:left w:w="85" w:type="dxa"/>
              <w:bottom w:w="85" w:type="dxa"/>
              <w:right w:w="85" w:type="dxa"/>
            </w:tcMar>
          </w:tcPr>
          <w:p>
            <w:pPr>
              <w:spacing w:after="40" w:before="40" w:line="269" w:lineRule="auto"/>
            </w:pPr>
            <w:r>
              <w:rPr>
                <w:b w:val="0"/>
                <w:sz w:val="20"/>
              </w:rPr>
              <w:t>24_VGA_shiyan9_B</w:t>
            </w:r>
          </w:p>
        </w:tc>
        <w:tc>
          <w:tcPr>
            <w:tcW w:type="dxa" w:w="5904"/>
            <w:vAlign w:val="center"/>
            <w:tcMar>
              <w:top w:w="85" w:type="dxa"/>
              <w:left w:w="85" w:type="dxa"/>
              <w:bottom w:w="85" w:type="dxa"/>
              <w:right w:w="85" w:type="dxa"/>
            </w:tcMar>
          </w:tcPr>
          <w:p>
            <w:pPr>
              <w:spacing w:after="40" w:before="40" w:line="269" w:lineRule="auto"/>
            </w:pPr>
            <w:r>
              <w:rPr>
                <w:b w:val="0"/>
                <w:sz w:val="20"/>
              </w:rPr>
              <w:t>VGA 配套实验工程，结合实验文档查看具体画面。</w:t>
            </w:r>
          </w:p>
        </w:tc>
      </w:tr>
      <w:tr>
        <w:trPr>
          <w:cantSplit/>
        </w:trPr>
        <w:tc>
          <w:tcPr>
            <w:tcW w:type="dxa" w:w="821"/>
            <w:vAlign w:val="center"/>
            <w:tcMar>
              <w:top w:w="85" w:type="dxa"/>
              <w:left w:w="85" w:type="dxa"/>
              <w:bottom w:w="85" w:type="dxa"/>
              <w:right w:w="85" w:type="dxa"/>
            </w:tcMar>
          </w:tcPr>
          <w:p>
            <w:pPr>
              <w:spacing w:after="40" w:before="40" w:line="269" w:lineRule="auto"/>
            </w:pPr>
            <w:r>
              <w:rPr>
                <w:b w:val="0"/>
                <w:sz w:val="20"/>
              </w:rPr>
              <w:t>DEMO</w:t>
            </w:r>
          </w:p>
        </w:tc>
        <w:tc>
          <w:tcPr>
            <w:tcW w:type="dxa" w:w="3384"/>
            <w:vAlign w:val="center"/>
            <w:tcMar>
              <w:top w:w="85" w:type="dxa"/>
              <w:left w:w="85" w:type="dxa"/>
              <w:bottom w:w="85" w:type="dxa"/>
              <w:right w:w="85" w:type="dxa"/>
            </w:tcMar>
          </w:tcPr>
          <w:p>
            <w:pPr>
              <w:spacing w:after="40" w:before="40" w:line="269" w:lineRule="auto"/>
            </w:pPr>
            <w:r>
              <w:rPr>
                <w:b w:val="0"/>
                <w:sz w:val="20"/>
              </w:rPr>
              <w:t>26_LCD2004_A</w:t>
            </w:r>
          </w:p>
        </w:tc>
        <w:tc>
          <w:tcPr>
            <w:tcW w:type="dxa" w:w="5904"/>
            <w:vAlign w:val="center"/>
            <w:tcMar>
              <w:top w:w="85" w:type="dxa"/>
              <w:left w:w="85" w:type="dxa"/>
              <w:bottom w:w="85" w:type="dxa"/>
              <w:right w:w="85" w:type="dxa"/>
            </w:tcMar>
          </w:tcPr>
          <w:p>
            <w:pPr>
              <w:spacing w:after="40" w:before="40" w:line="269" w:lineRule="auto"/>
            </w:pPr>
            <w:r>
              <w:rPr>
                <w:b w:val="0"/>
                <w:sz w:val="20"/>
              </w:rPr>
              <w:t>字符 LCD 实验；顶层名 lcd1602，与目录命名不同。</w:t>
            </w:r>
          </w:p>
        </w:tc>
      </w:tr>
      <w:tr>
        <w:trPr>
          <w:cantSplit/>
        </w:trPr>
        <w:tc>
          <w:tcPr>
            <w:tcW w:type="dxa" w:w="821"/>
            <w:vAlign w:val="center"/>
            <w:tcMar>
              <w:top w:w="85" w:type="dxa"/>
              <w:left w:w="85" w:type="dxa"/>
              <w:bottom w:w="85" w:type="dxa"/>
              <w:right w:w="85" w:type="dxa"/>
            </w:tcMar>
          </w:tcPr>
          <w:p>
            <w:pPr>
              <w:spacing w:after="40" w:before="40" w:line="269" w:lineRule="auto"/>
            </w:pPr>
            <w:r>
              <w:rPr>
                <w:b w:val="0"/>
                <w:sz w:val="20"/>
              </w:rPr>
              <w:t>DEMO</w:t>
            </w:r>
          </w:p>
        </w:tc>
        <w:tc>
          <w:tcPr>
            <w:tcW w:type="dxa" w:w="3384"/>
            <w:vAlign w:val="center"/>
            <w:tcMar>
              <w:top w:w="85" w:type="dxa"/>
              <w:left w:w="85" w:type="dxa"/>
              <w:bottom w:w="85" w:type="dxa"/>
              <w:right w:w="85" w:type="dxa"/>
            </w:tcMar>
          </w:tcPr>
          <w:p>
            <w:pPr>
              <w:spacing w:after="40" w:before="40" w:line="269" w:lineRule="auto"/>
            </w:pPr>
            <w:r>
              <w:rPr>
                <w:b w:val="0"/>
                <w:sz w:val="20"/>
              </w:rPr>
              <w:t>27_DAC_SIN</w:t>
            </w:r>
          </w:p>
        </w:tc>
        <w:tc>
          <w:tcPr>
            <w:tcW w:type="dxa" w:w="5904"/>
            <w:vAlign w:val="center"/>
            <w:tcMar>
              <w:top w:w="85" w:type="dxa"/>
              <w:left w:w="85" w:type="dxa"/>
              <w:bottom w:w="85" w:type="dxa"/>
              <w:right w:w="85" w:type="dxa"/>
            </w:tcMar>
          </w:tcPr>
          <w:p>
            <w:pPr>
              <w:spacing w:after="40" w:before="40" w:line="269" w:lineRule="auto"/>
            </w:pPr>
            <w:r>
              <w:rPr>
                <w:b w:val="0"/>
                <w:sz w:val="20"/>
              </w:rPr>
              <w:t>12 位 DAC 正弦输出，需要外部 DAC 模块。</w:t>
            </w:r>
          </w:p>
        </w:tc>
      </w:tr>
      <w:tr>
        <w:trPr>
          <w:cantSplit/>
        </w:trPr>
        <w:tc>
          <w:tcPr>
            <w:tcW w:type="dxa" w:w="821"/>
            <w:vAlign w:val="center"/>
            <w:tcMar>
              <w:top w:w="85" w:type="dxa"/>
              <w:left w:w="85" w:type="dxa"/>
              <w:bottom w:w="85" w:type="dxa"/>
              <w:right w:w="85" w:type="dxa"/>
            </w:tcMar>
          </w:tcPr>
          <w:p>
            <w:pPr>
              <w:spacing w:after="40" w:before="40" w:line="269" w:lineRule="auto"/>
            </w:pPr>
            <w:r>
              <w:rPr>
                <w:b w:val="0"/>
                <w:sz w:val="20"/>
              </w:rPr>
              <w:t>DEMO</w:t>
            </w:r>
          </w:p>
        </w:tc>
        <w:tc>
          <w:tcPr>
            <w:tcW w:type="dxa" w:w="3384"/>
            <w:vAlign w:val="center"/>
            <w:tcMar>
              <w:top w:w="85" w:type="dxa"/>
              <w:left w:w="85" w:type="dxa"/>
              <w:bottom w:w="85" w:type="dxa"/>
              <w:right w:w="85" w:type="dxa"/>
            </w:tcMar>
          </w:tcPr>
          <w:p>
            <w:pPr>
              <w:spacing w:after="40" w:before="40" w:line="269" w:lineRule="auto"/>
            </w:pPr>
            <w:r>
              <w:rPr>
                <w:b w:val="0"/>
                <w:sz w:val="20"/>
              </w:rPr>
              <w:t>29_DA2_10B</w:t>
            </w:r>
          </w:p>
        </w:tc>
        <w:tc>
          <w:tcPr>
            <w:tcW w:type="dxa" w:w="5904"/>
            <w:vAlign w:val="center"/>
            <w:tcMar>
              <w:top w:w="85" w:type="dxa"/>
              <w:left w:w="85" w:type="dxa"/>
              <w:bottom w:w="85" w:type="dxa"/>
              <w:right w:w="85" w:type="dxa"/>
            </w:tcMar>
          </w:tcPr>
          <w:p>
            <w:pPr>
              <w:spacing w:after="40" w:before="40" w:line="269" w:lineRule="auto"/>
            </w:pPr>
            <w:r>
              <w:rPr>
                <w:b w:val="0"/>
                <w:sz w:val="20"/>
              </w:rPr>
              <w:t>双路 10 位 DAC 相关实验，需要对应转换模块。</w:t>
            </w:r>
          </w:p>
        </w:tc>
      </w:tr>
      <w:tr>
        <w:trPr>
          <w:cantSplit/>
        </w:trPr>
        <w:tc>
          <w:tcPr>
            <w:tcW w:type="dxa" w:w="821"/>
            <w:vAlign w:val="center"/>
            <w:tcMar>
              <w:top w:w="85" w:type="dxa"/>
              <w:left w:w="85" w:type="dxa"/>
              <w:bottom w:w="85" w:type="dxa"/>
              <w:right w:w="85" w:type="dxa"/>
            </w:tcMar>
          </w:tcPr>
          <w:p>
            <w:pPr>
              <w:spacing w:after="40" w:before="40" w:line="269" w:lineRule="auto"/>
            </w:pPr>
            <w:r>
              <w:rPr>
                <w:b w:val="0"/>
                <w:sz w:val="20"/>
              </w:rPr>
              <w:t>DEMO</w:t>
            </w:r>
          </w:p>
        </w:tc>
        <w:tc>
          <w:tcPr>
            <w:tcW w:type="dxa" w:w="3384"/>
            <w:vAlign w:val="center"/>
            <w:tcMar>
              <w:top w:w="85" w:type="dxa"/>
              <w:left w:w="85" w:type="dxa"/>
              <w:bottom w:w="85" w:type="dxa"/>
              <w:right w:w="85" w:type="dxa"/>
            </w:tcMar>
          </w:tcPr>
          <w:p>
            <w:pPr>
              <w:spacing w:after="40" w:before="40" w:line="269" w:lineRule="auto"/>
            </w:pPr>
            <w:r>
              <w:rPr>
                <w:b w:val="0"/>
                <w:sz w:val="20"/>
              </w:rPr>
              <w:t>2_key_led</w:t>
            </w:r>
          </w:p>
        </w:tc>
        <w:tc>
          <w:tcPr>
            <w:tcW w:type="dxa" w:w="5904"/>
            <w:vAlign w:val="center"/>
            <w:tcMar>
              <w:top w:w="85" w:type="dxa"/>
              <w:left w:w="85" w:type="dxa"/>
              <w:bottom w:w="85" w:type="dxa"/>
              <w:right w:w="85" w:type="dxa"/>
            </w:tcMar>
          </w:tcPr>
          <w:p>
            <w:pPr>
              <w:spacing w:after="40" w:before="40" w:line="269" w:lineRule="auto"/>
            </w:pPr>
            <w:r>
              <w:rPr>
                <w:b w:val="0"/>
                <w:sz w:val="20"/>
              </w:rPr>
              <w:t>按键控制 LED，认识输入输出和引脚约束。</w:t>
            </w:r>
          </w:p>
        </w:tc>
      </w:tr>
      <w:tr>
        <w:trPr>
          <w:cantSplit/>
        </w:trPr>
        <w:tc>
          <w:tcPr>
            <w:tcW w:type="dxa" w:w="821"/>
            <w:vAlign w:val="center"/>
            <w:tcMar>
              <w:top w:w="85" w:type="dxa"/>
              <w:left w:w="85" w:type="dxa"/>
              <w:bottom w:w="85" w:type="dxa"/>
              <w:right w:w="85" w:type="dxa"/>
            </w:tcMar>
          </w:tcPr>
          <w:p>
            <w:pPr>
              <w:spacing w:after="40" w:before="40" w:line="269" w:lineRule="auto"/>
            </w:pPr>
            <w:r>
              <w:rPr>
                <w:b w:val="0"/>
                <w:sz w:val="20"/>
              </w:rPr>
              <w:t>DEMO</w:t>
            </w:r>
          </w:p>
        </w:tc>
        <w:tc>
          <w:tcPr>
            <w:tcW w:type="dxa" w:w="3384"/>
            <w:vAlign w:val="center"/>
            <w:tcMar>
              <w:top w:w="85" w:type="dxa"/>
              <w:left w:w="85" w:type="dxa"/>
              <w:bottom w:w="85" w:type="dxa"/>
              <w:right w:w="85" w:type="dxa"/>
            </w:tcMar>
          </w:tcPr>
          <w:p>
            <w:pPr>
              <w:spacing w:after="40" w:before="40" w:line="269" w:lineRule="auto"/>
            </w:pPr>
            <w:r>
              <w:rPr>
                <w:b w:val="0"/>
                <w:sz w:val="20"/>
              </w:rPr>
              <w:t>34_GPS</w:t>
            </w:r>
          </w:p>
        </w:tc>
        <w:tc>
          <w:tcPr>
            <w:tcW w:type="dxa" w:w="5904"/>
            <w:vAlign w:val="center"/>
            <w:tcMar>
              <w:top w:w="85" w:type="dxa"/>
              <w:left w:w="85" w:type="dxa"/>
              <w:bottom w:w="85" w:type="dxa"/>
              <w:right w:w="85" w:type="dxa"/>
            </w:tcMar>
          </w:tcPr>
          <w:p>
            <w:pPr>
              <w:spacing w:after="40" w:before="40" w:line="269" w:lineRule="auto"/>
            </w:pPr>
            <w:r>
              <w:rPr>
                <w:b w:val="0"/>
                <w:sz w:val="20"/>
              </w:rPr>
              <w:t>GPS 接收/显示示例，仅供后续定位扩展研究。</w:t>
            </w:r>
          </w:p>
        </w:tc>
      </w:tr>
      <w:tr>
        <w:trPr>
          <w:cantSplit/>
        </w:trPr>
        <w:tc>
          <w:tcPr>
            <w:tcW w:type="dxa" w:w="821"/>
            <w:vAlign w:val="center"/>
            <w:tcMar>
              <w:top w:w="85" w:type="dxa"/>
              <w:left w:w="85" w:type="dxa"/>
              <w:bottom w:w="85" w:type="dxa"/>
              <w:right w:w="85" w:type="dxa"/>
            </w:tcMar>
          </w:tcPr>
          <w:p>
            <w:pPr>
              <w:spacing w:after="40" w:before="40" w:line="269" w:lineRule="auto"/>
            </w:pPr>
            <w:r>
              <w:rPr>
                <w:b w:val="0"/>
                <w:sz w:val="20"/>
              </w:rPr>
              <w:t>DEMO</w:t>
            </w:r>
          </w:p>
        </w:tc>
        <w:tc>
          <w:tcPr>
            <w:tcW w:type="dxa" w:w="3384"/>
            <w:vAlign w:val="center"/>
            <w:tcMar>
              <w:top w:w="85" w:type="dxa"/>
              <w:left w:w="85" w:type="dxa"/>
              <w:bottom w:w="85" w:type="dxa"/>
              <w:right w:w="85" w:type="dxa"/>
            </w:tcMar>
          </w:tcPr>
          <w:p>
            <w:pPr>
              <w:spacing w:after="40" w:before="40" w:line="269" w:lineRule="auto"/>
            </w:pPr>
            <w:r>
              <w:rPr>
                <w:b w:val="0"/>
                <w:sz w:val="20"/>
              </w:rPr>
              <w:t>3_seg_LDE7S</w:t>
            </w:r>
          </w:p>
        </w:tc>
        <w:tc>
          <w:tcPr>
            <w:tcW w:type="dxa" w:w="5904"/>
            <w:vAlign w:val="center"/>
            <w:tcMar>
              <w:top w:w="85" w:type="dxa"/>
              <w:left w:w="85" w:type="dxa"/>
              <w:bottom w:w="85" w:type="dxa"/>
              <w:right w:w="85" w:type="dxa"/>
            </w:tcMar>
          </w:tcPr>
          <w:p>
            <w:pPr>
              <w:spacing w:after="40" w:before="40" w:line="269" w:lineRule="auto"/>
            </w:pPr>
            <w:r>
              <w:rPr>
                <w:b w:val="0"/>
                <w:sz w:val="20"/>
              </w:rPr>
              <w:t>七段数码管译码，理解数字到段码的映射。</w:t>
            </w:r>
          </w:p>
        </w:tc>
      </w:tr>
      <w:tr>
        <w:trPr>
          <w:cantSplit/>
        </w:trPr>
        <w:tc>
          <w:tcPr>
            <w:tcW w:type="dxa" w:w="821"/>
            <w:vAlign w:val="center"/>
            <w:tcMar>
              <w:top w:w="85" w:type="dxa"/>
              <w:left w:w="85" w:type="dxa"/>
              <w:bottom w:w="85" w:type="dxa"/>
              <w:right w:w="85" w:type="dxa"/>
            </w:tcMar>
          </w:tcPr>
          <w:p>
            <w:pPr>
              <w:spacing w:after="40" w:before="40" w:line="269" w:lineRule="auto"/>
            </w:pPr>
            <w:r>
              <w:rPr>
                <w:b w:val="0"/>
                <w:sz w:val="20"/>
              </w:rPr>
              <w:t>DEMO</w:t>
            </w:r>
          </w:p>
        </w:tc>
        <w:tc>
          <w:tcPr>
            <w:tcW w:type="dxa" w:w="3384"/>
            <w:vAlign w:val="center"/>
            <w:tcMar>
              <w:top w:w="85" w:type="dxa"/>
              <w:left w:w="85" w:type="dxa"/>
              <w:bottom w:w="85" w:type="dxa"/>
              <w:right w:w="85" w:type="dxa"/>
            </w:tcMar>
          </w:tcPr>
          <w:p>
            <w:pPr>
              <w:spacing w:after="40" w:before="40" w:line="269" w:lineRule="auto"/>
            </w:pPr>
            <w:r>
              <w:rPr>
                <w:b w:val="0"/>
                <w:sz w:val="20"/>
              </w:rPr>
              <w:t>4_seg_led_static_top</w:t>
            </w:r>
          </w:p>
        </w:tc>
        <w:tc>
          <w:tcPr>
            <w:tcW w:type="dxa" w:w="5904"/>
            <w:vAlign w:val="center"/>
            <w:tcMar>
              <w:top w:w="85" w:type="dxa"/>
              <w:left w:w="85" w:type="dxa"/>
              <w:bottom w:w="85" w:type="dxa"/>
              <w:right w:w="85" w:type="dxa"/>
            </w:tcMar>
          </w:tcPr>
          <w:p>
            <w:pPr>
              <w:spacing w:after="40" w:before="40" w:line="269" w:lineRule="auto"/>
            </w:pPr>
            <w:r>
              <w:rPr>
                <w:b w:val="0"/>
                <w:sz w:val="20"/>
              </w:rPr>
              <w:t>数码管静态显示，学习段选与位选。</w:t>
            </w:r>
          </w:p>
        </w:tc>
      </w:tr>
      <w:tr>
        <w:trPr>
          <w:cantSplit/>
        </w:trPr>
        <w:tc>
          <w:tcPr>
            <w:tcW w:type="dxa" w:w="821"/>
            <w:vAlign w:val="center"/>
            <w:tcMar>
              <w:top w:w="85" w:type="dxa"/>
              <w:left w:w="85" w:type="dxa"/>
              <w:bottom w:w="85" w:type="dxa"/>
              <w:right w:w="85" w:type="dxa"/>
            </w:tcMar>
          </w:tcPr>
          <w:p>
            <w:pPr>
              <w:spacing w:after="40" w:before="40" w:line="269" w:lineRule="auto"/>
            </w:pPr>
            <w:r>
              <w:rPr>
                <w:b w:val="0"/>
                <w:sz w:val="20"/>
              </w:rPr>
              <w:t>DEMO</w:t>
            </w:r>
          </w:p>
        </w:tc>
        <w:tc>
          <w:tcPr>
            <w:tcW w:type="dxa" w:w="3384"/>
            <w:vAlign w:val="center"/>
            <w:tcMar>
              <w:top w:w="85" w:type="dxa"/>
              <w:left w:w="85" w:type="dxa"/>
              <w:bottom w:w="85" w:type="dxa"/>
              <w:right w:w="85" w:type="dxa"/>
            </w:tcMar>
          </w:tcPr>
          <w:p>
            <w:pPr>
              <w:spacing w:after="40" w:before="40" w:line="269" w:lineRule="auto"/>
            </w:pPr>
            <w:r>
              <w:rPr>
                <w:b w:val="0"/>
                <w:sz w:val="20"/>
              </w:rPr>
              <w:t>5_seg_SCAN</w:t>
            </w:r>
          </w:p>
        </w:tc>
        <w:tc>
          <w:tcPr>
            <w:tcW w:type="dxa" w:w="5904"/>
            <w:vAlign w:val="center"/>
            <w:tcMar>
              <w:top w:w="85" w:type="dxa"/>
              <w:left w:w="85" w:type="dxa"/>
              <w:bottom w:w="85" w:type="dxa"/>
              <w:right w:w="85" w:type="dxa"/>
            </w:tcMar>
          </w:tcPr>
          <w:p>
            <w:pPr>
              <w:spacing w:after="40" w:before="40" w:line="269" w:lineRule="auto"/>
            </w:pPr>
            <w:r>
              <w:rPr>
                <w:b w:val="0"/>
                <w:sz w:val="20"/>
              </w:rPr>
              <w:t>数码管动态扫描，多位共用段线。</w:t>
            </w:r>
          </w:p>
        </w:tc>
      </w:tr>
      <w:tr>
        <w:trPr>
          <w:cantSplit/>
        </w:trPr>
        <w:tc>
          <w:tcPr>
            <w:tcW w:type="dxa" w:w="821"/>
            <w:vAlign w:val="center"/>
            <w:tcMar>
              <w:top w:w="85" w:type="dxa"/>
              <w:left w:w="85" w:type="dxa"/>
              <w:bottom w:w="85" w:type="dxa"/>
              <w:right w:w="85" w:type="dxa"/>
            </w:tcMar>
          </w:tcPr>
          <w:p>
            <w:pPr>
              <w:spacing w:after="40" w:before="40" w:line="269" w:lineRule="auto"/>
            </w:pPr>
            <w:r>
              <w:rPr>
                <w:b w:val="0"/>
                <w:sz w:val="20"/>
              </w:rPr>
              <w:t>DEMO</w:t>
            </w:r>
          </w:p>
        </w:tc>
        <w:tc>
          <w:tcPr>
            <w:tcW w:type="dxa" w:w="3384"/>
            <w:vAlign w:val="center"/>
            <w:tcMar>
              <w:top w:w="85" w:type="dxa"/>
              <w:left w:w="85" w:type="dxa"/>
              <w:bottom w:w="85" w:type="dxa"/>
              <w:right w:w="85" w:type="dxa"/>
            </w:tcMar>
          </w:tcPr>
          <w:p>
            <w:pPr>
              <w:spacing w:after="40" w:before="40" w:line="269" w:lineRule="auto"/>
            </w:pPr>
            <w:r>
              <w:rPr>
                <w:b w:val="0"/>
                <w:sz w:val="20"/>
              </w:rPr>
              <w:t>6_cnt10</w:t>
            </w:r>
          </w:p>
        </w:tc>
        <w:tc>
          <w:tcPr>
            <w:tcW w:type="dxa" w:w="5904"/>
            <w:vAlign w:val="center"/>
            <w:tcMar>
              <w:top w:w="85" w:type="dxa"/>
              <w:left w:w="85" w:type="dxa"/>
              <w:bottom w:w="85" w:type="dxa"/>
              <w:right w:w="85" w:type="dxa"/>
            </w:tcMar>
          </w:tcPr>
          <w:p>
            <w:pPr>
              <w:spacing w:after="40" w:before="40" w:line="269" w:lineRule="auto"/>
            </w:pPr>
            <w:r>
              <w:rPr>
                <w:b w:val="0"/>
                <w:sz w:val="20"/>
              </w:rPr>
              <w:t>十进制计数与数码显示，学习复位和进位。</w:t>
            </w:r>
          </w:p>
        </w:tc>
      </w:tr>
      <w:tr>
        <w:trPr>
          <w:cantSplit/>
        </w:trPr>
        <w:tc>
          <w:tcPr>
            <w:tcW w:type="dxa" w:w="821"/>
            <w:vAlign w:val="center"/>
            <w:tcMar>
              <w:top w:w="85" w:type="dxa"/>
              <w:left w:w="85" w:type="dxa"/>
              <w:bottom w:w="85" w:type="dxa"/>
              <w:right w:w="85" w:type="dxa"/>
            </w:tcMar>
          </w:tcPr>
          <w:p>
            <w:pPr>
              <w:spacing w:after="40" w:before="40" w:line="269" w:lineRule="auto"/>
            </w:pPr>
            <w:r>
              <w:rPr>
                <w:b w:val="0"/>
                <w:sz w:val="20"/>
              </w:rPr>
              <w:t>DEMO</w:t>
            </w:r>
          </w:p>
        </w:tc>
        <w:tc>
          <w:tcPr>
            <w:tcW w:type="dxa" w:w="3384"/>
            <w:vAlign w:val="center"/>
            <w:tcMar>
              <w:top w:w="85" w:type="dxa"/>
              <w:left w:w="85" w:type="dxa"/>
              <w:bottom w:w="85" w:type="dxa"/>
              <w:right w:w="85" w:type="dxa"/>
            </w:tcMar>
          </w:tcPr>
          <w:p>
            <w:pPr>
              <w:spacing w:after="40" w:before="40" w:line="269" w:lineRule="auto"/>
            </w:pPr>
            <w:r>
              <w:rPr>
                <w:b w:val="0"/>
                <w:sz w:val="20"/>
              </w:rPr>
              <w:t>7_seg_led</w:t>
            </w:r>
          </w:p>
        </w:tc>
        <w:tc>
          <w:tcPr>
            <w:tcW w:type="dxa" w:w="5904"/>
            <w:vAlign w:val="center"/>
            <w:tcMar>
              <w:top w:w="85" w:type="dxa"/>
              <w:left w:w="85" w:type="dxa"/>
              <w:bottom w:w="85" w:type="dxa"/>
              <w:right w:w="85" w:type="dxa"/>
            </w:tcMar>
          </w:tcPr>
          <w:p>
            <w:pPr>
              <w:spacing w:after="40" w:before="40" w:line="269" w:lineRule="auto"/>
            </w:pPr>
            <w:r>
              <w:rPr>
                <w:b w:val="0"/>
                <w:sz w:val="20"/>
              </w:rPr>
              <w:t>数码显示综合例程，对照显示顶层的模块连接。</w:t>
            </w:r>
          </w:p>
        </w:tc>
      </w:tr>
      <w:tr>
        <w:trPr>
          <w:cantSplit/>
        </w:trPr>
        <w:tc>
          <w:tcPr>
            <w:tcW w:type="dxa" w:w="821"/>
            <w:vAlign w:val="center"/>
            <w:tcMar>
              <w:top w:w="85" w:type="dxa"/>
              <w:left w:w="85" w:type="dxa"/>
              <w:bottom w:w="85" w:type="dxa"/>
              <w:right w:w="85" w:type="dxa"/>
            </w:tcMar>
          </w:tcPr>
          <w:p>
            <w:pPr>
              <w:spacing w:after="40" w:before="40" w:line="269" w:lineRule="auto"/>
            </w:pPr>
            <w:r>
              <w:rPr>
                <w:b w:val="0"/>
                <w:sz w:val="20"/>
              </w:rPr>
              <w:t>DEMO</w:t>
            </w:r>
          </w:p>
        </w:tc>
        <w:tc>
          <w:tcPr>
            <w:tcW w:type="dxa" w:w="3384"/>
            <w:vAlign w:val="center"/>
            <w:tcMar>
              <w:top w:w="85" w:type="dxa"/>
              <w:left w:w="85" w:type="dxa"/>
              <w:bottom w:w="85" w:type="dxa"/>
              <w:right w:w="85" w:type="dxa"/>
            </w:tcMar>
          </w:tcPr>
          <w:p>
            <w:pPr>
              <w:spacing w:after="40" w:before="40" w:line="269" w:lineRule="auto"/>
            </w:pPr>
            <w:r>
              <w:rPr>
                <w:b w:val="0"/>
                <w:sz w:val="20"/>
              </w:rPr>
              <w:t>8_key_sw</w:t>
            </w:r>
          </w:p>
        </w:tc>
        <w:tc>
          <w:tcPr>
            <w:tcW w:type="dxa" w:w="5904"/>
            <w:vAlign w:val="center"/>
            <w:tcMar>
              <w:top w:w="85" w:type="dxa"/>
              <w:left w:w="85" w:type="dxa"/>
              <w:bottom w:w="85" w:type="dxa"/>
              <w:right w:w="85" w:type="dxa"/>
            </w:tcMar>
          </w:tcPr>
          <w:p>
            <w:pPr>
              <w:spacing w:after="40" w:before="40" w:line="269" w:lineRule="auto"/>
            </w:pPr>
            <w:r>
              <w:rPr>
                <w:b w:val="0"/>
                <w:sz w:val="20"/>
              </w:rPr>
              <w:t>按键和拨码开关输入，适合核对实体控制。</w:t>
            </w:r>
          </w:p>
        </w:tc>
      </w:tr>
      <w:tr>
        <w:trPr>
          <w:cantSplit/>
        </w:trPr>
        <w:tc>
          <w:tcPr>
            <w:tcW w:type="dxa" w:w="821"/>
            <w:vAlign w:val="center"/>
            <w:tcMar>
              <w:top w:w="85" w:type="dxa"/>
              <w:left w:w="85" w:type="dxa"/>
              <w:bottom w:w="85" w:type="dxa"/>
              <w:right w:w="85" w:type="dxa"/>
            </w:tcMar>
          </w:tcPr>
          <w:p>
            <w:pPr>
              <w:spacing w:after="40" w:before="40" w:line="269" w:lineRule="auto"/>
            </w:pPr>
            <w:r>
              <w:rPr>
                <w:b w:val="0"/>
                <w:sz w:val="20"/>
              </w:rPr>
              <w:t>DEMO</w:t>
            </w:r>
          </w:p>
        </w:tc>
        <w:tc>
          <w:tcPr>
            <w:tcW w:type="dxa" w:w="3384"/>
            <w:vAlign w:val="center"/>
            <w:tcMar>
              <w:top w:w="85" w:type="dxa"/>
              <w:left w:w="85" w:type="dxa"/>
              <w:bottom w:w="85" w:type="dxa"/>
              <w:right w:w="85" w:type="dxa"/>
            </w:tcMar>
          </w:tcPr>
          <w:p>
            <w:pPr>
              <w:spacing w:after="40" w:before="40" w:line="269" w:lineRule="auto"/>
            </w:pPr>
            <w:r>
              <w:rPr>
                <w:b w:val="0"/>
                <w:sz w:val="20"/>
              </w:rPr>
              <w:t>9_MUX_buzz</w:t>
            </w:r>
          </w:p>
        </w:tc>
        <w:tc>
          <w:tcPr>
            <w:tcW w:type="dxa" w:w="5904"/>
            <w:vAlign w:val="center"/>
            <w:tcMar>
              <w:top w:w="85" w:type="dxa"/>
              <w:left w:w="85" w:type="dxa"/>
              <w:bottom w:w="85" w:type="dxa"/>
              <w:right w:w="85" w:type="dxa"/>
            </w:tcMar>
          </w:tcPr>
          <w:p>
            <w:pPr>
              <w:spacing w:after="40" w:before="40" w:line="269" w:lineRule="auto"/>
            </w:pPr>
            <w:r>
              <w:rPr>
                <w:b w:val="0"/>
                <w:sz w:val="20"/>
              </w:rPr>
              <w:t>选择逻辑与蜂鸣器输出；不是 HDMI 音频。</w:t>
            </w:r>
          </w:p>
        </w:tc>
      </w:tr>
      <w:tr>
        <w:trPr>
          <w:cantSplit/>
        </w:trPr>
        <w:tc>
          <w:tcPr>
            <w:tcW w:type="dxa" w:w="821"/>
            <w:vAlign w:val="center"/>
            <w:tcMar>
              <w:top w:w="85" w:type="dxa"/>
              <w:left w:w="85" w:type="dxa"/>
              <w:bottom w:w="85" w:type="dxa"/>
              <w:right w:w="85" w:type="dxa"/>
            </w:tcMar>
          </w:tcPr>
          <w:p>
            <w:pPr>
              <w:spacing w:after="40" w:before="40" w:line="269" w:lineRule="auto"/>
            </w:pPr>
            <w:r>
              <w:rPr>
                <w:b w:val="0"/>
                <w:sz w:val="20"/>
              </w:rPr>
              <w:t>DEMO</w:t>
            </w:r>
          </w:p>
        </w:tc>
        <w:tc>
          <w:tcPr>
            <w:tcW w:type="dxa" w:w="3384"/>
            <w:vAlign w:val="center"/>
            <w:tcMar>
              <w:top w:w="85" w:type="dxa"/>
              <w:left w:w="85" w:type="dxa"/>
              <w:bottom w:w="85" w:type="dxa"/>
              <w:right w:w="85" w:type="dxa"/>
            </w:tcMar>
          </w:tcPr>
          <w:p>
            <w:pPr>
              <w:spacing w:after="40" w:before="40" w:line="269" w:lineRule="auto"/>
            </w:pPr>
            <w:r>
              <w:rPr>
                <w:b w:val="0"/>
                <w:sz w:val="20"/>
              </w:rPr>
              <w:t>HX_CESHI_EG4S_BORD</w:t>
            </w:r>
          </w:p>
        </w:tc>
        <w:tc>
          <w:tcPr>
            <w:tcW w:type="dxa" w:w="5904"/>
            <w:vAlign w:val="center"/>
            <w:tcMar>
              <w:top w:w="85" w:type="dxa"/>
              <w:left w:w="85" w:type="dxa"/>
              <w:bottom w:w="85" w:type="dxa"/>
              <w:right w:w="85" w:type="dxa"/>
            </w:tcMar>
          </w:tcPr>
          <w:p>
            <w:pPr>
              <w:spacing w:after="40" w:before="40" w:line="269" w:lineRule="auto"/>
            </w:pPr>
            <w:r>
              <w:rPr>
                <w:b w:val="0"/>
                <w:sz w:val="20"/>
              </w:rPr>
              <w:t>板卡综合测试，配套外设和接线须逐项核对。</w:t>
            </w:r>
          </w:p>
        </w:tc>
      </w:tr>
      <w:tr>
        <w:trPr>
          <w:cantSplit/>
        </w:trPr>
        <w:tc>
          <w:tcPr>
            <w:tcW w:type="dxa" w:w="821"/>
            <w:vAlign w:val="center"/>
            <w:tcMar>
              <w:top w:w="85" w:type="dxa"/>
              <w:left w:w="85" w:type="dxa"/>
              <w:bottom w:w="85" w:type="dxa"/>
              <w:right w:w="85" w:type="dxa"/>
            </w:tcMar>
          </w:tcPr>
          <w:p>
            <w:pPr>
              <w:spacing w:after="40" w:before="40" w:line="269" w:lineRule="auto"/>
            </w:pPr>
            <w:r>
              <w:rPr>
                <w:b w:val="0"/>
                <w:sz w:val="20"/>
              </w:rPr>
              <w:t>DEMO</w:t>
            </w:r>
          </w:p>
        </w:tc>
        <w:tc>
          <w:tcPr>
            <w:tcW w:type="dxa" w:w="3384"/>
            <w:vAlign w:val="center"/>
            <w:tcMar>
              <w:top w:w="85" w:type="dxa"/>
              <w:left w:w="85" w:type="dxa"/>
              <w:bottom w:w="85" w:type="dxa"/>
              <w:right w:w="85" w:type="dxa"/>
            </w:tcMar>
          </w:tcPr>
          <w:p>
            <w:pPr>
              <w:spacing w:after="40" w:before="40" w:line="269" w:lineRule="auto"/>
            </w:pPr>
            <w:r>
              <w:rPr>
                <w:b w:val="0"/>
                <w:sz w:val="20"/>
              </w:rPr>
              <w:t>19_ball_top</w:t>
            </w:r>
          </w:p>
        </w:tc>
        <w:tc>
          <w:tcPr>
            <w:tcW w:type="dxa" w:w="5904"/>
            <w:vAlign w:val="center"/>
            <w:tcMar>
              <w:top w:w="85" w:type="dxa"/>
              <w:left w:w="85" w:type="dxa"/>
              <w:bottom w:w="85" w:type="dxa"/>
              <w:right w:w="85" w:type="dxa"/>
            </w:tcMar>
          </w:tcPr>
          <w:p>
            <w:pPr>
              <w:spacing w:after="40" w:before="40" w:line="269" w:lineRule="auto"/>
            </w:pPr>
            <w:r>
              <w:rPr>
                <w:b w:val="0"/>
                <w:sz w:val="20"/>
              </w:rPr>
              <w:t>VGA 小球显示或游戏，关注位置状态与画面更新。</w:t>
            </w:r>
          </w:p>
        </w:tc>
      </w:tr>
      <w:tr>
        <w:trPr>
          <w:cantSplit/>
        </w:trPr>
        <w:tc>
          <w:tcPr>
            <w:tcW w:type="dxa" w:w="821"/>
            <w:vAlign w:val="center"/>
            <w:tcMar>
              <w:top w:w="85" w:type="dxa"/>
              <w:left w:w="85" w:type="dxa"/>
              <w:bottom w:w="85" w:type="dxa"/>
              <w:right w:w="85" w:type="dxa"/>
            </w:tcMar>
          </w:tcPr>
          <w:p>
            <w:pPr>
              <w:spacing w:after="40" w:before="40" w:line="269" w:lineRule="auto"/>
            </w:pPr>
            <w:r>
              <w:rPr>
                <w:b w:val="0"/>
                <w:sz w:val="20"/>
              </w:rPr>
              <w:t>DEMO</w:t>
            </w:r>
          </w:p>
        </w:tc>
        <w:tc>
          <w:tcPr>
            <w:tcW w:type="dxa" w:w="3384"/>
            <w:vAlign w:val="center"/>
            <w:tcMar>
              <w:top w:w="85" w:type="dxa"/>
              <w:left w:w="85" w:type="dxa"/>
              <w:bottom w:w="85" w:type="dxa"/>
              <w:right w:w="85" w:type="dxa"/>
            </w:tcMar>
          </w:tcPr>
          <w:p>
            <w:pPr>
              <w:spacing w:after="40" w:before="40" w:line="269" w:lineRule="auto"/>
            </w:pPr>
            <w:r>
              <w:rPr>
                <w:b w:val="0"/>
                <w:sz w:val="20"/>
              </w:rPr>
              <w:t>25_seg70_small16x16</w:t>
            </w:r>
          </w:p>
        </w:tc>
        <w:tc>
          <w:tcPr>
            <w:tcW w:type="dxa" w:w="5904"/>
            <w:vAlign w:val="center"/>
            <w:tcMar>
              <w:top w:w="85" w:type="dxa"/>
              <w:left w:w="85" w:type="dxa"/>
              <w:bottom w:w="85" w:type="dxa"/>
              <w:right w:w="85" w:type="dxa"/>
            </w:tcMar>
          </w:tcPr>
          <w:p>
            <w:pPr>
              <w:spacing w:after="40" w:before="40" w:line="269" w:lineRule="auto"/>
            </w:pPr>
            <w:r>
              <w:rPr>
                <w:b w:val="0"/>
                <w:sz w:val="20"/>
              </w:rPr>
              <w:t>16×16 点阵或显示组合实验，结合文档核对接口。</w:t>
            </w:r>
          </w:p>
        </w:tc>
      </w:tr>
      <w:tr>
        <w:trPr>
          <w:cantSplit/>
        </w:trPr>
        <w:tc>
          <w:tcPr>
            <w:tcW w:type="dxa" w:w="821"/>
            <w:vAlign w:val="center"/>
            <w:tcMar>
              <w:top w:w="85" w:type="dxa"/>
              <w:left w:w="85" w:type="dxa"/>
              <w:bottom w:w="85" w:type="dxa"/>
              <w:right w:w="85" w:type="dxa"/>
            </w:tcMar>
          </w:tcPr>
          <w:p>
            <w:pPr>
              <w:spacing w:after="40" w:before="40" w:line="269" w:lineRule="auto"/>
            </w:pPr>
            <w:r>
              <w:rPr>
                <w:b w:val="0"/>
                <w:sz w:val="20"/>
              </w:rPr>
              <w:t>DEMO</w:t>
            </w:r>
          </w:p>
        </w:tc>
        <w:tc>
          <w:tcPr>
            <w:tcW w:type="dxa" w:w="3384"/>
            <w:vAlign w:val="center"/>
            <w:tcMar>
              <w:top w:w="85" w:type="dxa"/>
              <w:left w:w="85" w:type="dxa"/>
              <w:bottom w:w="85" w:type="dxa"/>
              <w:right w:w="85" w:type="dxa"/>
            </w:tcMar>
          </w:tcPr>
          <w:p>
            <w:pPr>
              <w:spacing w:after="40" w:before="40" w:line="269" w:lineRule="auto"/>
            </w:pPr>
            <w:r>
              <w:rPr>
                <w:b w:val="0"/>
                <w:sz w:val="20"/>
              </w:rPr>
              <w:t>28_adda_direct</w:t>
            </w:r>
          </w:p>
        </w:tc>
        <w:tc>
          <w:tcPr>
            <w:tcW w:type="dxa" w:w="5904"/>
            <w:vAlign w:val="center"/>
            <w:tcMar>
              <w:top w:w="85" w:type="dxa"/>
              <w:left w:w="85" w:type="dxa"/>
              <w:bottom w:w="85" w:type="dxa"/>
              <w:right w:w="85" w:type="dxa"/>
            </w:tcMar>
          </w:tcPr>
          <w:p>
            <w:pPr>
              <w:spacing w:after="40" w:before="40" w:line="269" w:lineRule="auto"/>
            </w:pPr>
            <w:r>
              <w:rPr>
                <w:b w:val="0"/>
                <w:sz w:val="20"/>
              </w:rPr>
              <w:t>ADC/DAC 数据直通，学习采样和转换数据通路。</w:t>
            </w:r>
          </w:p>
        </w:tc>
      </w:tr>
      <w:tr>
        <w:trPr>
          <w:cantSplit/>
        </w:trPr>
        <w:tc>
          <w:tcPr>
            <w:tcW w:type="dxa" w:w="821"/>
            <w:vAlign w:val="center"/>
            <w:tcMar>
              <w:top w:w="85" w:type="dxa"/>
              <w:left w:w="85" w:type="dxa"/>
              <w:bottom w:w="85" w:type="dxa"/>
              <w:right w:w="85" w:type="dxa"/>
            </w:tcMar>
          </w:tcPr>
          <w:p>
            <w:pPr>
              <w:spacing w:after="40" w:before="40" w:line="269" w:lineRule="auto"/>
            </w:pPr>
            <w:r>
              <w:rPr>
                <w:b w:val="0"/>
                <w:sz w:val="20"/>
              </w:rPr>
              <w:t>DEMO</w:t>
            </w:r>
          </w:p>
        </w:tc>
        <w:tc>
          <w:tcPr>
            <w:tcW w:type="dxa" w:w="3384"/>
            <w:vAlign w:val="center"/>
            <w:tcMar>
              <w:top w:w="85" w:type="dxa"/>
              <w:left w:w="85" w:type="dxa"/>
              <w:bottom w:w="85" w:type="dxa"/>
              <w:right w:w="85" w:type="dxa"/>
            </w:tcMar>
          </w:tcPr>
          <w:p>
            <w:pPr>
              <w:spacing w:after="40" w:before="40" w:line="269" w:lineRule="auto"/>
            </w:pPr>
            <w:r>
              <w:rPr>
                <w:b w:val="0"/>
                <w:sz w:val="20"/>
              </w:rPr>
              <w:t>30_LCD_ATK</w:t>
            </w:r>
          </w:p>
        </w:tc>
        <w:tc>
          <w:tcPr>
            <w:tcW w:type="dxa" w:w="5904"/>
            <w:vAlign w:val="center"/>
            <w:tcMar>
              <w:top w:w="85" w:type="dxa"/>
              <w:left w:w="85" w:type="dxa"/>
              <w:bottom w:w="85" w:type="dxa"/>
              <w:right w:w="85" w:type="dxa"/>
            </w:tcMar>
          </w:tcPr>
          <w:p>
            <w:pPr>
              <w:spacing w:after="40" w:before="40" w:line="269" w:lineRule="auto"/>
            </w:pPr>
            <w:r>
              <w:rPr>
                <w:b w:val="0"/>
                <w:sz w:val="20"/>
              </w:rPr>
              <w:t>ATK LCD 显示接口实验，不能直接代替 HDMI。</w:t>
            </w:r>
          </w:p>
        </w:tc>
      </w:tr>
      <w:tr>
        <w:trPr>
          <w:cantSplit/>
        </w:trPr>
        <w:tc>
          <w:tcPr>
            <w:tcW w:type="dxa" w:w="821"/>
            <w:vAlign w:val="center"/>
            <w:tcMar>
              <w:top w:w="85" w:type="dxa"/>
              <w:left w:w="85" w:type="dxa"/>
              <w:bottom w:w="85" w:type="dxa"/>
              <w:right w:w="85" w:type="dxa"/>
            </w:tcMar>
          </w:tcPr>
          <w:p>
            <w:pPr>
              <w:spacing w:after="40" w:before="40" w:line="269" w:lineRule="auto"/>
            </w:pPr>
            <w:r>
              <w:rPr>
                <w:b w:val="0"/>
                <w:sz w:val="20"/>
              </w:rPr>
              <w:t>DEMO</w:t>
            </w:r>
          </w:p>
        </w:tc>
        <w:tc>
          <w:tcPr>
            <w:tcW w:type="dxa" w:w="3384"/>
            <w:vAlign w:val="center"/>
            <w:tcMar>
              <w:top w:w="85" w:type="dxa"/>
              <w:left w:w="85" w:type="dxa"/>
              <w:bottom w:w="85" w:type="dxa"/>
              <w:right w:w="85" w:type="dxa"/>
            </w:tcMar>
          </w:tcPr>
          <w:p>
            <w:pPr>
              <w:spacing w:after="40" w:before="40" w:line="269" w:lineRule="auto"/>
            </w:pPr>
            <w:r>
              <w:rPr>
                <w:b w:val="0"/>
                <w:sz w:val="20"/>
              </w:rPr>
              <w:t>31_hdmi_tx_display_A</w:t>
            </w:r>
          </w:p>
        </w:tc>
        <w:tc>
          <w:tcPr>
            <w:tcW w:type="dxa" w:w="5904"/>
            <w:vAlign w:val="center"/>
            <w:tcMar>
              <w:top w:w="85" w:type="dxa"/>
              <w:left w:w="85" w:type="dxa"/>
              <w:bottom w:w="85" w:type="dxa"/>
              <w:right w:w="85" w:type="dxa"/>
            </w:tcMar>
          </w:tcPr>
          <w:p>
            <w:pPr>
              <w:spacing w:after="40" w:before="40" w:line="269" w:lineRule="auto"/>
            </w:pPr>
            <w:r>
              <w:rPr>
                <w:b w:val="0"/>
                <w:sz w:val="20"/>
              </w:rPr>
              <w:t>HDMI 显示参考 A，学习视频发送及引脚。</w:t>
            </w:r>
          </w:p>
        </w:tc>
      </w:tr>
      <w:tr>
        <w:trPr>
          <w:cantSplit/>
        </w:trPr>
        <w:tc>
          <w:tcPr>
            <w:tcW w:type="dxa" w:w="821"/>
            <w:vAlign w:val="center"/>
            <w:tcMar>
              <w:top w:w="85" w:type="dxa"/>
              <w:left w:w="85" w:type="dxa"/>
              <w:bottom w:w="85" w:type="dxa"/>
              <w:right w:w="85" w:type="dxa"/>
            </w:tcMar>
          </w:tcPr>
          <w:p>
            <w:pPr>
              <w:spacing w:after="40" w:before="40" w:line="269" w:lineRule="auto"/>
            </w:pPr>
            <w:r>
              <w:rPr>
                <w:b w:val="0"/>
                <w:sz w:val="20"/>
              </w:rPr>
              <w:t>DEMO</w:t>
            </w:r>
          </w:p>
        </w:tc>
        <w:tc>
          <w:tcPr>
            <w:tcW w:type="dxa" w:w="3384"/>
            <w:vAlign w:val="center"/>
            <w:tcMar>
              <w:top w:w="85" w:type="dxa"/>
              <w:left w:w="85" w:type="dxa"/>
              <w:bottom w:w="85" w:type="dxa"/>
              <w:right w:w="85" w:type="dxa"/>
            </w:tcMar>
          </w:tcPr>
          <w:p>
            <w:pPr>
              <w:spacing w:after="40" w:before="40" w:line="269" w:lineRule="auto"/>
            </w:pPr>
            <w:r>
              <w:rPr>
                <w:b w:val="0"/>
                <w:sz w:val="20"/>
              </w:rPr>
              <w:t>31_hdmi_tx_display_B</w:t>
            </w:r>
          </w:p>
        </w:tc>
        <w:tc>
          <w:tcPr>
            <w:tcW w:type="dxa" w:w="5904"/>
            <w:vAlign w:val="center"/>
            <w:tcMar>
              <w:top w:w="85" w:type="dxa"/>
              <w:left w:w="85" w:type="dxa"/>
              <w:bottom w:w="85" w:type="dxa"/>
              <w:right w:w="85" w:type="dxa"/>
            </w:tcMar>
          </w:tcPr>
          <w:p>
            <w:pPr>
              <w:spacing w:after="40" w:before="40" w:line="269" w:lineRule="auto"/>
            </w:pPr>
            <w:r>
              <w:rPr>
                <w:b w:val="0"/>
                <w:sz w:val="20"/>
              </w:rPr>
              <w:t>HDMI 显示参考 B，对照 A 的配置和连接差异。</w:t>
            </w:r>
          </w:p>
        </w:tc>
      </w:tr>
      <w:tr>
        <w:trPr>
          <w:cantSplit/>
        </w:trPr>
        <w:tc>
          <w:tcPr>
            <w:tcW w:type="dxa" w:w="821"/>
            <w:vAlign w:val="center"/>
            <w:tcMar>
              <w:top w:w="85" w:type="dxa"/>
              <w:left w:w="85" w:type="dxa"/>
              <w:bottom w:w="85" w:type="dxa"/>
              <w:right w:w="85" w:type="dxa"/>
            </w:tcMar>
          </w:tcPr>
          <w:p>
            <w:pPr>
              <w:spacing w:after="40" w:before="40" w:line="269" w:lineRule="auto"/>
            </w:pPr>
            <w:r>
              <w:rPr>
                <w:b w:val="0"/>
                <w:sz w:val="20"/>
              </w:rPr>
              <w:t>DEMO</w:t>
            </w:r>
          </w:p>
        </w:tc>
        <w:tc>
          <w:tcPr>
            <w:tcW w:type="dxa" w:w="3384"/>
            <w:vAlign w:val="center"/>
            <w:tcMar>
              <w:top w:w="85" w:type="dxa"/>
              <w:left w:w="85" w:type="dxa"/>
              <w:bottom w:w="85" w:type="dxa"/>
              <w:right w:w="85" w:type="dxa"/>
            </w:tcMar>
          </w:tcPr>
          <w:p>
            <w:pPr>
              <w:spacing w:after="40" w:before="40" w:line="269" w:lineRule="auto"/>
            </w:pPr>
            <w:r>
              <w:rPr>
                <w:b w:val="0"/>
                <w:sz w:val="20"/>
              </w:rPr>
              <w:t>32_Ethernet_test</w:t>
            </w:r>
          </w:p>
        </w:tc>
        <w:tc>
          <w:tcPr>
            <w:tcW w:type="dxa" w:w="5904"/>
            <w:vAlign w:val="center"/>
            <w:tcMar>
              <w:top w:w="85" w:type="dxa"/>
              <w:left w:w="85" w:type="dxa"/>
              <w:bottom w:w="85" w:type="dxa"/>
              <w:right w:w="85" w:type="dxa"/>
            </w:tcMar>
          </w:tcPr>
          <w:p>
            <w:pPr>
              <w:spacing w:after="40" w:before="40" w:line="269" w:lineRule="auto"/>
            </w:pPr>
            <w:r>
              <w:rPr>
                <w:b w:val="0"/>
                <w:sz w:val="20"/>
              </w:rPr>
              <w:t>以太网 UDP 发送示例，需要网口环境。</w:t>
            </w:r>
          </w:p>
        </w:tc>
      </w:tr>
      <w:tr>
        <w:trPr>
          <w:cantSplit/>
        </w:trPr>
        <w:tc>
          <w:tcPr>
            <w:tcW w:type="dxa" w:w="821"/>
            <w:vAlign w:val="center"/>
            <w:tcMar>
              <w:top w:w="85" w:type="dxa"/>
              <w:left w:w="85" w:type="dxa"/>
              <w:bottom w:w="85" w:type="dxa"/>
              <w:right w:w="85" w:type="dxa"/>
            </w:tcMar>
          </w:tcPr>
          <w:p>
            <w:pPr>
              <w:spacing w:after="40" w:before="40" w:line="269" w:lineRule="auto"/>
            </w:pPr>
            <w:r>
              <w:rPr>
                <w:b w:val="0"/>
                <w:sz w:val="20"/>
              </w:rPr>
              <w:t>DEMO</w:t>
            </w:r>
          </w:p>
        </w:tc>
        <w:tc>
          <w:tcPr>
            <w:tcW w:type="dxa" w:w="3384"/>
            <w:vAlign w:val="center"/>
            <w:tcMar>
              <w:top w:w="85" w:type="dxa"/>
              <w:left w:w="85" w:type="dxa"/>
              <w:bottom w:w="85" w:type="dxa"/>
              <w:right w:w="85" w:type="dxa"/>
            </w:tcMar>
          </w:tcPr>
          <w:p>
            <w:pPr>
              <w:spacing w:after="40" w:before="40" w:line="269" w:lineRule="auto"/>
            </w:pPr>
            <w:r>
              <w:rPr>
                <w:b w:val="0"/>
                <w:sz w:val="20"/>
              </w:rPr>
              <w:t>33_HX4S20_Etherent_test_01_02_final_1000</w:t>
            </w:r>
          </w:p>
        </w:tc>
        <w:tc>
          <w:tcPr>
            <w:tcW w:type="dxa" w:w="5904"/>
            <w:vAlign w:val="center"/>
            <w:tcMar>
              <w:top w:w="85" w:type="dxa"/>
              <w:left w:w="85" w:type="dxa"/>
              <w:bottom w:w="85" w:type="dxa"/>
              <w:right w:w="85" w:type="dxa"/>
            </w:tcMar>
          </w:tcPr>
          <w:p>
            <w:pPr>
              <w:spacing w:after="40" w:before="40" w:line="269" w:lineRule="auto"/>
            </w:pPr>
            <w:r>
              <w:rPr>
                <w:b w:val="0"/>
                <w:sz w:val="20"/>
              </w:rPr>
              <w:t>HX4S20 千兆以太网测试，与本次基础播放器不直接相关。</w:t>
            </w:r>
          </w:p>
        </w:tc>
      </w:tr>
      <w:tr>
        <w:trPr>
          <w:cantSplit/>
        </w:trPr>
        <w:tc>
          <w:tcPr>
            <w:tcW w:type="dxa" w:w="821"/>
            <w:vAlign w:val="center"/>
            <w:tcMar>
              <w:top w:w="85" w:type="dxa"/>
              <w:left w:w="85" w:type="dxa"/>
              <w:bottom w:w="85" w:type="dxa"/>
              <w:right w:w="85" w:type="dxa"/>
            </w:tcMar>
          </w:tcPr>
          <w:p>
            <w:pPr>
              <w:spacing w:after="40" w:before="40" w:line="269" w:lineRule="auto"/>
            </w:pPr>
            <w:r>
              <w:rPr>
                <w:b w:val="0"/>
                <w:sz w:val="20"/>
              </w:rPr>
              <w:t>IP</w:t>
            </w:r>
          </w:p>
        </w:tc>
        <w:tc>
          <w:tcPr>
            <w:tcW w:type="dxa" w:w="3384"/>
            <w:vAlign w:val="center"/>
            <w:tcMar>
              <w:top w:w="85" w:type="dxa"/>
              <w:left w:w="85" w:type="dxa"/>
              <w:bottom w:w="85" w:type="dxa"/>
              <w:right w:w="85" w:type="dxa"/>
            </w:tcMar>
          </w:tcPr>
          <w:p>
            <w:pPr>
              <w:spacing w:after="40" w:before="40" w:line="269" w:lineRule="auto"/>
            </w:pPr>
            <w:r>
              <w:rPr>
                <w:b w:val="0"/>
                <w:sz w:val="20"/>
              </w:rPr>
              <w:t>APUG010</w:t>
            </w:r>
          </w:p>
        </w:tc>
        <w:tc>
          <w:tcPr>
            <w:tcW w:type="dxa" w:w="5904"/>
            <w:vAlign w:val="center"/>
            <w:tcMar>
              <w:top w:w="85" w:type="dxa"/>
              <w:left w:w="85" w:type="dxa"/>
              <w:bottom w:w="85" w:type="dxa"/>
              <w:right w:w="85" w:type="dxa"/>
            </w:tcMar>
          </w:tcPr>
          <w:p>
            <w:pPr>
              <w:spacing w:after="40" w:before="40" w:line="269" w:lineRule="auto"/>
            </w:pPr>
            <w:r>
              <w:rPr>
                <w:b w:val="0"/>
                <w:sz w:val="20"/>
              </w:rPr>
              <w:t>SDRAM 本地总线读写参考，了解内存接口。</w:t>
            </w:r>
          </w:p>
        </w:tc>
      </w:tr>
      <w:tr>
        <w:trPr>
          <w:cantSplit/>
        </w:trPr>
        <w:tc>
          <w:tcPr>
            <w:tcW w:type="dxa" w:w="821"/>
            <w:vAlign w:val="center"/>
            <w:tcMar>
              <w:top w:w="85" w:type="dxa"/>
              <w:left w:w="85" w:type="dxa"/>
              <w:bottom w:w="85" w:type="dxa"/>
              <w:right w:w="85" w:type="dxa"/>
            </w:tcMar>
          </w:tcPr>
          <w:p>
            <w:pPr>
              <w:spacing w:after="40" w:before="40" w:line="269" w:lineRule="auto"/>
            </w:pPr>
            <w:r>
              <w:rPr>
                <w:b w:val="0"/>
                <w:sz w:val="20"/>
              </w:rPr>
              <w:t>IP</w:t>
            </w:r>
          </w:p>
        </w:tc>
        <w:tc>
          <w:tcPr>
            <w:tcW w:type="dxa" w:w="3384"/>
            <w:vAlign w:val="center"/>
            <w:tcMar>
              <w:top w:w="85" w:type="dxa"/>
              <w:left w:w="85" w:type="dxa"/>
              <w:bottom w:w="85" w:type="dxa"/>
              <w:right w:w="85" w:type="dxa"/>
            </w:tcMar>
          </w:tcPr>
          <w:p>
            <w:pPr>
              <w:spacing w:after="40" w:before="40" w:line="269" w:lineRule="auto"/>
            </w:pPr>
            <w:r>
              <w:rPr>
                <w:b w:val="0"/>
                <w:sz w:val="20"/>
              </w:rPr>
              <w:t>APUG011</w:t>
            </w:r>
          </w:p>
        </w:tc>
        <w:tc>
          <w:tcPr>
            <w:tcW w:type="dxa" w:w="5904"/>
            <w:vAlign w:val="center"/>
            <w:tcMar>
              <w:top w:w="85" w:type="dxa"/>
              <w:left w:w="85" w:type="dxa"/>
              <w:bottom w:w="85" w:type="dxa"/>
              <w:right w:w="85" w:type="dxa"/>
            </w:tcMar>
          </w:tcPr>
          <w:p>
            <w:pPr>
              <w:spacing w:after="40" w:before="40" w:line="269" w:lineRule="auto"/>
            </w:pPr>
            <w:r>
              <w:rPr>
                <w:b w:val="0"/>
                <w:sz w:val="20"/>
              </w:rPr>
              <w:t>高性能 SDRAM 读写参考，了解缓存后端。</w:t>
            </w:r>
          </w:p>
        </w:tc>
      </w:tr>
      <w:tr>
        <w:trPr>
          <w:cantSplit/>
        </w:trPr>
        <w:tc>
          <w:tcPr>
            <w:tcW w:type="dxa" w:w="821"/>
            <w:vAlign w:val="center"/>
            <w:tcMar>
              <w:top w:w="85" w:type="dxa"/>
              <w:left w:w="85" w:type="dxa"/>
              <w:bottom w:w="85" w:type="dxa"/>
              <w:right w:w="85" w:type="dxa"/>
            </w:tcMar>
          </w:tcPr>
          <w:p>
            <w:pPr>
              <w:keepNext/>
              <w:spacing w:after="40" w:before="40" w:line="269" w:lineRule="auto"/>
            </w:pPr>
            <w:r>
              <w:rPr>
                <w:b w:val="0"/>
                <w:sz w:val="20"/>
              </w:rPr>
              <w:t>IP</w:t>
            </w:r>
          </w:p>
        </w:tc>
        <w:tc>
          <w:tcPr>
            <w:tcW w:type="dxa" w:w="3384"/>
            <w:vAlign w:val="center"/>
            <w:tcMar>
              <w:top w:w="85" w:type="dxa"/>
              <w:left w:w="85" w:type="dxa"/>
              <w:bottom w:w="85" w:type="dxa"/>
              <w:right w:w="85" w:type="dxa"/>
            </w:tcMar>
          </w:tcPr>
          <w:p>
            <w:pPr>
              <w:keepNext/>
              <w:spacing w:after="40" w:before="40" w:line="269" w:lineRule="auto"/>
            </w:pPr>
            <w:r>
              <w:rPr>
                <w:b w:val="0"/>
                <w:sz w:val="20"/>
              </w:rPr>
              <w:t>APUG092</w:t>
            </w:r>
          </w:p>
        </w:tc>
        <w:tc>
          <w:tcPr>
            <w:tcW w:type="dxa" w:w="5904"/>
            <w:vAlign w:val="center"/>
            <w:tcMar>
              <w:top w:w="85" w:type="dxa"/>
              <w:left w:w="85" w:type="dxa"/>
              <w:bottom w:w="85" w:type="dxa"/>
              <w:right w:w="85" w:type="dxa"/>
            </w:tcMar>
          </w:tcPr>
          <w:p>
            <w:pPr>
              <w:keepNext/>
              <w:spacing w:after="40" w:before="40" w:line="269" w:lineRule="auto"/>
            </w:pPr>
            <w:r>
              <w:rPr>
                <w:b w:val="0"/>
                <w:sz w:val="20"/>
              </w:rPr>
              <w:t>HDMI 1.4b 发射器参考，包含音视频复用接口。</w:t>
            </w:r>
          </w:p>
        </w:tc>
      </w:tr>
      <w:tr>
        <w:trPr>
          <w:cantSplit/>
        </w:trPr>
        <w:tc>
          <w:tcPr>
            <w:tcW w:type="dxa" w:w="821"/>
            <w:vAlign w:val="center"/>
            <w:tcMar>
              <w:top w:w="85" w:type="dxa"/>
              <w:left w:w="85" w:type="dxa"/>
              <w:bottom w:w="85" w:type="dxa"/>
              <w:right w:w="85" w:type="dxa"/>
            </w:tcMar>
          </w:tcPr>
          <w:p>
            <w:pPr>
              <w:spacing w:after="40" w:before="40" w:line="269" w:lineRule="auto"/>
            </w:pPr>
            <w:r>
              <w:rPr>
                <w:b w:val="0"/>
                <w:sz w:val="20"/>
              </w:rPr>
              <w:t>上位机</w:t>
            </w:r>
          </w:p>
        </w:tc>
        <w:tc>
          <w:tcPr>
            <w:tcW w:type="dxa" w:w="3384"/>
            <w:vAlign w:val="center"/>
            <w:tcMar>
              <w:top w:w="85" w:type="dxa"/>
              <w:left w:w="85" w:type="dxa"/>
              <w:bottom w:w="85" w:type="dxa"/>
              <w:right w:w="85" w:type="dxa"/>
            </w:tcMar>
          </w:tcPr>
          <w:p>
            <w:pPr>
              <w:spacing w:after="40" w:before="40" w:line="269" w:lineRule="auto"/>
            </w:pPr>
            <w:r>
              <w:rPr>
                <w:b w:val="0"/>
                <w:sz w:val="20"/>
              </w:rPr>
              <w:t>Serial_Display_Dual</w:t>
            </w:r>
          </w:p>
        </w:tc>
        <w:tc>
          <w:tcPr>
            <w:tcW w:type="dxa" w:w="5904"/>
            <w:vAlign w:val="center"/>
            <w:tcMar>
              <w:top w:w="85" w:type="dxa"/>
              <w:left w:w="85" w:type="dxa"/>
              <w:bottom w:w="85" w:type="dxa"/>
              <w:right w:w="85" w:type="dxa"/>
            </w:tcMar>
          </w:tcPr>
          <w:p>
            <w:pPr>
              <w:spacing w:after="40" w:before="40" w:line="269" w:lineRule="auto"/>
            </w:pPr>
            <w:r>
              <w:rPr>
                <w:b w:val="0"/>
                <w:sz w:val="20"/>
              </w:rPr>
              <w:t>双通道串口波形显示配套工程，需参考其通信格式。</w:t>
            </w:r>
          </w:p>
        </w:tc>
      </w:tr>
    </w:tbl>
    <w:p>
      <w:pPr>
        <w:spacing w:after="40"/>
      </w:pPr>
    </w:p>
    <w:p>
      <w:pPr>
        <w:pStyle w:val="Heading1"/>
      </w:pPr>
      <w:r>
        <w:t>13 如何说明自己的工作与原厂代码</w:t>
      </w:r>
    </w:p>
    <w:p>
      <w:r>
        <w:t>自主实现的部分包括专用媒体目录与 BMP 检查、播放状态机、读写完成分离、帧边界交接、按键消抖、中文和状态 OSD、分数采样节拍 PCM 发生器、素材生成器与自检测试台。为了避免混淆，新增模块均以 wl_ 开头，测试与生成脚本单独放置。</w:t>
      </w:r>
    </w:p>
    <w:p>
      <w:r>
        <w:t>复用的部分包括原厂 SD SPI 传输底层、SDRAM 控制及异步 FIFO、视频时序基础、数码管驱动、HDMI 发射器与 PHY。加密 IP 没有被声称为原创。顶层和存储包装属于在原参考工程上修改，源码中的原厂版权说明保留。</w:t>
      </w:r>
    </w:p>
    <w:p>
      <w:r>
        <w:t>本项目在总体组织、图像读取控制及音频产生方式上有明确变化，但是否满足比赛最终评审口径应以最新官方规则和实际提交要求为准。报告要写出具体差异和验证证据，不能只写“全部自主设计”或“全部功能已上板通过”。</w:t>
      </w:r>
    </w:p>
    <w:p>
      <w:r>
        <w:t>照片作者、来源页面、许可和处理方式在 01_Assets\图片来源与字幕.md。提交报告、演示视频或公开仓库时保留署名及许可信息；其中带相同方式共享要求的图片，其改编图片继续遵循相应许可。原始照片已保留便于核查。</w:t>
      </w:r>
    </w:p>
    <w:p>
      <w:pPr>
        <w:pStyle w:val="Heading1"/>
      </w:pPr>
      <w:r>
        <w:t>14 从现在到明早以及下午如何安排</w:t>
      </w:r>
    </w:p>
    <w:p>
      <w:r>
        <w:t>截至本次交付，电脑端准备已完成。你从现在到 10:00 最有价值的工作是复现并理解，而不是再引入一套未经验证的大功能。</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088"/>
        <w:gridCol w:w="4176"/>
        <w:gridCol w:w="3845"/>
      </w:tblGrid>
      <w:tr>
        <w:trPr>
          <w:cantSplit/>
          <w:tblHeader/>
        </w:trPr>
        <w:tc>
          <w:tcPr>
            <w:tcW w:type="dxa" w:w="2088"/>
            <w:vAlign w:val="center"/>
            <w:tcMar>
              <w:top w:w="85" w:type="dxa"/>
              <w:left w:w="85" w:type="dxa"/>
              <w:bottom w:w="85" w:type="dxa"/>
              <w:right w:w="85" w:type="dxa"/>
            </w:tcMar>
            <w:shd w:fill="E6EFF5"/>
          </w:tcPr>
          <w:p>
            <w:pPr>
              <w:spacing w:after="40" w:before="40" w:line="269" w:lineRule="auto"/>
            </w:pPr>
            <w:r>
              <w:rPr>
                <w:b/>
                <w:sz w:val="20"/>
              </w:rPr>
              <w:t>用时</w:t>
            </w:r>
          </w:p>
        </w:tc>
        <w:tc>
          <w:tcPr>
            <w:tcW w:type="dxa" w:w="4176"/>
            <w:vAlign w:val="center"/>
            <w:tcMar>
              <w:top w:w="85" w:type="dxa"/>
              <w:left w:w="85" w:type="dxa"/>
              <w:bottom w:w="85" w:type="dxa"/>
              <w:right w:w="85" w:type="dxa"/>
            </w:tcMar>
            <w:shd w:fill="E6EFF5"/>
          </w:tcPr>
          <w:p>
            <w:pPr>
              <w:spacing w:after="40" w:before="40" w:line="269" w:lineRule="auto"/>
            </w:pPr>
            <w:r>
              <w:rPr>
                <w:b/>
                <w:sz w:val="20"/>
              </w:rPr>
              <w:t>你的动作</w:t>
            </w:r>
          </w:p>
        </w:tc>
        <w:tc>
          <w:tcPr>
            <w:tcW w:type="dxa" w:w="3845"/>
            <w:vAlign w:val="center"/>
            <w:tcMar>
              <w:top w:w="85" w:type="dxa"/>
              <w:left w:w="85" w:type="dxa"/>
              <w:bottom w:w="85" w:type="dxa"/>
              <w:right w:w="85" w:type="dxa"/>
            </w:tcMar>
            <w:shd w:fill="E6EFF5"/>
          </w:tcPr>
          <w:p>
            <w:pPr>
              <w:spacing w:after="40" w:before="40" w:line="269" w:lineRule="auto"/>
            </w:pPr>
            <w:r>
              <w:rPr>
                <w:b/>
                <w:sz w:val="20"/>
              </w:rPr>
              <w:t>必须留下的结果</w:t>
            </w:r>
          </w:p>
        </w:tc>
      </w:tr>
      <w:tr>
        <w:trPr>
          <w:cantSplit/>
        </w:trPr>
        <w:tc>
          <w:tcPr>
            <w:tcW w:type="dxa" w:w="2088"/>
            <w:vAlign w:val="center"/>
            <w:tcMar>
              <w:top w:w="85" w:type="dxa"/>
              <w:left w:w="85" w:type="dxa"/>
              <w:bottom w:w="85" w:type="dxa"/>
              <w:right w:w="85" w:type="dxa"/>
            </w:tcMar>
          </w:tcPr>
          <w:p>
            <w:pPr>
              <w:spacing w:after="40" w:before="40" w:line="269" w:lineRule="auto"/>
            </w:pPr>
            <w:r>
              <w:rPr>
                <w:b w:val="0"/>
                <w:sz w:val="20"/>
              </w:rPr>
              <w:t>前 20 分钟</w:t>
            </w:r>
          </w:p>
        </w:tc>
        <w:tc>
          <w:tcPr>
            <w:tcW w:type="dxa" w:w="4176"/>
            <w:vAlign w:val="center"/>
            <w:tcMar>
              <w:top w:w="85" w:type="dxa"/>
              <w:left w:w="85" w:type="dxa"/>
              <w:bottom w:w="85" w:type="dxa"/>
              <w:right w:w="85" w:type="dxa"/>
            </w:tcMar>
          </w:tcPr>
          <w:p>
            <w:pPr>
              <w:spacing w:after="40" w:before="40" w:line="269" w:lineRule="auto"/>
            </w:pPr>
            <w:r>
              <w:rPr>
                <w:b w:val="0"/>
                <w:sz w:val="20"/>
              </w:rPr>
              <w:t>看本教程第 1、2 章并打开工程</w:t>
            </w:r>
          </w:p>
        </w:tc>
        <w:tc>
          <w:tcPr>
            <w:tcW w:type="dxa" w:w="3845"/>
            <w:vAlign w:val="center"/>
            <w:tcMar>
              <w:top w:w="85" w:type="dxa"/>
              <w:left w:w="85" w:type="dxa"/>
              <w:bottom w:w="85" w:type="dxa"/>
              <w:right w:w="85" w:type="dxa"/>
            </w:tcMar>
          </w:tcPr>
          <w:p>
            <w:pPr>
              <w:spacing w:after="40" w:before="40" w:line="269" w:lineRule="auto"/>
            </w:pPr>
            <w:r>
              <w:rPr>
                <w:b w:val="0"/>
                <w:sz w:val="20"/>
              </w:rPr>
              <w:t>能指认顶层、约束、素材和下载文件</w:t>
            </w:r>
          </w:p>
        </w:tc>
      </w:tr>
      <w:tr>
        <w:trPr>
          <w:cantSplit/>
        </w:trPr>
        <w:tc>
          <w:tcPr>
            <w:tcW w:type="dxa" w:w="2088"/>
            <w:vAlign w:val="center"/>
            <w:tcMar>
              <w:top w:w="85" w:type="dxa"/>
              <w:left w:w="85" w:type="dxa"/>
              <w:bottom w:w="85" w:type="dxa"/>
              <w:right w:w="85" w:type="dxa"/>
            </w:tcMar>
          </w:tcPr>
          <w:p>
            <w:pPr>
              <w:spacing w:after="40" w:before="40" w:line="269" w:lineRule="auto"/>
            </w:pPr>
            <w:r>
              <w:rPr>
                <w:b w:val="0"/>
                <w:sz w:val="20"/>
              </w:rPr>
              <w:t>接着 20 分钟</w:t>
            </w:r>
          </w:p>
        </w:tc>
        <w:tc>
          <w:tcPr>
            <w:tcW w:type="dxa" w:w="4176"/>
            <w:vAlign w:val="center"/>
            <w:tcMar>
              <w:top w:w="85" w:type="dxa"/>
              <w:left w:w="85" w:type="dxa"/>
              <w:bottom w:w="85" w:type="dxa"/>
              <w:right w:w="85" w:type="dxa"/>
            </w:tcMar>
          </w:tcPr>
          <w:p>
            <w:pPr>
              <w:spacing w:after="40" w:before="40" w:line="269" w:lineRule="auto"/>
            </w:pPr>
            <w:r>
              <w:rPr>
                <w:b w:val="0"/>
                <w:sz w:val="20"/>
              </w:rPr>
              <w:t>运行仿真，打开四张 RTL 输出图</w:t>
            </w:r>
          </w:p>
        </w:tc>
        <w:tc>
          <w:tcPr>
            <w:tcW w:type="dxa" w:w="3845"/>
            <w:vAlign w:val="center"/>
            <w:tcMar>
              <w:top w:w="85" w:type="dxa"/>
              <w:left w:w="85" w:type="dxa"/>
              <w:bottom w:w="85" w:type="dxa"/>
              <w:right w:w="85" w:type="dxa"/>
            </w:tcMar>
          </w:tcPr>
          <w:p>
            <w:pPr>
              <w:spacing w:after="40" w:before="40" w:line="269" w:lineRule="auto"/>
            </w:pPr>
            <w:r>
              <w:rPr>
                <w:b w:val="0"/>
                <w:sz w:val="20"/>
              </w:rPr>
              <w:t>保存一次自己的运行日志</w:t>
            </w:r>
          </w:p>
        </w:tc>
      </w:tr>
      <w:tr>
        <w:trPr>
          <w:cantSplit/>
        </w:trPr>
        <w:tc>
          <w:tcPr>
            <w:tcW w:type="dxa" w:w="2088"/>
            <w:vAlign w:val="center"/>
            <w:tcMar>
              <w:top w:w="85" w:type="dxa"/>
              <w:left w:w="85" w:type="dxa"/>
              <w:bottom w:w="85" w:type="dxa"/>
              <w:right w:w="85" w:type="dxa"/>
            </w:tcMar>
          </w:tcPr>
          <w:p>
            <w:pPr>
              <w:spacing w:after="40" w:before="40" w:line="269" w:lineRule="auto"/>
            </w:pPr>
            <w:r>
              <w:rPr>
                <w:b w:val="0"/>
                <w:sz w:val="20"/>
              </w:rPr>
              <w:t>接着 30 分钟</w:t>
            </w:r>
          </w:p>
        </w:tc>
        <w:tc>
          <w:tcPr>
            <w:tcW w:type="dxa" w:w="4176"/>
            <w:vAlign w:val="center"/>
            <w:tcMar>
              <w:top w:w="85" w:type="dxa"/>
              <w:left w:w="85" w:type="dxa"/>
              <w:bottom w:w="85" w:type="dxa"/>
              <w:right w:w="85" w:type="dxa"/>
            </w:tcMar>
          </w:tcPr>
          <w:p>
            <w:pPr>
              <w:spacing w:after="40" w:before="40" w:line="269" w:lineRule="auto"/>
            </w:pPr>
            <w:r>
              <w:rPr>
                <w:b w:val="0"/>
                <w:sz w:val="20"/>
              </w:rPr>
              <w:t>按第 4 章画出图片和声音两条数据流</w:t>
            </w:r>
          </w:p>
        </w:tc>
        <w:tc>
          <w:tcPr>
            <w:tcW w:type="dxa" w:w="3845"/>
            <w:vAlign w:val="center"/>
            <w:tcMar>
              <w:top w:w="85" w:type="dxa"/>
              <w:left w:w="85" w:type="dxa"/>
              <w:bottom w:w="85" w:type="dxa"/>
              <w:right w:w="85" w:type="dxa"/>
            </w:tcMar>
          </w:tcPr>
          <w:p>
            <w:pPr>
              <w:spacing w:after="40" w:before="40" w:line="269" w:lineRule="auto"/>
            </w:pPr>
            <w:r>
              <w:rPr>
                <w:b w:val="0"/>
                <w:sz w:val="20"/>
              </w:rPr>
              <w:t>用自己的话讲清双缓冲和 48 kHz</w:t>
            </w:r>
          </w:p>
        </w:tc>
      </w:tr>
      <w:tr>
        <w:trPr>
          <w:cantSplit/>
        </w:trPr>
        <w:tc>
          <w:tcPr>
            <w:tcW w:type="dxa" w:w="2088"/>
            <w:vAlign w:val="center"/>
            <w:tcMar>
              <w:top w:w="85" w:type="dxa"/>
              <w:left w:w="85" w:type="dxa"/>
              <w:bottom w:w="85" w:type="dxa"/>
              <w:right w:w="85" w:type="dxa"/>
            </w:tcMar>
          </w:tcPr>
          <w:p>
            <w:pPr>
              <w:spacing w:after="40" w:before="40" w:line="269" w:lineRule="auto"/>
            </w:pPr>
            <w:r>
              <w:rPr>
                <w:b w:val="0"/>
                <w:sz w:val="20"/>
              </w:rPr>
              <w:t>接着 30 至 45 分钟</w:t>
            </w:r>
          </w:p>
        </w:tc>
        <w:tc>
          <w:tcPr>
            <w:tcW w:type="dxa" w:w="4176"/>
            <w:vAlign w:val="center"/>
            <w:tcMar>
              <w:top w:w="85" w:type="dxa"/>
              <w:left w:w="85" w:type="dxa"/>
              <w:bottom w:w="85" w:type="dxa"/>
              <w:right w:w="85" w:type="dxa"/>
            </w:tcMar>
          </w:tcPr>
          <w:p>
            <w:pPr>
              <w:spacing w:after="40" w:before="40" w:line="269" w:lineRule="auto"/>
            </w:pPr>
            <w:r>
              <w:rPr>
                <w:b w:val="0"/>
                <w:sz w:val="20"/>
              </w:rPr>
              <w:t>运行编译，读取时序与资源报告</w:t>
            </w:r>
          </w:p>
        </w:tc>
        <w:tc>
          <w:tcPr>
            <w:tcW w:type="dxa" w:w="3845"/>
            <w:vAlign w:val="center"/>
            <w:tcMar>
              <w:top w:w="85" w:type="dxa"/>
              <w:left w:w="85" w:type="dxa"/>
              <w:bottom w:w="85" w:type="dxa"/>
              <w:right w:w="85" w:type="dxa"/>
            </w:tcMar>
          </w:tcPr>
          <w:p>
            <w:pPr>
              <w:spacing w:after="40" w:before="40" w:line="269" w:lineRule="auto"/>
            </w:pPr>
            <w:r>
              <w:rPr>
                <w:b w:val="0"/>
                <w:sz w:val="20"/>
              </w:rPr>
              <w:t>知道失败时该看哪个文件</w:t>
            </w:r>
          </w:p>
        </w:tc>
      </w:tr>
      <w:tr>
        <w:trPr>
          <w:cantSplit/>
        </w:trPr>
        <w:tc>
          <w:tcPr>
            <w:tcW w:type="dxa" w:w="2088"/>
            <w:vAlign w:val="center"/>
            <w:tcMar>
              <w:top w:w="85" w:type="dxa"/>
              <w:left w:w="85" w:type="dxa"/>
              <w:bottom w:w="85" w:type="dxa"/>
              <w:right w:w="85" w:type="dxa"/>
            </w:tcMar>
          </w:tcPr>
          <w:p>
            <w:pPr>
              <w:spacing w:after="40" w:before="40" w:line="269" w:lineRule="auto"/>
            </w:pPr>
            <w:r>
              <w:rPr>
                <w:b w:val="0"/>
                <w:sz w:val="20"/>
              </w:rPr>
              <w:t>还有余力时 30 分钟</w:t>
            </w:r>
          </w:p>
        </w:tc>
        <w:tc>
          <w:tcPr>
            <w:tcW w:type="dxa" w:w="4176"/>
            <w:vAlign w:val="center"/>
            <w:tcMar>
              <w:top w:w="85" w:type="dxa"/>
              <w:left w:w="85" w:type="dxa"/>
              <w:bottom w:w="85" w:type="dxa"/>
              <w:right w:w="85" w:type="dxa"/>
            </w:tcMar>
          </w:tcPr>
          <w:p>
            <w:pPr>
              <w:spacing w:after="40" w:before="40" w:line="269" w:lineRule="auto"/>
            </w:pPr>
            <w:r>
              <w:rPr>
                <w:b w:val="0"/>
                <w:sz w:val="20"/>
              </w:rPr>
              <w:t>在备份副本改一句字幕再复现</w:t>
            </w:r>
          </w:p>
        </w:tc>
        <w:tc>
          <w:tcPr>
            <w:tcW w:type="dxa" w:w="3845"/>
            <w:vAlign w:val="center"/>
            <w:tcMar>
              <w:top w:w="85" w:type="dxa"/>
              <w:left w:w="85" w:type="dxa"/>
              <w:bottom w:w="85" w:type="dxa"/>
              <w:right w:w="85" w:type="dxa"/>
            </w:tcMar>
          </w:tcPr>
          <w:p>
            <w:pPr>
              <w:spacing w:after="40" w:before="40" w:line="269" w:lineRule="auto"/>
            </w:pPr>
            <w:r>
              <w:rPr>
                <w:b w:val="0"/>
                <w:sz w:val="20"/>
              </w:rPr>
              <w:t>一份你能解释的小改动</w:t>
            </w:r>
          </w:p>
        </w:tc>
      </w:tr>
      <w:tr>
        <w:trPr>
          <w:cantSplit/>
        </w:trPr>
        <w:tc>
          <w:tcPr>
            <w:tcW w:type="dxa" w:w="2088"/>
            <w:vAlign w:val="center"/>
            <w:tcMar>
              <w:top w:w="85" w:type="dxa"/>
              <w:left w:w="85" w:type="dxa"/>
              <w:bottom w:w="85" w:type="dxa"/>
              <w:right w:w="85" w:type="dxa"/>
            </w:tcMar>
          </w:tcPr>
          <w:p>
            <w:pPr>
              <w:keepNext/>
              <w:spacing w:after="40" w:before="40" w:line="269" w:lineRule="auto"/>
            </w:pPr>
            <w:r>
              <w:rPr>
                <w:b w:val="0"/>
                <w:sz w:val="20"/>
              </w:rPr>
              <w:t>10:00 前</w:t>
            </w:r>
          </w:p>
        </w:tc>
        <w:tc>
          <w:tcPr>
            <w:tcW w:type="dxa" w:w="4176"/>
            <w:vAlign w:val="center"/>
            <w:tcMar>
              <w:top w:w="85" w:type="dxa"/>
              <w:left w:w="85" w:type="dxa"/>
              <w:bottom w:w="85" w:type="dxa"/>
              <w:right w:w="85" w:type="dxa"/>
            </w:tcMar>
          </w:tcPr>
          <w:p>
            <w:pPr>
              <w:keepNext/>
              <w:spacing w:after="40" w:before="40" w:line="269" w:lineRule="auto"/>
            </w:pPr>
            <w:r>
              <w:rPr>
                <w:b w:val="0"/>
                <w:sz w:val="20"/>
              </w:rPr>
              <w:t>整理讲解和交接包</w:t>
            </w:r>
          </w:p>
        </w:tc>
        <w:tc>
          <w:tcPr>
            <w:tcW w:type="dxa" w:w="3845"/>
            <w:vAlign w:val="center"/>
            <w:tcMar>
              <w:top w:w="85" w:type="dxa"/>
              <w:left w:w="85" w:type="dxa"/>
              <w:bottom w:w="85" w:type="dxa"/>
              <w:right w:w="85" w:type="dxa"/>
            </w:tcMar>
          </w:tcPr>
          <w:p>
            <w:pPr>
              <w:keepNext/>
              <w:spacing w:after="40" w:before="40" w:line="269" w:lineRule="auto"/>
            </w:pPr>
            <w:r>
              <w:rPr>
                <w:b w:val="0"/>
                <w:sz w:val="20"/>
              </w:rPr>
              <w:t>明确标出实机验证待下午完成</w:t>
            </w:r>
          </w:p>
        </w:tc>
      </w:tr>
      <w:tr>
        <w:trPr>
          <w:cantSplit/>
        </w:trPr>
        <w:tc>
          <w:tcPr>
            <w:tcW w:type="dxa" w:w="2088"/>
            <w:vAlign w:val="center"/>
            <w:tcMar>
              <w:top w:w="85" w:type="dxa"/>
              <w:left w:w="85" w:type="dxa"/>
              <w:bottom w:w="85" w:type="dxa"/>
              <w:right w:w="85" w:type="dxa"/>
            </w:tcMar>
          </w:tcPr>
          <w:p>
            <w:pPr>
              <w:spacing w:after="40" w:before="40" w:line="269" w:lineRule="auto"/>
            </w:pPr>
            <w:r>
              <w:rPr>
                <w:b w:val="0"/>
                <w:sz w:val="20"/>
              </w:rPr>
              <w:t>下午拿到板后</w:t>
            </w:r>
          </w:p>
        </w:tc>
        <w:tc>
          <w:tcPr>
            <w:tcW w:type="dxa" w:w="4176"/>
            <w:vAlign w:val="center"/>
            <w:tcMar>
              <w:top w:w="85" w:type="dxa"/>
              <w:left w:w="85" w:type="dxa"/>
              <w:bottom w:w="85" w:type="dxa"/>
              <w:right w:w="85" w:type="dxa"/>
            </w:tcMar>
          </w:tcPr>
          <w:p>
            <w:pPr>
              <w:spacing w:after="40" w:before="40" w:line="269" w:lineRule="auto"/>
            </w:pPr>
            <w:r>
              <w:rPr>
                <w:b w:val="0"/>
                <w:sz w:val="20"/>
              </w:rPr>
              <w:t>按第 10 章逐项验证</w:t>
            </w:r>
          </w:p>
        </w:tc>
        <w:tc>
          <w:tcPr>
            <w:tcW w:type="dxa" w:w="3845"/>
            <w:vAlign w:val="center"/>
            <w:tcMar>
              <w:top w:w="85" w:type="dxa"/>
              <w:left w:w="85" w:type="dxa"/>
              <w:bottom w:w="85" w:type="dxa"/>
              <w:right w:w="85" w:type="dxa"/>
            </w:tcMar>
          </w:tcPr>
          <w:p>
            <w:pPr>
              <w:spacing w:after="40" w:before="40" w:line="269" w:lineRule="auto"/>
            </w:pPr>
            <w:r>
              <w:rPr>
                <w:b w:val="0"/>
                <w:sz w:val="20"/>
              </w:rPr>
              <w:t>实机照片、视频、Flash 冷启动证据</w:t>
            </w:r>
          </w:p>
        </w:tc>
      </w:tr>
    </w:tbl>
    <w:p>
      <w:pPr>
        <w:spacing w:after="40"/>
      </w:pPr>
    </w:p>
    <w:p>
      <w:r>
        <w:t>建议由你继续负责源代码和工程解释，队友负责实物连接、卡镜像写入和下载操作，你们共同记录现象。所有代码修改仍在同一份正式工程推进。只使用当前助手有利于维护统一的文件、接口和状态记录；验证结果仍以测试、报告和实机为准。</w:t>
      </w:r>
    </w:p>
    <w:p>
      <w:pPr>
        <w:pStyle w:val="Heading1"/>
      </w:pPr>
      <w:r>
        <w:t>15 做完怎样写报告和讲解</w:t>
      </w:r>
    </w:p>
    <w:p>
      <w:pPr>
        <w:pStyle w:val="Heading2"/>
      </w:pPr>
      <w:r>
        <w:t>15.1 可以直接改写的作品简介</w:t>
      </w:r>
    </w:p>
    <w:p>
      <w:r>
        <w:t>随行视听西湖导览终端基于 HX4S20C FPGA 开发板，以少年宫断桥、涌金门、雷峰塔和岳庙四个站点为演示场景。系统从 TF 卡读取标准 BMP 图片，通过 SDRAM 双缓冲组织视频输出，并在 HDMI 画面上实时叠加站点介绍、下一站、运行时间和播放模式。用户可通过按键手动切站或自动轮播，并选择持续测试音或到站提示音。电脑端已完成模块仿真、工程实现与时序检查，实机测试结果待补充。</w:t>
      </w:r>
    </w:p>
    <w:p>
      <w:r>
        <w:t>完成上板验证后，将最后一句替换为真实的设备、测试时长和结果，不要提前写成“运行稳定”。作品名称可以采用“随行视听 西湖导览终端”。</w:t>
      </w:r>
    </w:p>
    <w:p>
      <w:pPr>
        <w:pStyle w:val="Heading2"/>
      </w:pPr>
      <w:r>
        <w:t>15.2 最终报告建议结构</w:t>
      </w:r>
    </w:p>
    <w:p>
      <w:pPr>
        <w:keepNext/>
      </w:pPr>
      <w:r>
        <w:t>1. 任务与场景：说明四站选择、用户操作和基础要求对应关系。</w:t>
      </w:r>
    </w:p>
    <w:p>
      <w:r>
        <w:t>2. 总体方案：画出 TF、解析、SDRAM、OSD、HDMI 和声音路径。</w:t>
      </w:r>
    </w:p>
    <w:p>
      <w:r>
        <w:t>3. 硬件资源：写板卡、器件、时钟、按钮、开关和外设，附实际接线照片。</w:t>
      </w:r>
    </w:p>
    <w:p>
      <w:r>
        <w:t>4. 核心设计：重点解释 BMP 处理、双缓冲提交、48 kHz PCM、字幕 ROM 和复位。</w:t>
      </w:r>
    </w:p>
    <w:p>
      <w:r>
        <w:t>5. 原创与复用：列出第 13 章的具体边界，引用参考工程和图片来源。</w:t>
      </w:r>
    </w:p>
    <w:p>
      <w:r>
        <w:t>6. 仿真与编译：选取测试台结果、控制波形、资源报告和时序报告。</w:t>
      </w:r>
    </w:p>
    <w:p>
      <w:r>
        <w:t>7. 实机测试：填写验收表，加入真实图片、声音演示和冷启动视频。</w:t>
      </w:r>
    </w:p>
    <w:p>
      <w:r>
        <w:t>8. 问题与改进：诚实记录显示器兼容性、存储带宽、错误处理及后续优化。</w:t>
      </w:r>
    </w:p>
    <w:p>
      <w:r>
        <w:t>9. 复现方法：给出工程入口、工具版本、卡镜像、编译和下载步骤。</w:t>
      </w:r>
    </w:p>
    <w:p>
      <w:pPr>
        <w:pStyle w:val="Heading2"/>
      </w:pPr>
      <w:r>
        <w:t>15.3 五分钟讲解顺序</w:t>
      </w:r>
    </w:p>
    <w:p>
      <w:r>
        <w:t>先用 30 秒说明西湖导览场景；用 1 分钟展示四站手动切换；用 1 分钟展示自动播放和周期；用 30 秒演示声音模式；用 1 分钟解释双缓冲和动态字幕；最后用 1 分钟展示断电上电和验证证据。实际演示时间可按老师要求调整。</w:t>
      </w:r>
    </w:p>
    <w:p>
      <w:r>
        <w:t>老师问“为什么不会撕裂”时，回答“后台写完后等待帧边界，收到显示接纳确认才复用旧缓存”。问“48 kHz 怎么保证”时，回答“25 MHz 域用累加器产生采样使能，名义一秒 48000 次，再给 HDMI 正确的 N 和 CTS”。问“字幕是不是照片里自带的”时，修改运行模式或等待时间变化，展示它由 FPGA 实时叠加。</w:t>
      </w:r>
    </w:p>
    <w:p>
      <w:pPr>
        <w:pStyle w:val="Heading1"/>
      </w:pPr>
      <w:r>
        <w:t>16 上板验收记录</w:t>
      </w:r>
    </w:p>
    <w:p>
      <w:r>
        <w:t>以下记录目前均未填入实测结果。正式提交前补齐日期、测试人、设备型号、实际结果及证据文件名。可另用 00_Docs\上板验收表.csv 记录。</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04"/>
        <w:gridCol w:w="5472"/>
        <w:gridCol w:w="2333"/>
      </w:tblGrid>
      <w:tr>
        <w:trPr>
          <w:cantSplit/>
          <w:tblHeader/>
        </w:trPr>
        <w:tc>
          <w:tcPr>
            <w:tcW w:type="dxa" w:w="2304"/>
            <w:vAlign w:val="center"/>
            <w:tcMar>
              <w:top w:w="85" w:type="dxa"/>
              <w:left w:w="85" w:type="dxa"/>
              <w:bottom w:w="85" w:type="dxa"/>
              <w:right w:w="85" w:type="dxa"/>
            </w:tcMar>
            <w:shd w:fill="E6EFF5"/>
          </w:tcPr>
          <w:p>
            <w:pPr>
              <w:spacing w:after="40" w:before="40" w:line="269" w:lineRule="auto"/>
            </w:pPr>
            <w:r>
              <w:rPr>
                <w:b/>
                <w:sz w:val="20"/>
              </w:rPr>
              <w:t>测试项目</w:t>
            </w:r>
          </w:p>
        </w:tc>
        <w:tc>
          <w:tcPr>
            <w:tcW w:type="dxa" w:w="5472"/>
            <w:vAlign w:val="center"/>
            <w:tcMar>
              <w:top w:w="85" w:type="dxa"/>
              <w:left w:w="85" w:type="dxa"/>
              <w:bottom w:w="85" w:type="dxa"/>
              <w:right w:w="85" w:type="dxa"/>
            </w:tcMar>
            <w:shd w:fill="E6EFF5"/>
          </w:tcPr>
          <w:p>
            <w:pPr>
              <w:spacing w:after="40" w:before="40" w:line="269" w:lineRule="auto"/>
            </w:pPr>
            <w:r>
              <w:rPr>
                <w:b/>
                <w:sz w:val="20"/>
              </w:rPr>
              <w:t>操作和通过条件</w:t>
            </w:r>
          </w:p>
        </w:tc>
        <w:tc>
          <w:tcPr>
            <w:tcW w:type="dxa" w:w="2333"/>
            <w:vAlign w:val="center"/>
            <w:tcMar>
              <w:top w:w="85" w:type="dxa"/>
              <w:left w:w="85" w:type="dxa"/>
              <w:bottom w:w="85" w:type="dxa"/>
              <w:right w:w="85" w:type="dxa"/>
            </w:tcMar>
            <w:shd w:fill="E6EFF5"/>
          </w:tcPr>
          <w:p>
            <w:pPr>
              <w:spacing w:after="40" w:before="40" w:line="269" w:lineRule="auto"/>
            </w:pPr>
            <w:r>
              <w:rPr>
                <w:b/>
                <w:sz w:val="20"/>
              </w:rPr>
              <w:t>结果及证据</w:t>
            </w:r>
          </w:p>
        </w:tc>
      </w:tr>
      <w:tr>
        <w:trPr>
          <w:cantSplit/>
        </w:trPr>
        <w:tc>
          <w:tcPr>
            <w:tcW w:type="dxa" w:w="2304"/>
            <w:vAlign w:val="center"/>
            <w:tcMar>
              <w:top w:w="85" w:type="dxa"/>
              <w:left w:w="85" w:type="dxa"/>
              <w:bottom w:w="85" w:type="dxa"/>
              <w:right w:w="85" w:type="dxa"/>
            </w:tcMar>
          </w:tcPr>
          <w:p>
            <w:pPr>
              <w:spacing w:after="40" w:before="40" w:line="269" w:lineRule="auto"/>
            </w:pPr>
            <w:r>
              <w:rPr>
                <w:b w:val="0"/>
                <w:sz w:val="20"/>
              </w:rPr>
              <w:t>首图启动</w:t>
            </w:r>
          </w:p>
        </w:tc>
        <w:tc>
          <w:tcPr>
            <w:tcW w:type="dxa" w:w="5472"/>
            <w:vAlign w:val="center"/>
            <w:tcMar>
              <w:top w:w="85" w:type="dxa"/>
              <w:left w:w="85" w:type="dxa"/>
              <w:bottom w:w="85" w:type="dxa"/>
              <w:right w:w="85" w:type="dxa"/>
            </w:tcMar>
          </w:tcPr>
          <w:p>
            <w:pPr>
              <w:spacing w:after="40" w:before="40" w:line="269" w:lineRule="auto"/>
            </w:pPr>
            <w:r>
              <w:rPr>
                <w:b w:val="0"/>
                <w:sz w:val="20"/>
              </w:rPr>
              <w:t>插卡上电，第 1 站方向、颜色、字幕正确</w:t>
            </w:r>
          </w:p>
        </w:tc>
        <w:tc>
          <w:tcPr>
            <w:tcW w:type="dxa" w:w="2333"/>
            <w:vAlign w:val="center"/>
            <w:tcMar>
              <w:top w:w="85" w:type="dxa"/>
              <w:left w:w="85" w:type="dxa"/>
              <w:bottom w:w="85" w:type="dxa"/>
              <w:right w:w="85" w:type="dxa"/>
            </w:tcMar>
          </w:tcPr>
          <w:p>
            <w:pPr>
              <w:spacing w:after="40" w:before="40" w:line="269" w:lineRule="auto"/>
            </w:pPr>
            <w:r>
              <w:rPr>
                <w:b w:val="0"/>
                <w:sz w:val="20"/>
              </w:rPr>
              <w:t>待实测</w:t>
            </w:r>
          </w:p>
        </w:tc>
      </w:tr>
      <w:tr>
        <w:trPr>
          <w:cantSplit/>
        </w:trPr>
        <w:tc>
          <w:tcPr>
            <w:tcW w:type="dxa" w:w="2304"/>
            <w:vAlign w:val="center"/>
            <w:tcMar>
              <w:top w:w="85" w:type="dxa"/>
              <w:left w:w="85" w:type="dxa"/>
              <w:bottom w:w="85" w:type="dxa"/>
              <w:right w:w="85" w:type="dxa"/>
            </w:tcMar>
          </w:tcPr>
          <w:p>
            <w:pPr>
              <w:spacing w:after="40" w:before="40" w:line="269" w:lineRule="auto"/>
            </w:pPr>
            <w:r>
              <w:rPr>
                <w:b w:val="0"/>
                <w:sz w:val="20"/>
              </w:rPr>
              <w:t>四站完整性</w:t>
            </w:r>
          </w:p>
        </w:tc>
        <w:tc>
          <w:tcPr>
            <w:tcW w:type="dxa" w:w="5472"/>
            <w:vAlign w:val="center"/>
            <w:tcMar>
              <w:top w:w="85" w:type="dxa"/>
              <w:left w:w="85" w:type="dxa"/>
              <w:bottom w:w="85" w:type="dxa"/>
              <w:right w:w="85" w:type="dxa"/>
            </w:tcMar>
          </w:tcPr>
          <w:p>
            <w:pPr>
              <w:spacing w:after="40" w:before="40" w:line="269" w:lineRule="auto"/>
            </w:pPr>
            <w:r>
              <w:rPr>
                <w:b w:val="0"/>
                <w:sz w:val="20"/>
              </w:rPr>
              <w:t>1→2→3→4→1，与字幕逐一匹配</w:t>
            </w:r>
          </w:p>
        </w:tc>
        <w:tc>
          <w:tcPr>
            <w:tcW w:type="dxa" w:w="2333"/>
            <w:vAlign w:val="center"/>
            <w:tcMar>
              <w:top w:w="85" w:type="dxa"/>
              <w:left w:w="85" w:type="dxa"/>
              <w:bottom w:w="85" w:type="dxa"/>
              <w:right w:w="85" w:type="dxa"/>
            </w:tcMar>
          </w:tcPr>
          <w:p>
            <w:pPr>
              <w:spacing w:after="40" w:before="40" w:line="269" w:lineRule="auto"/>
            </w:pPr>
            <w:r>
              <w:rPr>
                <w:b w:val="0"/>
                <w:sz w:val="20"/>
              </w:rPr>
              <w:t>待实测</w:t>
            </w:r>
          </w:p>
        </w:tc>
      </w:tr>
      <w:tr>
        <w:trPr>
          <w:cantSplit/>
        </w:trPr>
        <w:tc>
          <w:tcPr>
            <w:tcW w:type="dxa" w:w="2304"/>
            <w:vAlign w:val="center"/>
            <w:tcMar>
              <w:top w:w="85" w:type="dxa"/>
              <w:left w:w="85" w:type="dxa"/>
              <w:bottom w:w="85" w:type="dxa"/>
              <w:right w:w="85" w:type="dxa"/>
            </w:tcMar>
          </w:tcPr>
          <w:p>
            <w:pPr>
              <w:spacing w:after="40" w:before="40" w:line="269" w:lineRule="auto"/>
            </w:pPr>
            <w:r>
              <w:rPr>
                <w:b w:val="0"/>
                <w:sz w:val="20"/>
              </w:rPr>
              <w:t>按键稳定</w:t>
            </w:r>
          </w:p>
        </w:tc>
        <w:tc>
          <w:tcPr>
            <w:tcW w:type="dxa" w:w="5472"/>
            <w:vAlign w:val="center"/>
            <w:tcMar>
              <w:top w:w="85" w:type="dxa"/>
              <w:left w:w="85" w:type="dxa"/>
              <w:bottom w:w="85" w:type="dxa"/>
              <w:right w:w="85" w:type="dxa"/>
            </w:tcMar>
          </w:tcPr>
          <w:p>
            <w:pPr>
              <w:spacing w:after="40" w:before="40" w:line="269" w:lineRule="auto"/>
            </w:pPr>
            <w:r>
              <w:rPr>
                <w:b w:val="0"/>
                <w:sz w:val="20"/>
              </w:rPr>
              <w:t>短按、长按、快速重复按不造成死机</w:t>
            </w:r>
          </w:p>
        </w:tc>
        <w:tc>
          <w:tcPr>
            <w:tcW w:type="dxa" w:w="2333"/>
            <w:vAlign w:val="center"/>
            <w:tcMar>
              <w:top w:w="85" w:type="dxa"/>
              <w:left w:w="85" w:type="dxa"/>
              <w:bottom w:w="85" w:type="dxa"/>
              <w:right w:w="85" w:type="dxa"/>
            </w:tcMar>
          </w:tcPr>
          <w:p>
            <w:pPr>
              <w:spacing w:after="40" w:before="40" w:line="269" w:lineRule="auto"/>
            </w:pPr>
            <w:r>
              <w:rPr>
                <w:b w:val="0"/>
                <w:sz w:val="20"/>
              </w:rPr>
              <w:t>待实测</w:t>
            </w:r>
          </w:p>
        </w:tc>
      </w:tr>
      <w:tr>
        <w:trPr>
          <w:cantSplit/>
        </w:trPr>
        <w:tc>
          <w:tcPr>
            <w:tcW w:type="dxa" w:w="2304"/>
            <w:vAlign w:val="center"/>
            <w:tcMar>
              <w:top w:w="85" w:type="dxa"/>
              <w:left w:w="85" w:type="dxa"/>
              <w:bottom w:w="85" w:type="dxa"/>
              <w:right w:w="85" w:type="dxa"/>
            </w:tcMar>
          </w:tcPr>
          <w:p>
            <w:pPr>
              <w:spacing w:after="40" w:before="40" w:line="269" w:lineRule="auto"/>
            </w:pPr>
            <w:r>
              <w:rPr>
                <w:b w:val="0"/>
                <w:sz w:val="20"/>
              </w:rPr>
              <w:t>自动轮播</w:t>
            </w:r>
          </w:p>
        </w:tc>
        <w:tc>
          <w:tcPr>
            <w:tcW w:type="dxa" w:w="5472"/>
            <w:vAlign w:val="center"/>
            <w:tcMar>
              <w:top w:w="85" w:type="dxa"/>
              <w:left w:w="85" w:type="dxa"/>
              <w:bottom w:w="85" w:type="dxa"/>
              <w:right w:w="85" w:type="dxa"/>
            </w:tcMar>
          </w:tcPr>
          <w:p>
            <w:pPr>
              <w:spacing w:after="40" w:before="40" w:line="269" w:lineRule="auto"/>
            </w:pPr>
            <w:r>
              <w:rPr>
                <w:b w:val="0"/>
                <w:sz w:val="20"/>
              </w:rPr>
              <w:t>3、5、8、10 秒停留档位都能生效</w:t>
            </w:r>
          </w:p>
        </w:tc>
        <w:tc>
          <w:tcPr>
            <w:tcW w:type="dxa" w:w="2333"/>
            <w:vAlign w:val="center"/>
            <w:tcMar>
              <w:top w:w="85" w:type="dxa"/>
              <w:left w:w="85" w:type="dxa"/>
              <w:bottom w:w="85" w:type="dxa"/>
              <w:right w:w="85" w:type="dxa"/>
            </w:tcMar>
          </w:tcPr>
          <w:p>
            <w:pPr>
              <w:spacing w:after="40" w:before="40" w:line="269" w:lineRule="auto"/>
            </w:pPr>
            <w:r>
              <w:rPr>
                <w:b w:val="0"/>
                <w:sz w:val="20"/>
              </w:rPr>
              <w:t>待实测</w:t>
            </w:r>
          </w:p>
        </w:tc>
      </w:tr>
      <w:tr>
        <w:trPr>
          <w:cantSplit/>
        </w:trPr>
        <w:tc>
          <w:tcPr>
            <w:tcW w:type="dxa" w:w="2304"/>
            <w:vAlign w:val="center"/>
            <w:tcMar>
              <w:top w:w="85" w:type="dxa"/>
              <w:left w:w="85" w:type="dxa"/>
              <w:bottom w:w="85" w:type="dxa"/>
              <w:right w:w="85" w:type="dxa"/>
            </w:tcMar>
          </w:tcPr>
          <w:p>
            <w:pPr>
              <w:spacing w:after="40" w:before="40" w:line="269" w:lineRule="auto"/>
            </w:pPr>
            <w:r>
              <w:rPr>
                <w:b w:val="0"/>
                <w:sz w:val="20"/>
              </w:rPr>
              <w:t>无撕裂观察</w:t>
            </w:r>
          </w:p>
        </w:tc>
        <w:tc>
          <w:tcPr>
            <w:tcW w:type="dxa" w:w="5472"/>
            <w:vAlign w:val="center"/>
            <w:tcMar>
              <w:top w:w="85" w:type="dxa"/>
              <w:left w:w="85" w:type="dxa"/>
              <w:bottom w:w="85" w:type="dxa"/>
              <w:right w:w="85" w:type="dxa"/>
            </w:tcMar>
          </w:tcPr>
          <w:p>
            <w:pPr>
              <w:spacing w:after="40" w:before="40" w:line="269" w:lineRule="auto"/>
            </w:pPr>
            <w:r>
              <w:rPr>
                <w:b w:val="0"/>
                <w:sz w:val="20"/>
              </w:rPr>
              <w:t>连续手动和自动切换，录制画面检查</w:t>
            </w:r>
          </w:p>
        </w:tc>
        <w:tc>
          <w:tcPr>
            <w:tcW w:type="dxa" w:w="2333"/>
            <w:vAlign w:val="center"/>
            <w:tcMar>
              <w:top w:w="85" w:type="dxa"/>
              <w:left w:w="85" w:type="dxa"/>
              <w:bottom w:w="85" w:type="dxa"/>
              <w:right w:w="85" w:type="dxa"/>
            </w:tcMar>
          </w:tcPr>
          <w:p>
            <w:pPr>
              <w:spacing w:after="40" w:before="40" w:line="269" w:lineRule="auto"/>
            </w:pPr>
            <w:r>
              <w:rPr>
                <w:b w:val="0"/>
                <w:sz w:val="20"/>
              </w:rPr>
              <w:t>待实测</w:t>
            </w:r>
          </w:p>
        </w:tc>
      </w:tr>
      <w:tr>
        <w:trPr>
          <w:cantSplit/>
        </w:trPr>
        <w:tc>
          <w:tcPr>
            <w:tcW w:type="dxa" w:w="2304"/>
            <w:vAlign w:val="center"/>
            <w:tcMar>
              <w:top w:w="85" w:type="dxa"/>
              <w:left w:w="85" w:type="dxa"/>
              <w:bottom w:w="85" w:type="dxa"/>
              <w:right w:w="85" w:type="dxa"/>
            </w:tcMar>
          </w:tcPr>
          <w:p>
            <w:pPr>
              <w:spacing w:after="40" w:before="40" w:line="269" w:lineRule="auto"/>
            </w:pPr>
            <w:r>
              <w:rPr>
                <w:b w:val="0"/>
                <w:sz w:val="20"/>
              </w:rPr>
              <w:t>持续测试音</w:t>
            </w:r>
          </w:p>
        </w:tc>
        <w:tc>
          <w:tcPr>
            <w:tcW w:type="dxa" w:w="5472"/>
            <w:vAlign w:val="center"/>
            <w:tcMar>
              <w:top w:w="85" w:type="dxa"/>
              <w:left w:w="85" w:type="dxa"/>
              <w:bottom w:w="85" w:type="dxa"/>
              <w:right w:w="85" w:type="dxa"/>
            </w:tcMar>
          </w:tcPr>
          <w:p>
            <w:pPr>
              <w:spacing w:after="40" w:before="40" w:line="269" w:lineRule="auto"/>
            </w:pPr>
            <w:r>
              <w:rPr>
                <w:b w:val="0"/>
                <w:sz w:val="20"/>
              </w:rPr>
              <w:t>有扬声器的 HDMI 设备能听到稳定声音</w:t>
            </w:r>
          </w:p>
        </w:tc>
        <w:tc>
          <w:tcPr>
            <w:tcW w:type="dxa" w:w="2333"/>
            <w:vAlign w:val="center"/>
            <w:tcMar>
              <w:top w:w="85" w:type="dxa"/>
              <w:left w:w="85" w:type="dxa"/>
              <w:bottom w:w="85" w:type="dxa"/>
              <w:right w:w="85" w:type="dxa"/>
            </w:tcMar>
          </w:tcPr>
          <w:p>
            <w:pPr>
              <w:spacing w:after="40" w:before="40" w:line="269" w:lineRule="auto"/>
            </w:pPr>
            <w:r>
              <w:rPr>
                <w:b w:val="0"/>
                <w:sz w:val="20"/>
              </w:rPr>
              <w:t>待实测</w:t>
            </w:r>
          </w:p>
        </w:tc>
      </w:tr>
      <w:tr>
        <w:trPr>
          <w:cantSplit/>
        </w:trPr>
        <w:tc>
          <w:tcPr>
            <w:tcW w:type="dxa" w:w="2304"/>
            <w:vAlign w:val="center"/>
            <w:tcMar>
              <w:top w:w="85" w:type="dxa"/>
              <w:left w:w="85" w:type="dxa"/>
              <w:bottom w:w="85" w:type="dxa"/>
              <w:right w:w="85" w:type="dxa"/>
            </w:tcMar>
          </w:tcPr>
          <w:p>
            <w:pPr>
              <w:spacing w:after="40" w:before="40" w:line="269" w:lineRule="auto"/>
            </w:pPr>
            <w:r>
              <w:rPr>
                <w:b w:val="0"/>
                <w:sz w:val="20"/>
              </w:rPr>
              <w:t>到站提示音</w:t>
            </w:r>
          </w:p>
        </w:tc>
        <w:tc>
          <w:tcPr>
            <w:tcW w:type="dxa" w:w="5472"/>
            <w:vAlign w:val="center"/>
            <w:tcMar>
              <w:top w:w="85" w:type="dxa"/>
              <w:left w:w="85" w:type="dxa"/>
              <w:bottom w:w="85" w:type="dxa"/>
              <w:right w:w="85" w:type="dxa"/>
            </w:tcMar>
          </w:tcPr>
          <w:p>
            <w:pPr>
              <w:spacing w:after="40" w:before="40" w:line="269" w:lineRule="auto"/>
            </w:pPr>
            <w:r>
              <w:rPr>
                <w:b w:val="0"/>
                <w:sz w:val="20"/>
              </w:rPr>
              <w:t>静止安静，显示新站点时出现短提示</w:t>
            </w:r>
          </w:p>
        </w:tc>
        <w:tc>
          <w:tcPr>
            <w:tcW w:type="dxa" w:w="2333"/>
            <w:vAlign w:val="center"/>
            <w:tcMar>
              <w:top w:w="85" w:type="dxa"/>
              <w:left w:w="85" w:type="dxa"/>
              <w:bottom w:w="85" w:type="dxa"/>
              <w:right w:w="85" w:type="dxa"/>
            </w:tcMar>
          </w:tcPr>
          <w:p>
            <w:pPr>
              <w:spacing w:after="40" w:before="40" w:line="269" w:lineRule="auto"/>
            </w:pPr>
            <w:r>
              <w:rPr>
                <w:b w:val="0"/>
                <w:sz w:val="20"/>
              </w:rPr>
              <w:t>待实测</w:t>
            </w:r>
          </w:p>
        </w:tc>
      </w:tr>
      <w:tr>
        <w:trPr>
          <w:cantSplit/>
        </w:trPr>
        <w:tc>
          <w:tcPr>
            <w:tcW w:type="dxa" w:w="2304"/>
            <w:vAlign w:val="center"/>
            <w:tcMar>
              <w:top w:w="85" w:type="dxa"/>
              <w:left w:w="85" w:type="dxa"/>
              <w:bottom w:w="85" w:type="dxa"/>
              <w:right w:w="85" w:type="dxa"/>
            </w:tcMar>
          </w:tcPr>
          <w:p>
            <w:pPr>
              <w:spacing w:after="40" w:before="40" w:line="269" w:lineRule="auto"/>
            </w:pPr>
            <w:r>
              <w:rPr>
                <w:b w:val="0"/>
                <w:sz w:val="20"/>
              </w:rPr>
              <w:t>动态字幕</w:t>
            </w:r>
          </w:p>
        </w:tc>
        <w:tc>
          <w:tcPr>
            <w:tcW w:type="dxa" w:w="5472"/>
            <w:vAlign w:val="center"/>
            <w:tcMar>
              <w:top w:w="85" w:type="dxa"/>
              <w:left w:w="85" w:type="dxa"/>
              <w:bottom w:w="85" w:type="dxa"/>
              <w:right w:w="85" w:type="dxa"/>
            </w:tcMar>
          </w:tcPr>
          <w:p>
            <w:pPr>
              <w:spacing w:after="40" w:before="40" w:line="269" w:lineRule="auto"/>
            </w:pPr>
            <w:r>
              <w:rPr>
                <w:b w:val="0"/>
                <w:sz w:val="20"/>
              </w:rPr>
              <w:t>U 时间变化、模式变化、当前站标记变化</w:t>
            </w:r>
          </w:p>
        </w:tc>
        <w:tc>
          <w:tcPr>
            <w:tcW w:type="dxa" w:w="2333"/>
            <w:vAlign w:val="center"/>
            <w:tcMar>
              <w:top w:w="85" w:type="dxa"/>
              <w:left w:w="85" w:type="dxa"/>
              <w:bottom w:w="85" w:type="dxa"/>
              <w:right w:w="85" w:type="dxa"/>
            </w:tcMar>
          </w:tcPr>
          <w:p>
            <w:pPr>
              <w:spacing w:after="40" w:before="40" w:line="269" w:lineRule="auto"/>
            </w:pPr>
            <w:r>
              <w:rPr>
                <w:b w:val="0"/>
                <w:sz w:val="20"/>
              </w:rPr>
              <w:t>待实测</w:t>
            </w:r>
          </w:p>
        </w:tc>
      </w:tr>
      <w:tr>
        <w:trPr>
          <w:cantSplit/>
        </w:trPr>
        <w:tc>
          <w:tcPr>
            <w:tcW w:type="dxa" w:w="2304"/>
            <w:vAlign w:val="center"/>
            <w:tcMar>
              <w:top w:w="85" w:type="dxa"/>
              <w:left w:w="85" w:type="dxa"/>
              <w:bottom w:w="85" w:type="dxa"/>
              <w:right w:w="85" w:type="dxa"/>
            </w:tcMar>
          </w:tcPr>
          <w:p>
            <w:pPr>
              <w:spacing w:after="40" w:before="40" w:line="269" w:lineRule="auto"/>
            </w:pPr>
            <w:r>
              <w:rPr>
                <w:b w:val="0"/>
                <w:sz w:val="20"/>
              </w:rPr>
              <w:t>长期运行</w:t>
            </w:r>
          </w:p>
        </w:tc>
        <w:tc>
          <w:tcPr>
            <w:tcW w:type="dxa" w:w="5472"/>
            <w:vAlign w:val="center"/>
            <w:tcMar>
              <w:top w:w="85" w:type="dxa"/>
              <w:left w:w="85" w:type="dxa"/>
              <w:bottom w:w="85" w:type="dxa"/>
              <w:right w:w="85" w:type="dxa"/>
            </w:tcMar>
          </w:tcPr>
          <w:p>
            <w:pPr>
              <w:spacing w:after="40" w:before="40" w:line="269" w:lineRule="auto"/>
            </w:pPr>
            <w:r>
              <w:rPr>
                <w:b w:val="0"/>
                <w:sz w:val="20"/>
              </w:rPr>
              <w:t>至少 10 分钟，无异常停机或持续破图</w:t>
            </w:r>
          </w:p>
        </w:tc>
        <w:tc>
          <w:tcPr>
            <w:tcW w:type="dxa" w:w="2333"/>
            <w:vAlign w:val="center"/>
            <w:tcMar>
              <w:top w:w="85" w:type="dxa"/>
              <w:left w:w="85" w:type="dxa"/>
              <w:bottom w:w="85" w:type="dxa"/>
              <w:right w:w="85" w:type="dxa"/>
            </w:tcMar>
          </w:tcPr>
          <w:p>
            <w:pPr>
              <w:spacing w:after="40" w:before="40" w:line="269" w:lineRule="auto"/>
            </w:pPr>
            <w:r>
              <w:rPr>
                <w:b w:val="0"/>
                <w:sz w:val="20"/>
              </w:rPr>
              <w:t>待实测</w:t>
            </w:r>
          </w:p>
        </w:tc>
      </w:tr>
      <w:tr>
        <w:trPr>
          <w:cantSplit/>
        </w:trPr>
        <w:tc>
          <w:tcPr>
            <w:tcW w:type="dxa" w:w="2304"/>
            <w:vAlign w:val="center"/>
            <w:tcMar>
              <w:top w:w="85" w:type="dxa"/>
              <w:left w:w="85" w:type="dxa"/>
              <w:bottom w:w="85" w:type="dxa"/>
              <w:right w:w="85" w:type="dxa"/>
            </w:tcMar>
          </w:tcPr>
          <w:p>
            <w:pPr>
              <w:spacing w:after="40" w:before="40" w:line="269" w:lineRule="auto"/>
            </w:pPr>
            <w:r>
              <w:rPr>
                <w:b w:val="0"/>
                <w:sz w:val="20"/>
              </w:rPr>
              <w:t>错误提示</w:t>
            </w:r>
          </w:p>
        </w:tc>
        <w:tc>
          <w:tcPr>
            <w:tcW w:type="dxa" w:w="5472"/>
            <w:vAlign w:val="center"/>
            <w:tcMar>
              <w:top w:w="85" w:type="dxa"/>
              <w:left w:w="85" w:type="dxa"/>
              <w:bottom w:w="85" w:type="dxa"/>
              <w:right w:w="85" w:type="dxa"/>
            </w:tcMar>
          </w:tcPr>
          <w:p>
            <w:pPr>
              <w:spacing w:after="40" w:before="40" w:line="269" w:lineRule="auto"/>
            </w:pPr>
            <w:r>
              <w:rPr>
                <w:b w:val="0"/>
                <w:sz w:val="20"/>
              </w:rPr>
              <w:t>无卡、错误镜像时状态与文档一致</w:t>
            </w:r>
          </w:p>
        </w:tc>
        <w:tc>
          <w:tcPr>
            <w:tcW w:type="dxa" w:w="2333"/>
            <w:vAlign w:val="center"/>
            <w:tcMar>
              <w:top w:w="85" w:type="dxa"/>
              <w:left w:w="85" w:type="dxa"/>
              <w:bottom w:w="85" w:type="dxa"/>
              <w:right w:w="85" w:type="dxa"/>
            </w:tcMar>
          </w:tcPr>
          <w:p>
            <w:pPr>
              <w:spacing w:after="40" w:before="40" w:line="269" w:lineRule="auto"/>
            </w:pPr>
            <w:r>
              <w:rPr>
                <w:b w:val="0"/>
                <w:sz w:val="20"/>
              </w:rPr>
              <w:t>待实测</w:t>
            </w:r>
          </w:p>
        </w:tc>
      </w:tr>
      <w:tr>
        <w:trPr>
          <w:cantSplit/>
        </w:trPr>
        <w:tc>
          <w:tcPr>
            <w:tcW w:type="dxa" w:w="2304"/>
            <w:vAlign w:val="center"/>
            <w:tcMar>
              <w:top w:w="85" w:type="dxa"/>
              <w:left w:w="85" w:type="dxa"/>
              <w:bottom w:w="85" w:type="dxa"/>
              <w:right w:w="85" w:type="dxa"/>
            </w:tcMar>
          </w:tcPr>
          <w:p>
            <w:pPr>
              <w:keepNext/>
              <w:spacing w:after="40" w:before="40" w:line="269" w:lineRule="auto"/>
            </w:pPr>
            <w:r>
              <w:rPr>
                <w:b w:val="0"/>
                <w:sz w:val="20"/>
              </w:rPr>
              <w:t>Flash 校验</w:t>
            </w:r>
          </w:p>
        </w:tc>
        <w:tc>
          <w:tcPr>
            <w:tcW w:type="dxa" w:w="5472"/>
            <w:vAlign w:val="center"/>
            <w:tcMar>
              <w:top w:w="85" w:type="dxa"/>
              <w:left w:w="85" w:type="dxa"/>
              <w:bottom w:w="85" w:type="dxa"/>
              <w:right w:w="85" w:type="dxa"/>
            </w:tcMar>
          </w:tcPr>
          <w:p>
            <w:pPr>
              <w:keepNext/>
              <w:spacing w:after="40" w:before="40" w:line="269" w:lineRule="auto"/>
            </w:pPr>
            <w:r>
              <w:rPr>
                <w:b w:val="0"/>
                <w:sz w:val="20"/>
              </w:rPr>
              <w:t>确认实际芯片，编程及校验成功</w:t>
            </w:r>
          </w:p>
        </w:tc>
        <w:tc>
          <w:tcPr>
            <w:tcW w:type="dxa" w:w="2333"/>
            <w:vAlign w:val="center"/>
            <w:tcMar>
              <w:top w:w="85" w:type="dxa"/>
              <w:left w:w="85" w:type="dxa"/>
              <w:bottom w:w="85" w:type="dxa"/>
              <w:right w:w="85" w:type="dxa"/>
            </w:tcMar>
          </w:tcPr>
          <w:p>
            <w:pPr>
              <w:keepNext/>
              <w:spacing w:after="40" w:before="40" w:line="269" w:lineRule="auto"/>
            </w:pPr>
            <w:r>
              <w:rPr>
                <w:b w:val="0"/>
                <w:sz w:val="20"/>
              </w:rPr>
              <w:t>待实测</w:t>
            </w:r>
          </w:p>
        </w:tc>
      </w:tr>
      <w:tr>
        <w:trPr>
          <w:cantSplit/>
        </w:trPr>
        <w:tc>
          <w:tcPr>
            <w:tcW w:type="dxa" w:w="2304"/>
            <w:vAlign w:val="center"/>
            <w:tcMar>
              <w:top w:w="85" w:type="dxa"/>
              <w:left w:w="85" w:type="dxa"/>
              <w:bottom w:w="85" w:type="dxa"/>
              <w:right w:w="85" w:type="dxa"/>
            </w:tcMar>
          </w:tcPr>
          <w:p>
            <w:pPr>
              <w:spacing w:after="40" w:before="40" w:line="269" w:lineRule="auto"/>
            </w:pPr>
            <w:r>
              <w:rPr>
                <w:b w:val="0"/>
                <w:sz w:val="20"/>
              </w:rPr>
              <w:t>冷启动</w:t>
            </w:r>
          </w:p>
        </w:tc>
        <w:tc>
          <w:tcPr>
            <w:tcW w:type="dxa" w:w="5472"/>
            <w:vAlign w:val="center"/>
            <w:tcMar>
              <w:top w:w="85" w:type="dxa"/>
              <w:left w:w="85" w:type="dxa"/>
              <w:bottom w:w="85" w:type="dxa"/>
              <w:right w:w="85" w:type="dxa"/>
            </w:tcMar>
          </w:tcPr>
          <w:p>
            <w:pPr>
              <w:spacing w:after="40" w:before="40" w:line="269" w:lineRule="auto"/>
            </w:pPr>
            <w:r>
              <w:rPr>
                <w:b w:val="0"/>
                <w:sz w:val="20"/>
              </w:rPr>
              <w:t>三次断电上电，不点下载按钮即可运行</w:t>
            </w:r>
          </w:p>
        </w:tc>
        <w:tc>
          <w:tcPr>
            <w:tcW w:type="dxa" w:w="2333"/>
            <w:vAlign w:val="center"/>
            <w:tcMar>
              <w:top w:w="85" w:type="dxa"/>
              <w:left w:w="85" w:type="dxa"/>
              <w:bottom w:w="85" w:type="dxa"/>
              <w:right w:w="85" w:type="dxa"/>
            </w:tcMar>
          </w:tcPr>
          <w:p>
            <w:pPr>
              <w:spacing w:after="40" w:before="40" w:line="269" w:lineRule="auto"/>
            </w:pPr>
            <w:r>
              <w:rPr>
                <w:b w:val="0"/>
                <w:sz w:val="20"/>
              </w:rPr>
              <w:t>待实测</w:t>
            </w:r>
          </w:p>
        </w:tc>
      </w:tr>
    </w:tbl>
    <w:p>
      <w:pPr>
        <w:spacing w:after="40"/>
      </w:pPr>
    </w:p>
    <w:p>
      <w:pPr>
        <w:pStyle w:val="Heading2"/>
      </w:pPr>
      <w:r>
        <w:t>16.1 留存证据</w:t>
      </w:r>
    </w:p>
    <w:p>
      <w:r>
        <w:t>将实机照片保存为 board_station_01 至 board_station_04；将冷启动视频与完整播放视频单独保存；在记录中写明使用的是哪个 .bit 哈希、哪张卡、哪台显示器。更换版本后不要把旧视频混入新版本结论。</w:t>
      </w:r>
    </w:p>
    <w:p>
      <w:r>
        <w:t>电脑端证据已经放在 04_Sim、05_Build 和 06_Delivery。保留它们就能解释“我为什么认为这段代码是对的”，也能在下午出现问题时缩小排查范围。</w:t>
      </w:r>
    </w:p>
    <w:sectPr w:rsidR="00FC693F" w:rsidRPr="0006063C" w:rsidSect="00034616">
      <w:headerReference w:type="default" r:id="rId9"/>
      <w:footerReference w:type="default" r:id="rId10"/>
      <w:pgSz w:w="12240" w:h="15840"/>
      <w:pgMar w:top="1037" w:right="1037" w:bottom="1037"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WestLake AV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随行视听西湖工程  上手与复现</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Microsoft YaHei" w:hAnsi="Microsoft YaHei" w:eastAsia="Microsoft YaHe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Microsoft YaHei" w:hAnsi="Microsoft YaHei" w:eastAsia="Microsoft YaHe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Microsoft YaHei" w:hAnsi="Microsoft YaHei" w:eastAsia="Microsoft Ya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Microsoft YaHei" w:hAnsi="Microsoft YaHei" w:eastAsia="Microsoft YaHe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Microsoft YaHei" w:hAnsi="Microsoft YaHei" w:eastAsia="Microsoft YaHei" w:cs="Microsoft YaHei"/>
      <w:b w:val="0"/>
      <w:color w:val="000000"/>
      <w:spacing w:val="5"/>
      <w:kern w:val="28"/>
      <w:sz w:val="46"/>
      <w:szCs w:val="52"/>
    </w:rPr>
  </w:style>
  <w:style w:type="character" w:customStyle="1" w:styleId="TitleChar">
    <w:name w:val="Title Char"/>
    <w:basedOn w:val="DefaultParagraphFont"/>
    <w:link w:val="Title"/>
    <w:uiPriority w:val="10"/>
    <w:rsid w:val="00FC693F"/>
    <w:rPr>
      <w:rFonts w:ascii="Microsoft YaHei" w:hAnsi="Microsoft YaHei" w:eastAsia="Microsoft YaHei" w:cs="Microsoft YaHe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Microsoft YaHei" w:hAnsi="Microsoft YaHei" w:eastAsia="Microsoft YaHei"/>
      <w:b w:val="0"/>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LCode">
    <w:name w:val="WLCode"/>
    <w:pPr>
      <w:spacing w:line="264" w:lineRule="auto" w:after="40"/>
    </w:pPr>
    <w:rPr>
      <w:rFonts w:ascii="Consolas" w:hAnsi="Consolas" w:eastAsia="Microsoft YaHei"/>
      <w:b w:val="0"/>
      <w:color w:val="0000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随行视听西湖工程上手与复现教程</dc:title>
  <dc:subject>HX4S20C FPGA 西湖四站音视频工程</dc:subject>
  <dc:creator>项目辅助文档</dc:creator>
  <cp:keywords>FPGA;Anlogic;HX4S20C;WestLake</cp:keywords>
  <dc:description>generated by python-docx</dc:description>
  <cp:lastModifiedBy/>
  <cp:revision>1</cp:revision>
  <dcterms:created xsi:type="dcterms:W3CDTF">2013-12-23T23:15:00Z</dcterms:created>
  <dcterms:modified xsi:type="dcterms:W3CDTF">2013-12-23T23:15:00Z</dcterms:modified>
  <cp:category/>
</cp:coreProperties>
</file>