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Project10</w:t>
      </w: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report on the application of this deduce technique in Ethereum with ECDSA</w:t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基于ECDSA的推导技术在以太坊中的应用</w:t>
      </w: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</w:pPr>
      <w:r>
        <w:drawing>
          <wp:inline distT="0" distB="0" distL="114300" distR="114300">
            <wp:extent cx="5272405" cy="2964180"/>
            <wp:effectExtent l="0" t="0" r="1079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摘要：</w:t>
      </w:r>
    </w:p>
    <w:p>
      <w:pPr>
        <w:jc w:val="both"/>
        <w:rPr>
          <w:rFonts w:hint="eastAsia"/>
        </w:rPr>
      </w:pPr>
      <w:r>
        <w:rPr>
          <w:rFonts w:hint="eastAsia"/>
        </w:rPr>
        <w:t>本实验报告主要探讨了基于椭圆曲线数字签名算法（ECDSA）的推导技术在以太坊智能合约中的应用。通过分析和实现ECDSA算法，我们演示了它在以太坊智能合约中实现安全验证和身份恢复的能力。实验结果表明，ECDSA在以太坊中具有广泛的应用潜力，能够增强数据的安全性和可信度。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1. 引言</w:t>
      </w:r>
    </w:p>
    <w:p>
      <w:pPr>
        <w:jc w:val="both"/>
        <w:rPr>
          <w:rFonts w:hint="eastAsia"/>
        </w:rPr>
      </w:pPr>
      <w:r>
        <w:rPr>
          <w:rFonts w:hint="eastAsia"/>
        </w:rPr>
        <w:t>随着区块链技术的不断发展，数字签名算法在保护数据安全和身份验证方面起着重要作用。ECDSA是一种基于椭圆曲线的数字签名算法，被广泛应用于加密货币领域，如以太坊。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2. 算法实现</w:t>
      </w:r>
    </w:p>
    <w:p>
      <w:pPr>
        <w:jc w:val="both"/>
        <w:rPr>
          <w:rFonts w:hint="eastAsia"/>
        </w:rPr>
      </w:pPr>
      <w:r>
        <w:rPr>
          <w:rFonts w:hint="eastAsia"/>
        </w:rPr>
        <w:t>在本实验中，我们首先定义了椭圆曲线的参数，包括曲线系数a、b、阶数n和基点G。然后，我们实现了辗转相除法求最大公因子的函数gcd、扩展欧几里得的函数get_xy和求逆元的函数get_inverse。接着，我们定义了椭圆曲线点相加的函数Add和二进制乘法的函数binary_mul。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在ECDSA中，我们使用私钥d和随机数k生成数字签名。具体实现过程如下：</w:t>
      </w:r>
    </w:p>
    <w:p>
      <w:pPr>
        <w:jc w:val="both"/>
        <w:rPr>
          <w:rFonts w:hint="eastAsia"/>
        </w:rPr>
      </w:pPr>
      <w:r>
        <w:rPr>
          <w:rFonts w:hint="eastAsia"/>
        </w:rPr>
        <w:t>a) 计算待签名消息的哈希值e。</w:t>
      </w:r>
    </w:p>
    <w:p>
      <w:pPr>
        <w:jc w:val="both"/>
        <w:rPr>
          <w:rFonts w:hint="eastAsia"/>
        </w:rPr>
      </w:pPr>
      <w:r>
        <w:rPr>
          <w:rFonts w:hint="eastAsia"/>
        </w:rPr>
        <w:t>b) 使用k倍的基点G生成曲线上的点R。</w:t>
      </w:r>
    </w:p>
    <w:p>
      <w:pPr>
        <w:jc w:val="both"/>
        <w:rPr>
          <w:rFonts w:hint="eastAsia"/>
        </w:rPr>
      </w:pPr>
      <w:r>
        <w:rPr>
          <w:rFonts w:hint="eastAsia"/>
        </w:rPr>
        <w:t>c) 计算签名的第一个部分r，为R点的x坐标模n。</w:t>
      </w:r>
    </w:p>
    <w:p>
      <w:pPr>
        <w:jc w:val="both"/>
        <w:rPr>
          <w:rFonts w:hint="eastAsia"/>
        </w:rPr>
      </w:pPr>
      <w:r>
        <w:rPr>
          <w:rFonts w:hint="eastAsia"/>
        </w:rPr>
        <w:t>d) 计算签名的第二个部分s，使用私钥d、消息哈希值e和第一部分r进行计算。</w:t>
      </w:r>
    </w:p>
    <w:p>
      <w:pPr>
        <w:jc w:val="both"/>
        <w:rPr>
          <w:rFonts w:hint="eastAsia"/>
        </w:rPr>
      </w:pPr>
      <w:r>
        <w:rPr>
          <w:rFonts w:hint="eastAsia"/>
        </w:rPr>
        <w:t>e) 最终的签名为(r, s)。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接下来，我们实现了ECDSA的验证函数ECDSA_verify，用于验证签名的正确性。验证过程如下：</w:t>
      </w:r>
    </w:p>
    <w:p>
      <w:pPr>
        <w:jc w:val="both"/>
        <w:rPr>
          <w:rFonts w:hint="eastAsia"/>
        </w:rPr>
      </w:pPr>
      <w:r>
        <w:rPr>
          <w:rFonts w:hint="eastAsia"/>
        </w:rPr>
        <w:t>a) 计算待验证消息的哈希值e。</w:t>
      </w:r>
    </w:p>
    <w:p>
      <w:pPr>
        <w:jc w:val="both"/>
        <w:rPr>
          <w:rFonts w:hint="eastAsia"/>
        </w:rPr>
      </w:pPr>
      <w:r>
        <w:rPr>
          <w:rFonts w:hint="eastAsia"/>
        </w:rPr>
        <w:t>b) 根据签名的第一部分r和第二部分s计算反向值v1和v2。</w:t>
      </w:r>
    </w:p>
    <w:p>
      <w:pPr>
        <w:jc w:val="both"/>
        <w:rPr>
          <w:rFonts w:hint="eastAsia"/>
        </w:rPr>
      </w:pPr>
      <w:r>
        <w:rPr>
          <w:rFonts w:hint="eastAsia"/>
        </w:rPr>
        <w:t>c) 通过v1倍的基点G和v2倍的公钥P得到曲线上的点w。</w:t>
      </w:r>
    </w:p>
    <w:p>
      <w:pPr>
        <w:jc w:val="both"/>
        <w:rPr>
          <w:rFonts w:hint="eastAsia"/>
        </w:rPr>
      </w:pPr>
      <w:r>
        <w:rPr>
          <w:rFonts w:hint="eastAsia"/>
        </w:rPr>
        <w:t>d) 如果w等于零或者w点的x坐标模n不等于签名的第一部分r，则表示验证失败。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通过以上实现，我们成功验证了ECDSA算法的签名和验证过程，并测试了其时间性能。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3. 实验结果</w:t>
      </w:r>
    </w:p>
    <w:p>
      <w:pPr>
        <w:jc w:val="both"/>
        <w:rPr>
          <w:rFonts w:hint="eastAsia"/>
        </w:rPr>
      </w:pPr>
      <w:r>
        <w:rPr>
          <w:rFonts w:hint="eastAsia"/>
        </w:rPr>
        <w:t>在实验中，我们使用给定的参数和私钥、消息进行了测试。通过打印输出，我们得到了签名的结果和验证的结果，证明了ECDSA算法的正确性。同时，我们还演示了如何根据签名和消息恢复公钥，从而实现身份的恢复。</w:t>
      </w:r>
    </w:p>
    <w:p>
      <w:pPr>
        <w:jc w:val="both"/>
        <w:rPr>
          <w:rFonts w:hint="eastAsia"/>
        </w:rPr>
      </w:pPr>
    </w:p>
    <w:p>
      <w:pPr>
        <w:jc w:val="both"/>
      </w:pPr>
      <w:r>
        <w:drawing>
          <wp:inline distT="0" distB="0" distL="114300" distR="114300">
            <wp:extent cx="5271135" cy="2141220"/>
            <wp:effectExtent l="0" t="0" r="1206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5269230" cy="3756025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4. 结论</w:t>
      </w:r>
    </w:p>
    <w:p>
      <w:pPr>
        <w:jc w:val="both"/>
        <w:rPr>
          <w:rFonts w:hint="eastAsia"/>
        </w:rPr>
      </w:pPr>
      <w:r>
        <w:rPr>
          <w:rFonts w:hint="eastAsia"/>
        </w:rPr>
        <w:t>本实验报告通过实现ECDSA算法，并测试了其签名、验证和公钥恢复的过程。实验结果表明，基于ECDSA的推导技术在以太坊智能合约中具有广泛的应用潜力。通过使用ECDSA算法可以实现数据的安全性和可信度，并且在以太坊智能合约中可以有效验证和恢复签名者的身份信息。</w:t>
      </w:r>
    </w:p>
    <w:p>
      <w:pPr>
        <w:jc w:val="both"/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Mjc0NDg4N2MwYWI2ZGI1YzFiZGViZGU2NDg3OTQifQ=="/>
  </w:docVars>
  <w:rsids>
    <w:rsidRoot w:val="00000000"/>
    <w:rsid w:val="118B0D59"/>
    <w:rsid w:val="1453303E"/>
    <w:rsid w:val="50F02203"/>
    <w:rsid w:val="729E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1267</Words>
  <Characters>1560</Characters>
  <Lines>0</Lines>
  <Paragraphs>0</Paragraphs>
  <TotalTime>1</TotalTime>
  <ScaleCrop>false</ScaleCrop>
  <LinksUpToDate>false</LinksUpToDate>
  <CharactersWithSpaces>1648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2023-07-30T13:24:00Z</dcterms:created>
  <dc:creator>26601</dc:creator>
  <cp:lastModifiedBy>猹</cp:lastModifiedBy>
  <dcterms:modified xsi:type="dcterms:W3CDTF">2023-08-04T15:35:04Z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0D76AE3AF5774923A81A4E5FFE4AA58B_12</vt:lpwstr>
  </property>
</Properties>
</file>