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457"/>
        <w:tblW w:w="15276" w:type="dxa"/>
        <w:tblLayout w:type="fixed"/>
        <w:tblLook w:val="04A0" w:firstRow="1" w:lastRow="0" w:firstColumn="1" w:lastColumn="0" w:noHBand="0" w:noVBand="1"/>
      </w:tblPr>
      <w:tblGrid>
        <w:gridCol w:w="1384"/>
        <w:gridCol w:w="2591"/>
        <w:gridCol w:w="1549"/>
        <w:gridCol w:w="1783"/>
        <w:gridCol w:w="1105"/>
        <w:gridCol w:w="1390"/>
        <w:gridCol w:w="1402"/>
        <w:gridCol w:w="1111"/>
        <w:gridCol w:w="1107"/>
        <w:gridCol w:w="1854"/>
      </w:tblGrid>
      <w:tr w:rsidR="00C93AE2" w:rsidRPr="005C5180" w14:paraId="3112D40F" w14:textId="77777777" w:rsidTr="0047753A">
        <w:trPr>
          <w:trHeight w:val="436"/>
        </w:trPr>
        <w:tc>
          <w:tcPr>
            <w:tcW w:w="1384" w:type="dxa"/>
            <w:shd w:val="clear" w:color="auto" w:fill="D5DCE4" w:themeFill="text2" w:themeFillTint="33"/>
          </w:tcPr>
          <w:p w14:paraId="271CCFB0" w14:textId="370E7258" w:rsidR="00C93AE2" w:rsidRPr="005C5180" w:rsidRDefault="009F6DD7" w:rsidP="00953DA4">
            <w:pPr>
              <w:rPr>
                <w:rFonts w:ascii="Sabon Next LT" w:hAnsi="Sabon Next LT" w:cs="Sabon Next LT"/>
                <w:sz w:val="18"/>
                <w:szCs w:val="18"/>
              </w:rPr>
            </w:pPr>
            <w:r>
              <w:rPr>
                <w:rFonts w:ascii="Sabon Next LT" w:hAnsi="Sabon Next LT" w:cs="Sabon Next LT"/>
                <w:sz w:val="18"/>
                <w:szCs w:val="18"/>
              </w:rPr>
              <w:t>9</w:t>
            </w:r>
            <w:r w:rsidR="00B65912">
              <w:rPr>
                <w:rFonts w:ascii="Sabon Next LT" w:hAnsi="Sabon Next LT" w:cs="Sabon Next LT"/>
                <w:sz w:val="18"/>
                <w:szCs w:val="18"/>
              </w:rPr>
              <w:t>MODEL NUMBER</w:t>
            </w:r>
          </w:p>
        </w:tc>
        <w:tc>
          <w:tcPr>
            <w:tcW w:w="2591" w:type="dxa"/>
            <w:shd w:val="clear" w:color="auto" w:fill="D5DCE4" w:themeFill="text2" w:themeFillTint="33"/>
          </w:tcPr>
          <w:p w14:paraId="17585D0B" w14:textId="77777777" w:rsidR="00C93AE2" w:rsidRPr="00F135B9" w:rsidRDefault="00C93AE2" w:rsidP="00953DA4">
            <w:pPr>
              <w:rPr>
                <w:rFonts w:ascii="Sabon Next LT" w:hAnsi="Sabon Next LT" w:cs="Sabon Next LT"/>
                <w:sz w:val="15"/>
                <w:szCs w:val="15"/>
              </w:rPr>
            </w:pPr>
          </w:p>
          <w:p w14:paraId="33F63B20" w14:textId="77777777" w:rsidR="00C93AE2" w:rsidRPr="00F135B9" w:rsidRDefault="00C93AE2" w:rsidP="00953DA4">
            <w:pPr>
              <w:jc w:val="center"/>
              <w:rPr>
                <w:rFonts w:ascii="Sabon Next LT" w:hAnsi="Sabon Next LT" w:cs="Sabon Next LT"/>
                <w:sz w:val="15"/>
                <w:szCs w:val="15"/>
              </w:rPr>
            </w:pPr>
            <w:r>
              <w:rPr>
                <w:rFonts w:ascii="Sabon Next LT" w:hAnsi="Sabon Next LT" w:cs="Sabon Next LT"/>
                <w:sz w:val="15"/>
                <w:szCs w:val="15"/>
              </w:rPr>
              <w:t xml:space="preserve">DESCRIPTIVE </w:t>
            </w:r>
            <w:r w:rsidRPr="00F135B9">
              <w:rPr>
                <w:rFonts w:ascii="Sabon Next LT" w:hAnsi="Sabon Next LT" w:cs="Sabon Next LT"/>
                <w:sz w:val="15"/>
                <w:szCs w:val="15"/>
              </w:rPr>
              <w:t>FEATURES</w:t>
            </w:r>
            <w:r>
              <w:rPr>
                <w:rFonts w:ascii="Sabon Next LT" w:hAnsi="Sabon Next LT" w:cs="Sabon Next LT"/>
                <w:sz w:val="15"/>
                <w:szCs w:val="15"/>
              </w:rPr>
              <w:t xml:space="preserve"> PER AMINO ACID POSITION</w:t>
            </w:r>
          </w:p>
        </w:tc>
        <w:tc>
          <w:tcPr>
            <w:tcW w:w="1549" w:type="dxa"/>
            <w:shd w:val="clear" w:color="auto" w:fill="D5DCE4" w:themeFill="text2" w:themeFillTint="33"/>
          </w:tcPr>
          <w:p w14:paraId="585F20C0" w14:textId="5FA80D15" w:rsidR="00C93AE2" w:rsidRDefault="006F3833" w:rsidP="00953DA4">
            <w:pPr>
              <w:rPr>
                <w:rFonts w:ascii="Sabon Next LT" w:hAnsi="Sabon Next LT" w:cs="Sabon Next LT"/>
                <w:sz w:val="15"/>
                <w:szCs w:val="15"/>
              </w:rPr>
            </w:pPr>
            <w:r>
              <w:rPr>
                <w:rFonts w:ascii="Sabon Next LT" w:hAnsi="Sabon Next LT" w:cs="Sabon Next LT"/>
                <w:sz w:val="15"/>
                <w:szCs w:val="15"/>
              </w:rPr>
              <w:t>REDUCER</w:t>
            </w:r>
          </w:p>
        </w:tc>
        <w:tc>
          <w:tcPr>
            <w:tcW w:w="1783" w:type="dxa"/>
            <w:shd w:val="clear" w:color="auto" w:fill="D5DCE4" w:themeFill="text2" w:themeFillTint="33"/>
          </w:tcPr>
          <w:p w14:paraId="77B882AC" w14:textId="53D61E8E" w:rsidR="00C93AE2" w:rsidRPr="00F135B9" w:rsidRDefault="00C93AE2" w:rsidP="00953DA4">
            <w:pPr>
              <w:rPr>
                <w:rFonts w:ascii="Sabon Next LT" w:hAnsi="Sabon Next LT" w:cs="Sabon Next LT"/>
                <w:sz w:val="15"/>
                <w:szCs w:val="15"/>
              </w:rPr>
            </w:pPr>
            <w:r>
              <w:rPr>
                <w:rFonts w:ascii="Sabon Next LT" w:hAnsi="Sabon Next LT" w:cs="Sabon Next LT"/>
                <w:sz w:val="15"/>
                <w:szCs w:val="15"/>
              </w:rPr>
              <w:t xml:space="preserve">TOTAL </w:t>
            </w:r>
            <w:r w:rsidRPr="00F135B9">
              <w:rPr>
                <w:rFonts w:ascii="Sabon Next LT" w:hAnsi="Sabon Next LT" w:cs="Sabon Next LT"/>
                <w:sz w:val="15"/>
                <w:szCs w:val="15"/>
              </w:rPr>
              <w:t xml:space="preserve">NUMBER OF </w:t>
            </w:r>
            <w:r>
              <w:rPr>
                <w:rFonts w:ascii="Sabon Next LT" w:hAnsi="Sabon Next LT" w:cs="Sabon Next LT"/>
                <w:sz w:val="15"/>
                <w:szCs w:val="15"/>
              </w:rPr>
              <w:t>PHYSIOCHEMICAL PROPERTIES FOR EVERY AMINOACID</w:t>
            </w:r>
          </w:p>
        </w:tc>
        <w:tc>
          <w:tcPr>
            <w:tcW w:w="1105" w:type="dxa"/>
            <w:shd w:val="clear" w:color="auto" w:fill="D5DCE4" w:themeFill="text2" w:themeFillTint="33"/>
          </w:tcPr>
          <w:p w14:paraId="7C79EAE1"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NUMBER OF IMPORTANT FEATURES TO TRAIN ROSETTA</w:t>
            </w:r>
          </w:p>
        </w:tc>
        <w:tc>
          <w:tcPr>
            <w:tcW w:w="1390" w:type="dxa"/>
            <w:shd w:val="clear" w:color="auto" w:fill="D5DCE4" w:themeFill="text2" w:themeFillTint="33"/>
          </w:tcPr>
          <w:p w14:paraId="6C34B73E"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 xml:space="preserve">MAX ACCURACY </w:t>
            </w:r>
          </w:p>
        </w:tc>
        <w:tc>
          <w:tcPr>
            <w:tcW w:w="1402" w:type="dxa"/>
            <w:shd w:val="clear" w:color="auto" w:fill="D5DCE4" w:themeFill="text2" w:themeFillTint="33"/>
          </w:tcPr>
          <w:p w14:paraId="3D66A8F4"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MEAN ACCURACY</w:t>
            </w:r>
          </w:p>
        </w:tc>
        <w:tc>
          <w:tcPr>
            <w:tcW w:w="1111" w:type="dxa"/>
            <w:shd w:val="clear" w:color="auto" w:fill="D5DCE4" w:themeFill="text2" w:themeFillTint="33"/>
          </w:tcPr>
          <w:p w14:paraId="266C73FB"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ROC AUC</w:t>
            </w:r>
          </w:p>
        </w:tc>
        <w:tc>
          <w:tcPr>
            <w:tcW w:w="1107" w:type="dxa"/>
            <w:shd w:val="clear" w:color="auto" w:fill="D5DCE4" w:themeFill="text2" w:themeFillTint="33"/>
          </w:tcPr>
          <w:p w14:paraId="29AA27C5"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ROC AUC MEAN</w:t>
            </w:r>
          </w:p>
        </w:tc>
        <w:tc>
          <w:tcPr>
            <w:tcW w:w="1854" w:type="dxa"/>
            <w:shd w:val="clear" w:color="auto" w:fill="D5DCE4" w:themeFill="text2" w:themeFillTint="33"/>
          </w:tcPr>
          <w:p w14:paraId="7FC48442" w14:textId="77777777" w:rsidR="00C93AE2" w:rsidRPr="00F135B9" w:rsidRDefault="00C93AE2" w:rsidP="00953DA4">
            <w:pPr>
              <w:rPr>
                <w:rFonts w:ascii="Sabon Next LT" w:hAnsi="Sabon Next LT" w:cs="Sabon Next LT"/>
                <w:sz w:val="15"/>
                <w:szCs w:val="15"/>
              </w:rPr>
            </w:pPr>
            <w:r w:rsidRPr="00F135B9">
              <w:rPr>
                <w:rFonts w:ascii="Sabon Next LT" w:hAnsi="Sabon Next LT" w:cs="Sabon Next LT"/>
                <w:sz w:val="15"/>
                <w:szCs w:val="15"/>
              </w:rPr>
              <w:t>NUMBER OF ADRENERGIC AND OCTOPAMINE SAMPLES</w:t>
            </w:r>
          </w:p>
        </w:tc>
      </w:tr>
      <w:tr w:rsidR="001627A2" w:rsidRPr="005C5180" w14:paraId="041F743F" w14:textId="77777777" w:rsidTr="00FC0709">
        <w:trPr>
          <w:trHeight w:val="436"/>
        </w:trPr>
        <w:tc>
          <w:tcPr>
            <w:tcW w:w="15276" w:type="dxa"/>
            <w:gridSpan w:val="10"/>
            <w:shd w:val="clear" w:color="auto" w:fill="ACB9CA" w:themeFill="text2" w:themeFillTint="66"/>
          </w:tcPr>
          <w:p w14:paraId="307B4554" w14:textId="58AA1B3C" w:rsidR="001627A2" w:rsidRPr="00F135B9" w:rsidRDefault="001627A2" w:rsidP="00953DA4">
            <w:pPr>
              <w:rPr>
                <w:rFonts w:ascii="Sabon Next LT" w:hAnsi="Sabon Next LT" w:cs="Sabon Next LT"/>
                <w:sz w:val="15"/>
                <w:szCs w:val="15"/>
              </w:rPr>
            </w:pPr>
            <w:r w:rsidRPr="001627A2">
              <w:rPr>
                <w:rFonts w:ascii="Sabon Next LT" w:hAnsi="Sabon Next LT" w:cs="Sabon Next LT"/>
                <w:sz w:val="21"/>
                <w:szCs w:val="21"/>
              </w:rPr>
              <w:t>PHYLO MODELS</w:t>
            </w:r>
          </w:p>
        </w:tc>
      </w:tr>
      <w:tr w:rsidR="00C93AE2" w:rsidRPr="005C5180" w14:paraId="28DDE40D" w14:textId="77777777" w:rsidTr="00B65912">
        <w:trPr>
          <w:trHeight w:val="674"/>
        </w:trPr>
        <w:tc>
          <w:tcPr>
            <w:tcW w:w="1384" w:type="dxa"/>
            <w:shd w:val="clear" w:color="auto" w:fill="D5DCE4" w:themeFill="text2" w:themeFillTint="33"/>
          </w:tcPr>
          <w:p w14:paraId="3A5E157F"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1</w:t>
            </w:r>
          </w:p>
        </w:tc>
        <w:tc>
          <w:tcPr>
            <w:tcW w:w="2591" w:type="dxa"/>
          </w:tcPr>
          <w:p w14:paraId="466B7F01"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w:t>
            </w:r>
          </w:p>
        </w:tc>
        <w:tc>
          <w:tcPr>
            <w:tcW w:w="1549" w:type="dxa"/>
          </w:tcPr>
          <w:p w14:paraId="33C61FE8" w14:textId="1FA8D293" w:rsidR="00C93AE2" w:rsidRDefault="00C93AE2" w:rsidP="00953DA4">
            <w:pPr>
              <w:rPr>
                <w:rFonts w:ascii="Sabon Next LT" w:hAnsi="Sabon Next LT" w:cs="Sabon Next LT"/>
                <w:sz w:val="18"/>
                <w:szCs w:val="18"/>
              </w:rPr>
            </w:pPr>
            <w:r>
              <w:rPr>
                <w:rFonts w:ascii="Sabon Next LT" w:hAnsi="Sabon Next LT" w:cs="Sabon Next LT"/>
                <w:sz w:val="18"/>
                <w:szCs w:val="18"/>
              </w:rPr>
              <w:t>Johnson</w:t>
            </w:r>
          </w:p>
        </w:tc>
        <w:tc>
          <w:tcPr>
            <w:tcW w:w="1783" w:type="dxa"/>
          </w:tcPr>
          <w:p w14:paraId="45E308F5" w14:textId="545DF67E"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1</w:t>
            </w:r>
          </w:p>
        </w:tc>
        <w:tc>
          <w:tcPr>
            <w:tcW w:w="1105" w:type="dxa"/>
          </w:tcPr>
          <w:p w14:paraId="31DB7FBD"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191</w:t>
            </w:r>
          </w:p>
        </w:tc>
        <w:tc>
          <w:tcPr>
            <w:tcW w:w="1390" w:type="dxa"/>
          </w:tcPr>
          <w:p w14:paraId="4CC03C3E"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0.9876543</w:t>
            </w:r>
          </w:p>
        </w:tc>
        <w:tc>
          <w:tcPr>
            <w:tcW w:w="1402" w:type="dxa"/>
          </w:tcPr>
          <w:p w14:paraId="05D3F46A"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0.8414815</w:t>
            </w:r>
          </w:p>
        </w:tc>
        <w:tc>
          <w:tcPr>
            <w:tcW w:w="1111" w:type="dxa"/>
          </w:tcPr>
          <w:p w14:paraId="2F542A7A"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0.886574</w:t>
            </w:r>
          </w:p>
        </w:tc>
        <w:tc>
          <w:tcPr>
            <w:tcW w:w="1107" w:type="dxa"/>
          </w:tcPr>
          <w:p w14:paraId="4AEE44FD"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0.8982176</w:t>
            </w:r>
          </w:p>
        </w:tc>
        <w:tc>
          <w:tcPr>
            <w:tcW w:w="1854" w:type="dxa"/>
          </w:tcPr>
          <w:p w14:paraId="31D9805E"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 xml:space="preserve">272 Adrenergic </w:t>
            </w:r>
          </w:p>
          <w:p w14:paraId="001E638E"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43 Octopamine</w:t>
            </w:r>
          </w:p>
        </w:tc>
      </w:tr>
      <w:tr w:rsidR="00C93AE2" w:rsidRPr="005C5180" w14:paraId="6F55004E" w14:textId="77777777" w:rsidTr="00B65912">
        <w:trPr>
          <w:trHeight w:val="436"/>
        </w:trPr>
        <w:tc>
          <w:tcPr>
            <w:tcW w:w="1384" w:type="dxa"/>
            <w:shd w:val="clear" w:color="auto" w:fill="D5DCE4" w:themeFill="text2" w:themeFillTint="33"/>
          </w:tcPr>
          <w:p w14:paraId="638299AB"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2</w:t>
            </w:r>
          </w:p>
        </w:tc>
        <w:tc>
          <w:tcPr>
            <w:tcW w:w="2591" w:type="dxa"/>
          </w:tcPr>
          <w:p w14:paraId="244E2045"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1,2,3,4</w:t>
            </w:r>
          </w:p>
        </w:tc>
        <w:tc>
          <w:tcPr>
            <w:tcW w:w="1549" w:type="dxa"/>
          </w:tcPr>
          <w:p w14:paraId="00440DE0" w14:textId="1F57BDE7" w:rsidR="00C93AE2" w:rsidRDefault="00C93AE2" w:rsidP="00953DA4">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713D76C3" w14:textId="2A7FB4B3"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4</w:t>
            </w:r>
          </w:p>
        </w:tc>
        <w:tc>
          <w:tcPr>
            <w:tcW w:w="1105" w:type="dxa"/>
          </w:tcPr>
          <w:p w14:paraId="5E02153E"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17</w:t>
            </w:r>
          </w:p>
        </w:tc>
        <w:tc>
          <w:tcPr>
            <w:tcW w:w="1390" w:type="dxa"/>
          </w:tcPr>
          <w:p w14:paraId="10F5D5DA"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0.9969136</w:t>
            </w:r>
          </w:p>
        </w:tc>
        <w:tc>
          <w:tcPr>
            <w:tcW w:w="1402" w:type="dxa"/>
          </w:tcPr>
          <w:p w14:paraId="4219B601"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0.8472841</w:t>
            </w:r>
          </w:p>
        </w:tc>
        <w:tc>
          <w:tcPr>
            <w:tcW w:w="1111" w:type="dxa"/>
          </w:tcPr>
          <w:p w14:paraId="6F682BD6"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0.8333333</w:t>
            </w:r>
          </w:p>
        </w:tc>
        <w:tc>
          <w:tcPr>
            <w:tcW w:w="1107" w:type="dxa"/>
          </w:tcPr>
          <w:p w14:paraId="0A66AB07"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0.8568595</w:t>
            </w:r>
          </w:p>
        </w:tc>
        <w:tc>
          <w:tcPr>
            <w:tcW w:w="1854" w:type="dxa"/>
          </w:tcPr>
          <w:p w14:paraId="1FBBEFCE"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 xml:space="preserve">272 Adrenergic </w:t>
            </w:r>
          </w:p>
          <w:p w14:paraId="07EB7786"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43 Octopamine</w:t>
            </w:r>
          </w:p>
        </w:tc>
      </w:tr>
      <w:tr w:rsidR="00C93AE2" w:rsidRPr="005C5180" w14:paraId="421445A4" w14:textId="77777777" w:rsidTr="00B65912">
        <w:trPr>
          <w:trHeight w:val="731"/>
        </w:trPr>
        <w:tc>
          <w:tcPr>
            <w:tcW w:w="1384" w:type="dxa"/>
            <w:shd w:val="clear" w:color="auto" w:fill="D5DCE4" w:themeFill="text2" w:themeFillTint="33"/>
          </w:tcPr>
          <w:p w14:paraId="2AF9AC1E"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3</w:t>
            </w:r>
          </w:p>
        </w:tc>
        <w:tc>
          <w:tcPr>
            <w:tcW w:w="2591" w:type="dxa"/>
          </w:tcPr>
          <w:p w14:paraId="474CD76F"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2,3,4</w:t>
            </w:r>
          </w:p>
        </w:tc>
        <w:tc>
          <w:tcPr>
            <w:tcW w:w="1549" w:type="dxa"/>
          </w:tcPr>
          <w:p w14:paraId="0E75A65A" w14:textId="7C189554" w:rsidR="00C93AE2" w:rsidRDefault="00C93AE2" w:rsidP="00953DA4">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76210254" w14:textId="4FBC8636"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3</w:t>
            </w:r>
          </w:p>
        </w:tc>
        <w:tc>
          <w:tcPr>
            <w:tcW w:w="1105" w:type="dxa"/>
          </w:tcPr>
          <w:p w14:paraId="6B635297"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16</w:t>
            </w:r>
          </w:p>
        </w:tc>
        <w:tc>
          <w:tcPr>
            <w:tcW w:w="1390" w:type="dxa"/>
          </w:tcPr>
          <w:p w14:paraId="5C645148"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0.9969136</w:t>
            </w:r>
          </w:p>
        </w:tc>
        <w:tc>
          <w:tcPr>
            <w:tcW w:w="1402" w:type="dxa"/>
          </w:tcPr>
          <w:p w14:paraId="0F8F1CB0"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0.8485187</w:t>
            </w:r>
          </w:p>
        </w:tc>
        <w:tc>
          <w:tcPr>
            <w:tcW w:w="1111" w:type="dxa"/>
          </w:tcPr>
          <w:p w14:paraId="004C4423"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0.8356481</w:t>
            </w:r>
          </w:p>
        </w:tc>
        <w:tc>
          <w:tcPr>
            <w:tcW w:w="1107" w:type="dxa"/>
          </w:tcPr>
          <w:p w14:paraId="08DEAF09"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0.8601003</w:t>
            </w:r>
          </w:p>
        </w:tc>
        <w:tc>
          <w:tcPr>
            <w:tcW w:w="1854" w:type="dxa"/>
          </w:tcPr>
          <w:p w14:paraId="61EDA836"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 xml:space="preserve">272 Adrenergic  </w:t>
            </w:r>
          </w:p>
          <w:p w14:paraId="755B13D2"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43 Octopamine</w:t>
            </w:r>
          </w:p>
        </w:tc>
      </w:tr>
      <w:tr w:rsidR="00C93AE2" w:rsidRPr="005C5180" w14:paraId="7292AE1E" w14:textId="77777777" w:rsidTr="00B65912">
        <w:trPr>
          <w:trHeight w:val="713"/>
        </w:trPr>
        <w:tc>
          <w:tcPr>
            <w:tcW w:w="1384" w:type="dxa"/>
            <w:shd w:val="clear" w:color="auto" w:fill="D5DCE4" w:themeFill="text2" w:themeFillTint="33"/>
          </w:tcPr>
          <w:p w14:paraId="1EC08337"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4</w:t>
            </w:r>
          </w:p>
        </w:tc>
        <w:tc>
          <w:tcPr>
            <w:tcW w:w="2591" w:type="dxa"/>
          </w:tcPr>
          <w:p w14:paraId="165C8056"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4,5,6,7</w:t>
            </w:r>
          </w:p>
          <w:p w14:paraId="5A769844" w14:textId="77777777" w:rsidR="00CF756C" w:rsidRPr="00CF756C" w:rsidRDefault="00CF756C" w:rsidP="00CF756C">
            <w:pPr>
              <w:jc w:val="right"/>
              <w:rPr>
                <w:rFonts w:ascii="Sabon Next LT" w:hAnsi="Sabon Next LT" w:cs="Sabon Next LT"/>
                <w:sz w:val="18"/>
                <w:szCs w:val="18"/>
              </w:rPr>
            </w:pPr>
          </w:p>
        </w:tc>
        <w:tc>
          <w:tcPr>
            <w:tcW w:w="1549" w:type="dxa"/>
          </w:tcPr>
          <w:p w14:paraId="4470F62A" w14:textId="5625A908" w:rsidR="00C93AE2" w:rsidRDefault="00C93AE2" w:rsidP="00953DA4">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5BF858AA" w14:textId="1BE8938B"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4</w:t>
            </w:r>
          </w:p>
        </w:tc>
        <w:tc>
          <w:tcPr>
            <w:tcW w:w="1105" w:type="dxa"/>
          </w:tcPr>
          <w:p w14:paraId="616E68AB"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16</w:t>
            </w:r>
          </w:p>
        </w:tc>
        <w:tc>
          <w:tcPr>
            <w:tcW w:w="1390" w:type="dxa"/>
          </w:tcPr>
          <w:p w14:paraId="63B24C13"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0.9907408</w:t>
            </w:r>
          </w:p>
        </w:tc>
        <w:tc>
          <w:tcPr>
            <w:tcW w:w="1402" w:type="dxa"/>
          </w:tcPr>
          <w:p w14:paraId="4A1D5A94"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0.83</w:t>
            </w:r>
          </w:p>
        </w:tc>
        <w:tc>
          <w:tcPr>
            <w:tcW w:w="1111" w:type="dxa"/>
          </w:tcPr>
          <w:p w14:paraId="6328CC43"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0.8842592</w:t>
            </w:r>
          </w:p>
        </w:tc>
        <w:tc>
          <w:tcPr>
            <w:tcW w:w="1107" w:type="dxa"/>
          </w:tcPr>
          <w:p w14:paraId="2F3100C8"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0.893341</w:t>
            </w:r>
          </w:p>
        </w:tc>
        <w:tc>
          <w:tcPr>
            <w:tcW w:w="1854" w:type="dxa"/>
          </w:tcPr>
          <w:p w14:paraId="05F7B55A"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272 Adrenergic</w:t>
            </w:r>
          </w:p>
          <w:p w14:paraId="0AF4F61F"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43 Octopamine</w:t>
            </w:r>
          </w:p>
        </w:tc>
      </w:tr>
      <w:tr w:rsidR="00C93AE2" w:rsidRPr="005C5180" w14:paraId="1D9A04F4" w14:textId="77777777" w:rsidTr="00B65912">
        <w:trPr>
          <w:trHeight w:val="522"/>
        </w:trPr>
        <w:tc>
          <w:tcPr>
            <w:tcW w:w="1384" w:type="dxa"/>
            <w:shd w:val="clear" w:color="auto" w:fill="D5DCE4" w:themeFill="text2" w:themeFillTint="33"/>
          </w:tcPr>
          <w:p w14:paraId="002EB135"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5</w:t>
            </w:r>
          </w:p>
        </w:tc>
        <w:tc>
          <w:tcPr>
            <w:tcW w:w="2591" w:type="dxa"/>
          </w:tcPr>
          <w:p w14:paraId="1A50FEEB"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2,3,4,5,6,7</w:t>
            </w:r>
          </w:p>
        </w:tc>
        <w:tc>
          <w:tcPr>
            <w:tcW w:w="1549" w:type="dxa"/>
          </w:tcPr>
          <w:p w14:paraId="209E5A69" w14:textId="7DD278EF" w:rsidR="00C93AE2" w:rsidRDefault="00C93AE2" w:rsidP="00953DA4">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13C742D3" w14:textId="46ED81EE"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6</w:t>
            </w:r>
          </w:p>
        </w:tc>
        <w:tc>
          <w:tcPr>
            <w:tcW w:w="1105" w:type="dxa"/>
          </w:tcPr>
          <w:p w14:paraId="5E5B5F29"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22</w:t>
            </w:r>
          </w:p>
        </w:tc>
        <w:tc>
          <w:tcPr>
            <w:tcW w:w="1390" w:type="dxa"/>
          </w:tcPr>
          <w:p w14:paraId="725E7ECF"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0.9545453</w:t>
            </w:r>
          </w:p>
        </w:tc>
        <w:tc>
          <w:tcPr>
            <w:tcW w:w="1402" w:type="dxa"/>
          </w:tcPr>
          <w:p w14:paraId="2E33C004"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0.868824</w:t>
            </w:r>
          </w:p>
        </w:tc>
        <w:tc>
          <w:tcPr>
            <w:tcW w:w="1111" w:type="dxa"/>
          </w:tcPr>
          <w:p w14:paraId="125A13D3"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0.9071972</w:t>
            </w:r>
          </w:p>
        </w:tc>
        <w:tc>
          <w:tcPr>
            <w:tcW w:w="1107" w:type="dxa"/>
          </w:tcPr>
          <w:p w14:paraId="24B74C3D"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0.939304</w:t>
            </w:r>
          </w:p>
        </w:tc>
        <w:tc>
          <w:tcPr>
            <w:tcW w:w="1854" w:type="dxa"/>
          </w:tcPr>
          <w:p w14:paraId="26F477AF"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272 Adrenergic</w:t>
            </w:r>
          </w:p>
          <w:p w14:paraId="0BA03EE8"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221 Octopamine</w:t>
            </w:r>
          </w:p>
        </w:tc>
      </w:tr>
      <w:tr w:rsidR="00C93AE2" w:rsidRPr="005C5180" w14:paraId="1950F10C" w14:textId="77777777" w:rsidTr="00B65912">
        <w:trPr>
          <w:trHeight w:val="436"/>
        </w:trPr>
        <w:tc>
          <w:tcPr>
            <w:tcW w:w="1384" w:type="dxa"/>
            <w:shd w:val="clear" w:color="auto" w:fill="D5DCE4" w:themeFill="text2" w:themeFillTint="33"/>
          </w:tcPr>
          <w:p w14:paraId="38BCC0BC" w14:textId="77777777" w:rsidR="00C93AE2" w:rsidRPr="005C5180" w:rsidRDefault="00C93AE2" w:rsidP="00953DA4">
            <w:pPr>
              <w:rPr>
                <w:rFonts w:ascii="Sabon Next LT" w:hAnsi="Sabon Next LT" w:cs="Sabon Next LT"/>
                <w:sz w:val="18"/>
                <w:szCs w:val="18"/>
              </w:rPr>
            </w:pPr>
            <w:r w:rsidRPr="005C5180">
              <w:rPr>
                <w:rFonts w:ascii="Sabon Next LT" w:hAnsi="Sabon Next LT" w:cs="Sabon Next LT"/>
                <w:sz w:val="18"/>
                <w:szCs w:val="18"/>
              </w:rPr>
              <w:t>MODEL 6</w:t>
            </w:r>
          </w:p>
        </w:tc>
        <w:tc>
          <w:tcPr>
            <w:tcW w:w="2591" w:type="dxa"/>
          </w:tcPr>
          <w:p w14:paraId="3C3AB9B3"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2,3,4,5,6,7,8,9,10,11, 12, 13,14, 15,16, 17,18,19, 20,21, 22, 23, 24, 25, 26, 27, 28, 29,30,31, 32, 33,34, 35, 36,37</w:t>
            </w:r>
          </w:p>
        </w:tc>
        <w:tc>
          <w:tcPr>
            <w:tcW w:w="1549" w:type="dxa"/>
          </w:tcPr>
          <w:p w14:paraId="211D337D" w14:textId="0E7671A6" w:rsidR="00C93AE2" w:rsidRDefault="00C93AE2" w:rsidP="00953DA4">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05B64B82" w14:textId="54537786"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262 X 36</w:t>
            </w:r>
          </w:p>
        </w:tc>
        <w:tc>
          <w:tcPr>
            <w:tcW w:w="1105" w:type="dxa"/>
          </w:tcPr>
          <w:p w14:paraId="3D7B70A0"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24</w:t>
            </w:r>
          </w:p>
        </w:tc>
        <w:tc>
          <w:tcPr>
            <w:tcW w:w="1390" w:type="dxa"/>
          </w:tcPr>
          <w:p w14:paraId="439C7F05" w14:textId="77777777" w:rsidR="00C93AE2" w:rsidRPr="005C5180" w:rsidRDefault="00C93AE2" w:rsidP="00953DA4">
            <w:pPr>
              <w:rPr>
                <w:rFonts w:ascii="Sabon Next LT" w:hAnsi="Sabon Next LT" w:cs="Sabon Next LT"/>
                <w:sz w:val="18"/>
                <w:szCs w:val="18"/>
              </w:rPr>
            </w:pPr>
            <w:r w:rsidRPr="00663942">
              <w:rPr>
                <w:rFonts w:ascii="Sabon Next LT" w:hAnsi="Sabon Next LT" w:cs="Sabon Next LT"/>
                <w:sz w:val="18"/>
                <w:szCs w:val="18"/>
              </w:rPr>
              <w:t>0.9496047</w:t>
            </w:r>
          </w:p>
        </w:tc>
        <w:tc>
          <w:tcPr>
            <w:tcW w:w="1402" w:type="dxa"/>
          </w:tcPr>
          <w:p w14:paraId="65C1B4F0" w14:textId="77777777" w:rsidR="00C93AE2" w:rsidRPr="005C5180" w:rsidRDefault="00C93AE2" w:rsidP="00953DA4">
            <w:pPr>
              <w:rPr>
                <w:rFonts w:ascii="Sabon Next LT" w:hAnsi="Sabon Next LT" w:cs="Sabon Next LT"/>
                <w:sz w:val="18"/>
                <w:szCs w:val="18"/>
              </w:rPr>
            </w:pPr>
            <w:r w:rsidRPr="00663942">
              <w:rPr>
                <w:rFonts w:ascii="Sabon Next LT" w:hAnsi="Sabon Next LT" w:cs="Sabon Next LT"/>
                <w:sz w:val="18"/>
                <w:szCs w:val="18"/>
              </w:rPr>
              <w:t>0.8732955</w:t>
            </w:r>
          </w:p>
        </w:tc>
        <w:tc>
          <w:tcPr>
            <w:tcW w:w="1111" w:type="dxa"/>
          </w:tcPr>
          <w:p w14:paraId="53473806" w14:textId="77777777" w:rsidR="00C93AE2" w:rsidRPr="005C5180" w:rsidRDefault="00C93AE2" w:rsidP="00953DA4">
            <w:pPr>
              <w:rPr>
                <w:rFonts w:ascii="Sabon Next LT" w:hAnsi="Sabon Next LT" w:cs="Sabon Next LT"/>
                <w:sz w:val="18"/>
                <w:szCs w:val="18"/>
              </w:rPr>
            </w:pPr>
            <w:r w:rsidRPr="00663942">
              <w:rPr>
                <w:rFonts w:ascii="Sabon Next LT" w:hAnsi="Sabon Next LT" w:cs="Sabon Next LT"/>
                <w:sz w:val="18"/>
                <w:szCs w:val="18"/>
              </w:rPr>
              <w:t>0.8955965</w:t>
            </w:r>
          </w:p>
        </w:tc>
        <w:tc>
          <w:tcPr>
            <w:tcW w:w="1107" w:type="dxa"/>
          </w:tcPr>
          <w:p w14:paraId="6E3D1A0A" w14:textId="77777777" w:rsidR="00C93AE2" w:rsidRPr="005C5180" w:rsidRDefault="00C93AE2" w:rsidP="00953DA4">
            <w:pPr>
              <w:rPr>
                <w:rFonts w:ascii="Sabon Next LT" w:hAnsi="Sabon Next LT" w:cs="Sabon Next LT"/>
                <w:sz w:val="18"/>
                <w:szCs w:val="18"/>
              </w:rPr>
            </w:pPr>
            <w:r w:rsidRPr="00663942">
              <w:rPr>
                <w:rFonts w:ascii="Sabon Next LT" w:hAnsi="Sabon Next LT" w:cs="Sabon Next LT"/>
                <w:sz w:val="18"/>
                <w:szCs w:val="18"/>
              </w:rPr>
              <w:t>0.916739</w:t>
            </w:r>
          </w:p>
        </w:tc>
        <w:tc>
          <w:tcPr>
            <w:tcW w:w="1854" w:type="dxa"/>
          </w:tcPr>
          <w:p w14:paraId="391CE5FF" w14:textId="77777777" w:rsidR="00C93AE2" w:rsidRDefault="00C93AE2" w:rsidP="00953DA4">
            <w:pPr>
              <w:rPr>
                <w:rFonts w:ascii="Sabon Next LT" w:hAnsi="Sabon Next LT" w:cs="Sabon Next LT"/>
                <w:sz w:val="18"/>
                <w:szCs w:val="18"/>
              </w:rPr>
            </w:pPr>
            <w:r>
              <w:rPr>
                <w:rFonts w:ascii="Sabon Next LT" w:hAnsi="Sabon Next LT" w:cs="Sabon Next LT"/>
                <w:sz w:val="18"/>
                <w:szCs w:val="18"/>
              </w:rPr>
              <w:t>272 Adrenergic</w:t>
            </w:r>
          </w:p>
          <w:p w14:paraId="24B044ED" w14:textId="77777777" w:rsidR="00C93AE2" w:rsidRPr="005C5180" w:rsidRDefault="00C93AE2" w:rsidP="00953DA4">
            <w:pPr>
              <w:rPr>
                <w:rFonts w:ascii="Sabon Next LT" w:hAnsi="Sabon Next LT" w:cs="Sabon Next LT"/>
                <w:sz w:val="18"/>
                <w:szCs w:val="18"/>
              </w:rPr>
            </w:pPr>
            <w:r>
              <w:rPr>
                <w:rFonts w:ascii="Sabon Next LT" w:hAnsi="Sabon Next LT" w:cs="Sabon Next LT"/>
                <w:sz w:val="18"/>
                <w:szCs w:val="18"/>
              </w:rPr>
              <w:t>221 Octopamine</w:t>
            </w:r>
          </w:p>
        </w:tc>
      </w:tr>
      <w:tr w:rsidR="00C93AE2" w:rsidRPr="005C5180" w14:paraId="745408C1" w14:textId="77777777" w:rsidTr="00B65912">
        <w:trPr>
          <w:trHeight w:val="913"/>
        </w:trPr>
        <w:tc>
          <w:tcPr>
            <w:tcW w:w="1384" w:type="dxa"/>
            <w:shd w:val="clear" w:color="auto" w:fill="D5DCE4" w:themeFill="text2" w:themeFillTint="33"/>
          </w:tcPr>
          <w:p w14:paraId="513C0EA2" w14:textId="355D8024" w:rsidR="00C93AE2" w:rsidRPr="005C5180" w:rsidRDefault="00C93AE2" w:rsidP="00F50D56">
            <w:pPr>
              <w:rPr>
                <w:rFonts w:ascii="Sabon Next LT" w:hAnsi="Sabon Next LT" w:cs="Sabon Next LT"/>
                <w:sz w:val="18"/>
                <w:szCs w:val="18"/>
              </w:rPr>
            </w:pPr>
            <w:r w:rsidRPr="005C5180">
              <w:rPr>
                <w:rFonts w:ascii="Sabon Next LT" w:hAnsi="Sabon Next LT" w:cs="Sabon Next LT"/>
                <w:sz w:val="18"/>
                <w:szCs w:val="18"/>
              </w:rPr>
              <w:t xml:space="preserve">MODEL </w:t>
            </w:r>
            <w:r>
              <w:rPr>
                <w:rFonts w:ascii="Sabon Next LT" w:hAnsi="Sabon Next LT" w:cs="Sabon Next LT"/>
                <w:sz w:val="18"/>
                <w:szCs w:val="18"/>
              </w:rPr>
              <w:t>7</w:t>
            </w:r>
          </w:p>
        </w:tc>
        <w:tc>
          <w:tcPr>
            <w:tcW w:w="2591" w:type="dxa"/>
          </w:tcPr>
          <w:p w14:paraId="080A3C50" w14:textId="38E20B4A"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2,3,4,5,6,7,8,9,10,11, 12, 13,14, 15,16, 17,18,19, 20,21, 22, 23, 24, 25, 26, 27, 28, 29,30,31, 32, 33,34, 35, 36,37</w:t>
            </w:r>
          </w:p>
        </w:tc>
        <w:tc>
          <w:tcPr>
            <w:tcW w:w="1549" w:type="dxa"/>
          </w:tcPr>
          <w:p w14:paraId="418D5B19" w14:textId="70F2947D" w:rsidR="00C93AE2" w:rsidRDefault="00C93AE2" w:rsidP="00F50D56">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41EA30A5" w14:textId="6F739E50"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262 X 36</w:t>
            </w:r>
          </w:p>
        </w:tc>
        <w:tc>
          <w:tcPr>
            <w:tcW w:w="1105" w:type="dxa"/>
          </w:tcPr>
          <w:p w14:paraId="50591444" w14:textId="157121FE"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200</w:t>
            </w:r>
          </w:p>
        </w:tc>
        <w:tc>
          <w:tcPr>
            <w:tcW w:w="1390" w:type="dxa"/>
          </w:tcPr>
          <w:p w14:paraId="046B44E1" w14:textId="5942D400" w:rsidR="00C93AE2" w:rsidRPr="005C5180" w:rsidRDefault="00C93AE2" w:rsidP="00F50D56">
            <w:pPr>
              <w:rPr>
                <w:rFonts w:ascii="Sabon Next LT" w:hAnsi="Sabon Next LT" w:cs="Sabon Next LT"/>
                <w:sz w:val="18"/>
                <w:szCs w:val="18"/>
              </w:rPr>
            </w:pPr>
            <w:r w:rsidRPr="004E70C0">
              <w:rPr>
                <w:rFonts w:ascii="Sabon Next LT" w:hAnsi="Sabon Next LT" w:cs="Sabon Next LT"/>
                <w:sz w:val="18"/>
                <w:szCs w:val="18"/>
              </w:rPr>
              <w:t>0.9431817</w:t>
            </w:r>
          </w:p>
        </w:tc>
        <w:tc>
          <w:tcPr>
            <w:tcW w:w="1402" w:type="dxa"/>
          </w:tcPr>
          <w:p w14:paraId="223E2CDA" w14:textId="0EB2197D" w:rsidR="00C93AE2" w:rsidRPr="005C5180" w:rsidRDefault="00C93AE2" w:rsidP="00F50D56">
            <w:pPr>
              <w:rPr>
                <w:rFonts w:ascii="Sabon Next LT" w:hAnsi="Sabon Next LT" w:cs="Sabon Next LT"/>
                <w:sz w:val="18"/>
                <w:szCs w:val="18"/>
              </w:rPr>
            </w:pPr>
            <w:r w:rsidRPr="00F77659">
              <w:rPr>
                <w:rFonts w:ascii="Sabon Next LT" w:hAnsi="Sabon Next LT" w:cs="Sabon Next LT"/>
                <w:sz w:val="18"/>
                <w:szCs w:val="18"/>
              </w:rPr>
              <w:t>0.8858698</w:t>
            </w:r>
          </w:p>
        </w:tc>
        <w:tc>
          <w:tcPr>
            <w:tcW w:w="1111" w:type="dxa"/>
          </w:tcPr>
          <w:p w14:paraId="464B7B1D" w14:textId="0D1B5E79" w:rsidR="00C93AE2" w:rsidRPr="005C5180" w:rsidRDefault="00C93AE2" w:rsidP="00F50D56">
            <w:pPr>
              <w:rPr>
                <w:rFonts w:ascii="Sabon Next LT" w:hAnsi="Sabon Next LT" w:cs="Sabon Next LT"/>
                <w:sz w:val="18"/>
                <w:szCs w:val="18"/>
              </w:rPr>
            </w:pPr>
            <w:r w:rsidRPr="004E70C0">
              <w:rPr>
                <w:rFonts w:ascii="Sabon Next LT" w:hAnsi="Sabon Next LT" w:cs="Sabon Next LT"/>
                <w:sz w:val="18"/>
                <w:szCs w:val="18"/>
              </w:rPr>
              <w:t>0.9273202</w:t>
            </w:r>
          </w:p>
        </w:tc>
        <w:tc>
          <w:tcPr>
            <w:tcW w:w="1107" w:type="dxa"/>
          </w:tcPr>
          <w:p w14:paraId="58BEF228" w14:textId="3793F357" w:rsidR="00C93AE2" w:rsidRPr="005C5180" w:rsidRDefault="00C93AE2" w:rsidP="00F50D56">
            <w:pPr>
              <w:rPr>
                <w:rFonts w:ascii="Sabon Next LT" w:hAnsi="Sabon Next LT" w:cs="Sabon Next LT"/>
                <w:sz w:val="18"/>
                <w:szCs w:val="18"/>
              </w:rPr>
            </w:pPr>
            <w:r w:rsidRPr="00D31A5E">
              <w:rPr>
                <w:rFonts w:ascii="Sabon Next LT" w:hAnsi="Sabon Next LT" w:cs="Sabon Next LT"/>
                <w:sz w:val="18"/>
                <w:szCs w:val="18"/>
              </w:rPr>
              <w:t>0.9387435</w:t>
            </w:r>
          </w:p>
        </w:tc>
        <w:tc>
          <w:tcPr>
            <w:tcW w:w="1854" w:type="dxa"/>
          </w:tcPr>
          <w:p w14:paraId="4BF8153B" w14:textId="77777777" w:rsidR="00C93AE2" w:rsidRDefault="00C93AE2" w:rsidP="00F50D56">
            <w:pPr>
              <w:rPr>
                <w:rFonts w:ascii="Sabon Next LT" w:hAnsi="Sabon Next LT" w:cs="Sabon Next LT"/>
                <w:sz w:val="18"/>
                <w:szCs w:val="18"/>
              </w:rPr>
            </w:pPr>
            <w:r>
              <w:rPr>
                <w:rFonts w:ascii="Sabon Next LT" w:hAnsi="Sabon Next LT" w:cs="Sabon Next LT"/>
                <w:sz w:val="18"/>
                <w:szCs w:val="18"/>
              </w:rPr>
              <w:t>272 Adrenergic</w:t>
            </w:r>
          </w:p>
          <w:p w14:paraId="305CD494" w14:textId="0753586C"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221 Octopamine</w:t>
            </w:r>
          </w:p>
        </w:tc>
      </w:tr>
      <w:tr w:rsidR="00C93AE2" w:rsidRPr="005C5180" w14:paraId="56A5BFB2" w14:textId="77777777" w:rsidTr="00B65912">
        <w:trPr>
          <w:trHeight w:val="742"/>
        </w:trPr>
        <w:tc>
          <w:tcPr>
            <w:tcW w:w="1384" w:type="dxa"/>
            <w:shd w:val="clear" w:color="auto" w:fill="D5DCE4" w:themeFill="text2" w:themeFillTint="33"/>
          </w:tcPr>
          <w:p w14:paraId="56E0CFE5" w14:textId="12E59AF2"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MODEL 8</w:t>
            </w:r>
          </w:p>
        </w:tc>
        <w:tc>
          <w:tcPr>
            <w:tcW w:w="2591" w:type="dxa"/>
          </w:tcPr>
          <w:p w14:paraId="099460BB" w14:textId="4A620422"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2,3,4,5,6,7,8,9,11,12,13,17,18,20,21,22,23,24,25,26,37</w:t>
            </w:r>
          </w:p>
        </w:tc>
        <w:tc>
          <w:tcPr>
            <w:tcW w:w="1549" w:type="dxa"/>
          </w:tcPr>
          <w:p w14:paraId="264FA266" w14:textId="25377F8A" w:rsidR="00C93AE2" w:rsidRDefault="00C93AE2" w:rsidP="00F50D56">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369D2D38" w14:textId="0997F99D"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262 X 21</w:t>
            </w:r>
          </w:p>
        </w:tc>
        <w:tc>
          <w:tcPr>
            <w:tcW w:w="1105" w:type="dxa"/>
          </w:tcPr>
          <w:p w14:paraId="46DC990E" w14:textId="482829E7"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38</w:t>
            </w:r>
          </w:p>
        </w:tc>
        <w:tc>
          <w:tcPr>
            <w:tcW w:w="1390" w:type="dxa"/>
          </w:tcPr>
          <w:p w14:paraId="17E89484" w14:textId="11441688"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1</w:t>
            </w:r>
          </w:p>
        </w:tc>
        <w:tc>
          <w:tcPr>
            <w:tcW w:w="1402" w:type="dxa"/>
          </w:tcPr>
          <w:p w14:paraId="50964B0B" w14:textId="1A42D9A8" w:rsidR="00C93AE2" w:rsidRPr="005C5180" w:rsidRDefault="00C93AE2" w:rsidP="00F50D56">
            <w:pPr>
              <w:rPr>
                <w:rFonts w:ascii="Sabon Next LT" w:hAnsi="Sabon Next LT" w:cs="Sabon Next LT"/>
                <w:sz w:val="18"/>
                <w:szCs w:val="18"/>
              </w:rPr>
            </w:pPr>
            <w:r w:rsidRPr="003B46D8">
              <w:rPr>
                <w:rFonts w:ascii="Sabon Next LT" w:hAnsi="Sabon Next LT" w:cs="Sabon Next LT"/>
                <w:sz w:val="18"/>
                <w:szCs w:val="18"/>
              </w:rPr>
              <w:t>0.9443862</w:t>
            </w:r>
          </w:p>
        </w:tc>
        <w:tc>
          <w:tcPr>
            <w:tcW w:w="1111" w:type="dxa"/>
          </w:tcPr>
          <w:p w14:paraId="30C9BC97" w14:textId="3C849FC1" w:rsidR="00C93AE2" w:rsidRPr="005C5180" w:rsidRDefault="00C93AE2" w:rsidP="00F50D56">
            <w:pPr>
              <w:rPr>
                <w:rFonts w:ascii="Sabon Next LT" w:hAnsi="Sabon Next LT" w:cs="Sabon Next LT"/>
                <w:sz w:val="18"/>
                <w:szCs w:val="18"/>
              </w:rPr>
            </w:pPr>
            <w:r w:rsidRPr="00B2182D">
              <w:rPr>
                <w:rFonts w:ascii="Sabon Next LT" w:hAnsi="Sabon Next LT" w:cs="Sabon Next LT"/>
                <w:sz w:val="18"/>
                <w:szCs w:val="18"/>
              </w:rPr>
              <w:t>0.9916666</w:t>
            </w:r>
          </w:p>
        </w:tc>
        <w:tc>
          <w:tcPr>
            <w:tcW w:w="1107" w:type="dxa"/>
          </w:tcPr>
          <w:p w14:paraId="4654AD4B" w14:textId="2E592BAF" w:rsidR="00C93AE2" w:rsidRPr="005C5180" w:rsidRDefault="00C93AE2" w:rsidP="00F50D56">
            <w:pPr>
              <w:rPr>
                <w:rFonts w:ascii="Sabon Next LT" w:hAnsi="Sabon Next LT" w:cs="Sabon Next LT"/>
                <w:sz w:val="18"/>
                <w:szCs w:val="18"/>
              </w:rPr>
            </w:pPr>
            <w:r w:rsidRPr="00B2182D">
              <w:rPr>
                <w:rFonts w:ascii="Sabon Next LT" w:hAnsi="Sabon Next LT" w:cs="Sabon Next LT"/>
                <w:sz w:val="18"/>
                <w:szCs w:val="18"/>
              </w:rPr>
              <w:t>0.9703902</w:t>
            </w:r>
          </w:p>
        </w:tc>
        <w:tc>
          <w:tcPr>
            <w:tcW w:w="1854" w:type="dxa"/>
          </w:tcPr>
          <w:p w14:paraId="0A2D3163" w14:textId="57DC2D59" w:rsidR="00C93AE2" w:rsidRDefault="00C93AE2" w:rsidP="00F50D56">
            <w:pPr>
              <w:rPr>
                <w:rFonts w:ascii="Sabon Next LT" w:hAnsi="Sabon Next LT" w:cs="Sabon Next LT"/>
                <w:sz w:val="18"/>
                <w:szCs w:val="18"/>
              </w:rPr>
            </w:pPr>
            <w:r>
              <w:rPr>
                <w:rFonts w:ascii="Sabon Next LT" w:hAnsi="Sabon Next LT" w:cs="Sabon Next LT"/>
                <w:sz w:val="18"/>
                <w:szCs w:val="18"/>
              </w:rPr>
              <w:t>188 Adrenergic</w:t>
            </w:r>
          </w:p>
          <w:p w14:paraId="3988F82E" w14:textId="0F34048F"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143 Octopamine</w:t>
            </w:r>
          </w:p>
        </w:tc>
      </w:tr>
      <w:tr w:rsidR="00C93AE2" w:rsidRPr="005C5180" w14:paraId="252CD22A" w14:textId="77777777" w:rsidTr="00B65912">
        <w:trPr>
          <w:trHeight w:val="695"/>
        </w:trPr>
        <w:tc>
          <w:tcPr>
            <w:tcW w:w="1384" w:type="dxa"/>
            <w:shd w:val="clear" w:color="auto" w:fill="D5DCE4" w:themeFill="text2" w:themeFillTint="33"/>
          </w:tcPr>
          <w:p w14:paraId="2FB7F857" w14:textId="1B7BBDAC"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MODEL 9</w:t>
            </w:r>
          </w:p>
        </w:tc>
        <w:tc>
          <w:tcPr>
            <w:tcW w:w="2591" w:type="dxa"/>
          </w:tcPr>
          <w:p w14:paraId="3FBEF1EE" w14:textId="6186A807"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2,3,4,5,6,7,8,9,11,12,13,17,18,20,21,22,23,24,25,26,37</w:t>
            </w:r>
          </w:p>
        </w:tc>
        <w:tc>
          <w:tcPr>
            <w:tcW w:w="1549" w:type="dxa"/>
          </w:tcPr>
          <w:p w14:paraId="68ED1412" w14:textId="5D249BFC" w:rsidR="00C93AE2" w:rsidRDefault="00C93AE2" w:rsidP="00F50D56">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3590ABF4" w14:textId="62A82DAC" w:rsidR="00C93AE2" w:rsidRDefault="00C93AE2" w:rsidP="00F50D56">
            <w:pPr>
              <w:rPr>
                <w:rFonts w:ascii="Sabon Next LT" w:hAnsi="Sabon Next LT" w:cs="Sabon Next LT"/>
                <w:sz w:val="18"/>
                <w:szCs w:val="18"/>
              </w:rPr>
            </w:pPr>
            <w:r>
              <w:rPr>
                <w:rFonts w:ascii="Sabon Next LT" w:hAnsi="Sabon Next LT" w:cs="Sabon Next LT"/>
                <w:sz w:val="18"/>
                <w:szCs w:val="18"/>
              </w:rPr>
              <w:t>103 X 21</w:t>
            </w:r>
          </w:p>
          <w:p w14:paraId="018A9B46" w14:textId="21B0094C"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(Only EC part)</w:t>
            </w:r>
          </w:p>
        </w:tc>
        <w:tc>
          <w:tcPr>
            <w:tcW w:w="1105" w:type="dxa"/>
          </w:tcPr>
          <w:p w14:paraId="3D736B13" w14:textId="597F5CE2"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51</w:t>
            </w:r>
          </w:p>
        </w:tc>
        <w:tc>
          <w:tcPr>
            <w:tcW w:w="1390" w:type="dxa"/>
          </w:tcPr>
          <w:p w14:paraId="0FDF9CE9" w14:textId="4679ABE0" w:rsidR="00C93AE2" w:rsidRPr="005C5180" w:rsidRDefault="00C93AE2" w:rsidP="00F50D56">
            <w:pPr>
              <w:rPr>
                <w:rFonts w:ascii="Sabon Next LT" w:hAnsi="Sabon Next LT" w:cs="Sabon Next LT"/>
                <w:sz w:val="18"/>
                <w:szCs w:val="18"/>
              </w:rPr>
            </w:pPr>
            <w:r w:rsidRPr="004A60DA">
              <w:rPr>
                <w:rFonts w:ascii="Sabon Next LT" w:hAnsi="Sabon Next LT" w:cs="Sabon Next LT"/>
                <w:sz w:val="18"/>
                <w:szCs w:val="18"/>
              </w:rPr>
              <w:t>0.9931034</w:t>
            </w:r>
          </w:p>
        </w:tc>
        <w:tc>
          <w:tcPr>
            <w:tcW w:w="1402" w:type="dxa"/>
          </w:tcPr>
          <w:p w14:paraId="10934FE5" w14:textId="7478A001" w:rsidR="00C93AE2" w:rsidRPr="005C5180" w:rsidRDefault="00C93AE2" w:rsidP="00F50D56">
            <w:pPr>
              <w:rPr>
                <w:rFonts w:ascii="Sabon Next LT" w:hAnsi="Sabon Next LT" w:cs="Sabon Next LT"/>
                <w:sz w:val="18"/>
                <w:szCs w:val="18"/>
              </w:rPr>
            </w:pPr>
            <w:r w:rsidRPr="00BF271E">
              <w:rPr>
                <w:rFonts w:ascii="Sabon Next LT" w:hAnsi="Sabon Next LT" w:cs="Sabon Next LT"/>
                <w:sz w:val="18"/>
                <w:szCs w:val="18"/>
              </w:rPr>
              <w:t>0.9296828</w:t>
            </w:r>
          </w:p>
        </w:tc>
        <w:tc>
          <w:tcPr>
            <w:tcW w:w="1111" w:type="dxa"/>
          </w:tcPr>
          <w:p w14:paraId="7E6CAEF9" w14:textId="411EBDF3" w:rsidR="00C93AE2" w:rsidRPr="005C5180" w:rsidRDefault="00C93AE2" w:rsidP="00F50D56">
            <w:pPr>
              <w:rPr>
                <w:rFonts w:ascii="Sabon Next LT" w:hAnsi="Sabon Next LT" w:cs="Sabon Next LT"/>
                <w:sz w:val="18"/>
                <w:szCs w:val="18"/>
              </w:rPr>
            </w:pPr>
            <w:r w:rsidRPr="00BF271E">
              <w:rPr>
                <w:rFonts w:ascii="Sabon Next LT" w:hAnsi="Sabon Next LT" w:cs="Sabon Next LT"/>
                <w:sz w:val="18"/>
                <w:szCs w:val="18"/>
              </w:rPr>
              <w:t>0.9839742</w:t>
            </w:r>
          </w:p>
        </w:tc>
        <w:tc>
          <w:tcPr>
            <w:tcW w:w="1107" w:type="dxa"/>
          </w:tcPr>
          <w:p w14:paraId="2A817BCC" w14:textId="716451CA" w:rsidR="00C93AE2" w:rsidRPr="005C5180" w:rsidRDefault="00C93AE2" w:rsidP="00F50D56">
            <w:pPr>
              <w:rPr>
                <w:rFonts w:ascii="Sabon Next LT" w:hAnsi="Sabon Next LT" w:cs="Sabon Next LT"/>
                <w:sz w:val="18"/>
                <w:szCs w:val="18"/>
              </w:rPr>
            </w:pPr>
            <w:r w:rsidRPr="00E868D5">
              <w:rPr>
                <w:rFonts w:ascii="Sabon Next LT" w:hAnsi="Sabon Next LT" w:cs="Sabon Next LT"/>
                <w:sz w:val="18"/>
                <w:szCs w:val="18"/>
              </w:rPr>
              <w:t>0.9573006</w:t>
            </w:r>
          </w:p>
        </w:tc>
        <w:tc>
          <w:tcPr>
            <w:tcW w:w="1854" w:type="dxa"/>
          </w:tcPr>
          <w:p w14:paraId="2503E5BF" w14:textId="74F15615" w:rsidR="00C93AE2" w:rsidRDefault="00C93AE2" w:rsidP="00F6012E">
            <w:pPr>
              <w:rPr>
                <w:rFonts w:ascii="Sabon Next LT" w:hAnsi="Sabon Next LT" w:cs="Sabon Next LT"/>
                <w:sz w:val="18"/>
                <w:szCs w:val="18"/>
              </w:rPr>
            </w:pPr>
            <w:r>
              <w:rPr>
                <w:rFonts w:ascii="Sabon Next LT" w:hAnsi="Sabon Next LT" w:cs="Sabon Next LT"/>
                <w:sz w:val="18"/>
                <w:szCs w:val="18"/>
              </w:rPr>
              <w:t>188 Adrenergic</w:t>
            </w:r>
          </w:p>
          <w:p w14:paraId="447705F8" w14:textId="5AE3A061" w:rsidR="00C93AE2" w:rsidRPr="005C5180" w:rsidRDefault="00C93AE2" w:rsidP="00F6012E">
            <w:pPr>
              <w:rPr>
                <w:rFonts w:ascii="Sabon Next LT" w:hAnsi="Sabon Next LT" w:cs="Sabon Next LT"/>
                <w:sz w:val="18"/>
                <w:szCs w:val="18"/>
              </w:rPr>
            </w:pPr>
            <w:r>
              <w:rPr>
                <w:rFonts w:ascii="Sabon Next LT" w:hAnsi="Sabon Next LT" w:cs="Sabon Next LT"/>
                <w:sz w:val="18"/>
                <w:szCs w:val="18"/>
              </w:rPr>
              <w:t>143 Octopamine</w:t>
            </w:r>
          </w:p>
        </w:tc>
      </w:tr>
      <w:tr w:rsidR="00C93AE2" w:rsidRPr="005C5180" w14:paraId="419C6628" w14:textId="77777777" w:rsidTr="00B65912">
        <w:trPr>
          <w:trHeight w:val="436"/>
        </w:trPr>
        <w:tc>
          <w:tcPr>
            <w:tcW w:w="1384" w:type="dxa"/>
            <w:shd w:val="clear" w:color="auto" w:fill="D5DCE4" w:themeFill="text2" w:themeFillTint="33"/>
          </w:tcPr>
          <w:p w14:paraId="43874B48" w14:textId="3560683D"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MODEL 10</w:t>
            </w:r>
          </w:p>
        </w:tc>
        <w:tc>
          <w:tcPr>
            <w:tcW w:w="2591" w:type="dxa"/>
          </w:tcPr>
          <w:p w14:paraId="385FE193" w14:textId="1CB7998C"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2,3,4,5,6,7,8,9,11,12,13,17,18,20,21,22,23,24,25,26,37</w:t>
            </w:r>
          </w:p>
        </w:tc>
        <w:tc>
          <w:tcPr>
            <w:tcW w:w="1549" w:type="dxa"/>
          </w:tcPr>
          <w:p w14:paraId="7C489730" w14:textId="6080FDFE" w:rsidR="00C93AE2" w:rsidRDefault="00C93AE2" w:rsidP="00F50D56">
            <w:pPr>
              <w:rPr>
                <w:rFonts w:ascii="Sabon Next LT" w:hAnsi="Sabon Next LT" w:cs="Sabon Next LT"/>
                <w:sz w:val="18"/>
                <w:szCs w:val="18"/>
              </w:rPr>
            </w:pPr>
            <w:r>
              <w:rPr>
                <w:rFonts w:ascii="Sabon Next LT" w:hAnsi="Sabon Next LT" w:cs="Sabon Next LT"/>
                <w:sz w:val="18"/>
                <w:szCs w:val="18"/>
              </w:rPr>
              <w:t>Johson</w:t>
            </w:r>
          </w:p>
        </w:tc>
        <w:tc>
          <w:tcPr>
            <w:tcW w:w="1783" w:type="dxa"/>
          </w:tcPr>
          <w:p w14:paraId="7F1CF5D4" w14:textId="026BCA9D" w:rsidR="00C93AE2" w:rsidRDefault="00C93AE2" w:rsidP="00F50D56">
            <w:pPr>
              <w:rPr>
                <w:rFonts w:ascii="Sabon Next LT" w:hAnsi="Sabon Next LT" w:cs="Sabon Next LT"/>
                <w:sz w:val="18"/>
                <w:szCs w:val="18"/>
              </w:rPr>
            </w:pPr>
            <w:r>
              <w:rPr>
                <w:rFonts w:ascii="Sabon Next LT" w:hAnsi="Sabon Next LT" w:cs="Sabon Next LT"/>
                <w:sz w:val="18"/>
                <w:szCs w:val="18"/>
              </w:rPr>
              <w:t>135 X 21</w:t>
            </w:r>
          </w:p>
          <w:p w14:paraId="0BBB2E2B" w14:textId="7B657A97"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(Only EC part, Version 2)</w:t>
            </w:r>
          </w:p>
        </w:tc>
        <w:tc>
          <w:tcPr>
            <w:tcW w:w="1105" w:type="dxa"/>
          </w:tcPr>
          <w:p w14:paraId="26E6EEBB" w14:textId="291310EB"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35</w:t>
            </w:r>
          </w:p>
        </w:tc>
        <w:tc>
          <w:tcPr>
            <w:tcW w:w="1390" w:type="dxa"/>
          </w:tcPr>
          <w:p w14:paraId="04613DE0" w14:textId="28CFD6CE" w:rsidR="00C93AE2" w:rsidRPr="005C5180" w:rsidRDefault="00C93AE2" w:rsidP="00F50D56">
            <w:pPr>
              <w:rPr>
                <w:rFonts w:ascii="Sabon Next LT" w:hAnsi="Sabon Next LT" w:cs="Sabon Next LT"/>
                <w:sz w:val="18"/>
                <w:szCs w:val="18"/>
              </w:rPr>
            </w:pPr>
            <w:r>
              <w:rPr>
                <w:rFonts w:ascii="Sabon Next LT" w:hAnsi="Sabon Next LT" w:cs="Sabon Next LT"/>
                <w:sz w:val="18"/>
                <w:szCs w:val="18"/>
              </w:rPr>
              <w:t>1</w:t>
            </w:r>
          </w:p>
        </w:tc>
        <w:tc>
          <w:tcPr>
            <w:tcW w:w="1402" w:type="dxa"/>
          </w:tcPr>
          <w:p w14:paraId="218F67DC" w14:textId="5AE1F9C3" w:rsidR="00C93AE2" w:rsidRPr="005C5180" w:rsidRDefault="00C93AE2" w:rsidP="00F50D56">
            <w:pPr>
              <w:rPr>
                <w:rFonts w:ascii="Sabon Next LT" w:hAnsi="Sabon Next LT" w:cs="Sabon Next LT"/>
                <w:sz w:val="18"/>
                <w:szCs w:val="18"/>
              </w:rPr>
            </w:pPr>
            <w:r w:rsidRPr="00CD2EC8">
              <w:rPr>
                <w:rFonts w:ascii="Sabon Next LT" w:hAnsi="Sabon Next LT" w:cs="Sabon Next LT"/>
                <w:sz w:val="18"/>
                <w:szCs w:val="18"/>
              </w:rPr>
              <w:t>0.9422066</w:t>
            </w:r>
          </w:p>
        </w:tc>
        <w:tc>
          <w:tcPr>
            <w:tcW w:w="1111" w:type="dxa"/>
          </w:tcPr>
          <w:p w14:paraId="15902037" w14:textId="1D619163" w:rsidR="00C93AE2" w:rsidRPr="005C5180" w:rsidRDefault="00C93AE2" w:rsidP="00F50D56">
            <w:pPr>
              <w:rPr>
                <w:rFonts w:ascii="Sabon Next LT" w:hAnsi="Sabon Next LT" w:cs="Sabon Next LT"/>
                <w:sz w:val="18"/>
                <w:szCs w:val="18"/>
              </w:rPr>
            </w:pPr>
            <w:r w:rsidRPr="00CD2EC8">
              <w:rPr>
                <w:rFonts w:ascii="Sabon Next LT" w:hAnsi="Sabon Next LT" w:cs="Sabon Next LT"/>
                <w:sz w:val="18"/>
                <w:szCs w:val="18"/>
              </w:rPr>
              <w:t>0.9916666</w:t>
            </w:r>
          </w:p>
        </w:tc>
        <w:tc>
          <w:tcPr>
            <w:tcW w:w="1107" w:type="dxa"/>
          </w:tcPr>
          <w:p w14:paraId="5530A7C9" w14:textId="1CBBF081" w:rsidR="00C93AE2" w:rsidRPr="005C5180" w:rsidRDefault="00C93AE2" w:rsidP="00F50D56">
            <w:pPr>
              <w:rPr>
                <w:rFonts w:ascii="Sabon Next LT" w:hAnsi="Sabon Next LT" w:cs="Sabon Next LT"/>
                <w:sz w:val="18"/>
                <w:szCs w:val="18"/>
              </w:rPr>
            </w:pPr>
            <w:r w:rsidRPr="00CD2EC8">
              <w:rPr>
                <w:rFonts w:ascii="Sabon Next LT" w:hAnsi="Sabon Next LT" w:cs="Sabon Next LT"/>
                <w:sz w:val="18"/>
                <w:szCs w:val="18"/>
              </w:rPr>
              <w:t>0.9601198</w:t>
            </w:r>
          </w:p>
        </w:tc>
        <w:tc>
          <w:tcPr>
            <w:tcW w:w="1854" w:type="dxa"/>
          </w:tcPr>
          <w:p w14:paraId="4BB71921" w14:textId="7B15D00F" w:rsidR="00C93AE2" w:rsidRDefault="00C93AE2" w:rsidP="00AA515E">
            <w:pPr>
              <w:rPr>
                <w:rFonts w:ascii="Sabon Next LT" w:hAnsi="Sabon Next LT" w:cs="Sabon Next LT"/>
                <w:sz w:val="18"/>
                <w:szCs w:val="18"/>
              </w:rPr>
            </w:pPr>
            <w:r>
              <w:rPr>
                <w:rFonts w:ascii="Sabon Next LT" w:hAnsi="Sabon Next LT" w:cs="Sabon Next LT"/>
                <w:sz w:val="18"/>
                <w:szCs w:val="18"/>
              </w:rPr>
              <w:t>188 Adrenergic</w:t>
            </w:r>
          </w:p>
          <w:p w14:paraId="46A1A0A3" w14:textId="510E6B19" w:rsidR="00C93AE2" w:rsidRPr="005C5180" w:rsidRDefault="00C93AE2" w:rsidP="00AA515E">
            <w:pPr>
              <w:rPr>
                <w:rFonts w:ascii="Sabon Next LT" w:hAnsi="Sabon Next LT" w:cs="Sabon Next LT"/>
                <w:sz w:val="18"/>
                <w:szCs w:val="18"/>
              </w:rPr>
            </w:pPr>
            <w:r>
              <w:rPr>
                <w:rFonts w:ascii="Sabon Next LT" w:hAnsi="Sabon Next LT" w:cs="Sabon Next LT"/>
                <w:sz w:val="18"/>
                <w:szCs w:val="18"/>
              </w:rPr>
              <w:t>143 Octopamine</w:t>
            </w:r>
          </w:p>
        </w:tc>
      </w:tr>
      <w:tr w:rsidR="009F1A81" w:rsidRPr="00F135B9" w14:paraId="796CA8B9" w14:textId="77777777" w:rsidTr="00435002">
        <w:trPr>
          <w:trHeight w:val="436"/>
        </w:trPr>
        <w:tc>
          <w:tcPr>
            <w:tcW w:w="1384" w:type="dxa"/>
            <w:shd w:val="clear" w:color="auto" w:fill="D5DCE4" w:themeFill="text2" w:themeFillTint="33"/>
          </w:tcPr>
          <w:p w14:paraId="632519C6" w14:textId="77777777" w:rsidR="009F1A81" w:rsidRPr="005C5180" w:rsidRDefault="009F1A81" w:rsidP="00435002">
            <w:pPr>
              <w:rPr>
                <w:rFonts w:ascii="Sabon Next LT" w:hAnsi="Sabon Next LT" w:cs="Sabon Next LT"/>
                <w:sz w:val="18"/>
                <w:szCs w:val="18"/>
              </w:rPr>
            </w:pPr>
            <w:r>
              <w:rPr>
                <w:rFonts w:ascii="Sabon Next LT" w:hAnsi="Sabon Next LT" w:cs="Sabon Next LT"/>
                <w:sz w:val="18"/>
                <w:szCs w:val="18"/>
              </w:rPr>
              <w:lastRenderedPageBreak/>
              <w:t>MODEL NUMBER</w:t>
            </w:r>
          </w:p>
        </w:tc>
        <w:tc>
          <w:tcPr>
            <w:tcW w:w="2591" w:type="dxa"/>
            <w:shd w:val="clear" w:color="auto" w:fill="D5DCE4" w:themeFill="text2" w:themeFillTint="33"/>
          </w:tcPr>
          <w:p w14:paraId="215AA470" w14:textId="77777777" w:rsidR="009F1A81" w:rsidRPr="00F135B9" w:rsidRDefault="009F1A81" w:rsidP="00435002">
            <w:pPr>
              <w:rPr>
                <w:rFonts w:ascii="Sabon Next LT" w:hAnsi="Sabon Next LT" w:cs="Sabon Next LT"/>
                <w:sz w:val="15"/>
                <w:szCs w:val="15"/>
              </w:rPr>
            </w:pPr>
          </w:p>
          <w:p w14:paraId="2D63188F" w14:textId="77777777" w:rsidR="009F1A81" w:rsidRPr="00F135B9" w:rsidRDefault="009F1A81" w:rsidP="00435002">
            <w:pPr>
              <w:jc w:val="center"/>
              <w:rPr>
                <w:rFonts w:ascii="Sabon Next LT" w:hAnsi="Sabon Next LT" w:cs="Sabon Next LT"/>
                <w:sz w:val="15"/>
                <w:szCs w:val="15"/>
              </w:rPr>
            </w:pPr>
            <w:r>
              <w:rPr>
                <w:rFonts w:ascii="Sabon Next LT" w:hAnsi="Sabon Next LT" w:cs="Sabon Next LT"/>
                <w:sz w:val="15"/>
                <w:szCs w:val="15"/>
              </w:rPr>
              <w:t xml:space="preserve">DESCRIPTIVE </w:t>
            </w:r>
            <w:r w:rsidRPr="00F135B9">
              <w:rPr>
                <w:rFonts w:ascii="Sabon Next LT" w:hAnsi="Sabon Next LT" w:cs="Sabon Next LT"/>
                <w:sz w:val="15"/>
                <w:szCs w:val="15"/>
              </w:rPr>
              <w:t>FEATURES</w:t>
            </w:r>
            <w:r>
              <w:rPr>
                <w:rFonts w:ascii="Sabon Next LT" w:hAnsi="Sabon Next LT" w:cs="Sabon Next LT"/>
                <w:sz w:val="15"/>
                <w:szCs w:val="15"/>
              </w:rPr>
              <w:t xml:space="preserve"> PER AMINO ACID POSITION</w:t>
            </w:r>
          </w:p>
        </w:tc>
        <w:tc>
          <w:tcPr>
            <w:tcW w:w="1549" w:type="dxa"/>
            <w:shd w:val="clear" w:color="auto" w:fill="D5DCE4" w:themeFill="text2" w:themeFillTint="33"/>
          </w:tcPr>
          <w:p w14:paraId="4DB1DE72" w14:textId="77777777" w:rsidR="009F1A81" w:rsidRDefault="009F1A81" w:rsidP="00435002">
            <w:pPr>
              <w:rPr>
                <w:rFonts w:ascii="Sabon Next LT" w:hAnsi="Sabon Next LT" w:cs="Sabon Next LT"/>
                <w:sz w:val="15"/>
                <w:szCs w:val="15"/>
              </w:rPr>
            </w:pPr>
            <w:r>
              <w:rPr>
                <w:rFonts w:ascii="Sabon Next LT" w:hAnsi="Sabon Next LT" w:cs="Sabon Next LT"/>
                <w:sz w:val="15"/>
                <w:szCs w:val="15"/>
              </w:rPr>
              <w:t>REDUCER</w:t>
            </w:r>
          </w:p>
        </w:tc>
        <w:tc>
          <w:tcPr>
            <w:tcW w:w="1783" w:type="dxa"/>
            <w:shd w:val="clear" w:color="auto" w:fill="D5DCE4" w:themeFill="text2" w:themeFillTint="33"/>
          </w:tcPr>
          <w:p w14:paraId="3BAF939B" w14:textId="77777777" w:rsidR="009F1A81" w:rsidRPr="00F135B9" w:rsidRDefault="009F1A81" w:rsidP="00435002">
            <w:pPr>
              <w:rPr>
                <w:rFonts w:ascii="Sabon Next LT" w:hAnsi="Sabon Next LT" w:cs="Sabon Next LT"/>
                <w:sz w:val="15"/>
                <w:szCs w:val="15"/>
              </w:rPr>
            </w:pPr>
            <w:r>
              <w:rPr>
                <w:rFonts w:ascii="Sabon Next LT" w:hAnsi="Sabon Next LT" w:cs="Sabon Next LT"/>
                <w:sz w:val="15"/>
                <w:szCs w:val="15"/>
              </w:rPr>
              <w:t xml:space="preserve">TOTAL </w:t>
            </w:r>
            <w:r w:rsidRPr="00F135B9">
              <w:rPr>
                <w:rFonts w:ascii="Sabon Next LT" w:hAnsi="Sabon Next LT" w:cs="Sabon Next LT"/>
                <w:sz w:val="15"/>
                <w:szCs w:val="15"/>
              </w:rPr>
              <w:t xml:space="preserve">NUMBER OF </w:t>
            </w:r>
            <w:r>
              <w:rPr>
                <w:rFonts w:ascii="Sabon Next LT" w:hAnsi="Sabon Next LT" w:cs="Sabon Next LT"/>
                <w:sz w:val="15"/>
                <w:szCs w:val="15"/>
              </w:rPr>
              <w:t>PHYSIOCHEMICAL PROPERTIES FOR EVERY AMINOACID</w:t>
            </w:r>
          </w:p>
        </w:tc>
        <w:tc>
          <w:tcPr>
            <w:tcW w:w="1105" w:type="dxa"/>
            <w:shd w:val="clear" w:color="auto" w:fill="D5DCE4" w:themeFill="text2" w:themeFillTint="33"/>
          </w:tcPr>
          <w:p w14:paraId="59BE7321"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NUMBER OF IMPORTANT FEATURES TO TRAIN ROSETTA</w:t>
            </w:r>
          </w:p>
        </w:tc>
        <w:tc>
          <w:tcPr>
            <w:tcW w:w="1390" w:type="dxa"/>
            <w:shd w:val="clear" w:color="auto" w:fill="D5DCE4" w:themeFill="text2" w:themeFillTint="33"/>
          </w:tcPr>
          <w:p w14:paraId="7A53A050"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 xml:space="preserve">MAX ACCURACY </w:t>
            </w:r>
          </w:p>
        </w:tc>
        <w:tc>
          <w:tcPr>
            <w:tcW w:w="1402" w:type="dxa"/>
            <w:shd w:val="clear" w:color="auto" w:fill="D5DCE4" w:themeFill="text2" w:themeFillTint="33"/>
          </w:tcPr>
          <w:p w14:paraId="753A0968"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MEAN ACCURACY</w:t>
            </w:r>
          </w:p>
        </w:tc>
        <w:tc>
          <w:tcPr>
            <w:tcW w:w="1111" w:type="dxa"/>
            <w:shd w:val="clear" w:color="auto" w:fill="D5DCE4" w:themeFill="text2" w:themeFillTint="33"/>
          </w:tcPr>
          <w:p w14:paraId="4E87CDCC"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ROC AUC</w:t>
            </w:r>
          </w:p>
        </w:tc>
        <w:tc>
          <w:tcPr>
            <w:tcW w:w="1107" w:type="dxa"/>
            <w:shd w:val="clear" w:color="auto" w:fill="D5DCE4" w:themeFill="text2" w:themeFillTint="33"/>
          </w:tcPr>
          <w:p w14:paraId="4AEEDE0E"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ROC AUC MEAN</w:t>
            </w:r>
          </w:p>
        </w:tc>
        <w:tc>
          <w:tcPr>
            <w:tcW w:w="1854" w:type="dxa"/>
            <w:shd w:val="clear" w:color="auto" w:fill="D5DCE4" w:themeFill="text2" w:themeFillTint="33"/>
          </w:tcPr>
          <w:p w14:paraId="48C99BD9" w14:textId="77777777" w:rsidR="009F1A81" w:rsidRPr="00F135B9" w:rsidRDefault="009F1A81" w:rsidP="00435002">
            <w:pPr>
              <w:rPr>
                <w:rFonts w:ascii="Sabon Next LT" w:hAnsi="Sabon Next LT" w:cs="Sabon Next LT"/>
                <w:sz w:val="15"/>
                <w:szCs w:val="15"/>
              </w:rPr>
            </w:pPr>
            <w:r w:rsidRPr="00F135B9">
              <w:rPr>
                <w:rFonts w:ascii="Sabon Next LT" w:hAnsi="Sabon Next LT" w:cs="Sabon Next LT"/>
                <w:sz w:val="15"/>
                <w:szCs w:val="15"/>
              </w:rPr>
              <w:t>NUMBER OF ADRENERGIC AND OCTOPAMINE SAMPLES</w:t>
            </w:r>
          </w:p>
        </w:tc>
      </w:tr>
      <w:tr w:rsidR="007D6C6B" w14:paraId="12355C47" w14:textId="77777777" w:rsidTr="00435002">
        <w:trPr>
          <w:trHeight w:val="416"/>
        </w:trPr>
        <w:tc>
          <w:tcPr>
            <w:tcW w:w="15276" w:type="dxa"/>
            <w:gridSpan w:val="10"/>
            <w:shd w:val="clear" w:color="auto" w:fill="ACB9CA" w:themeFill="text2" w:themeFillTint="66"/>
          </w:tcPr>
          <w:p w14:paraId="22903B08" w14:textId="77777777" w:rsidR="007D6C6B" w:rsidRDefault="007D6C6B" w:rsidP="00435002">
            <w:pPr>
              <w:rPr>
                <w:rFonts w:ascii="Sabon Next LT" w:hAnsi="Sabon Next LT" w:cs="Sabon Next LT"/>
                <w:sz w:val="18"/>
                <w:szCs w:val="18"/>
              </w:rPr>
            </w:pPr>
            <w:r w:rsidRPr="001627A2">
              <w:rPr>
                <w:rFonts w:ascii="Sabon Next LT" w:hAnsi="Sabon Next LT" w:cs="Sabon Next LT"/>
                <w:sz w:val="21"/>
                <w:szCs w:val="21"/>
              </w:rPr>
              <w:t>PHARMA MODELS</w:t>
            </w:r>
          </w:p>
        </w:tc>
      </w:tr>
      <w:tr w:rsidR="007D6C6B" w:rsidRPr="005C5180" w14:paraId="2DBD3D8D" w14:textId="77777777" w:rsidTr="00435002">
        <w:trPr>
          <w:trHeight w:val="436"/>
        </w:trPr>
        <w:tc>
          <w:tcPr>
            <w:tcW w:w="1384" w:type="dxa"/>
            <w:shd w:val="clear" w:color="auto" w:fill="D5DCE4" w:themeFill="text2" w:themeFillTint="33"/>
          </w:tcPr>
          <w:p w14:paraId="2421D661"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MODEL 11</w:t>
            </w:r>
          </w:p>
        </w:tc>
        <w:tc>
          <w:tcPr>
            <w:tcW w:w="2591" w:type="dxa"/>
          </w:tcPr>
          <w:p w14:paraId="4129FEC3"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031F492C"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Johson</w:t>
            </w:r>
          </w:p>
          <w:p w14:paraId="6246D7A7" w14:textId="77777777" w:rsidR="007D6C6B" w:rsidRPr="005C5180" w:rsidRDefault="007D6C6B" w:rsidP="00435002">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52CC0420"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 xml:space="preserve">Full length with introduced and cleaned gaps </w:t>
            </w:r>
          </w:p>
          <w:p w14:paraId="77C72407" w14:textId="02631DAD"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8</w:t>
            </w:r>
            <w:r w:rsidR="005C4F39">
              <w:rPr>
                <w:rFonts w:ascii="Sabon Next LT" w:hAnsi="Sabon Next LT" w:cs="Sabon Next LT"/>
                <w:sz w:val="18"/>
                <w:szCs w:val="18"/>
              </w:rPr>
              <w:t>53</w:t>
            </w:r>
            <w:r>
              <w:rPr>
                <w:rFonts w:ascii="Sabon Next LT" w:hAnsi="Sabon Next LT" w:cs="Sabon Next LT"/>
                <w:sz w:val="18"/>
                <w:szCs w:val="18"/>
              </w:rPr>
              <w:t xml:space="preserve"> X 1</w:t>
            </w:r>
          </w:p>
        </w:tc>
        <w:tc>
          <w:tcPr>
            <w:tcW w:w="1105" w:type="dxa"/>
          </w:tcPr>
          <w:p w14:paraId="2DBE09AB"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81</w:t>
            </w:r>
          </w:p>
          <w:p w14:paraId="6E85B8F7"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 xml:space="preserve">(with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1B15BF63"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2C5C02EC" w14:textId="77777777" w:rsidR="007D6C6B" w:rsidRPr="005C5180" w:rsidRDefault="007D6C6B" w:rsidP="00435002">
            <w:pPr>
              <w:rPr>
                <w:rFonts w:ascii="Sabon Next LT" w:hAnsi="Sabon Next LT" w:cs="Sabon Next LT"/>
                <w:sz w:val="18"/>
                <w:szCs w:val="18"/>
              </w:rPr>
            </w:pPr>
            <w:r w:rsidRPr="00D73072">
              <w:rPr>
                <w:rFonts w:ascii="Sabon Next LT" w:hAnsi="Sabon Next LT" w:cs="Sabon Next LT"/>
                <w:sz w:val="18"/>
                <w:szCs w:val="18"/>
              </w:rPr>
              <w:t>0.957576</w:t>
            </w:r>
          </w:p>
        </w:tc>
        <w:tc>
          <w:tcPr>
            <w:tcW w:w="1111" w:type="dxa"/>
          </w:tcPr>
          <w:p w14:paraId="60E8D5EC"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5F63B5CB" w14:textId="77777777" w:rsidR="007D6C6B" w:rsidRPr="005C5180" w:rsidRDefault="007D6C6B" w:rsidP="00435002">
            <w:pPr>
              <w:rPr>
                <w:rFonts w:ascii="Sabon Next LT" w:hAnsi="Sabon Next LT" w:cs="Sabon Next LT"/>
                <w:sz w:val="18"/>
                <w:szCs w:val="18"/>
              </w:rPr>
            </w:pPr>
            <w:r w:rsidRPr="0064038A">
              <w:rPr>
                <w:rFonts w:ascii="Sabon Next LT" w:hAnsi="Sabon Next LT" w:cs="Sabon Next LT"/>
                <w:sz w:val="18"/>
                <w:szCs w:val="18"/>
              </w:rPr>
              <w:t>0.987942</w:t>
            </w:r>
          </w:p>
        </w:tc>
        <w:tc>
          <w:tcPr>
            <w:tcW w:w="1854" w:type="dxa"/>
          </w:tcPr>
          <w:p w14:paraId="0F421EA4"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188 Adrenergic</w:t>
            </w:r>
          </w:p>
          <w:p w14:paraId="769E30A6"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140 Octopamine</w:t>
            </w:r>
          </w:p>
        </w:tc>
      </w:tr>
      <w:tr w:rsidR="007D6C6B" w:rsidRPr="005C5180" w14:paraId="5068CF37" w14:textId="77777777" w:rsidTr="00435002">
        <w:trPr>
          <w:trHeight w:val="436"/>
        </w:trPr>
        <w:tc>
          <w:tcPr>
            <w:tcW w:w="1384" w:type="dxa"/>
            <w:shd w:val="clear" w:color="auto" w:fill="D5DCE4" w:themeFill="text2" w:themeFillTint="33"/>
          </w:tcPr>
          <w:p w14:paraId="4FEF1DC4"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MODEL 12</w:t>
            </w:r>
          </w:p>
        </w:tc>
        <w:tc>
          <w:tcPr>
            <w:tcW w:w="2591" w:type="dxa"/>
          </w:tcPr>
          <w:p w14:paraId="2355D65A"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2F0CEE9F"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Johson</w:t>
            </w:r>
          </w:p>
          <w:p w14:paraId="1E2B1EE2" w14:textId="77777777" w:rsidR="007D6C6B" w:rsidRPr="005C5180" w:rsidRDefault="007D6C6B" w:rsidP="00435002">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774C84C3"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 xml:space="preserve">Full length with introduced and cleaned gaps </w:t>
            </w:r>
          </w:p>
          <w:p w14:paraId="4D8E23AD" w14:textId="14B083CB"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8</w:t>
            </w:r>
            <w:r w:rsidR="005C4F39">
              <w:rPr>
                <w:rFonts w:ascii="Sabon Next LT" w:hAnsi="Sabon Next LT" w:cs="Sabon Next LT"/>
                <w:sz w:val="18"/>
                <w:szCs w:val="18"/>
              </w:rPr>
              <w:t>53</w:t>
            </w:r>
            <w:r>
              <w:rPr>
                <w:rFonts w:ascii="Sabon Next LT" w:hAnsi="Sabon Next LT" w:cs="Sabon Next LT"/>
                <w:sz w:val="18"/>
                <w:szCs w:val="18"/>
              </w:rPr>
              <w:t xml:space="preserve"> X 1</w:t>
            </w:r>
          </w:p>
        </w:tc>
        <w:tc>
          <w:tcPr>
            <w:tcW w:w="1105" w:type="dxa"/>
          </w:tcPr>
          <w:p w14:paraId="60FB80FB" w14:textId="5B0B0408" w:rsidR="007D6C6B" w:rsidRDefault="007D6C6B" w:rsidP="00435002">
            <w:pPr>
              <w:rPr>
                <w:rFonts w:ascii="Sabon Next LT" w:hAnsi="Sabon Next LT" w:cs="Sabon Next LT"/>
                <w:sz w:val="18"/>
                <w:szCs w:val="18"/>
              </w:rPr>
            </w:pPr>
            <w:r>
              <w:rPr>
                <w:rFonts w:ascii="Sabon Next LT" w:hAnsi="Sabon Next LT" w:cs="Sabon Next LT"/>
                <w:sz w:val="18"/>
                <w:szCs w:val="18"/>
              </w:rPr>
              <w:t>8</w:t>
            </w:r>
            <w:r w:rsidR="00014E6C">
              <w:rPr>
                <w:rFonts w:ascii="Sabon Next LT" w:hAnsi="Sabon Next LT" w:cs="Sabon Next LT"/>
                <w:sz w:val="18"/>
                <w:szCs w:val="18"/>
              </w:rPr>
              <w:t>53</w:t>
            </w:r>
          </w:p>
          <w:p w14:paraId="2B9014EC"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 xml:space="preserve">(no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517F5F40"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1E75F8F6" w14:textId="14817CB7" w:rsidR="007D6C6B" w:rsidRPr="005C5180" w:rsidRDefault="005754CD" w:rsidP="00435002">
            <w:pPr>
              <w:rPr>
                <w:rFonts w:ascii="Sabon Next LT" w:hAnsi="Sabon Next LT" w:cs="Sabon Next LT"/>
                <w:sz w:val="18"/>
                <w:szCs w:val="18"/>
              </w:rPr>
            </w:pPr>
            <w:r w:rsidRPr="005754CD">
              <w:rPr>
                <w:rFonts w:ascii="Sabon Next LT" w:hAnsi="Sabon Next LT" w:cs="Sabon Next LT"/>
                <w:sz w:val="18"/>
                <w:szCs w:val="18"/>
              </w:rPr>
              <w:t>0.953125</w:t>
            </w:r>
          </w:p>
        </w:tc>
        <w:tc>
          <w:tcPr>
            <w:tcW w:w="1111" w:type="dxa"/>
          </w:tcPr>
          <w:p w14:paraId="2EDCBF9F"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65B010D3" w14:textId="78E4C99E" w:rsidR="007D6C6B" w:rsidRPr="005C5180" w:rsidRDefault="00C4389C" w:rsidP="00435002">
            <w:pPr>
              <w:rPr>
                <w:rFonts w:ascii="Sabon Next LT" w:hAnsi="Sabon Next LT" w:cs="Sabon Next LT"/>
                <w:sz w:val="18"/>
                <w:szCs w:val="18"/>
              </w:rPr>
            </w:pPr>
            <w:r w:rsidRPr="00C4389C">
              <w:rPr>
                <w:rFonts w:ascii="Sabon Next LT" w:hAnsi="Sabon Next LT" w:cs="Sabon Next LT"/>
                <w:sz w:val="18"/>
                <w:szCs w:val="18"/>
              </w:rPr>
              <w:t>0.979643</w:t>
            </w:r>
          </w:p>
        </w:tc>
        <w:tc>
          <w:tcPr>
            <w:tcW w:w="1854" w:type="dxa"/>
          </w:tcPr>
          <w:p w14:paraId="2E82553B"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188 Adrenergic</w:t>
            </w:r>
          </w:p>
          <w:p w14:paraId="590C8575"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140 Octopamine</w:t>
            </w:r>
          </w:p>
        </w:tc>
      </w:tr>
      <w:tr w:rsidR="00B97FBD" w:rsidRPr="005C5180" w14:paraId="6FFC0D5F" w14:textId="77777777" w:rsidTr="00435002">
        <w:trPr>
          <w:trHeight w:val="436"/>
        </w:trPr>
        <w:tc>
          <w:tcPr>
            <w:tcW w:w="1384" w:type="dxa"/>
            <w:shd w:val="clear" w:color="auto" w:fill="D5DCE4" w:themeFill="text2" w:themeFillTint="33"/>
          </w:tcPr>
          <w:p w14:paraId="3B057755" w14:textId="21BA1106" w:rsidR="00B97FBD" w:rsidRDefault="00B97FBD" w:rsidP="00435002">
            <w:pPr>
              <w:rPr>
                <w:rFonts w:ascii="Sabon Next LT" w:hAnsi="Sabon Next LT" w:cs="Sabon Next LT"/>
                <w:sz w:val="18"/>
                <w:szCs w:val="18"/>
              </w:rPr>
            </w:pPr>
            <w:r>
              <w:rPr>
                <w:rFonts w:ascii="Sabon Next LT" w:hAnsi="Sabon Next LT" w:cs="Sabon Next LT"/>
                <w:sz w:val="18"/>
                <w:szCs w:val="18"/>
              </w:rPr>
              <w:t>MODEL 13</w:t>
            </w:r>
          </w:p>
        </w:tc>
        <w:tc>
          <w:tcPr>
            <w:tcW w:w="2591" w:type="dxa"/>
          </w:tcPr>
          <w:p w14:paraId="5BBFCD98" w14:textId="01A99092" w:rsidR="00B97FBD" w:rsidRDefault="00B97FBD"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4031171D" w14:textId="77777777" w:rsidR="00B97FBD" w:rsidRDefault="00B97FBD" w:rsidP="00B97FBD">
            <w:pPr>
              <w:rPr>
                <w:rFonts w:ascii="Sabon Next LT" w:hAnsi="Sabon Next LT" w:cs="Sabon Next LT"/>
                <w:sz w:val="18"/>
                <w:szCs w:val="18"/>
              </w:rPr>
            </w:pPr>
            <w:r>
              <w:rPr>
                <w:rFonts w:ascii="Sabon Next LT" w:hAnsi="Sabon Next LT" w:cs="Sabon Next LT"/>
                <w:sz w:val="18"/>
                <w:szCs w:val="18"/>
              </w:rPr>
              <w:t>Johson</w:t>
            </w:r>
          </w:p>
          <w:p w14:paraId="683F38A0" w14:textId="36509C5C" w:rsidR="00B97FBD" w:rsidRDefault="00B97FBD" w:rsidP="00B97FBD">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07A7D563" w14:textId="7F56F2F1" w:rsidR="00B97FBD" w:rsidRDefault="00B97FBD" w:rsidP="00B97FBD">
            <w:pPr>
              <w:rPr>
                <w:rFonts w:ascii="Sabon Next LT" w:hAnsi="Sabon Next LT" w:cs="Sabon Next LT"/>
                <w:sz w:val="18"/>
                <w:szCs w:val="18"/>
              </w:rPr>
            </w:pPr>
            <w:r>
              <w:rPr>
                <w:rFonts w:ascii="Sabon Next LT" w:hAnsi="Sabon Next LT" w:cs="Sabon Next LT"/>
                <w:sz w:val="18"/>
                <w:szCs w:val="18"/>
              </w:rPr>
              <w:t>First 100 features of Model 12</w:t>
            </w:r>
          </w:p>
          <w:p w14:paraId="5C6C4E5B" w14:textId="4CB1E8CB" w:rsidR="00B97FBD" w:rsidRDefault="00B97FBD" w:rsidP="00B97FBD">
            <w:pPr>
              <w:rPr>
                <w:rFonts w:ascii="Sabon Next LT" w:hAnsi="Sabon Next LT" w:cs="Sabon Next LT"/>
                <w:sz w:val="18"/>
                <w:szCs w:val="18"/>
              </w:rPr>
            </w:pPr>
            <w:r>
              <w:rPr>
                <w:rFonts w:ascii="Sabon Next LT" w:hAnsi="Sabon Next LT" w:cs="Sabon Next LT"/>
                <w:sz w:val="18"/>
                <w:szCs w:val="18"/>
              </w:rPr>
              <w:t>853 X 1</w:t>
            </w:r>
          </w:p>
        </w:tc>
        <w:tc>
          <w:tcPr>
            <w:tcW w:w="1105" w:type="dxa"/>
          </w:tcPr>
          <w:p w14:paraId="4206D90B" w14:textId="7A0C49C2" w:rsidR="00B97FBD" w:rsidRDefault="00B97FBD" w:rsidP="00435002">
            <w:pPr>
              <w:rPr>
                <w:rFonts w:ascii="Sabon Next LT" w:hAnsi="Sabon Next LT" w:cs="Sabon Next LT"/>
                <w:sz w:val="18"/>
                <w:szCs w:val="18"/>
              </w:rPr>
            </w:pPr>
            <w:r>
              <w:rPr>
                <w:rFonts w:ascii="Sabon Next LT" w:hAnsi="Sabon Next LT" w:cs="Sabon Next LT"/>
                <w:sz w:val="18"/>
                <w:szCs w:val="18"/>
              </w:rPr>
              <w:t>100</w:t>
            </w:r>
          </w:p>
        </w:tc>
        <w:tc>
          <w:tcPr>
            <w:tcW w:w="1390" w:type="dxa"/>
          </w:tcPr>
          <w:p w14:paraId="1BC148A0" w14:textId="55B476E8" w:rsidR="00B97FBD" w:rsidRDefault="00307B80" w:rsidP="00435002">
            <w:pPr>
              <w:rPr>
                <w:rFonts w:ascii="Sabon Next LT" w:hAnsi="Sabon Next LT" w:cs="Sabon Next LT"/>
                <w:sz w:val="18"/>
                <w:szCs w:val="18"/>
              </w:rPr>
            </w:pPr>
            <w:r w:rsidRPr="00307B80">
              <w:rPr>
                <w:rFonts w:ascii="Sabon Next LT" w:hAnsi="Sabon Next LT" w:cs="Sabon Next LT"/>
                <w:sz w:val="18"/>
                <w:szCs w:val="18"/>
              </w:rPr>
              <w:t>0.969697</w:t>
            </w:r>
          </w:p>
        </w:tc>
        <w:tc>
          <w:tcPr>
            <w:tcW w:w="1402" w:type="dxa"/>
          </w:tcPr>
          <w:p w14:paraId="610BDC7E" w14:textId="7A904056" w:rsidR="00B97FBD" w:rsidRPr="005754CD" w:rsidRDefault="00307B80" w:rsidP="00435002">
            <w:pPr>
              <w:rPr>
                <w:rFonts w:ascii="Sabon Next LT" w:hAnsi="Sabon Next LT" w:cs="Sabon Next LT"/>
                <w:sz w:val="18"/>
                <w:szCs w:val="18"/>
              </w:rPr>
            </w:pPr>
            <w:r w:rsidRPr="00307B80">
              <w:rPr>
                <w:rFonts w:ascii="Sabon Next LT" w:hAnsi="Sabon Next LT" w:cs="Sabon Next LT"/>
                <w:sz w:val="18"/>
                <w:szCs w:val="18"/>
              </w:rPr>
              <w:t>0.917986</w:t>
            </w:r>
          </w:p>
        </w:tc>
        <w:tc>
          <w:tcPr>
            <w:tcW w:w="1111" w:type="dxa"/>
          </w:tcPr>
          <w:p w14:paraId="1F16BAB9" w14:textId="27980977" w:rsidR="00B97FBD" w:rsidRDefault="00307B80" w:rsidP="00435002">
            <w:pPr>
              <w:rPr>
                <w:rFonts w:ascii="Sabon Next LT" w:hAnsi="Sabon Next LT" w:cs="Sabon Next LT"/>
                <w:sz w:val="18"/>
                <w:szCs w:val="18"/>
              </w:rPr>
            </w:pPr>
            <w:r w:rsidRPr="00307B80">
              <w:rPr>
                <w:rFonts w:ascii="Sabon Next LT" w:hAnsi="Sabon Next LT" w:cs="Sabon Next LT"/>
                <w:sz w:val="18"/>
                <w:szCs w:val="18"/>
              </w:rPr>
              <w:t>0.991848</w:t>
            </w:r>
          </w:p>
        </w:tc>
        <w:tc>
          <w:tcPr>
            <w:tcW w:w="1107" w:type="dxa"/>
          </w:tcPr>
          <w:p w14:paraId="460602BB" w14:textId="1E18405C" w:rsidR="00B97FBD" w:rsidRPr="00C4389C" w:rsidRDefault="009B3D79" w:rsidP="00435002">
            <w:pPr>
              <w:rPr>
                <w:rFonts w:ascii="Sabon Next LT" w:hAnsi="Sabon Next LT" w:cs="Sabon Next LT"/>
                <w:sz w:val="18"/>
                <w:szCs w:val="18"/>
              </w:rPr>
            </w:pPr>
            <w:r w:rsidRPr="009B3D79">
              <w:rPr>
                <w:rFonts w:ascii="Sabon Next LT" w:hAnsi="Sabon Next LT" w:cs="Sabon Next LT"/>
                <w:sz w:val="18"/>
                <w:szCs w:val="18"/>
              </w:rPr>
              <w:t>0.970184</w:t>
            </w:r>
          </w:p>
        </w:tc>
        <w:tc>
          <w:tcPr>
            <w:tcW w:w="1854" w:type="dxa"/>
          </w:tcPr>
          <w:p w14:paraId="07A311A5" w14:textId="77777777" w:rsidR="009B3D79" w:rsidRDefault="009B3D79" w:rsidP="009B3D79">
            <w:pPr>
              <w:rPr>
                <w:rFonts w:ascii="Sabon Next LT" w:hAnsi="Sabon Next LT" w:cs="Sabon Next LT"/>
                <w:sz w:val="18"/>
                <w:szCs w:val="18"/>
              </w:rPr>
            </w:pPr>
            <w:r>
              <w:rPr>
                <w:rFonts w:ascii="Sabon Next LT" w:hAnsi="Sabon Next LT" w:cs="Sabon Next LT"/>
                <w:sz w:val="18"/>
                <w:szCs w:val="18"/>
              </w:rPr>
              <w:t>188 Adrenergic</w:t>
            </w:r>
          </w:p>
          <w:p w14:paraId="6FA38A43" w14:textId="15E8A00A" w:rsidR="00B97FBD" w:rsidRDefault="009B3D79" w:rsidP="009B3D79">
            <w:pPr>
              <w:rPr>
                <w:rFonts w:ascii="Sabon Next LT" w:hAnsi="Sabon Next LT" w:cs="Sabon Next LT"/>
                <w:sz w:val="18"/>
                <w:szCs w:val="18"/>
              </w:rPr>
            </w:pPr>
            <w:r>
              <w:rPr>
                <w:rFonts w:ascii="Sabon Next LT" w:hAnsi="Sabon Next LT" w:cs="Sabon Next LT"/>
                <w:sz w:val="18"/>
                <w:szCs w:val="18"/>
              </w:rPr>
              <w:t>140 Octopamine</w:t>
            </w:r>
          </w:p>
        </w:tc>
      </w:tr>
      <w:tr w:rsidR="007D6C6B" w:rsidRPr="005C5180" w14:paraId="69243D6C" w14:textId="77777777" w:rsidTr="00435002">
        <w:trPr>
          <w:trHeight w:val="436"/>
        </w:trPr>
        <w:tc>
          <w:tcPr>
            <w:tcW w:w="1384" w:type="dxa"/>
            <w:shd w:val="clear" w:color="auto" w:fill="D5DCE4" w:themeFill="text2" w:themeFillTint="33"/>
          </w:tcPr>
          <w:p w14:paraId="5FE25888" w14:textId="54834CD1"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MODEL 1</w:t>
            </w:r>
            <w:r w:rsidR="00B97FBD">
              <w:rPr>
                <w:rFonts w:ascii="Sabon Next LT" w:hAnsi="Sabon Next LT" w:cs="Sabon Next LT"/>
                <w:sz w:val="18"/>
                <w:szCs w:val="18"/>
              </w:rPr>
              <w:t>4</w:t>
            </w:r>
          </w:p>
        </w:tc>
        <w:tc>
          <w:tcPr>
            <w:tcW w:w="2591" w:type="dxa"/>
          </w:tcPr>
          <w:p w14:paraId="096B344C"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70C207BF"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Johson</w:t>
            </w:r>
          </w:p>
          <w:p w14:paraId="5EB016CE" w14:textId="77777777" w:rsidR="007D6C6B" w:rsidRPr="005C5180" w:rsidRDefault="007D6C6B" w:rsidP="00435002">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2467D6BF"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 xml:space="preserve">EC part only with introduced and cleaned gaps </w:t>
            </w:r>
          </w:p>
          <w:p w14:paraId="5687B740" w14:textId="25D7D305" w:rsidR="004215B5" w:rsidRDefault="004215B5" w:rsidP="00435002">
            <w:pPr>
              <w:rPr>
                <w:rFonts w:ascii="Sabon Next LT" w:hAnsi="Sabon Next LT" w:cs="Sabon Next LT"/>
                <w:sz w:val="18"/>
                <w:szCs w:val="18"/>
              </w:rPr>
            </w:pPr>
            <w:r>
              <w:rPr>
                <w:rFonts w:ascii="Sabon Next LT" w:hAnsi="Sabon Next LT" w:cs="Sabon Next LT"/>
                <w:sz w:val="18"/>
                <w:szCs w:val="18"/>
              </w:rPr>
              <w:t xml:space="preserve">152 X </w:t>
            </w:r>
            <w:r w:rsidR="00CD36B6">
              <w:rPr>
                <w:rFonts w:ascii="Sabon Next LT" w:hAnsi="Sabon Next LT" w:cs="Sabon Next LT"/>
                <w:sz w:val="18"/>
                <w:szCs w:val="18"/>
              </w:rPr>
              <w:t>1</w:t>
            </w:r>
          </w:p>
          <w:p w14:paraId="3EA6252B" w14:textId="77777777" w:rsidR="007D6C6B" w:rsidRPr="005C5180" w:rsidRDefault="007D6C6B" w:rsidP="00435002">
            <w:pPr>
              <w:rPr>
                <w:rFonts w:ascii="Sabon Next LT" w:hAnsi="Sabon Next LT" w:cs="Sabon Next LT"/>
                <w:sz w:val="18"/>
                <w:szCs w:val="18"/>
              </w:rPr>
            </w:pPr>
          </w:p>
        </w:tc>
        <w:tc>
          <w:tcPr>
            <w:tcW w:w="1105" w:type="dxa"/>
          </w:tcPr>
          <w:p w14:paraId="06ECBCEA" w14:textId="7ED87015" w:rsidR="007D6C6B" w:rsidRDefault="00CD36B6" w:rsidP="00435002">
            <w:pPr>
              <w:rPr>
                <w:rFonts w:ascii="Sabon Next LT" w:hAnsi="Sabon Next LT" w:cs="Sabon Next LT"/>
                <w:sz w:val="18"/>
                <w:szCs w:val="18"/>
              </w:rPr>
            </w:pPr>
            <w:r>
              <w:rPr>
                <w:rFonts w:ascii="Sabon Next LT" w:hAnsi="Sabon Next LT" w:cs="Sabon Next LT"/>
                <w:sz w:val="18"/>
                <w:szCs w:val="18"/>
              </w:rPr>
              <w:t>152</w:t>
            </w:r>
          </w:p>
          <w:p w14:paraId="43180BC3" w14:textId="5356DF8B"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 xml:space="preserve">(no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0C881EDF" w14:textId="3BA1D97F" w:rsidR="007D6C6B" w:rsidRPr="005C5180" w:rsidRDefault="00E01372"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5D14FB1F" w14:textId="3612BA1B" w:rsidR="007D6C6B" w:rsidRPr="005C5180" w:rsidRDefault="00E01372" w:rsidP="00435002">
            <w:pPr>
              <w:rPr>
                <w:rFonts w:ascii="Sabon Next LT" w:hAnsi="Sabon Next LT" w:cs="Sabon Next LT"/>
                <w:sz w:val="18"/>
                <w:szCs w:val="18"/>
              </w:rPr>
            </w:pPr>
            <w:r w:rsidRPr="00E01372">
              <w:rPr>
                <w:rFonts w:ascii="Sabon Next LT" w:hAnsi="Sabon Next LT" w:cs="Sabon Next LT"/>
                <w:sz w:val="18"/>
                <w:szCs w:val="18"/>
              </w:rPr>
              <w:t>0.936364</w:t>
            </w:r>
          </w:p>
        </w:tc>
        <w:tc>
          <w:tcPr>
            <w:tcW w:w="1111" w:type="dxa"/>
          </w:tcPr>
          <w:p w14:paraId="08F2B140" w14:textId="3D121623" w:rsidR="007D6C6B" w:rsidRPr="005C5180" w:rsidRDefault="00177D2F"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6186A7AF" w14:textId="567F3FF4" w:rsidR="007D6C6B" w:rsidRPr="005C5180" w:rsidRDefault="00177D2F" w:rsidP="00435002">
            <w:pPr>
              <w:rPr>
                <w:rFonts w:ascii="Sabon Next LT" w:hAnsi="Sabon Next LT" w:cs="Sabon Next LT"/>
                <w:sz w:val="18"/>
                <w:szCs w:val="18"/>
              </w:rPr>
            </w:pPr>
            <w:r w:rsidRPr="00177D2F">
              <w:rPr>
                <w:rFonts w:ascii="Sabon Next LT" w:hAnsi="Sabon Next LT" w:cs="Sabon Next LT"/>
                <w:sz w:val="18"/>
                <w:szCs w:val="18"/>
              </w:rPr>
              <w:t>0.981584</w:t>
            </w:r>
          </w:p>
        </w:tc>
        <w:tc>
          <w:tcPr>
            <w:tcW w:w="1854" w:type="dxa"/>
          </w:tcPr>
          <w:p w14:paraId="05DBD0B3"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188 Adrenergic</w:t>
            </w:r>
          </w:p>
          <w:p w14:paraId="5CE21A9F" w14:textId="77777777" w:rsidR="007D6C6B" w:rsidRPr="005C5180" w:rsidRDefault="007D6C6B" w:rsidP="00435002">
            <w:pPr>
              <w:rPr>
                <w:rFonts w:ascii="Sabon Next LT" w:hAnsi="Sabon Next LT" w:cs="Sabon Next LT"/>
                <w:sz w:val="18"/>
                <w:szCs w:val="18"/>
              </w:rPr>
            </w:pPr>
            <w:r>
              <w:rPr>
                <w:rFonts w:ascii="Sabon Next LT" w:hAnsi="Sabon Next LT" w:cs="Sabon Next LT"/>
                <w:sz w:val="18"/>
                <w:szCs w:val="18"/>
              </w:rPr>
              <w:t>140 Octopamine</w:t>
            </w:r>
          </w:p>
        </w:tc>
      </w:tr>
      <w:tr w:rsidR="007D6C6B" w14:paraId="5E11D2C2" w14:textId="77777777" w:rsidTr="00435002">
        <w:trPr>
          <w:trHeight w:val="436"/>
        </w:trPr>
        <w:tc>
          <w:tcPr>
            <w:tcW w:w="1384" w:type="dxa"/>
            <w:shd w:val="clear" w:color="auto" w:fill="D5DCE4" w:themeFill="text2" w:themeFillTint="33"/>
          </w:tcPr>
          <w:p w14:paraId="2E553526" w14:textId="06FB59AE" w:rsidR="007D6C6B" w:rsidRDefault="007D6C6B" w:rsidP="00435002">
            <w:pPr>
              <w:rPr>
                <w:rFonts w:ascii="Sabon Next LT" w:hAnsi="Sabon Next LT" w:cs="Sabon Next LT"/>
                <w:sz w:val="18"/>
                <w:szCs w:val="18"/>
              </w:rPr>
            </w:pPr>
            <w:r>
              <w:rPr>
                <w:rFonts w:ascii="Sabon Next LT" w:hAnsi="Sabon Next LT" w:cs="Sabon Next LT"/>
                <w:sz w:val="18"/>
                <w:szCs w:val="18"/>
              </w:rPr>
              <w:t>MODEL 1</w:t>
            </w:r>
            <w:r w:rsidR="00B97FBD">
              <w:rPr>
                <w:rFonts w:ascii="Sabon Next LT" w:hAnsi="Sabon Next LT" w:cs="Sabon Next LT"/>
                <w:sz w:val="18"/>
                <w:szCs w:val="18"/>
              </w:rPr>
              <w:t>5</w:t>
            </w:r>
          </w:p>
        </w:tc>
        <w:tc>
          <w:tcPr>
            <w:tcW w:w="2591" w:type="dxa"/>
          </w:tcPr>
          <w:p w14:paraId="15E4AF46"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0124DA50"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Johson</w:t>
            </w:r>
          </w:p>
          <w:p w14:paraId="7DD7E648" w14:textId="77777777" w:rsidR="007D6C6B" w:rsidRDefault="007D6C6B" w:rsidP="00435002">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5EAA5357" w14:textId="214E57A9" w:rsidR="007D6C6B" w:rsidRDefault="000623D9" w:rsidP="00435002">
            <w:pPr>
              <w:rPr>
                <w:rFonts w:ascii="Sabon Next LT" w:hAnsi="Sabon Next LT" w:cs="Sabon Next LT"/>
                <w:sz w:val="18"/>
                <w:szCs w:val="18"/>
              </w:rPr>
            </w:pPr>
            <w:r>
              <w:rPr>
                <w:rFonts w:ascii="Sabon Next LT" w:hAnsi="Sabon Next LT" w:cs="Sabon Next LT"/>
                <w:sz w:val="18"/>
                <w:szCs w:val="18"/>
              </w:rPr>
              <w:t xml:space="preserve">All </w:t>
            </w:r>
            <w:r w:rsidR="00FA0A0F">
              <w:rPr>
                <w:rFonts w:ascii="Sabon Next LT" w:hAnsi="Sabon Next LT" w:cs="Sabon Next LT"/>
                <w:sz w:val="18"/>
                <w:szCs w:val="18"/>
              </w:rPr>
              <w:t xml:space="preserve">TM regions based on </w:t>
            </w:r>
            <w:proofErr w:type="spellStart"/>
            <w:r w:rsidR="00FA0A0F">
              <w:rPr>
                <w:rFonts w:ascii="Sabon Next LT" w:hAnsi="Sabon Next LT" w:cs="Sabon Next LT"/>
                <w:sz w:val="18"/>
                <w:szCs w:val="18"/>
              </w:rPr>
              <w:t>GPCRdb</w:t>
            </w:r>
            <w:proofErr w:type="spellEnd"/>
            <w:r w:rsidR="007D6C6B">
              <w:rPr>
                <w:rFonts w:ascii="Sabon Next LT" w:hAnsi="Sabon Next LT" w:cs="Sabon Next LT"/>
                <w:sz w:val="18"/>
                <w:szCs w:val="18"/>
              </w:rPr>
              <w:t xml:space="preserve"> </w:t>
            </w:r>
            <w:r w:rsidR="00637ED2">
              <w:rPr>
                <w:rFonts w:ascii="Sabon Next LT" w:hAnsi="Sabon Next LT" w:cs="Sabon Next LT"/>
                <w:sz w:val="18"/>
                <w:szCs w:val="18"/>
              </w:rPr>
              <w:t>without loops</w:t>
            </w:r>
            <w:r w:rsidR="00AB143F">
              <w:rPr>
                <w:rFonts w:ascii="Sabon Next LT" w:hAnsi="Sabon Next LT" w:cs="Sabon Next LT"/>
                <w:sz w:val="18"/>
                <w:szCs w:val="18"/>
              </w:rPr>
              <w:t xml:space="preserve">, </w:t>
            </w:r>
            <w:r w:rsidR="007D6C6B">
              <w:rPr>
                <w:rFonts w:ascii="Sabon Next LT" w:hAnsi="Sabon Next LT" w:cs="Sabon Next LT"/>
                <w:sz w:val="18"/>
                <w:szCs w:val="18"/>
              </w:rPr>
              <w:t xml:space="preserve">with introduced and cleaned gaps </w:t>
            </w:r>
          </w:p>
          <w:p w14:paraId="474C074C" w14:textId="21CFBD55" w:rsidR="007D6C6B" w:rsidRDefault="00637ED2" w:rsidP="00435002">
            <w:pPr>
              <w:rPr>
                <w:rFonts w:ascii="Sabon Next LT" w:hAnsi="Sabon Next LT" w:cs="Sabon Next LT"/>
                <w:sz w:val="18"/>
                <w:szCs w:val="18"/>
              </w:rPr>
            </w:pPr>
            <w:r>
              <w:rPr>
                <w:rFonts w:ascii="Sabon Next LT" w:hAnsi="Sabon Next LT" w:cs="Sabon Next LT"/>
                <w:sz w:val="18"/>
                <w:szCs w:val="18"/>
              </w:rPr>
              <w:t>245 X 1</w:t>
            </w:r>
          </w:p>
        </w:tc>
        <w:tc>
          <w:tcPr>
            <w:tcW w:w="1105" w:type="dxa"/>
          </w:tcPr>
          <w:p w14:paraId="2E0E7CE6" w14:textId="77777777" w:rsidR="007D6C6B" w:rsidRDefault="00A159E0" w:rsidP="00435002">
            <w:pPr>
              <w:rPr>
                <w:rFonts w:ascii="Sabon Next LT" w:hAnsi="Sabon Next LT" w:cs="Sabon Next LT"/>
                <w:sz w:val="18"/>
                <w:szCs w:val="18"/>
              </w:rPr>
            </w:pPr>
            <w:r>
              <w:rPr>
                <w:rFonts w:ascii="Sabon Next LT" w:hAnsi="Sabon Next LT" w:cs="Sabon Next LT"/>
                <w:sz w:val="18"/>
                <w:szCs w:val="18"/>
              </w:rPr>
              <w:t>245</w:t>
            </w:r>
          </w:p>
          <w:p w14:paraId="4AC0CE84" w14:textId="7CDA4C9B" w:rsidR="00A159E0" w:rsidRDefault="00A159E0" w:rsidP="00435002">
            <w:pPr>
              <w:rPr>
                <w:rFonts w:ascii="Sabon Next LT" w:hAnsi="Sabon Next LT" w:cs="Sabon Next LT"/>
                <w:sz w:val="18"/>
                <w:szCs w:val="18"/>
              </w:rPr>
            </w:pPr>
            <w:r>
              <w:rPr>
                <w:rFonts w:ascii="Sabon Next LT" w:hAnsi="Sabon Next LT" w:cs="Sabon Next LT"/>
                <w:sz w:val="18"/>
                <w:szCs w:val="18"/>
              </w:rPr>
              <w:t xml:space="preserve">(no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61BF8AF9" w14:textId="1CE14302" w:rsidR="007D6C6B" w:rsidRPr="005C5180" w:rsidRDefault="00600A53"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0C435750" w14:textId="4C3EB637" w:rsidR="007D6C6B" w:rsidRPr="005C5180" w:rsidRDefault="00600A53" w:rsidP="00435002">
            <w:pPr>
              <w:rPr>
                <w:rFonts w:ascii="Sabon Next LT" w:hAnsi="Sabon Next LT" w:cs="Sabon Next LT"/>
                <w:sz w:val="18"/>
                <w:szCs w:val="18"/>
              </w:rPr>
            </w:pPr>
            <w:r w:rsidRPr="00600A53">
              <w:rPr>
                <w:rFonts w:ascii="Sabon Next LT" w:hAnsi="Sabon Next LT" w:cs="Sabon Next LT"/>
                <w:sz w:val="18"/>
                <w:szCs w:val="18"/>
              </w:rPr>
              <w:t>0.942424</w:t>
            </w:r>
          </w:p>
        </w:tc>
        <w:tc>
          <w:tcPr>
            <w:tcW w:w="1111" w:type="dxa"/>
          </w:tcPr>
          <w:p w14:paraId="0E795E46" w14:textId="59186C86" w:rsidR="007D6C6B" w:rsidRPr="005C5180" w:rsidRDefault="002B1772"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61225E79" w14:textId="170FED89" w:rsidR="007D6C6B" w:rsidRPr="005C5180" w:rsidRDefault="002B1772" w:rsidP="00435002">
            <w:pPr>
              <w:rPr>
                <w:rFonts w:ascii="Sabon Next LT" w:hAnsi="Sabon Next LT" w:cs="Sabon Next LT"/>
                <w:sz w:val="18"/>
                <w:szCs w:val="18"/>
              </w:rPr>
            </w:pPr>
            <w:r w:rsidRPr="002B1772">
              <w:rPr>
                <w:rFonts w:ascii="Sabon Next LT" w:hAnsi="Sabon Next LT" w:cs="Sabon Next LT"/>
                <w:sz w:val="18"/>
                <w:szCs w:val="18"/>
              </w:rPr>
              <w:t>0.980892</w:t>
            </w:r>
          </w:p>
        </w:tc>
        <w:tc>
          <w:tcPr>
            <w:tcW w:w="1854" w:type="dxa"/>
          </w:tcPr>
          <w:p w14:paraId="7E8F26E3"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188 Adrenergic</w:t>
            </w:r>
          </w:p>
          <w:p w14:paraId="54D3D7FC" w14:textId="77777777" w:rsidR="007D6C6B" w:rsidRDefault="007D6C6B" w:rsidP="00435002">
            <w:pPr>
              <w:rPr>
                <w:rFonts w:ascii="Sabon Next LT" w:hAnsi="Sabon Next LT" w:cs="Sabon Next LT"/>
                <w:sz w:val="18"/>
                <w:szCs w:val="18"/>
              </w:rPr>
            </w:pPr>
            <w:r>
              <w:rPr>
                <w:rFonts w:ascii="Sabon Next LT" w:hAnsi="Sabon Next LT" w:cs="Sabon Next LT"/>
                <w:sz w:val="18"/>
                <w:szCs w:val="18"/>
              </w:rPr>
              <w:t>140 Octopamine</w:t>
            </w:r>
          </w:p>
        </w:tc>
      </w:tr>
      <w:tr w:rsidR="00D058D3" w14:paraId="44574736" w14:textId="77777777" w:rsidTr="003C5752">
        <w:trPr>
          <w:trHeight w:val="1151"/>
        </w:trPr>
        <w:tc>
          <w:tcPr>
            <w:tcW w:w="1384" w:type="dxa"/>
            <w:shd w:val="clear" w:color="auto" w:fill="D5DCE4" w:themeFill="text2" w:themeFillTint="33"/>
          </w:tcPr>
          <w:p w14:paraId="055D1ADA" w14:textId="5713CAEE" w:rsidR="00D058D3" w:rsidRDefault="00D058D3" w:rsidP="00435002">
            <w:pPr>
              <w:rPr>
                <w:rFonts w:ascii="Sabon Next LT" w:hAnsi="Sabon Next LT" w:cs="Sabon Next LT"/>
                <w:sz w:val="18"/>
                <w:szCs w:val="18"/>
              </w:rPr>
            </w:pPr>
            <w:r>
              <w:rPr>
                <w:rFonts w:ascii="Sabon Next LT" w:hAnsi="Sabon Next LT" w:cs="Sabon Next LT"/>
                <w:sz w:val="18"/>
                <w:szCs w:val="18"/>
              </w:rPr>
              <w:t>MODEL 16</w:t>
            </w:r>
          </w:p>
        </w:tc>
        <w:tc>
          <w:tcPr>
            <w:tcW w:w="2591" w:type="dxa"/>
          </w:tcPr>
          <w:p w14:paraId="5FDBE221" w14:textId="617A3871" w:rsidR="00D058D3" w:rsidRDefault="00D058D3"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279391DB" w14:textId="77777777" w:rsidR="00E00CF9" w:rsidRDefault="00E00CF9" w:rsidP="00E00CF9">
            <w:pPr>
              <w:rPr>
                <w:rFonts w:ascii="Sabon Next LT" w:hAnsi="Sabon Next LT" w:cs="Sabon Next LT"/>
                <w:sz w:val="18"/>
                <w:szCs w:val="18"/>
              </w:rPr>
            </w:pPr>
            <w:r>
              <w:rPr>
                <w:rFonts w:ascii="Sabon Next LT" w:hAnsi="Sabon Next LT" w:cs="Sabon Next LT"/>
                <w:sz w:val="18"/>
                <w:szCs w:val="18"/>
              </w:rPr>
              <w:t>Johson</w:t>
            </w:r>
          </w:p>
          <w:p w14:paraId="117EEA07" w14:textId="634F3A59" w:rsidR="00D058D3" w:rsidRDefault="00E00CF9" w:rsidP="00E00CF9">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4CE4C072" w14:textId="1E417DCA" w:rsidR="00D058D3" w:rsidRDefault="00E00CF9" w:rsidP="00435002">
            <w:pPr>
              <w:rPr>
                <w:rFonts w:ascii="Sabon Next LT" w:hAnsi="Sabon Next LT" w:cs="Sabon Next LT"/>
                <w:sz w:val="18"/>
                <w:szCs w:val="18"/>
              </w:rPr>
            </w:pPr>
            <w:r>
              <w:rPr>
                <w:rFonts w:ascii="Sabon Next LT" w:hAnsi="Sabon Next LT" w:cs="Sabon Next LT"/>
                <w:sz w:val="18"/>
                <w:szCs w:val="18"/>
              </w:rPr>
              <w:t>7 EC region without loops, with introduced and cleaned gaps</w:t>
            </w:r>
          </w:p>
        </w:tc>
        <w:tc>
          <w:tcPr>
            <w:tcW w:w="1105" w:type="dxa"/>
          </w:tcPr>
          <w:p w14:paraId="4FA9F30A" w14:textId="77777777" w:rsidR="00D058D3" w:rsidRDefault="00D17947" w:rsidP="00435002">
            <w:pPr>
              <w:rPr>
                <w:rFonts w:ascii="Sabon Next LT" w:hAnsi="Sabon Next LT" w:cs="Sabon Next LT"/>
                <w:sz w:val="18"/>
                <w:szCs w:val="18"/>
              </w:rPr>
            </w:pPr>
            <w:r>
              <w:rPr>
                <w:rFonts w:ascii="Sabon Next LT" w:hAnsi="Sabon Next LT" w:cs="Sabon Next LT"/>
                <w:sz w:val="18"/>
                <w:szCs w:val="18"/>
              </w:rPr>
              <w:t>109</w:t>
            </w:r>
          </w:p>
          <w:p w14:paraId="7EB7AE33" w14:textId="1169D0AA" w:rsidR="00D17947" w:rsidRDefault="00D17947" w:rsidP="00435002">
            <w:pPr>
              <w:rPr>
                <w:rFonts w:ascii="Sabon Next LT" w:hAnsi="Sabon Next LT" w:cs="Sabon Next LT"/>
                <w:sz w:val="18"/>
                <w:szCs w:val="18"/>
              </w:rPr>
            </w:pPr>
            <w:r>
              <w:rPr>
                <w:rFonts w:ascii="Sabon Next LT" w:hAnsi="Sabon Next LT" w:cs="Sabon Next LT"/>
                <w:sz w:val="18"/>
                <w:szCs w:val="18"/>
              </w:rPr>
              <w:t xml:space="preserve">(no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67A2E418" w14:textId="512454F9" w:rsidR="00D058D3" w:rsidRDefault="008B1466"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6F155970" w14:textId="0FC9370A" w:rsidR="00D058D3" w:rsidRPr="00600A53" w:rsidRDefault="00F311E2" w:rsidP="00435002">
            <w:pPr>
              <w:rPr>
                <w:rFonts w:ascii="Sabon Next LT" w:hAnsi="Sabon Next LT" w:cs="Sabon Next LT"/>
                <w:sz w:val="18"/>
                <w:szCs w:val="18"/>
              </w:rPr>
            </w:pPr>
            <w:r w:rsidRPr="00F311E2">
              <w:rPr>
                <w:rFonts w:ascii="Sabon Next LT" w:hAnsi="Sabon Next LT" w:cs="Sabon Next LT"/>
                <w:sz w:val="18"/>
                <w:szCs w:val="18"/>
              </w:rPr>
              <w:t>0.927273</w:t>
            </w:r>
          </w:p>
        </w:tc>
        <w:tc>
          <w:tcPr>
            <w:tcW w:w="1111" w:type="dxa"/>
          </w:tcPr>
          <w:p w14:paraId="21150D08" w14:textId="6A586EB7" w:rsidR="00D058D3" w:rsidRDefault="00F311E2"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3FA1C2C0" w14:textId="498E1214" w:rsidR="00D058D3" w:rsidRPr="002B1772" w:rsidRDefault="00F311E2" w:rsidP="00435002">
            <w:pPr>
              <w:rPr>
                <w:rFonts w:ascii="Sabon Next LT" w:hAnsi="Sabon Next LT" w:cs="Sabon Next LT"/>
                <w:sz w:val="18"/>
                <w:szCs w:val="18"/>
              </w:rPr>
            </w:pPr>
            <w:r w:rsidRPr="00F311E2">
              <w:rPr>
                <w:rFonts w:ascii="Sabon Next LT" w:hAnsi="Sabon Next LT" w:cs="Sabon Next LT"/>
                <w:sz w:val="18"/>
                <w:szCs w:val="18"/>
              </w:rPr>
              <w:t>0.96749</w:t>
            </w:r>
          </w:p>
        </w:tc>
        <w:tc>
          <w:tcPr>
            <w:tcW w:w="1854" w:type="dxa"/>
          </w:tcPr>
          <w:p w14:paraId="4DED4A2C" w14:textId="77777777" w:rsidR="00D058D3" w:rsidRDefault="008A0BEA" w:rsidP="00435002">
            <w:pPr>
              <w:rPr>
                <w:rFonts w:ascii="Sabon Next LT" w:hAnsi="Sabon Next LT" w:cs="Sabon Next LT"/>
                <w:sz w:val="18"/>
                <w:szCs w:val="18"/>
              </w:rPr>
            </w:pPr>
            <w:r>
              <w:rPr>
                <w:rFonts w:ascii="Sabon Next LT" w:hAnsi="Sabon Next LT" w:cs="Sabon Next LT"/>
                <w:sz w:val="18"/>
                <w:szCs w:val="18"/>
              </w:rPr>
              <w:t>127 Adrenergic</w:t>
            </w:r>
          </w:p>
          <w:p w14:paraId="5AB1EABC" w14:textId="77777777" w:rsidR="008A0BEA" w:rsidRDefault="00763058" w:rsidP="00435002">
            <w:pPr>
              <w:rPr>
                <w:rFonts w:ascii="Sabon Next LT" w:hAnsi="Sabon Next LT" w:cs="Sabon Next LT"/>
                <w:sz w:val="18"/>
                <w:szCs w:val="18"/>
              </w:rPr>
            </w:pPr>
            <w:r>
              <w:rPr>
                <w:rFonts w:ascii="Sabon Next LT" w:hAnsi="Sabon Next LT" w:cs="Sabon Next LT"/>
                <w:sz w:val="18"/>
                <w:szCs w:val="18"/>
              </w:rPr>
              <w:t>94 Octopamine</w:t>
            </w:r>
          </w:p>
          <w:p w14:paraId="3BB9073B" w14:textId="57FA3927" w:rsidR="00763058" w:rsidRDefault="00763058" w:rsidP="00435002">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r w:rsidR="00D50176" w14:paraId="245E6C89" w14:textId="77777777" w:rsidTr="00435002">
        <w:trPr>
          <w:trHeight w:val="436"/>
        </w:trPr>
        <w:tc>
          <w:tcPr>
            <w:tcW w:w="1384" w:type="dxa"/>
            <w:shd w:val="clear" w:color="auto" w:fill="D5DCE4" w:themeFill="text2" w:themeFillTint="33"/>
          </w:tcPr>
          <w:p w14:paraId="2ACFB543" w14:textId="69DDF62A" w:rsidR="00D50176" w:rsidRDefault="00D50176" w:rsidP="00435002">
            <w:pPr>
              <w:rPr>
                <w:rFonts w:ascii="Sabon Next LT" w:hAnsi="Sabon Next LT" w:cs="Sabon Next LT"/>
                <w:sz w:val="18"/>
                <w:szCs w:val="18"/>
              </w:rPr>
            </w:pPr>
            <w:r>
              <w:rPr>
                <w:rFonts w:ascii="Sabon Next LT" w:hAnsi="Sabon Next LT" w:cs="Sabon Next LT"/>
                <w:sz w:val="18"/>
                <w:szCs w:val="18"/>
              </w:rPr>
              <w:lastRenderedPageBreak/>
              <w:t>MODEL 17</w:t>
            </w:r>
          </w:p>
        </w:tc>
        <w:tc>
          <w:tcPr>
            <w:tcW w:w="2591" w:type="dxa"/>
          </w:tcPr>
          <w:p w14:paraId="7D6998BD" w14:textId="560FE693" w:rsidR="00D50176" w:rsidRDefault="00D50176"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51A3646E" w14:textId="77777777" w:rsidR="00D50176" w:rsidRDefault="00D50176" w:rsidP="00D50176">
            <w:pPr>
              <w:rPr>
                <w:rFonts w:ascii="Sabon Next LT" w:hAnsi="Sabon Next LT" w:cs="Sabon Next LT"/>
                <w:sz w:val="18"/>
                <w:szCs w:val="18"/>
              </w:rPr>
            </w:pPr>
            <w:r>
              <w:rPr>
                <w:rFonts w:ascii="Sabon Next LT" w:hAnsi="Sabon Next LT" w:cs="Sabon Next LT"/>
                <w:sz w:val="18"/>
                <w:szCs w:val="18"/>
              </w:rPr>
              <w:t>Johson</w:t>
            </w:r>
          </w:p>
          <w:p w14:paraId="57157CDA" w14:textId="0450A1C9" w:rsidR="00D50176" w:rsidRDefault="00D50176" w:rsidP="00D50176">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6E638A23" w14:textId="707CCFF5" w:rsidR="00D50176" w:rsidRDefault="00CF776A" w:rsidP="00435002">
            <w:pPr>
              <w:rPr>
                <w:rFonts w:ascii="Sabon Next LT" w:hAnsi="Sabon Next LT" w:cs="Sabon Next LT"/>
                <w:sz w:val="18"/>
                <w:szCs w:val="18"/>
              </w:rPr>
            </w:pPr>
            <w:r>
              <w:rPr>
                <w:rFonts w:ascii="Sabon Next LT" w:hAnsi="Sabon Next LT" w:cs="Sabon Next LT"/>
                <w:sz w:val="18"/>
                <w:szCs w:val="18"/>
              </w:rPr>
              <w:t>7 EC region without loops, with introduced and cleaned gaps</w:t>
            </w:r>
          </w:p>
        </w:tc>
        <w:tc>
          <w:tcPr>
            <w:tcW w:w="1105" w:type="dxa"/>
          </w:tcPr>
          <w:p w14:paraId="2829F9A4" w14:textId="529035D6" w:rsidR="00D562EF" w:rsidRDefault="00D562EF" w:rsidP="00435002">
            <w:pPr>
              <w:rPr>
                <w:rFonts w:ascii="Sabon Next LT" w:hAnsi="Sabon Next LT" w:cs="Sabon Next LT"/>
                <w:sz w:val="18"/>
                <w:szCs w:val="18"/>
              </w:rPr>
            </w:pPr>
            <w:r>
              <w:rPr>
                <w:rFonts w:ascii="Sabon Next LT" w:hAnsi="Sabon Next LT" w:cs="Sabon Next LT"/>
                <w:sz w:val="18"/>
                <w:szCs w:val="18"/>
              </w:rPr>
              <w:t>79</w:t>
            </w:r>
          </w:p>
          <w:p w14:paraId="7BB763D6" w14:textId="7B0D1DA9" w:rsidR="00D50176" w:rsidRDefault="00D562EF" w:rsidP="00435002">
            <w:pPr>
              <w:rPr>
                <w:rFonts w:ascii="Sabon Next LT" w:hAnsi="Sabon Next LT" w:cs="Sabon Next LT"/>
                <w:sz w:val="18"/>
                <w:szCs w:val="18"/>
              </w:rPr>
            </w:pPr>
            <w:r>
              <w:rPr>
                <w:rFonts w:ascii="Sabon Next LT" w:hAnsi="Sabon Next LT" w:cs="Sabon Next LT"/>
                <w:sz w:val="18"/>
                <w:szCs w:val="18"/>
              </w:rPr>
              <w:t>(</w:t>
            </w:r>
            <w:r w:rsidR="00512137">
              <w:rPr>
                <w:rFonts w:ascii="Sabon Next LT" w:hAnsi="Sabon Next LT" w:cs="Sabon Next LT"/>
                <w:sz w:val="18"/>
                <w:szCs w:val="18"/>
              </w:rPr>
              <w:t xml:space="preserve">with </w:t>
            </w:r>
            <w:proofErr w:type="spellStart"/>
            <w:r w:rsidR="00512137">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457E0400" w14:textId="3F574536" w:rsidR="00D50176" w:rsidRDefault="00D67F2A"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0E6C4633" w14:textId="2CC20D82" w:rsidR="00D50176" w:rsidRPr="00600A53" w:rsidRDefault="0004256E" w:rsidP="00435002">
            <w:pPr>
              <w:rPr>
                <w:rFonts w:ascii="Sabon Next LT" w:hAnsi="Sabon Next LT" w:cs="Sabon Next LT"/>
                <w:sz w:val="18"/>
                <w:szCs w:val="18"/>
              </w:rPr>
            </w:pPr>
            <w:r w:rsidRPr="0004256E">
              <w:rPr>
                <w:rFonts w:ascii="Sabon Next LT" w:hAnsi="Sabon Next LT" w:cs="Sabon Next LT"/>
                <w:sz w:val="18"/>
                <w:szCs w:val="18"/>
              </w:rPr>
              <w:t>0.936364</w:t>
            </w:r>
          </w:p>
        </w:tc>
        <w:tc>
          <w:tcPr>
            <w:tcW w:w="1111" w:type="dxa"/>
          </w:tcPr>
          <w:p w14:paraId="6ACDCFF7" w14:textId="2B8CF57E" w:rsidR="00D50176" w:rsidRDefault="0004256E"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74B034D5" w14:textId="0D28076E" w:rsidR="00D50176" w:rsidRPr="002B1772" w:rsidRDefault="0004256E" w:rsidP="00435002">
            <w:pPr>
              <w:rPr>
                <w:rFonts w:ascii="Sabon Next LT" w:hAnsi="Sabon Next LT" w:cs="Sabon Next LT"/>
                <w:sz w:val="18"/>
                <w:szCs w:val="18"/>
              </w:rPr>
            </w:pPr>
            <w:r w:rsidRPr="0004256E">
              <w:rPr>
                <w:rFonts w:ascii="Sabon Next LT" w:hAnsi="Sabon Next LT" w:cs="Sabon Next LT"/>
                <w:sz w:val="18"/>
                <w:szCs w:val="18"/>
              </w:rPr>
              <w:t>0.977956</w:t>
            </w:r>
          </w:p>
        </w:tc>
        <w:tc>
          <w:tcPr>
            <w:tcW w:w="1854" w:type="dxa"/>
          </w:tcPr>
          <w:p w14:paraId="016641F5" w14:textId="77777777" w:rsidR="00CF776A" w:rsidRDefault="00CF776A" w:rsidP="00CF776A">
            <w:pPr>
              <w:rPr>
                <w:rFonts w:ascii="Sabon Next LT" w:hAnsi="Sabon Next LT" w:cs="Sabon Next LT"/>
                <w:sz w:val="18"/>
                <w:szCs w:val="18"/>
              </w:rPr>
            </w:pPr>
            <w:r>
              <w:rPr>
                <w:rFonts w:ascii="Sabon Next LT" w:hAnsi="Sabon Next LT" w:cs="Sabon Next LT"/>
                <w:sz w:val="18"/>
                <w:szCs w:val="18"/>
              </w:rPr>
              <w:t>127 Adrenergic</w:t>
            </w:r>
          </w:p>
          <w:p w14:paraId="4AFCFA4B" w14:textId="77777777" w:rsidR="00CF776A" w:rsidRDefault="00CF776A" w:rsidP="00CF776A">
            <w:pPr>
              <w:rPr>
                <w:rFonts w:ascii="Sabon Next LT" w:hAnsi="Sabon Next LT" w:cs="Sabon Next LT"/>
                <w:sz w:val="18"/>
                <w:szCs w:val="18"/>
              </w:rPr>
            </w:pPr>
            <w:r>
              <w:rPr>
                <w:rFonts w:ascii="Sabon Next LT" w:hAnsi="Sabon Next LT" w:cs="Sabon Next LT"/>
                <w:sz w:val="18"/>
                <w:szCs w:val="18"/>
              </w:rPr>
              <w:t>94 Octopamine</w:t>
            </w:r>
          </w:p>
          <w:p w14:paraId="26E7C432" w14:textId="661AE21E" w:rsidR="00D50176" w:rsidRDefault="00CF776A" w:rsidP="00CF776A">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r w:rsidR="00CF776A" w14:paraId="14F58D82" w14:textId="77777777" w:rsidTr="00435002">
        <w:trPr>
          <w:trHeight w:val="436"/>
        </w:trPr>
        <w:tc>
          <w:tcPr>
            <w:tcW w:w="1384" w:type="dxa"/>
            <w:shd w:val="clear" w:color="auto" w:fill="D5DCE4" w:themeFill="text2" w:themeFillTint="33"/>
          </w:tcPr>
          <w:p w14:paraId="0DFBD343" w14:textId="4DDB538D" w:rsidR="00CF776A" w:rsidRDefault="00CF776A" w:rsidP="00435002">
            <w:pPr>
              <w:rPr>
                <w:rFonts w:ascii="Sabon Next LT" w:hAnsi="Sabon Next LT" w:cs="Sabon Next LT"/>
                <w:sz w:val="18"/>
                <w:szCs w:val="18"/>
              </w:rPr>
            </w:pPr>
            <w:r>
              <w:rPr>
                <w:rFonts w:ascii="Sabon Next LT" w:hAnsi="Sabon Next LT" w:cs="Sabon Next LT"/>
                <w:sz w:val="18"/>
                <w:szCs w:val="18"/>
              </w:rPr>
              <w:t>MODEL 18</w:t>
            </w:r>
          </w:p>
        </w:tc>
        <w:tc>
          <w:tcPr>
            <w:tcW w:w="2591" w:type="dxa"/>
          </w:tcPr>
          <w:p w14:paraId="10E478E6" w14:textId="7EFB8DBC" w:rsidR="00CF776A" w:rsidRDefault="00CF776A" w:rsidP="00435002">
            <w:pPr>
              <w:rPr>
                <w:rFonts w:ascii="Sabon Next LT" w:hAnsi="Sabon Next LT" w:cs="Sabon Next LT"/>
                <w:sz w:val="18"/>
                <w:szCs w:val="18"/>
              </w:rPr>
            </w:pPr>
            <w:r>
              <w:rPr>
                <w:rFonts w:ascii="Sabon Next LT" w:hAnsi="Sabon Next LT" w:cs="Sabon Next LT"/>
                <w:sz w:val="18"/>
                <w:szCs w:val="18"/>
              </w:rPr>
              <w:t>38</w:t>
            </w:r>
          </w:p>
        </w:tc>
        <w:tc>
          <w:tcPr>
            <w:tcW w:w="1549" w:type="dxa"/>
          </w:tcPr>
          <w:p w14:paraId="46C090F6" w14:textId="77777777" w:rsidR="00CF776A" w:rsidRDefault="00CF776A" w:rsidP="00CF776A">
            <w:pPr>
              <w:rPr>
                <w:rFonts w:ascii="Sabon Next LT" w:hAnsi="Sabon Next LT" w:cs="Sabon Next LT"/>
                <w:sz w:val="18"/>
                <w:szCs w:val="18"/>
              </w:rPr>
            </w:pPr>
            <w:r>
              <w:rPr>
                <w:rFonts w:ascii="Sabon Next LT" w:hAnsi="Sabon Next LT" w:cs="Sabon Next LT"/>
                <w:sz w:val="18"/>
                <w:szCs w:val="18"/>
              </w:rPr>
              <w:t>Johson</w:t>
            </w:r>
          </w:p>
          <w:p w14:paraId="27FED4F1" w14:textId="64860CC0" w:rsidR="00CF776A" w:rsidRDefault="00CF776A" w:rsidP="00CF776A">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roofErr w:type="spellStart"/>
            <w:r w:rsidRPr="00920E5F">
              <w:rPr>
                <w:rFonts w:ascii="Sabon Next LT" w:hAnsi="Sabon Next LT" w:cs="Sabon Next LT"/>
                <w:sz w:val="18"/>
                <w:szCs w:val="18"/>
              </w:rPr>
              <w:t>EqualFrequency</w:t>
            </w:r>
            <w:proofErr w:type="spellEnd"/>
          </w:p>
        </w:tc>
        <w:tc>
          <w:tcPr>
            <w:tcW w:w="1783" w:type="dxa"/>
          </w:tcPr>
          <w:p w14:paraId="763BDCAB" w14:textId="04829E5F" w:rsidR="00CF776A" w:rsidRDefault="00CF776A" w:rsidP="00435002">
            <w:pPr>
              <w:rPr>
                <w:rFonts w:ascii="Sabon Next LT" w:hAnsi="Sabon Next LT" w:cs="Sabon Next LT"/>
                <w:sz w:val="18"/>
                <w:szCs w:val="18"/>
              </w:rPr>
            </w:pPr>
            <w:r>
              <w:rPr>
                <w:rFonts w:ascii="Sabon Next LT" w:hAnsi="Sabon Next LT" w:cs="Sabon Next LT"/>
                <w:sz w:val="18"/>
                <w:szCs w:val="18"/>
              </w:rPr>
              <w:t xml:space="preserve">7 EC region without loops, with introduced and cleaned gaps, Gaussian added noise </w:t>
            </w:r>
          </w:p>
        </w:tc>
        <w:tc>
          <w:tcPr>
            <w:tcW w:w="1105" w:type="dxa"/>
          </w:tcPr>
          <w:p w14:paraId="7B14CA5B" w14:textId="77777777" w:rsidR="00CF776A" w:rsidRDefault="006A268B" w:rsidP="00435002">
            <w:pPr>
              <w:rPr>
                <w:rFonts w:ascii="Sabon Next LT" w:hAnsi="Sabon Next LT" w:cs="Sabon Next LT"/>
                <w:sz w:val="18"/>
                <w:szCs w:val="18"/>
              </w:rPr>
            </w:pPr>
            <w:r>
              <w:rPr>
                <w:rFonts w:ascii="Sabon Next LT" w:hAnsi="Sabon Next LT" w:cs="Sabon Next LT"/>
                <w:sz w:val="18"/>
                <w:szCs w:val="18"/>
              </w:rPr>
              <w:t>74</w:t>
            </w:r>
          </w:p>
          <w:p w14:paraId="718D7205" w14:textId="671538BD" w:rsidR="006A268B" w:rsidRDefault="006A268B" w:rsidP="00435002">
            <w:pPr>
              <w:rPr>
                <w:rFonts w:ascii="Sabon Next LT" w:hAnsi="Sabon Next LT" w:cs="Sabon Next LT"/>
                <w:sz w:val="18"/>
                <w:szCs w:val="18"/>
              </w:rPr>
            </w:pPr>
            <w:r>
              <w:rPr>
                <w:rFonts w:ascii="Sabon Next LT" w:hAnsi="Sabon Next LT" w:cs="Sabon Next LT"/>
                <w:sz w:val="18"/>
                <w:szCs w:val="18"/>
              </w:rPr>
              <w:t xml:space="preserve">(with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5A5C2B37" w14:textId="342E9BBA" w:rsidR="00CF776A" w:rsidRDefault="006A268B" w:rsidP="00435002">
            <w:pPr>
              <w:rPr>
                <w:rFonts w:ascii="Sabon Next LT" w:hAnsi="Sabon Next LT" w:cs="Sabon Next LT"/>
                <w:sz w:val="18"/>
                <w:szCs w:val="18"/>
              </w:rPr>
            </w:pPr>
            <w:r>
              <w:rPr>
                <w:rFonts w:ascii="Sabon Next LT" w:hAnsi="Sabon Next LT" w:cs="Sabon Next LT"/>
                <w:sz w:val="18"/>
                <w:szCs w:val="18"/>
              </w:rPr>
              <w:t>1</w:t>
            </w:r>
          </w:p>
        </w:tc>
        <w:tc>
          <w:tcPr>
            <w:tcW w:w="1402" w:type="dxa"/>
          </w:tcPr>
          <w:p w14:paraId="1CF2D17F" w14:textId="4865A775" w:rsidR="00CF776A" w:rsidRPr="00600A53" w:rsidRDefault="006A268B" w:rsidP="00435002">
            <w:pPr>
              <w:rPr>
                <w:rFonts w:ascii="Sabon Next LT" w:hAnsi="Sabon Next LT" w:cs="Sabon Next LT"/>
                <w:sz w:val="18"/>
                <w:szCs w:val="18"/>
              </w:rPr>
            </w:pPr>
            <w:r w:rsidRPr="006A268B">
              <w:rPr>
                <w:rFonts w:ascii="Sabon Next LT" w:hAnsi="Sabon Next LT" w:cs="Sabon Next LT"/>
                <w:sz w:val="18"/>
                <w:szCs w:val="18"/>
              </w:rPr>
              <w:t>0.940909</w:t>
            </w:r>
          </w:p>
        </w:tc>
        <w:tc>
          <w:tcPr>
            <w:tcW w:w="1111" w:type="dxa"/>
          </w:tcPr>
          <w:p w14:paraId="2A5BB9EC" w14:textId="7ED60E63" w:rsidR="00CF776A" w:rsidRDefault="006A268B" w:rsidP="00435002">
            <w:pPr>
              <w:rPr>
                <w:rFonts w:ascii="Sabon Next LT" w:hAnsi="Sabon Next LT" w:cs="Sabon Next LT"/>
                <w:sz w:val="18"/>
                <w:szCs w:val="18"/>
              </w:rPr>
            </w:pPr>
            <w:r>
              <w:rPr>
                <w:rFonts w:ascii="Sabon Next LT" w:hAnsi="Sabon Next LT" w:cs="Sabon Next LT"/>
                <w:sz w:val="18"/>
                <w:szCs w:val="18"/>
              </w:rPr>
              <w:t>1</w:t>
            </w:r>
          </w:p>
        </w:tc>
        <w:tc>
          <w:tcPr>
            <w:tcW w:w="1107" w:type="dxa"/>
          </w:tcPr>
          <w:p w14:paraId="1BF862D6" w14:textId="18C24F14" w:rsidR="00CF776A" w:rsidRPr="002B1772" w:rsidRDefault="00756D90" w:rsidP="00435002">
            <w:pPr>
              <w:rPr>
                <w:rFonts w:ascii="Sabon Next LT" w:hAnsi="Sabon Next LT" w:cs="Sabon Next LT"/>
                <w:sz w:val="18"/>
                <w:szCs w:val="18"/>
              </w:rPr>
            </w:pPr>
            <w:r w:rsidRPr="00756D90">
              <w:rPr>
                <w:rFonts w:ascii="Sabon Next LT" w:hAnsi="Sabon Next LT" w:cs="Sabon Next LT"/>
                <w:sz w:val="18"/>
                <w:szCs w:val="18"/>
              </w:rPr>
              <w:t>0.978431</w:t>
            </w:r>
          </w:p>
        </w:tc>
        <w:tc>
          <w:tcPr>
            <w:tcW w:w="1854" w:type="dxa"/>
          </w:tcPr>
          <w:p w14:paraId="18B2A608" w14:textId="77777777" w:rsidR="00CF776A" w:rsidRDefault="00CF776A" w:rsidP="00CF776A">
            <w:pPr>
              <w:rPr>
                <w:rFonts w:ascii="Sabon Next LT" w:hAnsi="Sabon Next LT" w:cs="Sabon Next LT"/>
                <w:sz w:val="18"/>
                <w:szCs w:val="18"/>
              </w:rPr>
            </w:pPr>
            <w:r>
              <w:rPr>
                <w:rFonts w:ascii="Sabon Next LT" w:hAnsi="Sabon Next LT" w:cs="Sabon Next LT"/>
                <w:sz w:val="18"/>
                <w:szCs w:val="18"/>
              </w:rPr>
              <w:t>127 Adrenergic</w:t>
            </w:r>
          </w:p>
          <w:p w14:paraId="18982CF8" w14:textId="77777777" w:rsidR="00CF776A" w:rsidRDefault="00CF776A" w:rsidP="00CF776A">
            <w:pPr>
              <w:rPr>
                <w:rFonts w:ascii="Sabon Next LT" w:hAnsi="Sabon Next LT" w:cs="Sabon Next LT"/>
                <w:sz w:val="18"/>
                <w:szCs w:val="18"/>
              </w:rPr>
            </w:pPr>
            <w:r>
              <w:rPr>
                <w:rFonts w:ascii="Sabon Next LT" w:hAnsi="Sabon Next LT" w:cs="Sabon Next LT"/>
                <w:sz w:val="18"/>
                <w:szCs w:val="18"/>
              </w:rPr>
              <w:t>94 Octopamine</w:t>
            </w:r>
          </w:p>
          <w:p w14:paraId="22F465E3" w14:textId="2101D214" w:rsidR="00CF776A" w:rsidRDefault="00CF776A" w:rsidP="00CF776A">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r w:rsidR="001B09ED" w14:paraId="35D14442" w14:textId="77777777" w:rsidTr="00435002">
        <w:trPr>
          <w:trHeight w:val="436"/>
        </w:trPr>
        <w:tc>
          <w:tcPr>
            <w:tcW w:w="1384" w:type="dxa"/>
            <w:shd w:val="clear" w:color="auto" w:fill="D5DCE4" w:themeFill="text2" w:themeFillTint="33"/>
          </w:tcPr>
          <w:p w14:paraId="2081107C" w14:textId="5F17E41C" w:rsidR="001B09ED" w:rsidRDefault="001B09ED" w:rsidP="001B09ED">
            <w:pPr>
              <w:rPr>
                <w:rFonts w:ascii="Sabon Next LT" w:hAnsi="Sabon Next LT" w:cs="Sabon Next LT"/>
                <w:sz w:val="18"/>
                <w:szCs w:val="18"/>
              </w:rPr>
            </w:pPr>
            <w:r>
              <w:rPr>
                <w:rFonts w:ascii="Sabon Next LT" w:hAnsi="Sabon Next LT" w:cs="Sabon Next LT"/>
                <w:sz w:val="18"/>
                <w:szCs w:val="18"/>
              </w:rPr>
              <w:t xml:space="preserve">MODEL </w:t>
            </w:r>
            <w:r w:rsidR="000E6536">
              <w:rPr>
                <w:rFonts w:ascii="Sabon Next LT" w:hAnsi="Sabon Next LT" w:cs="Sabon Next LT"/>
                <w:sz w:val="18"/>
                <w:szCs w:val="18"/>
              </w:rPr>
              <w:t>19</w:t>
            </w:r>
          </w:p>
        </w:tc>
        <w:tc>
          <w:tcPr>
            <w:tcW w:w="2591" w:type="dxa"/>
          </w:tcPr>
          <w:p w14:paraId="126234A0" w14:textId="52DAAF15" w:rsidR="001B09ED" w:rsidRDefault="001B09ED" w:rsidP="001B09ED">
            <w:pPr>
              <w:rPr>
                <w:rFonts w:ascii="Sabon Next LT" w:hAnsi="Sabon Next LT" w:cs="Sabon Next LT"/>
                <w:sz w:val="18"/>
                <w:szCs w:val="18"/>
              </w:rPr>
            </w:pPr>
            <w:r>
              <w:rPr>
                <w:rFonts w:ascii="Sabon Next LT" w:hAnsi="Sabon Next LT" w:cs="Sabon Next LT"/>
                <w:sz w:val="18"/>
                <w:szCs w:val="18"/>
              </w:rPr>
              <w:t>39</w:t>
            </w:r>
          </w:p>
        </w:tc>
        <w:tc>
          <w:tcPr>
            <w:tcW w:w="1549" w:type="dxa"/>
          </w:tcPr>
          <w:p w14:paraId="2A7B8DD3"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Johson</w:t>
            </w:r>
          </w:p>
          <w:p w14:paraId="60FC9F48" w14:textId="77777777" w:rsidR="001B09ED" w:rsidRDefault="001B09ED" w:rsidP="001B09ED">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
          <w:p w14:paraId="56777FDF"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Wang</w:t>
            </w:r>
          </w:p>
          <w:p w14:paraId="5C898DDA" w14:textId="77777777" w:rsidR="001B09ED" w:rsidRDefault="001B09ED" w:rsidP="001B09ED">
            <w:pPr>
              <w:rPr>
                <w:rFonts w:ascii="Sabon Next LT" w:hAnsi="Sabon Next LT" w:cs="Sabon Next LT"/>
                <w:sz w:val="18"/>
                <w:szCs w:val="18"/>
              </w:rPr>
            </w:pPr>
          </w:p>
        </w:tc>
        <w:tc>
          <w:tcPr>
            <w:tcW w:w="1783" w:type="dxa"/>
          </w:tcPr>
          <w:p w14:paraId="2413D916" w14:textId="41716B5F" w:rsidR="001B09ED" w:rsidRDefault="001B09ED" w:rsidP="001B09ED">
            <w:pPr>
              <w:rPr>
                <w:rFonts w:ascii="Sabon Next LT" w:hAnsi="Sabon Next LT" w:cs="Sabon Next LT"/>
                <w:sz w:val="18"/>
                <w:szCs w:val="18"/>
              </w:rPr>
            </w:pPr>
            <w:r>
              <w:rPr>
                <w:rFonts w:ascii="Sabon Next LT" w:hAnsi="Sabon Next LT" w:cs="Sabon Next LT"/>
                <w:sz w:val="18"/>
                <w:szCs w:val="18"/>
              </w:rPr>
              <w:t>7 EC region without loops, with introduced and cleaned gaps, Gaussian added adjusted noise</w:t>
            </w:r>
          </w:p>
        </w:tc>
        <w:tc>
          <w:tcPr>
            <w:tcW w:w="1105" w:type="dxa"/>
          </w:tcPr>
          <w:p w14:paraId="373101CA"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98</w:t>
            </w:r>
          </w:p>
          <w:p w14:paraId="287BE242" w14:textId="6E1E79E6" w:rsidR="001B09ED" w:rsidRDefault="001B09ED" w:rsidP="001B09ED">
            <w:pPr>
              <w:rPr>
                <w:rFonts w:ascii="Sabon Next LT" w:hAnsi="Sabon Next LT" w:cs="Sabon Next LT"/>
                <w:sz w:val="18"/>
                <w:szCs w:val="18"/>
              </w:rPr>
            </w:pPr>
            <w:r>
              <w:rPr>
                <w:rFonts w:ascii="Sabon Next LT" w:hAnsi="Sabon Next LT" w:cs="Sabon Next LT"/>
                <w:sz w:val="18"/>
                <w:szCs w:val="18"/>
              </w:rPr>
              <w:t xml:space="preserve">(with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33A3B979" w14:textId="22374C64"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402" w:type="dxa"/>
          </w:tcPr>
          <w:p w14:paraId="2B0F12FA" w14:textId="3E7A5818" w:rsidR="001B09ED" w:rsidRPr="006A268B" w:rsidRDefault="001B09ED" w:rsidP="001B09ED">
            <w:pPr>
              <w:rPr>
                <w:rFonts w:ascii="Sabon Next LT" w:hAnsi="Sabon Next LT" w:cs="Sabon Next LT"/>
                <w:sz w:val="18"/>
                <w:szCs w:val="18"/>
              </w:rPr>
            </w:pPr>
            <w:r w:rsidRPr="00411A06">
              <w:rPr>
                <w:rFonts w:ascii="Sabon Next LT" w:hAnsi="Sabon Next LT" w:cs="Sabon Next LT"/>
                <w:sz w:val="18"/>
                <w:szCs w:val="18"/>
              </w:rPr>
              <w:t>0.922727</w:t>
            </w:r>
          </w:p>
        </w:tc>
        <w:tc>
          <w:tcPr>
            <w:tcW w:w="1111" w:type="dxa"/>
          </w:tcPr>
          <w:p w14:paraId="7C57C740" w14:textId="76925A4C"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107" w:type="dxa"/>
          </w:tcPr>
          <w:p w14:paraId="4E83D890" w14:textId="679EFDAF" w:rsidR="001B09ED" w:rsidRPr="00756D90" w:rsidRDefault="001B09ED" w:rsidP="001B09ED">
            <w:pPr>
              <w:rPr>
                <w:rFonts w:ascii="Sabon Next LT" w:hAnsi="Sabon Next LT" w:cs="Sabon Next LT"/>
                <w:sz w:val="18"/>
                <w:szCs w:val="18"/>
              </w:rPr>
            </w:pPr>
            <w:r w:rsidRPr="00D655F9">
              <w:rPr>
                <w:rFonts w:ascii="Sabon Next LT" w:hAnsi="Sabon Next LT" w:cs="Sabon Next LT"/>
                <w:sz w:val="18"/>
                <w:szCs w:val="18"/>
              </w:rPr>
              <w:t>0.956358</w:t>
            </w:r>
          </w:p>
        </w:tc>
        <w:tc>
          <w:tcPr>
            <w:tcW w:w="1854" w:type="dxa"/>
          </w:tcPr>
          <w:p w14:paraId="597707F3"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127 Adrenergic</w:t>
            </w:r>
          </w:p>
          <w:p w14:paraId="4678EC43"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94 Octopamine</w:t>
            </w:r>
          </w:p>
          <w:p w14:paraId="3317DEF6" w14:textId="280CB144" w:rsidR="001B09ED" w:rsidRDefault="001B09ED" w:rsidP="001B09ED">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r w:rsidR="001B09ED" w14:paraId="4C45E094" w14:textId="77777777" w:rsidTr="00435002">
        <w:trPr>
          <w:trHeight w:val="436"/>
        </w:trPr>
        <w:tc>
          <w:tcPr>
            <w:tcW w:w="1384" w:type="dxa"/>
            <w:shd w:val="clear" w:color="auto" w:fill="D5DCE4" w:themeFill="text2" w:themeFillTint="33"/>
          </w:tcPr>
          <w:p w14:paraId="5B78E45C" w14:textId="609B4A94" w:rsidR="001B09ED" w:rsidRDefault="001B09ED" w:rsidP="001B09ED">
            <w:pPr>
              <w:rPr>
                <w:rFonts w:ascii="Sabon Next LT" w:hAnsi="Sabon Next LT" w:cs="Sabon Next LT"/>
                <w:sz w:val="18"/>
                <w:szCs w:val="18"/>
              </w:rPr>
            </w:pPr>
            <w:r>
              <w:rPr>
                <w:rFonts w:ascii="Sabon Next LT" w:hAnsi="Sabon Next LT" w:cs="Sabon Next LT"/>
                <w:sz w:val="18"/>
                <w:szCs w:val="18"/>
              </w:rPr>
              <w:t>MODEL 2</w:t>
            </w:r>
            <w:r w:rsidR="000E6536">
              <w:rPr>
                <w:rFonts w:ascii="Sabon Next LT" w:hAnsi="Sabon Next LT" w:cs="Sabon Next LT"/>
                <w:sz w:val="18"/>
                <w:szCs w:val="18"/>
              </w:rPr>
              <w:t>0</w:t>
            </w:r>
          </w:p>
        </w:tc>
        <w:tc>
          <w:tcPr>
            <w:tcW w:w="2591" w:type="dxa"/>
          </w:tcPr>
          <w:p w14:paraId="47DD81FA" w14:textId="71CB2947" w:rsidR="001B09ED" w:rsidRDefault="001B09ED" w:rsidP="001B09ED">
            <w:pPr>
              <w:rPr>
                <w:rFonts w:ascii="Sabon Next LT" w:hAnsi="Sabon Next LT" w:cs="Sabon Next LT"/>
                <w:sz w:val="18"/>
                <w:szCs w:val="18"/>
              </w:rPr>
            </w:pPr>
            <w:r>
              <w:rPr>
                <w:rFonts w:ascii="Sabon Next LT" w:hAnsi="Sabon Next LT" w:cs="Sabon Next LT"/>
                <w:sz w:val="18"/>
                <w:szCs w:val="18"/>
              </w:rPr>
              <w:t>40</w:t>
            </w:r>
          </w:p>
        </w:tc>
        <w:tc>
          <w:tcPr>
            <w:tcW w:w="1549" w:type="dxa"/>
          </w:tcPr>
          <w:p w14:paraId="19FB8FE4"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Johson</w:t>
            </w:r>
          </w:p>
          <w:p w14:paraId="62CBE47C" w14:textId="77777777" w:rsidR="001B09ED" w:rsidRDefault="001B09ED" w:rsidP="001B09ED">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
          <w:p w14:paraId="43094DE7"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Wang</w:t>
            </w:r>
          </w:p>
          <w:p w14:paraId="17D02485" w14:textId="77777777" w:rsidR="001B09ED" w:rsidRDefault="001B09ED" w:rsidP="001B09ED">
            <w:pPr>
              <w:rPr>
                <w:rFonts w:ascii="Sabon Next LT" w:hAnsi="Sabon Next LT" w:cs="Sabon Next LT"/>
                <w:sz w:val="18"/>
                <w:szCs w:val="18"/>
              </w:rPr>
            </w:pPr>
          </w:p>
        </w:tc>
        <w:tc>
          <w:tcPr>
            <w:tcW w:w="1783" w:type="dxa"/>
          </w:tcPr>
          <w:p w14:paraId="2715CDD9" w14:textId="56FE5D20" w:rsidR="001B09ED" w:rsidRDefault="001B09ED" w:rsidP="001B09ED">
            <w:pPr>
              <w:rPr>
                <w:rFonts w:ascii="Sabon Next LT" w:hAnsi="Sabon Next LT" w:cs="Sabon Next LT"/>
                <w:sz w:val="18"/>
                <w:szCs w:val="18"/>
              </w:rPr>
            </w:pPr>
            <w:r>
              <w:rPr>
                <w:rFonts w:ascii="Sabon Next LT" w:hAnsi="Sabon Next LT" w:cs="Sabon Next LT"/>
                <w:sz w:val="18"/>
                <w:szCs w:val="18"/>
              </w:rPr>
              <w:t>7 EC region without loops, with introduced and cleaned gaps, Gaussian added adjusted noise</w:t>
            </w:r>
          </w:p>
        </w:tc>
        <w:tc>
          <w:tcPr>
            <w:tcW w:w="1105" w:type="dxa"/>
          </w:tcPr>
          <w:p w14:paraId="77477607"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105</w:t>
            </w:r>
          </w:p>
          <w:p w14:paraId="0A86B4E8" w14:textId="0B87EFD8" w:rsidR="001B09ED" w:rsidRDefault="001B09ED" w:rsidP="001B09ED">
            <w:pPr>
              <w:rPr>
                <w:rFonts w:ascii="Sabon Next LT" w:hAnsi="Sabon Next LT" w:cs="Sabon Next LT"/>
                <w:sz w:val="18"/>
                <w:szCs w:val="18"/>
              </w:rPr>
            </w:pPr>
            <w:r>
              <w:rPr>
                <w:rFonts w:ascii="Sabon Next LT" w:hAnsi="Sabon Next LT" w:cs="Sabon Next LT"/>
                <w:sz w:val="18"/>
                <w:szCs w:val="18"/>
              </w:rPr>
              <w:t xml:space="preserve">(with </w:t>
            </w:r>
            <w:proofErr w:type="spellStart"/>
            <w:r>
              <w:rPr>
                <w:rFonts w:ascii="Sabon Next LT" w:hAnsi="Sabon Next LT" w:cs="Sabon Next LT"/>
                <w:sz w:val="18"/>
                <w:szCs w:val="18"/>
              </w:rPr>
              <w:t>mcfs</w:t>
            </w:r>
            <w:proofErr w:type="spellEnd"/>
            <w:r>
              <w:rPr>
                <w:rFonts w:ascii="Sabon Next LT" w:hAnsi="Sabon Next LT" w:cs="Sabon Next LT"/>
                <w:sz w:val="18"/>
                <w:szCs w:val="18"/>
              </w:rPr>
              <w:t>)</w:t>
            </w:r>
          </w:p>
        </w:tc>
        <w:tc>
          <w:tcPr>
            <w:tcW w:w="1390" w:type="dxa"/>
          </w:tcPr>
          <w:p w14:paraId="6CD6EF29" w14:textId="7908EA56"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402" w:type="dxa"/>
          </w:tcPr>
          <w:p w14:paraId="0CA1F1A8" w14:textId="6612E046" w:rsidR="001B09ED" w:rsidRPr="006A268B" w:rsidRDefault="001B09ED" w:rsidP="001B09ED">
            <w:pPr>
              <w:rPr>
                <w:rFonts w:ascii="Sabon Next LT" w:hAnsi="Sabon Next LT" w:cs="Sabon Next LT"/>
                <w:sz w:val="18"/>
                <w:szCs w:val="18"/>
              </w:rPr>
            </w:pPr>
            <w:r>
              <w:rPr>
                <w:rFonts w:ascii="Sabon Next LT" w:hAnsi="Sabon Next LT" w:cs="Sabon Next LT"/>
                <w:sz w:val="18"/>
                <w:szCs w:val="18"/>
              </w:rPr>
              <w:t>0.91</w:t>
            </w:r>
          </w:p>
        </w:tc>
        <w:tc>
          <w:tcPr>
            <w:tcW w:w="1111" w:type="dxa"/>
          </w:tcPr>
          <w:p w14:paraId="3BC073F4" w14:textId="7D32C102"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107" w:type="dxa"/>
          </w:tcPr>
          <w:p w14:paraId="612D1AC6" w14:textId="1F2352EE" w:rsidR="001B09ED" w:rsidRPr="00756D90" w:rsidRDefault="001B09ED" w:rsidP="001B09ED">
            <w:pPr>
              <w:rPr>
                <w:rFonts w:ascii="Sabon Next LT" w:hAnsi="Sabon Next LT" w:cs="Sabon Next LT"/>
                <w:sz w:val="18"/>
                <w:szCs w:val="18"/>
              </w:rPr>
            </w:pPr>
            <w:r>
              <w:rPr>
                <w:rFonts w:ascii="Sabon Next LT" w:hAnsi="Sabon Next LT" w:cs="Sabon Next LT"/>
                <w:sz w:val="18"/>
                <w:szCs w:val="18"/>
              </w:rPr>
              <w:t>0.98</w:t>
            </w:r>
          </w:p>
        </w:tc>
        <w:tc>
          <w:tcPr>
            <w:tcW w:w="1854" w:type="dxa"/>
          </w:tcPr>
          <w:p w14:paraId="293128D6"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127 Adrenergic</w:t>
            </w:r>
          </w:p>
          <w:p w14:paraId="5DF8724E"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94 Octopamine</w:t>
            </w:r>
          </w:p>
          <w:p w14:paraId="1A69148B" w14:textId="1F460F00" w:rsidR="001B09ED" w:rsidRDefault="001B09ED" w:rsidP="001B09ED">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r w:rsidR="001B09ED" w14:paraId="4CEC6336" w14:textId="77777777" w:rsidTr="00435002">
        <w:trPr>
          <w:trHeight w:val="436"/>
        </w:trPr>
        <w:tc>
          <w:tcPr>
            <w:tcW w:w="1384" w:type="dxa"/>
            <w:shd w:val="clear" w:color="auto" w:fill="D5DCE4" w:themeFill="text2" w:themeFillTint="33"/>
          </w:tcPr>
          <w:p w14:paraId="6A80967E" w14:textId="6430DA88" w:rsidR="001B09ED" w:rsidRDefault="001B09ED" w:rsidP="001B09ED">
            <w:pPr>
              <w:rPr>
                <w:rFonts w:ascii="Sabon Next LT" w:hAnsi="Sabon Next LT" w:cs="Sabon Next LT"/>
                <w:sz w:val="18"/>
                <w:szCs w:val="18"/>
              </w:rPr>
            </w:pPr>
            <w:r>
              <w:rPr>
                <w:rFonts w:ascii="Sabon Next LT" w:hAnsi="Sabon Next LT" w:cs="Sabon Next LT"/>
                <w:sz w:val="18"/>
                <w:szCs w:val="18"/>
              </w:rPr>
              <w:t>MODEL 2</w:t>
            </w:r>
            <w:r w:rsidR="000E6536">
              <w:rPr>
                <w:rFonts w:ascii="Sabon Next LT" w:hAnsi="Sabon Next LT" w:cs="Sabon Next LT"/>
                <w:sz w:val="18"/>
                <w:szCs w:val="18"/>
              </w:rPr>
              <w:t>1</w:t>
            </w:r>
          </w:p>
        </w:tc>
        <w:tc>
          <w:tcPr>
            <w:tcW w:w="2591" w:type="dxa"/>
          </w:tcPr>
          <w:p w14:paraId="621A4D64" w14:textId="34ECC508" w:rsidR="001B09ED" w:rsidRDefault="001B09ED" w:rsidP="001B09ED">
            <w:pPr>
              <w:rPr>
                <w:rFonts w:ascii="Sabon Next LT" w:hAnsi="Sabon Next LT" w:cs="Sabon Next LT"/>
                <w:sz w:val="18"/>
                <w:szCs w:val="18"/>
              </w:rPr>
            </w:pPr>
            <w:r>
              <w:rPr>
                <w:rFonts w:ascii="Sabon Next LT" w:hAnsi="Sabon Next LT" w:cs="Sabon Next LT"/>
                <w:sz w:val="18"/>
                <w:szCs w:val="18"/>
              </w:rPr>
              <w:t>41</w:t>
            </w:r>
          </w:p>
        </w:tc>
        <w:tc>
          <w:tcPr>
            <w:tcW w:w="1549" w:type="dxa"/>
          </w:tcPr>
          <w:p w14:paraId="7A4F83E4"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Johson</w:t>
            </w:r>
          </w:p>
          <w:p w14:paraId="5783C6AD" w14:textId="77777777" w:rsidR="001B09ED" w:rsidRDefault="001B09ED" w:rsidP="001B09ED">
            <w:pPr>
              <w:rPr>
                <w:rFonts w:ascii="Sabon Next LT" w:hAnsi="Sabon Next LT" w:cs="Sabon Next LT"/>
                <w:sz w:val="18"/>
                <w:szCs w:val="18"/>
              </w:rPr>
            </w:pPr>
            <w:r w:rsidRPr="00920E5F">
              <w:rPr>
                <w:rFonts w:ascii="Sabon Next LT" w:hAnsi="Sabon Next LT" w:cs="Sabon Next LT"/>
                <w:sz w:val="18"/>
                <w:szCs w:val="18"/>
              </w:rPr>
              <w:t>discrete =</w:t>
            </w:r>
            <w:r>
              <w:rPr>
                <w:rFonts w:ascii="Sabon Next LT" w:hAnsi="Sabon Next LT" w:cs="Sabon Next LT"/>
                <w:sz w:val="18"/>
                <w:szCs w:val="18"/>
              </w:rPr>
              <w:t xml:space="preserve"> </w:t>
            </w:r>
            <w:r w:rsidRPr="00920E5F">
              <w:rPr>
                <w:rFonts w:ascii="Sabon Next LT" w:hAnsi="Sabon Next LT" w:cs="Sabon Next LT"/>
                <w:sz w:val="18"/>
                <w:szCs w:val="18"/>
              </w:rPr>
              <w:t>F</w:t>
            </w:r>
            <w:r>
              <w:rPr>
                <w:rFonts w:ascii="Sabon Next LT" w:hAnsi="Sabon Next LT" w:cs="Sabon Next LT"/>
                <w:sz w:val="18"/>
                <w:szCs w:val="18"/>
              </w:rPr>
              <w:t>ALSE</w:t>
            </w:r>
            <w:r w:rsidRPr="00920E5F">
              <w:rPr>
                <w:rFonts w:ascii="Sabon Next LT" w:hAnsi="Sabon Next LT" w:cs="Sabon Next LT"/>
                <w:sz w:val="18"/>
                <w:szCs w:val="18"/>
              </w:rPr>
              <w:t xml:space="preserve">     </w:t>
            </w:r>
            <w:proofErr w:type="spellStart"/>
            <w:r w:rsidRPr="00920E5F">
              <w:rPr>
                <w:rFonts w:ascii="Sabon Next LT" w:hAnsi="Sabon Next LT" w:cs="Sabon Next LT"/>
                <w:sz w:val="18"/>
                <w:szCs w:val="18"/>
              </w:rPr>
              <w:t>discreteMethod</w:t>
            </w:r>
            <w:proofErr w:type="spellEnd"/>
            <w:r w:rsidRPr="00920E5F">
              <w:rPr>
                <w:rFonts w:ascii="Sabon Next LT" w:hAnsi="Sabon Next LT" w:cs="Sabon Next LT"/>
                <w:sz w:val="18"/>
                <w:szCs w:val="18"/>
              </w:rPr>
              <w:t xml:space="preserve"> = </w:t>
            </w:r>
          </w:p>
          <w:p w14:paraId="7569B6A2"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Wang</w:t>
            </w:r>
          </w:p>
          <w:p w14:paraId="2617EB91" w14:textId="77777777" w:rsidR="001B09ED" w:rsidRDefault="001B09ED" w:rsidP="001B09ED">
            <w:pPr>
              <w:rPr>
                <w:rFonts w:ascii="Sabon Next LT" w:hAnsi="Sabon Next LT" w:cs="Sabon Next LT"/>
                <w:sz w:val="18"/>
                <w:szCs w:val="18"/>
              </w:rPr>
            </w:pPr>
          </w:p>
        </w:tc>
        <w:tc>
          <w:tcPr>
            <w:tcW w:w="1783" w:type="dxa"/>
          </w:tcPr>
          <w:p w14:paraId="7EB4E546" w14:textId="7390523E" w:rsidR="001B09ED" w:rsidRDefault="001B09ED" w:rsidP="001B09ED">
            <w:pPr>
              <w:rPr>
                <w:rFonts w:ascii="Sabon Next LT" w:hAnsi="Sabon Next LT" w:cs="Sabon Next LT"/>
                <w:sz w:val="18"/>
                <w:szCs w:val="18"/>
              </w:rPr>
            </w:pPr>
            <w:r>
              <w:rPr>
                <w:rFonts w:ascii="Sabon Next LT" w:hAnsi="Sabon Next LT" w:cs="Sabon Next LT"/>
                <w:sz w:val="18"/>
                <w:szCs w:val="18"/>
              </w:rPr>
              <w:t>7 EC region without loops, with introduced and cleaned gaps, Gaussian added adjusted noise</w:t>
            </w:r>
          </w:p>
        </w:tc>
        <w:tc>
          <w:tcPr>
            <w:tcW w:w="1105" w:type="dxa"/>
          </w:tcPr>
          <w:p w14:paraId="7CCCB932" w14:textId="02B01C39" w:rsidR="001B09ED" w:rsidRDefault="001B09ED" w:rsidP="001B09ED">
            <w:pPr>
              <w:rPr>
                <w:rFonts w:ascii="Sabon Next LT" w:hAnsi="Sabon Next LT" w:cs="Sabon Next LT"/>
                <w:sz w:val="18"/>
                <w:szCs w:val="18"/>
              </w:rPr>
            </w:pPr>
            <w:r>
              <w:rPr>
                <w:rFonts w:ascii="Sabon Next LT" w:hAnsi="Sabon Next LT" w:cs="Sabon Next LT"/>
                <w:sz w:val="18"/>
                <w:szCs w:val="18"/>
              </w:rPr>
              <w:t>99</w:t>
            </w:r>
          </w:p>
        </w:tc>
        <w:tc>
          <w:tcPr>
            <w:tcW w:w="1390" w:type="dxa"/>
          </w:tcPr>
          <w:p w14:paraId="54E99C4A" w14:textId="39376863"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402" w:type="dxa"/>
          </w:tcPr>
          <w:p w14:paraId="211D96BB" w14:textId="1DAC61DB" w:rsidR="001B09ED" w:rsidRPr="006A268B" w:rsidRDefault="001B09ED" w:rsidP="001B09ED">
            <w:pPr>
              <w:rPr>
                <w:rFonts w:ascii="Sabon Next LT" w:hAnsi="Sabon Next LT" w:cs="Sabon Next LT"/>
                <w:sz w:val="18"/>
                <w:szCs w:val="18"/>
              </w:rPr>
            </w:pPr>
            <w:r w:rsidRPr="00EB6FEA">
              <w:rPr>
                <w:rFonts w:ascii="Sabon Next LT" w:hAnsi="Sabon Next LT" w:cs="Sabon Next LT"/>
                <w:sz w:val="18"/>
                <w:szCs w:val="18"/>
              </w:rPr>
              <w:t>0.940909</w:t>
            </w:r>
          </w:p>
        </w:tc>
        <w:tc>
          <w:tcPr>
            <w:tcW w:w="1111" w:type="dxa"/>
          </w:tcPr>
          <w:p w14:paraId="072C413B" w14:textId="7932C866" w:rsidR="001B09ED" w:rsidRDefault="001B09ED" w:rsidP="001B09ED">
            <w:pPr>
              <w:rPr>
                <w:rFonts w:ascii="Sabon Next LT" w:hAnsi="Sabon Next LT" w:cs="Sabon Next LT"/>
                <w:sz w:val="18"/>
                <w:szCs w:val="18"/>
              </w:rPr>
            </w:pPr>
            <w:r>
              <w:rPr>
                <w:rFonts w:ascii="Sabon Next LT" w:hAnsi="Sabon Next LT" w:cs="Sabon Next LT"/>
                <w:sz w:val="18"/>
                <w:szCs w:val="18"/>
              </w:rPr>
              <w:t>1</w:t>
            </w:r>
          </w:p>
        </w:tc>
        <w:tc>
          <w:tcPr>
            <w:tcW w:w="1107" w:type="dxa"/>
          </w:tcPr>
          <w:p w14:paraId="47CF17E0" w14:textId="2C3EF9F3" w:rsidR="001B09ED" w:rsidRPr="00756D90" w:rsidRDefault="001B09ED" w:rsidP="001B09ED">
            <w:pPr>
              <w:rPr>
                <w:rFonts w:ascii="Sabon Next LT" w:hAnsi="Sabon Next LT" w:cs="Sabon Next LT"/>
                <w:sz w:val="18"/>
                <w:szCs w:val="18"/>
              </w:rPr>
            </w:pPr>
            <w:r w:rsidRPr="0049480D">
              <w:rPr>
                <w:rFonts w:ascii="Sabon Next LT" w:hAnsi="Sabon Next LT" w:cs="Sabon Next LT"/>
                <w:sz w:val="18"/>
                <w:szCs w:val="18"/>
              </w:rPr>
              <w:t>0.984897</w:t>
            </w:r>
          </w:p>
        </w:tc>
        <w:tc>
          <w:tcPr>
            <w:tcW w:w="1854" w:type="dxa"/>
          </w:tcPr>
          <w:p w14:paraId="0707B3BA"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127 Adrenergic</w:t>
            </w:r>
          </w:p>
          <w:p w14:paraId="4D868EE2" w14:textId="77777777" w:rsidR="001B09ED" w:rsidRDefault="001B09ED" w:rsidP="001B09ED">
            <w:pPr>
              <w:rPr>
                <w:rFonts w:ascii="Sabon Next LT" w:hAnsi="Sabon Next LT" w:cs="Sabon Next LT"/>
                <w:sz w:val="18"/>
                <w:szCs w:val="18"/>
              </w:rPr>
            </w:pPr>
            <w:r>
              <w:rPr>
                <w:rFonts w:ascii="Sabon Next LT" w:hAnsi="Sabon Next LT" w:cs="Sabon Next LT"/>
                <w:sz w:val="18"/>
                <w:szCs w:val="18"/>
              </w:rPr>
              <w:t>94 Octopamine</w:t>
            </w:r>
          </w:p>
          <w:p w14:paraId="6ED3C2FD" w14:textId="3E24434D" w:rsidR="001B09ED" w:rsidRDefault="001B09ED" w:rsidP="001B09ED">
            <w:pPr>
              <w:rPr>
                <w:rFonts w:ascii="Sabon Next LT" w:hAnsi="Sabon Next LT" w:cs="Sabon Next LT"/>
                <w:sz w:val="18"/>
                <w:szCs w:val="18"/>
              </w:rPr>
            </w:pPr>
            <w:r>
              <w:rPr>
                <w:rFonts w:ascii="Sabon Next LT" w:hAnsi="Sabon Next LT" w:cs="Sabon Next LT"/>
                <w:sz w:val="18"/>
                <w:szCs w:val="18"/>
              </w:rPr>
              <w:t>(1 species per 1 genus, also cleaned from bad quality data)</w:t>
            </w:r>
          </w:p>
        </w:tc>
      </w:tr>
    </w:tbl>
    <w:p w14:paraId="6BD68D48" w14:textId="77777777" w:rsidR="00875198" w:rsidRDefault="00875198">
      <w:pPr>
        <w:rPr>
          <w:rFonts w:ascii="Sabon Next LT" w:hAnsi="Sabon Next LT" w:cs="Sabon Next LT"/>
          <w:sz w:val="21"/>
          <w:szCs w:val="21"/>
        </w:rPr>
      </w:pPr>
    </w:p>
    <w:p w14:paraId="3EF2760C" w14:textId="77777777" w:rsidR="00875198" w:rsidRDefault="00875198">
      <w:pPr>
        <w:rPr>
          <w:rFonts w:ascii="Sabon Next LT" w:hAnsi="Sabon Next LT" w:cs="Sabon Next LT"/>
          <w:sz w:val="21"/>
          <w:szCs w:val="21"/>
        </w:rPr>
      </w:pPr>
    </w:p>
    <w:p w14:paraId="12DEFD08" w14:textId="77777777" w:rsidR="00494DB9" w:rsidRDefault="00494DB9">
      <w:pPr>
        <w:rPr>
          <w:rFonts w:ascii="Sabon Next LT" w:hAnsi="Sabon Next LT" w:cs="Sabon Next LT"/>
          <w:sz w:val="21"/>
          <w:szCs w:val="21"/>
        </w:rPr>
      </w:pPr>
    </w:p>
    <w:p w14:paraId="406989A1" w14:textId="77777777" w:rsidR="00875198" w:rsidRDefault="00875198">
      <w:pPr>
        <w:rPr>
          <w:rFonts w:ascii="Sabon Next LT" w:hAnsi="Sabon Next LT" w:cs="Sabon Next LT"/>
          <w:sz w:val="21"/>
          <w:szCs w:val="21"/>
        </w:rPr>
      </w:pPr>
    </w:p>
    <w:p w14:paraId="59DCA9F6" w14:textId="167E6D1D" w:rsidR="0068583A" w:rsidRPr="0068583A" w:rsidRDefault="0068583A">
      <w:pPr>
        <w:rPr>
          <w:rFonts w:ascii="Sabon Next LT" w:hAnsi="Sabon Next LT" w:cs="Sabon Next LT"/>
          <w:sz w:val="21"/>
          <w:szCs w:val="21"/>
        </w:rPr>
      </w:pPr>
      <w:r w:rsidRPr="009851AD">
        <w:rPr>
          <w:rFonts w:ascii="Sabon Next LT" w:hAnsi="Sabon Next LT" w:cs="Sabon Next LT"/>
          <w:sz w:val="21"/>
          <w:szCs w:val="21"/>
        </w:rPr>
        <w:lastRenderedPageBreak/>
        <w:t>*Number of adrenergic receptors include the adrenergic receptor reference.</w:t>
      </w:r>
      <w:r w:rsidR="00DF3BF0">
        <w:rPr>
          <w:rFonts w:ascii="Sabon Next LT" w:hAnsi="Sabon Next LT" w:cs="Sabon Next LT"/>
          <w:sz w:val="21"/>
          <w:szCs w:val="21"/>
        </w:rPr>
        <w:t xml:space="preserve"> </w:t>
      </w:r>
    </w:p>
    <w:p w14:paraId="48763E06" w14:textId="3751698E" w:rsidR="00A4386B" w:rsidRPr="00A4386B" w:rsidRDefault="00A4386B">
      <w:pPr>
        <w:rPr>
          <w:rFonts w:ascii="Sabon Next LT" w:hAnsi="Sabon Next LT" w:cs="Sabon Next LT"/>
          <w:sz w:val="20"/>
          <w:szCs w:val="20"/>
        </w:rPr>
      </w:pPr>
      <w:r w:rsidRPr="00A4386B">
        <w:rPr>
          <w:rFonts w:ascii="Sabon Next LT" w:hAnsi="Sabon Next LT" w:cs="Sabon Next LT"/>
          <w:sz w:val="20"/>
          <w:szCs w:val="20"/>
        </w:rPr>
        <w:t xml:space="preserve">*Abbreviations: </w:t>
      </w:r>
    </w:p>
    <w:p w14:paraId="018291E3" w14:textId="25042D1F" w:rsidR="00A4386B" w:rsidRPr="00A4386B" w:rsidRDefault="00A4386B" w:rsidP="00A4386B">
      <w:pPr>
        <w:rPr>
          <w:rFonts w:ascii="Sabon Next LT" w:hAnsi="Sabon Next LT" w:cs="Sabon Next LT"/>
          <w:sz w:val="20"/>
          <w:szCs w:val="20"/>
        </w:rPr>
      </w:pPr>
      <w:r w:rsidRPr="00A4386B">
        <w:rPr>
          <w:rFonts w:ascii="Sabon Next LT" w:hAnsi="Sabon Next LT" w:cs="Sabon Next LT"/>
          <w:sz w:val="20"/>
          <w:szCs w:val="20"/>
        </w:rPr>
        <w:t>{1: Amino acid names</w:t>
      </w:r>
      <w:r w:rsidR="009851AD">
        <w:rPr>
          <w:rFonts w:ascii="Sabon Next LT" w:hAnsi="Sabon Next LT" w:cs="Sabon Next LT"/>
          <w:sz w:val="20"/>
          <w:szCs w:val="20"/>
        </w:rPr>
        <w:t>,</w:t>
      </w:r>
      <w:r w:rsidR="00AE6678">
        <w:rPr>
          <w:rFonts w:ascii="Sabon Next LT" w:hAnsi="Sabon Next LT" w:cs="Sabon Next LT"/>
          <w:sz w:val="20"/>
          <w:szCs w:val="20"/>
        </w:rPr>
        <w:t xml:space="preserve">            </w:t>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p>
    <w:p w14:paraId="3A61F9CB" w14:textId="27F60AAC" w:rsidR="00A4386B" w:rsidRPr="00A4386B" w:rsidRDefault="00A4386B" w:rsidP="00A4386B">
      <w:pPr>
        <w:rPr>
          <w:rFonts w:ascii="Sabon Next LT" w:hAnsi="Sabon Next LT" w:cs="Sabon Next LT"/>
          <w:sz w:val="20"/>
          <w:szCs w:val="20"/>
        </w:rPr>
      </w:pPr>
      <w:r w:rsidRPr="00A4386B">
        <w:rPr>
          <w:rFonts w:ascii="Sabon Next LT" w:hAnsi="Sabon Next LT" w:cs="Sabon Next LT"/>
          <w:sz w:val="20"/>
          <w:szCs w:val="20"/>
        </w:rPr>
        <w:t xml:space="preserve"> 2: Discrete Polarity</w:t>
      </w:r>
      <w:r w:rsidR="009851AD">
        <w:rPr>
          <w:rFonts w:ascii="Sabon Next LT" w:hAnsi="Sabon Next LT" w:cs="Sabon Next LT"/>
          <w:sz w:val="20"/>
          <w:szCs w:val="20"/>
        </w:rPr>
        <w:t>,</w:t>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t>polarity</w:t>
      </w:r>
    </w:p>
    <w:p w14:paraId="67E0F66D" w14:textId="4EFEDAEA" w:rsidR="00A4386B" w:rsidRPr="00A4386B" w:rsidRDefault="00A4386B" w:rsidP="00A4386B">
      <w:pPr>
        <w:rPr>
          <w:rFonts w:ascii="Sabon Next LT" w:hAnsi="Sabon Next LT" w:cs="Sabon Next LT"/>
          <w:sz w:val="20"/>
          <w:szCs w:val="20"/>
        </w:rPr>
      </w:pPr>
      <w:r w:rsidRPr="00A4386B">
        <w:rPr>
          <w:rFonts w:ascii="Sabon Next LT" w:hAnsi="Sabon Next LT" w:cs="Sabon Next LT"/>
          <w:sz w:val="20"/>
          <w:szCs w:val="20"/>
        </w:rPr>
        <w:t xml:space="preserve"> 3: Discrete Charge</w:t>
      </w:r>
      <w:r w:rsidR="009851AD">
        <w:rPr>
          <w:rFonts w:ascii="Sabon Next LT" w:hAnsi="Sabon Next LT" w:cs="Sabon Next LT"/>
          <w:sz w:val="20"/>
          <w:szCs w:val="20"/>
        </w:rPr>
        <w:t>,</w:t>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t>charge</w:t>
      </w:r>
    </w:p>
    <w:p w14:paraId="69745251" w14:textId="5C90E0F9" w:rsidR="00A4386B" w:rsidRDefault="00A4386B" w:rsidP="00A4386B">
      <w:pPr>
        <w:rPr>
          <w:rFonts w:ascii="Sabon Next LT" w:hAnsi="Sabon Next LT" w:cs="Sabon Next LT"/>
          <w:sz w:val="20"/>
          <w:szCs w:val="20"/>
        </w:rPr>
      </w:pPr>
      <w:r w:rsidRPr="00A4386B">
        <w:rPr>
          <w:rFonts w:ascii="Sabon Next LT" w:hAnsi="Sabon Next LT" w:cs="Sabon Next LT"/>
          <w:sz w:val="20"/>
          <w:szCs w:val="20"/>
        </w:rPr>
        <w:t xml:space="preserve"> 4: Discrete Aromatic Side Chain</w:t>
      </w:r>
      <w:r w:rsidR="009851AD">
        <w:rPr>
          <w:rFonts w:ascii="Sabon Next LT" w:hAnsi="Sabon Next LT" w:cs="Sabon Next LT"/>
          <w:sz w:val="20"/>
          <w:szCs w:val="20"/>
        </w:rPr>
        <w:t>,</w:t>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r>
      <w:r w:rsidR="00AE6678">
        <w:rPr>
          <w:rFonts w:ascii="Sabon Next LT" w:hAnsi="Sabon Next LT" w:cs="Sabon Next LT"/>
          <w:sz w:val="20"/>
          <w:szCs w:val="20"/>
        </w:rPr>
        <w:tab/>
        <w:t>aromatic</w:t>
      </w:r>
    </w:p>
    <w:p w14:paraId="21C34CD9" w14:textId="02545ABC" w:rsidR="00A4386B" w:rsidRDefault="00A4386B" w:rsidP="00A4386B">
      <w:pPr>
        <w:rPr>
          <w:rFonts w:ascii="Sabon Next LT" w:hAnsi="Sabon Next LT" w:cs="Sabon Next LT"/>
          <w:sz w:val="18"/>
          <w:szCs w:val="18"/>
        </w:rPr>
      </w:pPr>
      <w:r>
        <w:rPr>
          <w:rFonts w:ascii="Sabon Next LT" w:hAnsi="Sabon Next LT" w:cs="Sabon Next LT"/>
          <w:sz w:val="20"/>
          <w:szCs w:val="20"/>
        </w:rPr>
        <w:t xml:space="preserve"> 5: </w:t>
      </w:r>
      <w:r>
        <w:rPr>
          <w:rFonts w:ascii="Sabon Next LT" w:hAnsi="Sabon Next LT" w:cs="Sabon Next LT"/>
          <w:sz w:val="18"/>
          <w:szCs w:val="18"/>
        </w:rPr>
        <w:t>Numerical Hydrophobicity</w:t>
      </w:r>
      <w:r w:rsidR="009851AD">
        <w:rPr>
          <w:rFonts w:ascii="Sabon Next LT" w:hAnsi="Sabon Next LT" w:cs="Sabon Next LT"/>
          <w:sz w:val="18"/>
          <w:szCs w:val="18"/>
        </w:rPr>
        <w:t>,</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hydrophob</w:t>
      </w:r>
      <w:proofErr w:type="spellEnd"/>
    </w:p>
    <w:p w14:paraId="37C5D4EF" w14:textId="20463D3C" w:rsidR="00A4386B" w:rsidRDefault="00A4386B" w:rsidP="00A4386B">
      <w:pPr>
        <w:rPr>
          <w:rFonts w:ascii="Sabon Next LT" w:hAnsi="Sabon Next LT" w:cs="Sabon Next LT"/>
          <w:sz w:val="18"/>
          <w:szCs w:val="18"/>
        </w:rPr>
      </w:pPr>
      <w:r>
        <w:rPr>
          <w:rFonts w:ascii="Sabon Next LT" w:hAnsi="Sabon Next LT" w:cs="Sabon Next LT"/>
          <w:sz w:val="18"/>
          <w:szCs w:val="18"/>
        </w:rPr>
        <w:t xml:space="preserve"> 6: Numerical Charge</w:t>
      </w:r>
      <w:r w:rsidR="009851AD">
        <w:rPr>
          <w:rFonts w:ascii="Sabon Next LT" w:hAnsi="Sabon Next LT" w:cs="Sabon Next LT"/>
          <w:sz w:val="18"/>
          <w:szCs w:val="18"/>
        </w:rPr>
        <w:t>,</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ncharge</w:t>
      </w:r>
      <w:proofErr w:type="spellEnd"/>
    </w:p>
    <w:p w14:paraId="45289671" w14:textId="79AD88D6" w:rsidR="00A4386B" w:rsidRDefault="00A4386B" w:rsidP="00A4386B">
      <w:pPr>
        <w:rPr>
          <w:rFonts w:ascii="Sabon Next LT" w:hAnsi="Sabon Next LT" w:cs="Sabon Next LT"/>
          <w:sz w:val="18"/>
          <w:szCs w:val="18"/>
        </w:rPr>
      </w:pPr>
      <w:r>
        <w:rPr>
          <w:rFonts w:ascii="Sabon Next LT" w:hAnsi="Sabon Next LT" w:cs="Sabon Next LT"/>
          <w:sz w:val="18"/>
          <w:szCs w:val="18"/>
        </w:rPr>
        <w:t xml:space="preserve"> 7: Numerical Relative Accessible Surface Area</w:t>
      </w:r>
      <w:r w:rsidR="009851AD">
        <w:rPr>
          <w:rFonts w:ascii="Sabon Next LT" w:hAnsi="Sabon Next LT" w:cs="Sabon Next LT"/>
          <w:sz w:val="18"/>
          <w:szCs w:val="18"/>
        </w:rPr>
        <w:t>,</w:t>
      </w:r>
      <w:r w:rsidR="00B26D1C">
        <w:rPr>
          <w:rFonts w:ascii="Sabon Next LT" w:hAnsi="Sabon Next LT" w:cs="Sabon Next LT"/>
          <w:sz w:val="18"/>
          <w:szCs w:val="18"/>
        </w:rPr>
        <w:t xml:space="preserve"> </w:t>
      </w:r>
      <w:r w:rsidR="00AE6678">
        <w:rPr>
          <w:rFonts w:ascii="Sabon Next LT" w:hAnsi="Sabon Next LT" w:cs="Sabon Next LT"/>
          <w:sz w:val="18"/>
          <w:szCs w:val="18"/>
        </w:rPr>
        <w:tab/>
      </w:r>
      <w:r w:rsidR="00AE6678">
        <w:rPr>
          <w:rFonts w:ascii="Sabon Next LT" w:hAnsi="Sabon Next LT" w:cs="Sabon Next LT"/>
          <w:sz w:val="18"/>
          <w:szCs w:val="18"/>
        </w:rPr>
        <w:tab/>
      </w:r>
      <w:r w:rsidR="009318F3">
        <w:rPr>
          <w:rFonts w:ascii="Sabon Next LT" w:hAnsi="Sabon Next LT" w:cs="Sabon Next LT"/>
          <w:sz w:val="18"/>
          <w:szCs w:val="18"/>
        </w:rPr>
        <w:tab/>
      </w:r>
      <w:r w:rsidR="009318F3">
        <w:rPr>
          <w:rFonts w:ascii="Sabon Next LT" w:hAnsi="Sabon Next LT" w:cs="Sabon Next LT"/>
          <w:sz w:val="18"/>
          <w:szCs w:val="18"/>
        </w:rPr>
        <w:tab/>
      </w:r>
      <w:r w:rsidR="00AE6678">
        <w:rPr>
          <w:rFonts w:ascii="Sabon Next LT" w:hAnsi="Sabon Next LT" w:cs="Sabon Next LT"/>
          <w:sz w:val="18"/>
          <w:szCs w:val="18"/>
        </w:rPr>
        <w:t>surface</w:t>
      </w:r>
    </w:p>
    <w:p w14:paraId="52C66C9C" w14:textId="2CC1C6F2" w:rsidR="001D5FF2" w:rsidRPr="007366D4" w:rsidRDefault="001D5FF2" w:rsidP="00A4386B">
      <w:pPr>
        <w:rPr>
          <w:rFonts w:ascii="Sabon Next LT" w:hAnsi="Sabon Next LT" w:cs="Sabon Next LT"/>
          <w:sz w:val="18"/>
          <w:szCs w:val="18"/>
        </w:rPr>
      </w:pPr>
      <w:r>
        <w:rPr>
          <w:rFonts w:ascii="Sabon Next LT" w:hAnsi="Sabon Next LT" w:cs="Sabon Next LT"/>
          <w:sz w:val="18"/>
          <w:szCs w:val="18"/>
        </w:rPr>
        <w:t xml:space="preserve"> </w:t>
      </w:r>
      <w:r w:rsidRPr="007366D4">
        <w:rPr>
          <w:rFonts w:ascii="Sabon Next LT" w:hAnsi="Sabon Next LT" w:cs="Sabon Next LT"/>
          <w:sz w:val="18"/>
          <w:szCs w:val="18"/>
        </w:rPr>
        <w:t xml:space="preserve">8: </w:t>
      </w:r>
      <w:proofErr w:type="spellStart"/>
      <w:r w:rsidR="00BB375E" w:rsidRPr="007366D4">
        <w:rPr>
          <w:rFonts w:ascii="Sabon Next LT" w:hAnsi="Sabon Next LT" w:cs="Sabon Next LT"/>
          <w:sz w:val="18"/>
          <w:szCs w:val="18"/>
        </w:rPr>
        <w:t>pKa</w:t>
      </w:r>
      <w:proofErr w:type="spellEnd"/>
      <w:r w:rsidR="00BB375E" w:rsidRPr="007366D4">
        <w:rPr>
          <w:rFonts w:ascii="Sabon Next LT" w:hAnsi="Sabon Next LT" w:cs="Sabon Next LT"/>
          <w:sz w:val="18"/>
          <w:szCs w:val="18"/>
        </w:rPr>
        <w:t xml:space="preserve"> (acidic),</w:t>
      </w:r>
      <w:r w:rsidR="00B26D1C" w:rsidRPr="007366D4">
        <w:rPr>
          <w:rFonts w:ascii="Sabon Next LT" w:hAnsi="Sabon Next LT" w:cs="Sabon Next LT"/>
          <w:sz w:val="18"/>
          <w:szCs w:val="18"/>
        </w:rPr>
        <w:t xml:space="preserve"> </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pka</w:t>
      </w:r>
      <w:proofErr w:type="spellEnd"/>
    </w:p>
    <w:p w14:paraId="17EA9554" w14:textId="25B3753D" w:rsidR="00BB375E" w:rsidRPr="007366D4" w:rsidRDefault="00BB375E" w:rsidP="00A4386B">
      <w:pPr>
        <w:rPr>
          <w:rFonts w:ascii="Sabon Next LT" w:hAnsi="Sabon Next LT" w:cs="Sabon Next LT"/>
          <w:sz w:val="18"/>
          <w:szCs w:val="18"/>
        </w:rPr>
      </w:pPr>
      <w:r w:rsidRPr="007366D4">
        <w:rPr>
          <w:rFonts w:ascii="Sabon Next LT" w:hAnsi="Sabon Next LT" w:cs="Sabon Next LT"/>
          <w:sz w:val="18"/>
          <w:szCs w:val="18"/>
        </w:rPr>
        <w:t xml:space="preserve"> 9: </w:t>
      </w:r>
      <w:proofErr w:type="spellStart"/>
      <w:r w:rsidRPr="007366D4">
        <w:rPr>
          <w:rFonts w:ascii="Sabon Next LT" w:hAnsi="Sabon Next LT" w:cs="Sabon Next LT"/>
          <w:sz w:val="18"/>
          <w:szCs w:val="18"/>
        </w:rPr>
        <w:t>pK</w:t>
      </w:r>
      <w:r w:rsidR="00DB58D6" w:rsidRPr="007366D4">
        <w:rPr>
          <w:rFonts w:ascii="Sabon Next LT" w:hAnsi="Sabon Next LT" w:cs="Sabon Next LT"/>
          <w:sz w:val="18"/>
          <w:szCs w:val="18"/>
        </w:rPr>
        <w:t>b</w:t>
      </w:r>
      <w:proofErr w:type="spellEnd"/>
      <w:r w:rsidRPr="007366D4">
        <w:rPr>
          <w:rFonts w:ascii="Sabon Next LT" w:hAnsi="Sabon Next LT" w:cs="Sabon Next LT"/>
          <w:sz w:val="18"/>
          <w:szCs w:val="18"/>
        </w:rPr>
        <w:t xml:space="preserve"> (basic),</w:t>
      </w:r>
      <w:r w:rsidR="00B26D1C" w:rsidRPr="007366D4">
        <w:rPr>
          <w:rFonts w:ascii="Sabon Next LT" w:hAnsi="Sabon Next LT" w:cs="Sabon Next LT"/>
          <w:sz w:val="18"/>
          <w:szCs w:val="18"/>
        </w:rPr>
        <w:t xml:space="preserve"> </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pkb</w:t>
      </w:r>
      <w:proofErr w:type="spellEnd"/>
    </w:p>
    <w:p w14:paraId="04ED791E" w14:textId="5AFF5ECB" w:rsidR="00BB375E" w:rsidRPr="007366D4" w:rsidRDefault="00BB375E" w:rsidP="00A4386B">
      <w:pPr>
        <w:rPr>
          <w:rFonts w:ascii="Sabon Next LT" w:hAnsi="Sabon Next LT" w:cs="Sabon Next LT"/>
          <w:sz w:val="18"/>
          <w:szCs w:val="18"/>
        </w:rPr>
      </w:pPr>
      <w:r w:rsidRPr="007366D4">
        <w:rPr>
          <w:rFonts w:ascii="Sabon Next LT" w:hAnsi="Sabon Next LT" w:cs="Sabon Next LT"/>
          <w:sz w:val="18"/>
          <w:szCs w:val="18"/>
        </w:rPr>
        <w:t xml:space="preserve"> 10: </w:t>
      </w:r>
      <w:proofErr w:type="spellStart"/>
      <w:r w:rsidR="00B26D1C" w:rsidRPr="007366D4">
        <w:rPr>
          <w:rFonts w:ascii="Sabon Next LT" w:hAnsi="Sabon Next LT" w:cs="Sabon Next LT"/>
          <w:sz w:val="18"/>
          <w:szCs w:val="18"/>
        </w:rPr>
        <w:t>pI</w:t>
      </w:r>
      <w:proofErr w:type="spellEnd"/>
      <w:r w:rsidR="00B26D1C" w:rsidRPr="007366D4">
        <w:rPr>
          <w:rFonts w:ascii="Sabon Next LT" w:hAnsi="Sabon Next LT" w:cs="Sabon Next LT"/>
          <w:sz w:val="18"/>
          <w:szCs w:val="18"/>
        </w:rPr>
        <w:t xml:space="preserve"> (</w:t>
      </w:r>
      <w:r w:rsidRPr="007366D4">
        <w:rPr>
          <w:rFonts w:ascii="Sabon Next LT" w:hAnsi="Sabon Next LT" w:cs="Sabon Next LT"/>
          <w:sz w:val="18"/>
          <w:szCs w:val="18"/>
        </w:rPr>
        <w:t>Isoelectric point</w:t>
      </w:r>
      <w:r w:rsidR="00B26D1C" w:rsidRPr="007366D4">
        <w:rPr>
          <w:rFonts w:ascii="Sabon Next LT" w:hAnsi="Sabon Next LT" w:cs="Sabon Next LT"/>
          <w:sz w:val="18"/>
          <w:szCs w:val="18"/>
        </w:rPr>
        <w:t>)</w:t>
      </w:r>
      <w:r w:rsidRPr="007366D4">
        <w:rPr>
          <w:rFonts w:ascii="Sabon Next LT" w:hAnsi="Sabon Next LT" w:cs="Sabon Next LT"/>
          <w:sz w:val="18"/>
          <w:szCs w:val="18"/>
        </w:rPr>
        <w:t>,</w:t>
      </w:r>
      <w:r w:rsidR="005A213C" w:rsidRPr="007366D4">
        <w:rPr>
          <w:rFonts w:ascii="Sabon Next LT" w:hAnsi="Sabon Next LT" w:cs="Sabon Next LT"/>
          <w:sz w:val="18"/>
          <w:szCs w:val="18"/>
        </w:rPr>
        <w:t xml:space="preserve"> </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pI</w:t>
      </w:r>
      <w:proofErr w:type="spellEnd"/>
    </w:p>
    <w:p w14:paraId="4101F800" w14:textId="0A6BAFDD" w:rsidR="00BB375E" w:rsidRPr="007366D4" w:rsidRDefault="00BB375E" w:rsidP="00A4386B">
      <w:pPr>
        <w:rPr>
          <w:rFonts w:ascii="Sabon Next LT" w:hAnsi="Sabon Next LT" w:cs="Sabon Next LT"/>
          <w:sz w:val="18"/>
          <w:szCs w:val="18"/>
        </w:rPr>
      </w:pPr>
      <w:r w:rsidRPr="007366D4">
        <w:rPr>
          <w:rFonts w:ascii="Sabon Next LT" w:hAnsi="Sabon Next LT" w:cs="Sabon Next LT"/>
          <w:sz w:val="18"/>
          <w:szCs w:val="18"/>
        </w:rPr>
        <w:t xml:space="preserve"> 11: </w:t>
      </w:r>
      <w:r w:rsidR="00A212F5" w:rsidRPr="007366D4">
        <w:rPr>
          <w:rFonts w:ascii="Sabon Next LT" w:hAnsi="Sabon Next LT" w:cs="Sabon Next LT"/>
          <w:sz w:val="18"/>
          <w:szCs w:val="18"/>
        </w:rPr>
        <w:t>Molecular weights,</w:t>
      </w:r>
      <w:r w:rsidR="00874675" w:rsidRPr="007366D4">
        <w:rPr>
          <w:rFonts w:ascii="Sabon Next LT" w:hAnsi="Sabon Next LT" w:cs="Sabon Next LT"/>
          <w:sz w:val="18"/>
          <w:szCs w:val="18"/>
        </w:rPr>
        <w:t xml:space="preserve"> </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t>mw</w:t>
      </w:r>
      <w:r w:rsidR="00C915BF">
        <w:rPr>
          <w:rFonts w:ascii="Sabon Next LT" w:hAnsi="Sabon Next LT" w:cs="Sabon Next LT"/>
          <w:sz w:val="18"/>
          <w:szCs w:val="18"/>
        </w:rPr>
        <w:t>eight</w:t>
      </w:r>
    </w:p>
    <w:p w14:paraId="464E5E42" w14:textId="62BD6E8F" w:rsidR="00BB375E" w:rsidRPr="00F139A1" w:rsidRDefault="00BB375E" w:rsidP="00F139A1">
      <w:pPr>
        <w:rPr>
          <w:rFonts w:ascii="Sabon Next LT" w:hAnsi="Sabon Next LT" w:cs="Sabon Next LT"/>
          <w:sz w:val="18"/>
          <w:szCs w:val="18"/>
        </w:rPr>
      </w:pPr>
      <w:r w:rsidRPr="007366D4">
        <w:rPr>
          <w:rFonts w:ascii="Sabon Next LT" w:hAnsi="Sabon Next LT" w:cs="Sabon Next LT"/>
          <w:sz w:val="18"/>
          <w:szCs w:val="18"/>
        </w:rPr>
        <w:t xml:space="preserve"> </w:t>
      </w:r>
      <w:r w:rsidRPr="00605AE1">
        <w:rPr>
          <w:rFonts w:ascii="Sabon Next LT" w:hAnsi="Sabon Next LT" w:cs="Sabon Next LT"/>
          <w:sz w:val="18"/>
          <w:szCs w:val="18"/>
        </w:rPr>
        <w:t>1</w:t>
      </w:r>
      <w:r w:rsidR="00B579EC">
        <w:rPr>
          <w:rFonts w:ascii="Sabon Next LT" w:hAnsi="Sabon Next LT" w:cs="Sabon Next LT"/>
          <w:sz w:val="18"/>
          <w:szCs w:val="18"/>
        </w:rPr>
        <w:t>2</w:t>
      </w:r>
      <w:r w:rsidRPr="00605AE1">
        <w:rPr>
          <w:rFonts w:ascii="Sabon Next LT" w:hAnsi="Sabon Next LT" w:cs="Sabon Next LT"/>
          <w:sz w:val="18"/>
          <w:szCs w:val="18"/>
        </w:rPr>
        <w:t xml:space="preserve">: </w:t>
      </w:r>
      <w:r w:rsidR="00F139A1" w:rsidRPr="00F139A1">
        <w:rPr>
          <w:rFonts w:ascii="Sabon Next LT" w:hAnsi="Sabon Next LT" w:cs="Sabon Next LT"/>
          <w:sz w:val="18"/>
          <w:szCs w:val="18"/>
        </w:rPr>
        <w:t xml:space="preserve">Normalized flexibility parameters (B-values) for each residue surrounded by two rigid </w:t>
      </w:r>
      <w:proofErr w:type="spellStart"/>
      <w:proofErr w:type="gramStart"/>
      <w:r w:rsidR="00F139A1" w:rsidRPr="00F139A1">
        <w:rPr>
          <w:rFonts w:ascii="Sabon Next LT" w:hAnsi="Sabon Next LT" w:cs="Sabon Next LT"/>
          <w:sz w:val="18"/>
          <w:szCs w:val="18"/>
        </w:rPr>
        <w:t>neighbours</w:t>
      </w:r>
      <w:proofErr w:type="spellEnd"/>
      <w:proofErr w:type="gramEnd"/>
      <w:r w:rsidR="00F139A1">
        <w:rPr>
          <w:rFonts w:ascii="Sabon Next LT" w:hAnsi="Sabon Next LT" w:cs="Sabon Next LT"/>
          <w:sz w:val="18"/>
          <w:szCs w:val="18"/>
        </w:rPr>
        <w:tab/>
      </w:r>
      <w:r w:rsidR="00F139A1" w:rsidRPr="00F139A1">
        <w:rPr>
          <w:rFonts w:ascii="Sabon Next LT" w:hAnsi="Sabon Next LT" w:cs="Sabon Next LT"/>
          <w:sz w:val="18"/>
          <w:szCs w:val="18"/>
        </w:rPr>
        <w:t>flex</w:t>
      </w:r>
    </w:p>
    <w:p w14:paraId="00DD37FA" w14:textId="497601D0" w:rsidR="00B256F8" w:rsidRPr="007366D4" w:rsidRDefault="00383267" w:rsidP="00A4386B">
      <w:pPr>
        <w:rPr>
          <w:rFonts w:ascii="Sabon Next LT" w:hAnsi="Sabon Next LT" w:cs="Sabon Next LT"/>
          <w:sz w:val="18"/>
          <w:szCs w:val="18"/>
        </w:rPr>
      </w:pPr>
      <w:r>
        <w:rPr>
          <w:rFonts w:ascii="Sabon Next LT" w:hAnsi="Sabon Next LT" w:cs="Sabon Next LT"/>
          <w:sz w:val="18"/>
          <w:szCs w:val="18"/>
        </w:rPr>
        <w:t xml:space="preserve"> </w:t>
      </w:r>
      <w:r w:rsidR="00B256F8" w:rsidRPr="007366D4">
        <w:rPr>
          <w:rFonts w:ascii="Sabon Next LT" w:hAnsi="Sabon Next LT" w:cs="Sabon Next LT"/>
          <w:sz w:val="18"/>
          <w:szCs w:val="18"/>
        </w:rPr>
        <w:t>1</w:t>
      </w:r>
      <w:r w:rsidR="008C008F">
        <w:rPr>
          <w:rFonts w:ascii="Sabon Next LT" w:hAnsi="Sabon Next LT" w:cs="Sabon Next LT"/>
          <w:sz w:val="18"/>
          <w:szCs w:val="18"/>
        </w:rPr>
        <w:t>3</w:t>
      </w:r>
      <w:r w:rsidR="00B256F8" w:rsidRPr="007366D4">
        <w:rPr>
          <w:rFonts w:ascii="Sabon Next LT" w:hAnsi="Sabon Next LT" w:cs="Sabon Next LT"/>
          <w:sz w:val="18"/>
          <w:szCs w:val="18"/>
        </w:rPr>
        <w:t xml:space="preserve">: side chain </w:t>
      </w:r>
      <w:proofErr w:type="gramStart"/>
      <w:r w:rsidR="00B256F8" w:rsidRPr="007366D4">
        <w:rPr>
          <w:rFonts w:ascii="Sabon Next LT" w:hAnsi="Sabon Next LT" w:cs="Sabon Next LT"/>
          <w:sz w:val="18"/>
          <w:szCs w:val="18"/>
        </w:rPr>
        <w:t>van</w:t>
      </w:r>
      <w:proofErr w:type="gramEnd"/>
      <w:r w:rsidR="00B256F8" w:rsidRPr="007366D4">
        <w:rPr>
          <w:rFonts w:ascii="Sabon Next LT" w:hAnsi="Sabon Next LT" w:cs="Sabon Next LT"/>
          <w:sz w:val="18"/>
          <w:szCs w:val="18"/>
        </w:rPr>
        <w:t xml:space="preserve"> der Waals volume (cm3/mol), </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vdW</w:t>
      </w:r>
      <w:proofErr w:type="spellEnd"/>
    </w:p>
    <w:p w14:paraId="30709C41" w14:textId="0E5B79AC"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1</w:t>
      </w:r>
      <w:r w:rsidR="008C008F">
        <w:rPr>
          <w:rFonts w:ascii="Sabon Next LT" w:hAnsi="Sabon Next LT" w:cs="Sabon Next LT"/>
          <w:sz w:val="18"/>
          <w:szCs w:val="18"/>
        </w:rPr>
        <w:t>4</w:t>
      </w:r>
      <w:r w:rsidRPr="007366D4">
        <w:rPr>
          <w:rFonts w:ascii="Sabon Next LT" w:hAnsi="Sabon Next LT" w:cs="Sabon Next LT"/>
          <w:sz w:val="18"/>
          <w:szCs w:val="18"/>
        </w:rPr>
        <w:t>: energy of highest occupied molecular orbital (eV),</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t>EHOMO</w:t>
      </w:r>
    </w:p>
    <w:p w14:paraId="0F3DAC45" w14:textId="422C11D8"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1</w:t>
      </w:r>
      <w:r w:rsidR="008C008F">
        <w:rPr>
          <w:rFonts w:ascii="Sabon Next LT" w:hAnsi="Sabon Next LT" w:cs="Sabon Next LT"/>
          <w:sz w:val="18"/>
          <w:szCs w:val="18"/>
        </w:rPr>
        <w:t>5</w:t>
      </w:r>
      <w:r w:rsidRPr="007366D4">
        <w:rPr>
          <w:rFonts w:ascii="Sabon Next LT" w:hAnsi="Sabon Next LT" w:cs="Sabon Next LT"/>
          <w:sz w:val="18"/>
          <w:szCs w:val="18"/>
        </w:rPr>
        <w:t>: energy of lowest unoccupied molecular orbital (eV),</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t>ELUMO</w:t>
      </w:r>
    </w:p>
    <w:p w14:paraId="750657B4" w14:textId="5AD19254"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1</w:t>
      </w:r>
      <w:r w:rsidR="008C008F">
        <w:rPr>
          <w:rFonts w:ascii="Sabon Next LT" w:hAnsi="Sabon Next LT" w:cs="Sabon Next LT"/>
          <w:sz w:val="18"/>
          <w:szCs w:val="18"/>
        </w:rPr>
        <w:t>6</w:t>
      </w:r>
      <w:r w:rsidRPr="007366D4">
        <w:rPr>
          <w:rFonts w:ascii="Sabon Next LT" w:hAnsi="Sabon Next LT" w:cs="Sabon Next LT"/>
          <w:sz w:val="18"/>
          <w:szCs w:val="18"/>
        </w:rPr>
        <w:t>: heat of formation (kcal),</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t>HOF</w:t>
      </w:r>
    </w:p>
    <w:p w14:paraId="2628AB93" w14:textId="33727703"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1</w:t>
      </w:r>
      <w:r w:rsidR="008C008F">
        <w:rPr>
          <w:rFonts w:ascii="Sabon Next LT" w:hAnsi="Sabon Next LT" w:cs="Sabon Next LT"/>
          <w:sz w:val="18"/>
          <w:szCs w:val="18"/>
        </w:rPr>
        <w:t>7</w:t>
      </w:r>
      <w:r w:rsidRPr="007366D4">
        <w:rPr>
          <w:rFonts w:ascii="Sabon Next LT" w:hAnsi="Sabon Next LT" w:cs="Sabon Next LT"/>
          <w:sz w:val="18"/>
          <w:szCs w:val="18"/>
        </w:rPr>
        <w:t xml:space="preserve">: </w:t>
      </w:r>
      <w:r w:rsidR="00EE6752">
        <w:rPr>
          <w:rFonts w:ascii="Sabon Next LT" w:hAnsi="Sabon Next LT" w:cs="Sabon Next LT"/>
          <w:sz w:val="18"/>
          <w:szCs w:val="18"/>
        </w:rPr>
        <w:t>a</w:t>
      </w:r>
      <w:r w:rsidRPr="007366D4">
        <w:rPr>
          <w:rFonts w:ascii="Sabon Next LT" w:hAnsi="Sabon Next LT" w:cs="Sabon Next LT"/>
          <w:sz w:val="18"/>
          <w:szCs w:val="18"/>
        </w:rPr>
        <w:t>-polarizability (Å3),</w:t>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r w:rsidR="00AE6678">
        <w:rPr>
          <w:rFonts w:ascii="Sabon Next LT" w:hAnsi="Sabon Next LT" w:cs="Sabon Next LT"/>
          <w:sz w:val="18"/>
          <w:szCs w:val="18"/>
        </w:rPr>
        <w:tab/>
      </w:r>
      <w:proofErr w:type="spellStart"/>
      <w:r w:rsidR="00AE6678">
        <w:rPr>
          <w:rFonts w:ascii="Sabon Next LT" w:hAnsi="Sabon Next LT" w:cs="Sabon Next LT"/>
          <w:sz w:val="18"/>
          <w:szCs w:val="18"/>
        </w:rPr>
        <w:t>apol</w:t>
      </w:r>
      <w:proofErr w:type="spellEnd"/>
    </w:p>
    <w:p w14:paraId="1842D0BD" w14:textId="144A5234"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1</w:t>
      </w:r>
      <w:r w:rsidR="008C008F">
        <w:rPr>
          <w:rFonts w:ascii="Sabon Next LT" w:hAnsi="Sabon Next LT" w:cs="Sabon Next LT"/>
          <w:sz w:val="18"/>
          <w:szCs w:val="18"/>
        </w:rPr>
        <w:t>8</w:t>
      </w:r>
      <w:r w:rsidRPr="007366D4">
        <w:rPr>
          <w:rFonts w:ascii="Sabon Next LT" w:hAnsi="Sabon Next LT" w:cs="Sabon Next LT"/>
          <w:sz w:val="18"/>
          <w:szCs w:val="18"/>
        </w:rPr>
        <w:t>: absolute electronegativity (eV),</w:t>
      </w:r>
      <w:r w:rsidR="00D67DA2">
        <w:rPr>
          <w:rFonts w:ascii="Sabon Next LT" w:hAnsi="Sabon Next LT" w:cs="Sabon Next LT"/>
          <w:sz w:val="18"/>
          <w:szCs w:val="18"/>
        </w:rPr>
        <w:tab/>
      </w:r>
      <w:r w:rsidR="00FB1B54">
        <w:rPr>
          <w:rFonts w:ascii="Sabon Next LT" w:hAnsi="Sabon Next LT" w:cs="Sabon Next LT"/>
          <w:sz w:val="18"/>
          <w:szCs w:val="18"/>
        </w:rPr>
        <w:tab/>
      </w:r>
      <w:r w:rsidR="00FB1B54">
        <w:rPr>
          <w:rFonts w:ascii="Sabon Next LT" w:hAnsi="Sabon Next LT" w:cs="Sabon Next LT"/>
          <w:sz w:val="18"/>
          <w:szCs w:val="18"/>
        </w:rPr>
        <w:tab/>
      </w:r>
      <w:r w:rsidR="00FB1B54">
        <w:rPr>
          <w:rFonts w:ascii="Sabon Next LT" w:hAnsi="Sabon Next LT" w:cs="Sabon Next LT"/>
          <w:sz w:val="18"/>
          <w:szCs w:val="18"/>
        </w:rPr>
        <w:tab/>
      </w:r>
      <w:r w:rsidR="00FB1B54">
        <w:rPr>
          <w:rFonts w:ascii="Sabon Next LT" w:hAnsi="Sabon Next LT" w:cs="Sabon Next LT"/>
          <w:sz w:val="18"/>
          <w:szCs w:val="18"/>
        </w:rPr>
        <w:tab/>
        <w:t>EN</w:t>
      </w:r>
      <w:r w:rsidR="00D67DA2">
        <w:rPr>
          <w:rFonts w:ascii="Sabon Next LT" w:hAnsi="Sabon Next LT" w:cs="Sabon Next LT"/>
          <w:sz w:val="18"/>
          <w:szCs w:val="18"/>
        </w:rPr>
        <w:tab/>
      </w:r>
      <w:r w:rsidR="00D67DA2">
        <w:rPr>
          <w:rFonts w:ascii="Sabon Next LT" w:hAnsi="Sabon Next LT" w:cs="Sabon Next LT"/>
          <w:sz w:val="18"/>
          <w:szCs w:val="18"/>
        </w:rPr>
        <w:tab/>
      </w:r>
      <w:r w:rsidR="00D67DA2">
        <w:rPr>
          <w:rFonts w:ascii="Sabon Next LT" w:hAnsi="Sabon Next LT" w:cs="Sabon Next LT"/>
          <w:sz w:val="18"/>
          <w:szCs w:val="18"/>
        </w:rPr>
        <w:tab/>
      </w:r>
      <w:r w:rsidR="00D67DA2">
        <w:rPr>
          <w:rFonts w:ascii="Sabon Next LT" w:hAnsi="Sabon Next LT" w:cs="Sabon Next LT"/>
          <w:sz w:val="18"/>
          <w:szCs w:val="18"/>
        </w:rPr>
        <w:tab/>
      </w:r>
    </w:p>
    <w:p w14:paraId="2D670505" w14:textId="11C7A394"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w:t>
      </w:r>
      <w:r w:rsidR="008C008F">
        <w:rPr>
          <w:rFonts w:ascii="Sabon Next LT" w:hAnsi="Sabon Next LT" w:cs="Sabon Next LT"/>
          <w:sz w:val="18"/>
          <w:szCs w:val="18"/>
        </w:rPr>
        <w:t>19</w:t>
      </w:r>
      <w:r w:rsidRPr="007366D4">
        <w:rPr>
          <w:rFonts w:ascii="Sabon Next LT" w:hAnsi="Sabon Next LT" w:cs="Sabon Next LT"/>
          <w:sz w:val="18"/>
          <w:szCs w:val="18"/>
        </w:rPr>
        <w:t>: absolute hardness (eV),</w:t>
      </w:r>
      <w:r w:rsidR="002D6E3D">
        <w:rPr>
          <w:rFonts w:ascii="Sabon Next LT" w:hAnsi="Sabon Next LT" w:cs="Sabon Next LT"/>
          <w:sz w:val="18"/>
          <w:szCs w:val="18"/>
        </w:rPr>
        <w:tab/>
      </w:r>
      <w:r w:rsidR="002D6E3D">
        <w:rPr>
          <w:rFonts w:ascii="Sabon Next LT" w:hAnsi="Sabon Next LT" w:cs="Sabon Next LT"/>
          <w:sz w:val="18"/>
          <w:szCs w:val="18"/>
        </w:rPr>
        <w:tab/>
      </w:r>
      <w:r w:rsidR="002D6E3D">
        <w:rPr>
          <w:rFonts w:ascii="Sabon Next LT" w:hAnsi="Sabon Next LT" w:cs="Sabon Next LT"/>
          <w:sz w:val="18"/>
          <w:szCs w:val="18"/>
        </w:rPr>
        <w:tab/>
      </w:r>
      <w:r w:rsidR="002D6E3D">
        <w:rPr>
          <w:rFonts w:ascii="Sabon Next LT" w:hAnsi="Sabon Next LT" w:cs="Sabon Next LT"/>
          <w:sz w:val="18"/>
          <w:szCs w:val="18"/>
        </w:rPr>
        <w:tab/>
      </w:r>
      <w:r w:rsidR="002D6E3D">
        <w:rPr>
          <w:rFonts w:ascii="Sabon Next LT" w:hAnsi="Sabon Next LT" w:cs="Sabon Next LT"/>
          <w:sz w:val="18"/>
          <w:szCs w:val="18"/>
        </w:rPr>
        <w:tab/>
      </w:r>
      <w:r w:rsidR="002D6E3D">
        <w:rPr>
          <w:rFonts w:ascii="Sabon Next LT" w:hAnsi="Sabon Next LT" w:cs="Sabon Next LT"/>
          <w:sz w:val="18"/>
          <w:szCs w:val="18"/>
        </w:rPr>
        <w:tab/>
        <w:t>HA</w:t>
      </w:r>
    </w:p>
    <w:p w14:paraId="414B1C97" w14:textId="197D3CDD"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0</w:t>
      </w:r>
      <w:r w:rsidRPr="007366D4">
        <w:rPr>
          <w:rFonts w:ascii="Sabon Next LT" w:hAnsi="Sabon Next LT" w:cs="Sabon Next LT"/>
          <w:sz w:val="18"/>
          <w:szCs w:val="18"/>
        </w:rPr>
        <w:t>: total accessible molecular surface area (log Å2),</w:t>
      </w:r>
      <w:r w:rsidR="00A04FCB">
        <w:rPr>
          <w:rFonts w:ascii="Sabon Next LT" w:hAnsi="Sabon Next LT" w:cs="Sabon Next LT"/>
          <w:sz w:val="18"/>
          <w:szCs w:val="18"/>
        </w:rPr>
        <w:tab/>
      </w:r>
      <w:r w:rsidR="00A04FCB">
        <w:rPr>
          <w:rFonts w:ascii="Sabon Next LT" w:hAnsi="Sabon Next LT" w:cs="Sabon Next LT"/>
          <w:sz w:val="18"/>
          <w:szCs w:val="18"/>
        </w:rPr>
        <w:tab/>
      </w:r>
      <w:r w:rsidR="00A04FCB">
        <w:rPr>
          <w:rFonts w:ascii="Sabon Next LT" w:hAnsi="Sabon Next LT" w:cs="Sabon Next LT"/>
          <w:sz w:val="18"/>
          <w:szCs w:val="18"/>
        </w:rPr>
        <w:tab/>
      </w:r>
      <w:proofErr w:type="spellStart"/>
      <w:r w:rsidR="00A04FCB">
        <w:rPr>
          <w:rFonts w:ascii="Sabon Next LT" w:hAnsi="Sabon Next LT" w:cs="Sabon Next LT"/>
          <w:sz w:val="18"/>
          <w:szCs w:val="18"/>
        </w:rPr>
        <w:t>Stot</w:t>
      </w:r>
      <w:proofErr w:type="spellEnd"/>
    </w:p>
    <w:p w14:paraId="50F5911F" w14:textId="0586273B"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1</w:t>
      </w:r>
      <w:r w:rsidRPr="007366D4">
        <w:rPr>
          <w:rFonts w:ascii="Sabon Next LT" w:hAnsi="Sabon Next LT" w:cs="Sabon Next LT"/>
          <w:sz w:val="18"/>
          <w:szCs w:val="18"/>
        </w:rPr>
        <w:t>: polar accessible molecular surface area (log Å2),</w:t>
      </w:r>
      <w:r w:rsidR="009318F3">
        <w:rPr>
          <w:rFonts w:ascii="Sabon Next LT" w:hAnsi="Sabon Next LT" w:cs="Sabon Next LT"/>
          <w:sz w:val="18"/>
          <w:szCs w:val="18"/>
        </w:rPr>
        <w:tab/>
      </w:r>
      <w:r w:rsidR="009318F3">
        <w:rPr>
          <w:rFonts w:ascii="Sabon Next LT" w:hAnsi="Sabon Next LT" w:cs="Sabon Next LT"/>
          <w:sz w:val="18"/>
          <w:szCs w:val="18"/>
        </w:rPr>
        <w:tab/>
      </w:r>
      <w:r w:rsidR="009318F3">
        <w:rPr>
          <w:rFonts w:ascii="Sabon Next LT" w:hAnsi="Sabon Next LT" w:cs="Sabon Next LT"/>
          <w:sz w:val="18"/>
          <w:szCs w:val="18"/>
        </w:rPr>
        <w:tab/>
        <w:t>Spol</w:t>
      </w:r>
    </w:p>
    <w:p w14:paraId="3AC942AE" w14:textId="1D624B8B"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2</w:t>
      </w:r>
      <w:r w:rsidRPr="007366D4">
        <w:rPr>
          <w:rFonts w:ascii="Sabon Next LT" w:hAnsi="Sabon Next LT" w:cs="Sabon Next LT"/>
          <w:sz w:val="18"/>
          <w:szCs w:val="18"/>
        </w:rPr>
        <w:t>: nonpolar accessible molecular surface area (log Å2),</w:t>
      </w:r>
      <w:r w:rsidR="009318F3">
        <w:rPr>
          <w:rFonts w:ascii="Sabon Next LT" w:hAnsi="Sabon Next LT" w:cs="Sabon Next LT"/>
          <w:sz w:val="18"/>
          <w:szCs w:val="18"/>
        </w:rPr>
        <w:tab/>
      </w:r>
      <w:r w:rsidR="009318F3">
        <w:rPr>
          <w:rFonts w:ascii="Sabon Next LT" w:hAnsi="Sabon Next LT" w:cs="Sabon Next LT"/>
          <w:sz w:val="18"/>
          <w:szCs w:val="18"/>
        </w:rPr>
        <w:tab/>
      </w:r>
      <w:r w:rsidR="009318F3">
        <w:rPr>
          <w:rFonts w:ascii="Sabon Next LT" w:hAnsi="Sabon Next LT" w:cs="Sabon Next LT"/>
          <w:sz w:val="18"/>
          <w:szCs w:val="18"/>
        </w:rPr>
        <w:tab/>
      </w:r>
      <w:proofErr w:type="spellStart"/>
      <w:r w:rsidR="009318F3">
        <w:rPr>
          <w:rFonts w:ascii="Sabon Next LT" w:hAnsi="Sabon Next LT" w:cs="Sabon Next LT"/>
          <w:sz w:val="18"/>
          <w:szCs w:val="18"/>
        </w:rPr>
        <w:t>Snp</w:t>
      </w:r>
      <w:proofErr w:type="spellEnd"/>
    </w:p>
    <w:p w14:paraId="67E0F266" w14:textId="0D965ADA"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3</w:t>
      </w:r>
      <w:r w:rsidRPr="007366D4">
        <w:rPr>
          <w:rFonts w:ascii="Sabon Next LT" w:hAnsi="Sabon Next LT" w:cs="Sabon Next LT"/>
          <w:sz w:val="18"/>
          <w:szCs w:val="18"/>
        </w:rPr>
        <w:t>: number of hydrogen bond donors,</w:t>
      </w:r>
      <w:r w:rsidR="00640B5B">
        <w:rPr>
          <w:rFonts w:ascii="Sabon Next LT" w:hAnsi="Sabon Next LT" w:cs="Sabon Next LT"/>
          <w:sz w:val="18"/>
          <w:szCs w:val="18"/>
        </w:rPr>
        <w:tab/>
      </w:r>
      <w:r w:rsidR="00640B5B">
        <w:rPr>
          <w:rFonts w:ascii="Sabon Next LT" w:hAnsi="Sabon Next LT" w:cs="Sabon Next LT"/>
          <w:sz w:val="18"/>
          <w:szCs w:val="18"/>
        </w:rPr>
        <w:tab/>
      </w:r>
      <w:r w:rsidR="00640B5B">
        <w:rPr>
          <w:rFonts w:ascii="Sabon Next LT" w:hAnsi="Sabon Next LT" w:cs="Sabon Next LT"/>
          <w:sz w:val="18"/>
          <w:szCs w:val="18"/>
        </w:rPr>
        <w:tab/>
      </w:r>
      <w:r w:rsidR="00640B5B">
        <w:rPr>
          <w:rFonts w:ascii="Sabon Next LT" w:hAnsi="Sabon Next LT" w:cs="Sabon Next LT"/>
          <w:sz w:val="18"/>
          <w:szCs w:val="18"/>
        </w:rPr>
        <w:tab/>
      </w:r>
      <w:r w:rsidR="00640B5B" w:rsidRPr="00640B5B">
        <w:rPr>
          <w:rFonts w:ascii="Sabon Next LT" w:hAnsi="Sabon Next LT" w:cs="Sabon Next LT"/>
          <w:sz w:val="18"/>
          <w:szCs w:val="18"/>
        </w:rPr>
        <w:t>HDONR</w:t>
      </w:r>
    </w:p>
    <w:p w14:paraId="1ADCBF91" w14:textId="0687BA02"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4</w:t>
      </w:r>
      <w:r w:rsidRPr="007366D4">
        <w:rPr>
          <w:rFonts w:ascii="Sabon Next LT" w:hAnsi="Sabon Next LT" w:cs="Sabon Next LT"/>
          <w:sz w:val="18"/>
          <w:szCs w:val="18"/>
        </w:rPr>
        <w:t>: number of hydrogen bond acceptors,</w:t>
      </w:r>
      <w:r w:rsidR="004A4074">
        <w:rPr>
          <w:rFonts w:ascii="Sabon Next LT" w:hAnsi="Sabon Next LT" w:cs="Sabon Next LT"/>
          <w:sz w:val="18"/>
          <w:szCs w:val="18"/>
        </w:rPr>
        <w:tab/>
      </w:r>
      <w:r w:rsidR="004A4074">
        <w:rPr>
          <w:rFonts w:ascii="Sabon Next LT" w:hAnsi="Sabon Next LT" w:cs="Sabon Next LT"/>
          <w:sz w:val="18"/>
          <w:szCs w:val="18"/>
        </w:rPr>
        <w:tab/>
      </w:r>
      <w:r w:rsidR="004A4074">
        <w:rPr>
          <w:rFonts w:ascii="Sabon Next LT" w:hAnsi="Sabon Next LT" w:cs="Sabon Next LT"/>
          <w:sz w:val="18"/>
          <w:szCs w:val="18"/>
        </w:rPr>
        <w:tab/>
      </w:r>
      <w:r w:rsidR="004A4074">
        <w:rPr>
          <w:rFonts w:ascii="Sabon Next LT" w:hAnsi="Sabon Next LT" w:cs="Sabon Next LT"/>
          <w:sz w:val="18"/>
          <w:szCs w:val="18"/>
        </w:rPr>
        <w:tab/>
      </w:r>
      <w:r w:rsidR="004A4074" w:rsidRPr="004A4074">
        <w:rPr>
          <w:rFonts w:ascii="Sabon Next LT" w:hAnsi="Sabon Next LT" w:cs="Sabon Next LT"/>
          <w:sz w:val="18"/>
          <w:szCs w:val="18"/>
        </w:rPr>
        <w:t>HACCR</w:t>
      </w:r>
    </w:p>
    <w:p w14:paraId="43F6A903" w14:textId="769CB2FA" w:rsidR="00B256F8" w:rsidRPr="007366D4"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5</w:t>
      </w:r>
      <w:r w:rsidRPr="007366D4">
        <w:rPr>
          <w:rFonts w:ascii="Sabon Next LT" w:hAnsi="Sabon Next LT" w:cs="Sabon Next LT"/>
          <w:sz w:val="18"/>
          <w:szCs w:val="18"/>
        </w:rPr>
        <w:t>: indicator of positive charge in side chain,</w:t>
      </w:r>
      <w:r w:rsidR="001B32DB">
        <w:rPr>
          <w:rFonts w:ascii="Sabon Next LT" w:hAnsi="Sabon Next LT" w:cs="Sabon Next LT"/>
          <w:sz w:val="18"/>
          <w:szCs w:val="18"/>
        </w:rPr>
        <w:tab/>
      </w:r>
      <w:r w:rsidR="001B32DB">
        <w:rPr>
          <w:rFonts w:ascii="Sabon Next LT" w:hAnsi="Sabon Next LT" w:cs="Sabon Next LT"/>
          <w:sz w:val="18"/>
          <w:szCs w:val="18"/>
        </w:rPr>
        <w:tab/>
      </w:r>
      <w:r w:rsidR="001B32DB">
        <w:rPr>
          <w:rFonts w:ascii="Sabon Next LT" w:hAnsi="Sabon Next LT" w:cs="Sabon Next LT"/>
          <w:sz w:val="18"/>
          <w:szCs w:val="18"/>
        </w:rPr>
        <w:tab/>
      </w:r>
      <w:r w:rsidR="001B32DB">
        <w:rPr>
          <w:rFonts w:ascii="Sabon Next LT" w:hAnsi="Sabon Next LT" w:cs="Sabon Next LT"/>
          <w:sz w:val="18"/>
          <w:szCs w:val="18"/>
        </w:rPr>
        <w:tab/>
      </w:r>
      <w:proofErr w:type="spellStart"/>
      <w:r w:rsidR="001B32DB" w:rsidRPr="001B32DB">
        <w:rPr>
          <w:rFonts w:ascii="Sabon Next LT" w:hAnsi="Sabon Next LT" w:cs="Sabon Next LT"/>
          <w:sz w:val="18"/>
          <w:szCs w:val="18"/>
        </w:rPr>
        <w:t>Chpos</w:t>
      </w:r>
      <w:proofErr w:type="spellEnd"/>
    </w:p>
    <w:p w14:paraId="6F4F286A" w14:textId="1479A33A" w:rsidR="00B256F8" w:rsidRDefault="00B256F8" w:rsidP="00A4386B">
      <w:pPr>
        <w:rPr>
          <w:rFonts w:ascii="Sabon Next LT" w:hAnsi="Sabon Next LT" w:cs="Sabon Next LT"/>
          <w:sz w:val="18"/>
          <w:szCs w:val="18"/>
        </w:rPr>
      </w:pPr>
      <w:r w:rsidRPr="007366D4">
        <w:rPr>
          <w:rFonts w:ascii="Sabon Next LT" w:hAnsi="Sabon Next LT" w:cs="Sabon Next LT"/>
          <w:sz w:val="18"/>
          <w:szCs w:val="18"/>
        </w:rPr>
        <w:t xml:space="preserve"> 2</w:t>
      </w:r>
      <w:r w:rsidR="008C008F">
        <w:rPr>
          <w:rFonts w:ascii="Sabon Next LT" w:hAnsi="Sabon Next LT" w:cs="Sabon Next LT"/>
          <w:sz w:val="18"/>
          <w:szCs w:val="18"/>
        </w:rPr>
        <w:t>6</w:t>
      </w:r>
      <w:r w:rsidRPr="007366D4">
        <w:rPr>
          <w:rFonts w:ascii="Sabon Next LT" w:hAnsi="Sabon Next LT" w:cs="Sabon Next LT"/>
          <w:sz w:val="18"/>
          <w:szCs w:val="18"/>
        </w:rPr>
        <w:t>: indicator of negative charge in side chain,</w:t>
      </w:r>
      <w:r w:rsidR="00E27D5C">
        <w:rPr>
          <w:rFonts w:ascii="Sabon Next LT" w:hAnsi="Sabon Next LT" w:cs="Sabon Next LT"/>
          <w:sz w:val="18"/>
          <w:szCs w:val="18"/>
        </w:rPr>
        <w:tab/>
      </w:r>
      <w:r w:rsidR="00E27D5C">
        <w:rPr>
          <w:rFonts w:ascii="Sabon Next LT" w:hAnsi="Sabon Next LT" w:cs="Sabon Next LT"/>
          <w:sz w:val="18"/>
          <w:szCs w:val="18"/>
        </w:rPr>
        <w:tab/>
      </w:r>
      <w:r w:rsidR="00E27D5C">
        <w:rPr>
          <w:rFonts w:ascii="Sabon Next LT" w:hAnsi="Sabon Next LT" w:cs="Sabon Next LT"/>
          <w:sz w:val="18"/>
          <w:szCs w:val="18"/>
        </w:rPr>
        <w:tab/>
      </w:r>
      <w:r w:rsidR="00E27D5C">
        <w:rPr>
          <w:rFonts w:ascii="Sabon Next LT" w:hAnsi="Sabon Next LT" w:cs="Sabon Next LT"/>
          <w:sz w:val="18"/>
          <w:szCs w:val="18"/>
        </w:rPr>
        <w:tab/>
      </w:r>
      <w:proofErr w:type="spellStart"/>
      <w:r w:rsidR="00E27D5C" w:rsidRPr="00E27D5C">
        <w:rPr>
          <w:rFonts w:ascii="Sabon Next LT" w:hAnsi="Sabon Next LT" w:cs="Sabon Next LT"/>
          <w:sz w:val="18"/>
          <w:szCs w:val="18"/>
        </w:rPr>
        <w:t>Chneg</w:t>
      </w:r>
      <w:proofErr w:type="spellEnd"/>
    </w:p>
    <w:p w14:paraId="1BDEA48B" w14:textId="2034B1E4"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2</w:t>
      </w:r>
      <w:r w:rsidR="008C008F">
        <w:rPr>
          <w:rFonts w:ascii="Sabon Next LT" w:hAnsi="Sabon Next LT" w:cs="Sabon Next LT"/>
          <w:sz w:val="18"/>
          <w:szCs w:val="18"/>
        </w:rPr>
        <w:t>7</w:t>
      </w:r>
      <w:r>
        <w:rPr>
          <w:rFonts w:ascii="Sabon Next LT" w:hAnsi="Sabon Next LT" w:cs="Sabon Next LT"/>
          <w:sz w:val="18"/>
          <w:szCs w:val="18"/>
        </w:rPr>
        <w:t xml:space="preserve">: </w:t>
      </w:r>
      <w:r w:rsidRPr="00E867F7">
        <w:rPr>
          <w:rFonts w:ascii="Sabon Next LT" w:hAnsi="Sabon Next LT" w:cs="Sabon Next LT"/>
          <w:sz w:val="18"/>
          <w:szCs w:val="18"/>
        </w:rPr>
        <w:t>TLC % migration on silica gel, ethanol/water (70/</w:t>
      </w:r>
      <w:proofErr w:type="gramStart"/>
      <w:r w:rsidRPr="00E867F7">
        <w:rPr>
          <w:rFonts w:ascii="Sabon Next LT" w:hAnsi="Sabon Next LT" w:cs="Sabon Next LT"/>
          <w:sz w:val="18"/>
          <w:szCs w:val="18"/>
        </w:rPr>
        <w:t>30)a</w:t>
      </w:r>
      <w:proofErr w:type="gramEnd"/>
      <w:r w:rsidRPr="00E867F7">
        <w:rPr>
          <w:rFonts w:ascii="Sabon Next LT" w:hAnsi="Sabon Next LT" w:cs="Sabon Next LT"/>
          <w:sz w:val="18"/>
          <w:szCs w:val="18"/>
        </w:rPr>
        <w:t xml:space="preserve"> </w:t>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TL1</w:t>
      </w:r>
    </w:p>
    <w:p w14:paraId="475B3526" w14:textId="316986A0"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2</w:t>
      </w:r>
      <w:r w:rsidR="008C008F">
        <w:rPr>
          <w:rFonts w:ascii="Sabon Next LT" w:hAnsi="Sabon Next LT" w:cs="Sabon Next LT"/>
          <w:sz w:val="18"/>
          <w:szCs w:val="18"/>
        </w:rPr>
        <w:t>8</w:t>
      </w:r>
      <w:r>
        <w:rPr>
          <w:rFonts w:ascii="Sabon Next LT" w:hAnsi="Sabon Next LT" w:cs="Sabon Next LT"/>
          <w:sz w:val="18"/>
          <w:szCs w:val="18"/>
        </w:rPr>
        <w:t xml:space="preserve">: </w:t>
      </w:r>
      <w:r w:rsidRPr="00E867F7">
        <w:rPr>
          <w:rFonts w:ascii="Sabon Next LT" w:hAnsi="Sabon Next LT" w:cs="Sabon Next LT"/>
          <w:sz w:val="18"/>
          <w:szCs w:val="18"/>
        </w:rPr>
        <w:t xml:space="preserve">TLC, silica gel, 1-butanol/acetic acid/water (40/10/10) </w:t>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TL2</w:t>
      </w:r>
    </w:p>
    <w:p w14:paraId="1112C5AE" w14:textId="7577A520"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w:t>
      </w:r>
      <w:r w:rsidR="008C008F">
        <w:rPr>
          <w:rFonts w:ascii="Sabon Next LT" w:hAnsi="Sabon Next LT" w:cs="Sabon Next LT"/>
          <w:sz w:val="18"/>
          <w:szCs w:val="18"/>
        </w:rPr>
        <w:t>29</w:t>
      </w:r>
      <w:r>
        <w:rPr>
          <w:rFonts w:ascii="Sabon Next LT" w:hAnsi="Sabon Next LT" w:cs="Sabon Next LT"/>
          <w:sz w:val="18"/>
          <w:szCs w:val="18"/>
        </w:rPr>
        <w:t xml:space="preserve">: </w:t>
      </w:r>
      <w:r w:rsidRPr="00E867F7">
        <w:rPr>
          <w:rFonts w:ascii="Sabon Next LT" w:hAnsi="Sabon Next LT" w:cs="Sabon Next LT"/>
          <w:sz w:val="18"/>
          <w:szCs w:val="18"/>
        </w:rPr>
        <w:t xml:space="preserve">TLC, silica gel, phenol/water (75/25)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TL3</w:t>
      </w:r>
    </w:p>
    <w:p w14:paraId="183653A5" w14:textId="405B9931"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0</w:t>
      </w:r>
      <w:r>
        <w:rPr>
          <w:rFonts w:ascii="Sabon Next LT" w:hAnsi="Sabon Next LT" w:cs="Sabon Next LT"/>
          <w:sz w:val="18"/>
          <w:szCs w:val="18"/>
        </w:rPr>
        <w:t xml:space="preserve">: </w:t>
      </w:r>
      <w:r w:rsidRPr="00E867F7">
        <w:rPr>
          <w:rFonts w:ascii="Sabon Next LT" w:hAnsi="Sabon Next LT" w:cs="Sabon Next LT"/>
          <w:sz w:val="18"/>
          <w:szCs w:val="18"/>
        </w:rPr>
        <w:t xml:space="preserve">TLC, silica gel, butanone/pyridine/acetic acid/water (70/15/2/15) </w:t>
      </w:r>
      <w:r>
        <w:rPr>
          <w:rFonts w:ascii="Sabon Next LT" w:hAnsi="Sabon Next LT" w:cs="Sabon Next LT"/>
          <w:sz w:val="18"/>
          <w:szCs w:val="18"/>
        </w:rPr>
        <w:tab/>
      </w:r>
      <w:r w:rsidRPr="00E867F7">
        <w:rPr>
          <w:rFonts w:ascii="Sabon Next LT" w:hAnsi="Sabon Next LT" w:cs="Sabon Next LT"/>
          <w:sz w:val="18"/>
          <w:szCs w:val="18"/>
        </w:rPr>
        <w:t>TL4</w:t>
      </w:r>
    </w:p>
    <w:p w14:paraId="77339397" w14:textId="40E624A3"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1</w:t>
      </w:r>
      <w:r>
        <w:rPr>
          <w:rFonts w:ascii="Sabon Next LT" w:hAnsi="Sabon Next LT" w:cs="Sabon Next LT"/>
          <w:sz w:val="18"/>
          <w:szCs w:val="18"/>
        </w:rPr>
        <w:t xml:space="preserve">: </w:t>
      </w:r>
      <w:r w:rsidRPr="00E867F7">
        <w:rPr>
          <w:rFonts w:ascii="Sabon Next LT" w:hAnsi="Sabon Next LT" w:cs="Sabon Next LT"/>
          <w:sz w:val="18"/>
          <w:szCs w:val="18"/>
        </w:rPr>
        <w:t xml:space="preserve">TLC, cellulose, ethanol/water (70/30)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TL5</w:t>
      </w:r>
    </w:p>
    <w:p w14:paraId="10B1FFF8" w14:textId="388CA3B7"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2</w:t>
      </w:r>
      <w:r>
        <w:rPr>
          <w:rFonts w:ascii="Sabon Next LT" w:hAnsi="Sabon Next LT" w:cs="Sabon Next LT"/>
          <w:sz w:val="18"/>
          <w:szCs w:val="18"/>
        </w:rPr>
        <w:t xml:space="preserve">: </w:t>
      </w:r>
      <w:r w:rsidRPr="00E867F7">
        <w:rPr>
          <w:rFonts w:ascii="Sabon Next LT" w:hAnsi="Sabon Next LT" w:cs="Sabon Next LT"/>
          <w:sz w:val="18"/>
          <w:szCs w:val="18"/>
        </w:rPr>
        <w:t xml:space="preserve">TLC, cellulose, pyridine/isoamyl alcohol/water (35/30/30) </w:t>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TL6</w:t>
      </w:r>
    </w:p>
    <w:p w14:paraId="17B5872A" w14:textId="4C5FD343" w:rsidR="007C144F"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3</w:t>
      </w:r>
      <w:r>
        <w:rPr>
          <w:rFonts w:ascii="Sabon Next LT" w:hAnsi="Sabon Next LT" w:cs="Sabon Next LT"/>
          <w:sz w:val="18"/>
          <w:szCs w:val="18"/>
        </w:rPr>
        <w:t xml:space="preserve">: </w:t>
      </w:r>
      <w:r w:rsidRPr="00E867F7">
        <w:rPr>
          <w:rFonts w:ascii="Sabon Next LT" w:hAnsi="Sabon Next LT" w:cs="Sabon Next LT"/>
          <w:sz w:val="18"/>
          <w:szCs w:val="18"/>
        </w:rPr>
        <w:t xml:space="preserve">TLC, </w:t>
      </w:r>
      <w:proofErr w:type="spellStart"/>
      <w:r w:rsidRPr="00E867F7">
        <w:rPr>
          <w:rFonts w:ascii="Sabon Next LT" w:hAnsi="Sabon Next LT" w:cs="Sabon Next LT"/>
          <w:sz w:val="18"/>
          <w:szCs w:val="18"/>
        </w:rPr>
        <w:t>kiselguhr</w:t>
      </w:r>
      <w:proofErr w:type="spellEnd"/>
      <w:r w:rsidRPr="00E867F7">
        <w:rPr>
          <w:rFonts w:ascii="Sabon Next LT" w:hAnsi="Sabon Next LT" w:cs="Sabon Next LT"/>
          <w:sz w:val="18"/>
          <w:szCs w:val="18"/>
        </w:rPr>
        <w:t xml:space="preserve">, butanone/water/phenol/acetone/ethanol (1/1) </w:t>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TL7</w:t>
      </w:r>
    </w:p>
    <w:p w14:paraId="2A0F2755" w14:textId="7988692B"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lastRenderedPageBreak/>
        <w:t xml:space="preserve"> 3</w:t>
      </w:r>
      <w:r w:rsidR="008C008F">
        <w:rPr>
          <w:rFonts w:ascii="Sabon Next LT" w:hAnsi="Sabon Next LT" w:cs="Sabon Next LT"/>
          <w:sz w:val="18"/>
          <w:szCs w:val="18"/>
        </w:rPr>
        <w:t>4</w:t>
      </w:r>
      <w:r>
        <w:rPr>
          <w:rFonts w:ascii="Sabon Next LT" w:hAnsi="Sabon Next LT" w:cs="Sabon Next LT"/>
          <w:sz w:val="18"/>
          <w:szCs w:val="18"/>
        </w:rPr>
        <w:t xml:space="preserve">: </w:t>
      </w:r>
      <w:r w:rsidRPr="00E867F7">
        <w:rPr>
          <w:rFonts w:ascii="Sabon Next LT" w:hAnsi="Sabon Next LT" w:cs="Sabon Next LT"/>
          <w:sz w:val="18"/>
          <w:szCs w:val="18"/>
        </w:rPr>
        <w:t xml:space="preserve">NMR R-proton shift at </w:t>
      </w:r>
      <w:proofErr w:type="spellStart"/>
      <w:proofErr w:type="gramStart"/>
      <w:r w:rsidRPr="00E867F7">
        <w:rPr>
          <w:rFonts w:ascii="Sabon Next LT" w:hAnsi="Sabon Next LT" w:cs="Sabon Next LT"/>
          <w:sz w:val="18"/>
          <w:szCs w:val="18"/>
        </w:rPr>
        <w:t>pD</w:t>
      </w:r>
      <w:proofErr w:type="spellEnd"/>
      <w:r w:rsidRPr="00E867F7">
        <w:rPr>
          <w:rFonts w:ascii="Sabon Next LT" w:hAnsi="Sabon Next LT" w:cs="Sabon Next LT"/>
          <w:sz w:val="18"/>
          <w:szCs w:val="18"/>
        </w:rPr>
        <w:t xml:space="preserve"> )</w:t>
      </w:r>
      <w:proofErr w:type="gramEnd"/>
      <w:r w:rsidRPr="00E867F7">
        <w:rPr>
          <w:rFonts w:ascii="Sabon Next LT" w:hAnsi="Sabon Next LT" w:cs="Sabon Next LT"/>
          <w:sz w:val="18"/>
          <w:szCs w:val="18"/>
        </w:rPr>
        <w:t xml:space="preserve"> 2 (ppm)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NM1</w:t>
      </w:r>
    </w:p>
    <w:p w14:paraId="2264AFE3" w14:textId="4951F47A" w:rsidR="007C144F" w:rsidRPr="00E867F7"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5</w:t>
      </w:r>
      <w:r>
        <w:rPr>
          <w:rFonts w:ascii="Sabon Next LT" w:hAnsi="Sabon Next LT" w:cs="Sabon Next LT"/>
          <w:sz w:val="18"/>
          <w:szCs w:val="18"/>
        </w:rPr>
        <w:t xml:space="preserve">: </w:t>
      </w:r>
      <w:r w:rsidRPr="00E867F7">
        <w:rPr>
          <w:rFonts w:ascii="Sabon Next LT" w:hAnsi="Sabon Next LT" w:cs="Sabon Next LT"/>
          <w:sz w:val="18"/>
          <w:szCs w:val="18"/>
        </w:rPr>
        <w:t xml:space="preserve">NMR R-proton shift at </w:t>
      </w:r>
      <w:proofErr w:type="spellStart"/>
      <w:proofErr w:type="gramStart"/>
      <w:r w:rsidRPr="00E867F7">
        <w:rPr>
          <w:rFonts w:ascii="Sabon Next LT" w:hAnsi="Sabon Next LT" w:cs="Sabon Next LT"/>
          <w:sz w:val="18"/>
          <w:szCs w:val="18"/>
        </w:rPr>
        <w:t>pD</w:t>
      </w:r>
      <w:proofErr w:type="spellEnd"/>
      <w:r w:rsidRPr="00E867F7">
        <w:rPr>
          <w:rFonts w:ascii="Sabon Next LT" w:hAnsi="Sabon Next LT" w:cs="Sabon Next LT"/>
          <w:sz w:val="18"/>
          <w:szCs w:val="18"/>
        </w:rPr>
        <w:t xml:space="preserve"> )</w:t>
      </w:r>
      <w:proofErr w:type="gramEnd"/>
      <w:r w:rsidRPr="00E867F7">
        <w:rPr>
          <w:rFonts w:ascii="Sabon Next LT" w:hAnsi="Sabon Next LT" w:cs="Sabon Next LT"/>
          <w:sz w:val="18"/>
          <w:szCs w:val="18"/>
        </w:rPr>
        <w:t xml:space="preserve"> 7 (ppm)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NM7</w:t>
      </w:r>
    </w:p>
    <w:p w14:paraId="0BBC604C" w14:textId="3110A55F" w:rsidR="007C144F" w:rsidRDefault="007C144F" w:rsidP="007C144F">
      <w:pPr>
        <w:rPr>
          <w:rFonts w:ascii="Sabon Next LT" w:hAnsi="Sabon Next LT" w:cs="Sabon Next LT"/>
          <w:sz w:val="18"/>
          <w:szCs w:val="18"/>
        </w:rPr>
      </w:pPr>
      <w:r>
        <w:rPr>
          <w:rFonts w:ascii="Sabon Next LT" w:hAnsi="Sabon Next LT" w:cs="Sabon Next LT"/>
          <w:sz w:val="18"/>
          <w:szCs w:val="18"/>
        </w:rPr>
        <w:t xml:space="preserve"> 3</w:t>
      </w:r>
      <w:r w:rsidR="008C008F">
        <w:rPr>
          <w:rFonts w:ascii="Sabon Next LT" w:hAnsi="Sabon Next LT" w:cs="Sabon Next LT"/>
          <w:sz w:val="18"/>
          <w:szCs w:val="18"/>
        </w:rPr>
        <w:t>6</w:t>
      </w:r>
      <w:r>
        <w:rPr>
          <w:rFonts w:ascii="Sabon Next LT" w:hAnsi="Sabon Next LT" w:cs="Sabon Next LT"/>
          <w:sz w:val="18"/>
          <w:szCs w:val="18"/>
        </w:rPr>
        <w:t xml:space="preserve">: </w:t>
      </w:r>
      <w:r w:rsidRPr="00E867F7">
        <w:rPr>
          <w:rFonts w:ascii="Sabon Next LT" w:hAnsi="Sabon Next LT" w:cs="Sabon Next LT"/>
          <w:sz w:val="18"/>
          <w:szCs w:val="18"/>
        </w:rPr>
        <w:t xml:space="preserve">NMR R-proton shift at </w:t>
      </w:r>
      <w:proofErr w:type="spellStart"/>
      <w:proofErr w:type="gramStart"/>
      <w:r w:rsidRPr="00E867F7">
        <w:rPr>
          <w:rFonts w:ascii="Sabon Next LT" w:hAnsi="Sabon Next LT" w:cs="Sabon Next LT"/>
          <w:sz w:val="18"/>
          <w:szCs w:val="18"/>
        </w:rPr>
        <w:t>pD</w:t>
      </w:r>
      <w:proofErr w:type="spellEnd"/>
      <w:r w:rsidRPr="00E867F7">
        <w:rPr>
          <w:rFonts w:ascii="Sabon Next LT" w:hAnsi="Sabon Next LT" w:cs="Sabon Next LT"/>
          <w:sz w:val="18"/>
          <w:szCs w:val="18"/>
        </w:rPr>
        <w:t xml:space="preserve"> )</w:t>
      </w:r>
      <w:proofErr w:type="gramEnd"/>
      <w:r w:rsidRPr="00E867F7">
        <w:rPr>
          <w:rFonts w:ascii="Sabon Next LT" w:hAnsi="Sabon Next LT" w:cs="Sabon Next LT"/>
          <w:sz w:val="18"/>
          <w:szCs w:val="18"/>
        </w:rPr>
        <w:t xml:space="preserve"> 12.5 (ppm)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sidRPr="00E867F7">
        <w:rPr>
          <w:rFonts w:ascii="Sabon Next LT" w:hAnsi="Sabon Next LT" w:cs="Sabon Next LT"/>
          <w:sz w:val="18"/>
          <w:szCs w:val="18"/>
        </w:rPr>
        <w:t>NM12</w:t>
      </w:r>
    </w:p>
    <w:p w14:paraId="54C70C5D" w14:textId="613DBA37" w:rsidR="007C144F" w:rsidRDefault="007C144F" w:rsidP="007C144F">
      <w:pPr>
        <w:rPr>
          <w:rFonts w:ascii="Sabon Next LT" w:hAnsi="Sabon Next LT" w:cs="Sabon Next LT"/>
          <w:sz w:val="18"/>
          <w:szCs w:val="18"/>
        </w:rPr>
      </w:pPr>
      <w:r w:rsidRPr="007C144F">
        <w:rPr>
          <w:rFonts w:ascii="Sabon Next LT" w:hAnsi="Sabon Next LT" w:cs="Sabon Next LT"/>
          <w:sz w:val="18"/>
          <w:szCs w:val="18"/>
        </w:rPr>
        <w:t xml:space="preserve"> 3</w:t>
      </w:r>
      <w:r w:rsidR="008C008F">
        <w:rPr>
          <w:rFonts w:ascii="Sabon Next LT" w:hAnsi="Sabon Next LT" w:cs="Sabon Next LT"/>
          <w:sz w:val="18"/>
          <w:szCs w:val="18"/>
        </w:rPr>
        <w:t>7</w:t>
      </w:r>
      <w:r w:rsidRPr="007C144F">
        <w:rPr>
          <w:rFonts w:ascii="Sabon Next LT" w:hAnsi="Sabon Next LT" w:cs="Sabon Next LT"/>
          <w:sz w:val="18"/>
          <w:szCs w:val="18"/>
        </w:rPr>
        <w:t>:</w:t>
      </w:r>
      <w:r>
        <w:rPr>
          <w:rFonts w:ascii="Sabon Next LT" w:hAnsi="Sabon Next LT" w:cs="Sabon Next LT"/>
          <w:sz w:val="18"/>
          <w:szCs w:val="18"/>
          <w:vertAlign w:val="superscript"/>
        </w:rPr>
        <w:t xml:space="preserve"> </w:t>
      </w:r>
      <w:r w:rsidRPr="006E4CC3">
        <w:rPr>
          <w:rFonts w:ascii="Sabon Next LT" w:hAnsi="Sabon Next LT" w:cs="Sabon Next LT"/>
          <w:sz w:val="18"/>
          <w:szCs w:val="18"/>
          <w:vertAlign w:val="superscript"/>
        </w:rPr>
        <w:t>10</w:t>
      </w:r>
      <w:r w:rsidRPr="006E4CC3">
        <w:rPr>
          <w:rFonts w:ascii="Sabon Next LT" w:hAnsi="Sabon Next LT" w:cs="Sabon Next LT"/>
          <w:sz w:val="18"/>
          <w:szCs w:val="18"/>
        </w:rPr>
        <w:t xml:space="preserve">log(octanol/water) partition coefficient </w:t>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proofErr w:type="spellStart"/>
      <w:r w:rsidRPr="006E4CC3">
        <w:rPr>
          <w:rFonts w:ascii="Sabon Next LT" w:hAnsi="Sabon Next LT" w:cs="Sabon Next LT"/>
          <w:sz w:val="18"/>
          <w:szCs w:val="18"/>
        </w:rPr>
        <w:t>logP</w:t>
      </w:r>
      <w:proofErr w:type="spellEnd"/>
    </w:p>
    <w:p w14:paraId="3C54A393" w14:textId="3F8ECB97" w:rsidR="008277C2" w:rsidRDefault="008277C2" w:rsidP="007C144F">
      <w:pPr>
        <w:rPr>
          <w:rFonts w:ascii="Sabon Next LT" w:hAnsi="Sabon Next LT" w:cs="Sabon Next LT"/>
          <w:sz w:val="18"/>
          <w:szCs w:val="18"/>
        </w:rPr>
      </w:pPr>
      <w:r>
        <w:rPr>
          <w:rFonts w:ascii="Sabon Next LT" w:hAnsi="Sabon Next LT" w:cs="Sabon Next LT"/>
          <w:sz w:val="18"/>
          <w:szCs w:val="18"/>
        </w:rPr>
        <w:t xml:space="preserve"> 38: </w:t>
      </w:r>
      <w:r w:rsidR="007175B7">
        <w:rPr>
          <w:rFonts w:ascii="Sabon Next LT" w:hAnsi="Sabon Next LT" w:cs="Sabon Next LT"/>
          <w:sz w:val="18"/>
          <w:szCs w:val="18"/>
        </w:rPr>
        <w:t>Euclidian d</w:t>
      </w:r>
      <w:r w:rsidR="00743A61">
        <w:rPr>
          <w:rFonts w:ascii="Sabon Next LT" w:hAnsi="Sabon Next LT" w:cs="Sabon Next LT"/>
          <w:sz w:val="18"/>
          <w:szCs w:val="18"/>
        </w:rPr>
        <w:t>istance</w:t>
      </w:r>
      <w:r w:rsidR="00AA515E">
        <w:rPr>
          <w:rFonts w:ascii="Sabon Next LT" w:hAnsi="Sabon Next LT" w:cs="Sabon Next LT"/>
          <w:sz w:val="18"/>
          <w:szCs w:val="18"/>
        </w:rPr>
        <w:t xml:space="preserve"> </w:t>
      </w:r>
      <w:r w:rsidR="007A60D6">
        <w:rPr>
          <w:rFonts w:ascii="Sabon Next LT" w:hAnsi="Sabon Next LT" w:cs="Sabon Next LT"/>
          <w:sz w:val="18"/>
          <w:szCs w:val="18"/>
        </w:rPr>
        <w:t>from the</w:t>
      </w:r>
      <w:r w:rsidR="007175B7">
        <w:rPr>
          <w:rFonts w:ascii="Sabon Next LT" w:hAnsi="Sabon Next LT" w:cs="Sabon Next LT"/>
          <w:sz w:val="18"/>
          <w:szCs w:val="18"/>
        </w:rPr>
        <w:t xml:space="preserve"> center of geometry of the bound ligand to each amino acid’s carbon alpha position</w:t>
      </w:r>
      <w:r w:rsidR="007A60D6">
        <w:rPr>
          <w:rFonts w:ascii="Sabon Next LT" w:hAnsi="Sabon Next LT" w:cs="Sabon Next LT"/>
          <w:sz w:val="18"/>
          <w:szCs w:val="18"/>
        </w:rPr>
        <w:t xml:space="preserve"> </w:t>
      </w:r>
      <w:r w:rsidR="00AA515E">
        <w:rPr>
          <w:rFonts w:ascii="Sabon Next LT" w:hAnsi="Sabon Next LT" w:cs="Sabon Next LT"/>
          <w:sz w:val="18"/>
          <w:szCs w:val="18"/>
        </w:rPr>
        <w:tab/>
        <w:t>dist</w:t>
      </w:r>
      <w:r w:rsidR="00FB47FC">
        <w:rPr>
          <w:rFonts w:ascii="Sabon Next LT" w:hAnsi="Sabon Next LT" w:cs="Sabon Next LT"/>
          <w:sz w:val="18"/>
          <w:szCs w:val="18"/>
        </w:rPr>
        <w:t>1</w:t>
      </w:r>
    </w:p>
    <w:p w14:paraId="75201B08" w14:textId="099EE31F" w:rsidR="009F5826" w:rsidRDefault="009F5826" w:rsidP="007C144F">
      <w:pPr>
        <w:rPr>
          <w:rFonts w:ascii="Sabon Next LT" w:hAnsi="Sabon Next LT" w:cs="Sabon Next LT"/>
          <w:sz w:val="18"/>
          <w:szCs w:val="18"/>
        </w:rPr>
      </w:pPr>
      <w:r>
        <w:rPr>
          <w:rFonts w:ascii="Sabon Next LT" w:hAnsi="Sabon Next LT" w:cs="Sabon Next LT"/>
          <w:sz w:val="18"/>
          <w:szCs w:val="18"/>
        </w:rPr>
        <w:t xml:space="preserve"> 39:</w:t>
      </w:r>
      <w:r w:rsidR="002B1AEF" w:rsidRPr="002B1AEF">
        <w:rPr>
          <w:rFonts w:ascii="Sabon Next LT" w:hAnsi="Sabon Next LT" w:cs="Sabon Next LT"/>
          <w:sz w:val="18"/>
          <w:szCs w:val="18"/>
        </w:rPr>
        <w:t xml:space="preserve"> </w:t>
      </w:r>
      <w:r w:rsidR="002B1AEF">
        <w:rPr>
          <w:rFonts w:ascii="Sabon Next LT" w:hAnsi="Sabon Next LT" w:cs="Sabon Next LT"/>
          <w:sz w:val="18"/>
          <w:szCs w:val="18"/>
        </w:rPr>
        <w:t>Euclidian distance from the center of geometry of the bound ligand to center of geometry of each amino acid</w:t>
      </w:r>
      <w:r w:rsidR="00FB47FC">
        <w:rPr>
          <w:rFonts w:ascii="Sabon Next LT" w:hAnsi="Sabon Next LT" w:cs="Sabon Next LT"/>
          <w:sz w:val="18"/>
          <w:szCs w:val="18"/>
        </w:rPr>
        <w:tab/>
      </w:r>
      <w:r w:rsidR="00FB47FC">
        <w:rPr>
          <w:rFonts w:ascii="Sabon Next LT" w:hAnsi="Sabon Next LT" w:cs="Sabon Next LT"/>
          <w:sz w:val="18"/>
          <w:szCs w:val="18"/>
        </w:rPr>
        <w:tab/>
        <w:t>dist2</w:t>
      </w:r>
    </w:p>
    <w:p w14:paraId="4707684D" w14:textId="730E9894" w:rsidR="002B36D9" w:rsidRDefault="002B36D9" w:rsidP="007C144F">
      <w:pPr>
        <w:rPr>
          <w:rFonts w:ascii="Sabon Next LT" w:hAnsi="Sabon Next LT" w:cs="Sabon Next LT"/>
          <w:sz w:val="18"/>
          <w:szCs w:val="18"/>
        </w:rPr>
      </w:pPr>
      <w:r>
        <w:rPr>
          <w:rFonts w:ascii="Sabon Next LT" w:hAnsi="Sabon Next LT" w:cs="Sabon Next LT"/>
          <w:sz w:val="18"/>
          <w:szCs w:val="18"/>
        </w:rPr>
        <w:t xml:space="preserve"> 40: </w:t>
      </w:r>
      <w:r w:rsidR="005B2BE5">
        <w:rPr>
          <w:rFonts w:ascii="Sabon Next LT" w:hAnsi="Sabon Next LT" w:cs="Sabon Next LT"/>
          <w:sz w:val="18"/>
          <w:szCs w:val="18"/>
        </w:rPr>
        <w:t>Euclidian distance from the center of geometry of the b</w:t>
      </w:r>
      <w:r w:rsidR="00895BC0">
        <w:rPr>
          <w:rFonts w:ascii="Sabon Next LT" w:hAnsi="Sabon Next LT" w:cs="Sabon Next LT"/>
          <w:sz w:val="18"/>
          <w:szCs w:val="18"/>
        </w:rPr>
        <w:t>inding site to side chain center of geometries of each residue</w:t>
      </w:r>
      <w:r w:rsidR="007D123D">
        <w:rPr>
          <w:rFonts w:ascii="Sabon Next LT" w:hAnsi="Sabon Next LT" w:cs="Sabon Next LT"/>
          <w:sz w:val="18"/>
          <w:szCs w:val="18"/>
        </w:rPr>
        <w:tab/>
        <w:t>dist3</w:t>
      </w:r>
    </w:p>
    <w:p w14:paraId="69095D2A" w14:textId="70A7B1E9" w:rsidR="0051455F" w:rsidRPr="00CF761A" w:rsidRDefault="0051455F" w:rsidP="007C144F">
      <w:pPr>
        <w:rPr>
          <w:rFonts w:ascii="Sabon Next LT" w:hAnsi="Sabon Next LT" w:cs="Sabon Next LT"/>
          <w:sz w:val="18"/>
          <w:szCs w:val="18"/>
        </w:rPr>
      </w:pPr>
      <w:r>
        <w:rPr>
          <w:rFonts w:ascii="Sabon Next LT" w:hAnsi="Sabon Next LT" w:cs="Sabon Next LT"/>
          <w:sz w:val="18"/>
          <w:szCs w:val="18"/>
        </w:rPr>
        <w:t xml:space="preserve"> 41: </w:t>
      </w:r>
      <w:r w:rsidR="0024022D">
        <w:rPr>
          <w:rFonts w:ascii="Sabon Next LT" w:hAnsi="Sabon Next LT" w:cs="Sabon Next LT"/>
          <w:sz w:val="18"/>
          <w:szCs w:val="18"/>
        </w:rPr>
        <w:t>Combined c</w:t>
      </w:r>
      <w:r w:rsidR="00FC670B">
        <w:rPr>
          <w:rFonts w:ascii="Sabon Next LT" w:hAnsi="Sabon Next LT" w:cs="Sabon Next LT"/>
          <w:sz w:val="18"/>
          <w:szCs w:val="18"/>
        </w:rPr>
        <w:t>ontact energies</w:t>
      </w:r>
      <w:r w:rsidR="00CF761A">
        <w:rPr>
          <w:rFonts w:ascii="Sabon Next LT" w:hAnsi="Sabon Next LT" w:cs="Sabon Next LT"/>
          <w:sz w:val="18"/>
          <w:szCs w:val="18"/>
        </w:rPr>
        <w:t xml:space="preserve">, tree is retrieved from </w:t>
      </w:r>
      <w:r w:rsidR="00CF761A" w:rsidRPr="00CF761A">
        <w:rPr>
          <w:rFonts w:ascii="Sabon Next LT" w:hAnsi="Sabon Next LT" w:cs="Sabon Next LT"/>
          <w:i/>
          <w:iCs/>
          <w:sz w:val="18"/>
          <w:szCs w:val="18"/>
        </w:rPr>
        <w:t>Getcontacts.com</w:t>
      </w:r>
      <w:r w:rsidR="00583FEB">
        <w:rPr>
          <w:rFonts w:ascii="Sabon Next LT" w:hAnsi="Sabon Next LT" w:cs="Sabon Next LT"/>
          <w:sz w:val="18"/>
          <w:szCs w:val="18"/>
        </w:rPr>
        <w:tab/>
      </w:r>
      <w:r w:rsidR="00583FEB">
        <w:rPr>
          <w:rFonts w:ascii="Sabon Next LT" w:hAnsi="Sabon Next LT" w:cs="Sabon Next LT"/>
          <w:sz w:val="18"/>
          <w:szCs w:val="18"/>
        </w:rPr>
        <w:tab/>
      </w:r>
      <w:r w:rsidR="00583FEB">
        <w:rPr>
          <w:rFonts w:ascii="Sabon Next LT" w:hAnsi="Sabon Next LT" w:cs="Sabon Next LT"/>
          <w:sz w:val="18"/>
          <w:szCs w:val="18"/>
        </w:rPr>
        <w:tab/>
      </w:r>
      <w:r w:rsidR="00583FEB">
        <w:rPr>
          <w:rFonts w:ascii="Sabon Next LT" w:hAnsi="Sabon Next LT" w:cs="Sabon Next LT"/>
          <w:sz w:val="18"/>
          <w:szCs w:val="18"/>
        </w:rPr>
        <w:tab/>
      </w:r>
      <w:r w:rsidR="00583FEB">
        <w:rPr>
          <w:rFonts w:ascii="Sabon Next LT" w:hAnsi="Sabon Next LT" w:cs="Sabon Next LT"/>
          <w:sz w:val="18"/>
          <w:szCs w:val="18"/>
        </w:rPr>
        <w:tab/>
      </w:r>
      <w:r w:rsidR="00583FEB">
        <w:rPr>
          <w:rFonts w:ascii="Sabon Next LT" w:hAnsi="Sabon Next LT" w:cs="Sabon Next LT"/>
          <w:sz w:val="18"/>
          <w:szCs w:val="18"/>
        </w:rPr>
        <w:tab/>
        <w:t>cont1</w:t>
      </w:r>
    </w:p>
    <w:p w14:paraId="4A3A1B55" w14:textId="375F356C" w:rsidR="0051455F" w:rsidRDefault="00583FEB" w:rsidP="007C144F">
      <w:pPr>
        <w:rPr>
          <w:rFonts w:ascii="Sabon Next LT" w:hAnsi="Sabon Next LT" w:cs="Sabon Next LT"/>
          <w:sz w:val="18"/>
          <w:szCs w:val="18"/>
        </w:rPr>
      </w:pP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r>
        <w:rPr>
          <w:rFonts w:ascii="Sabon Next LT" w:hAnsi="Sabon Next LT" w:cs="Sabon Next LT"/>
          <w:sz w:val="18"/>
          <w:szCs w:val="18"/>
        </w:rPr>
        <w:tab/>
      </w:r>
    </w:p>
    <w:p w14:paraId="075F99EC" w14:textId="6A24E5EA" w:rsidR="007366D4" w:rsidRDefault="006A04CB" w:rsidP="00A4386B">
      <w:pPr>
        <w:rPr>
          <w:rFonts w:ascii="Sabon Next LT" w:hAnsi="Sabon Next LT" w:cs="Sabon Next LT"/>
          <w:sz w:val="18"/>
          <w:szCs w:val="18"/>
        </w:rPr>
      </w:pPr>
      <w:r>
        <w:rPr>
          <w:rFonts w:ascii="Sabon Next LT" w:hAnsi="Sabon Next LT" w:cs="Sabon Next LT"/>
          <w:sz w:val="18"/>
          <w:szCs w:val="18"/>
        </w:rPr>
        <w:t xml:space="preserve"> }</w:t>
      </w:r>
    </w:p>
    <w:p w14:paraId="261794A2" w14:textId="77777777" w:rsidR="007366D4" w:rsidRDefault="007366D4" w:rsidP="00A4386B">
      <w:pPr>
        <w:rPr>
          <w:rFonts w:ascii="Sabon Next LT" w:hAnsi="Sabon Next LT" w:cs="Sabon Next LT"/>
          <w:sz w:val="18"/>
          <w:szCs w:val="18"/>
        </w:rPr>
      </w:pPr>
    </w:p>
    <w:p w14:paraId="379D4E1A" w14:textId="77777777" w:rsidR="002A4A67" w:rsidRDefault="002A4A67" w:rsidP="00A4386B">
      <w:pPr>
        <w:rPr>
          <w:rFonts w:ascii="Sabon Next LT" w:hAnsi="Sabon Next LT" w:cs="Sabon Next LT"/>
          <w:sz w:val="18"/>
          <w:szCs w:val="18"/>
        </w:rPr>
      </w:pPr>
    </w:p>
    <w:p w14:paraId="6BCD611F" w14:textId="77777777" w:rsidR="002A4A67" w:rsidRDefault="002A4A67" w:rsidP="00A4386B">
      <w:pPr>
        <w:rPr>
          <w:rFonts w:ascii="Sabon Next LT" w:hAnsi="Sabon Next LT" w:cs="Sabon Next LT"/>
          <w:sz w:val="18"/>
          <w:szCs w:val="18"/>
        </w:rPr>
      </w:pPr>
    </w:p>
    <w:p w14:paraId="2EB0B159" w14:textId="77777777" w:rsidR="002A4A67" w:rsidRDefault="002A4A67" w:rsidP="00A4386B">
      <w:pPr>
        <w:rPr>
          <w:rFonts w:ascii="Sabon Next LT" w:hAnsi="Sabon Next LT" w:cs="Sabon Next LT"/>
          <w:sz w:val="18"/>
          <w:szCs w:val="18"/>
        </w:rPr>
      </w:pPr>
    </w:p>
    <w:p w14:paraId="7D5BDDFA" w14:textId="1C311989" w:rsidR="002A4A67" w:rsidRDefault="002A4A67" w:rsidP="00A4386B">
      <w:pPr>
        <w:rPr>
          <w:rFonts w:ascii="Sabon Next LT" w:hAnsi="Sabon Next LT" w:cs="Sabon Next LT"/>
          <w:sz w:val="18"/>
          <w:szCs w:val="18"/>
        </w:rPr>
      </w:pPr>
      <w:r>
        <w:rPr>
          <w:rFonts w:ascii="Sabon Next LT" w:hAnsi="Sabon Next LT" w:cs="Sabon Next LT"/>
          <w:noProof/>
          <w:sz w:val="18"/>
          <w:szCs w:val="18"/>
        </w:rPr>
        <mc:AlternateContent>
          <mc:Choice Requires="wps">
            <w:drawing>
              <wp:anchor distT="0" distB="0" distL="114300" distR="114300" simplePos="0" relativeHeight="251659264" behindDoc="0" locked="0" layoutInCell="1" allowOverlap="1" wp14:anchorId="22AD5F02" wp14:editId="7F43DFC4">
                <wp:simplePos x="0" y="0"/>
                <wp:positionH relativeFrom="column">
                  <wp:posOffset>-175491</wp:posOffset>
                </wp:positionH>
                <wp:positionV relativeFrom="paragraph">
                  <wp:posOffset>101831</wp:posOffset>
                </wp:positionV>
                <wp:extent cx="8737600" cy="3325091"/>
                <wp:effectExtent l="0" t="0" r="12700" b="15240"/>
                <wp:wrapNone/>
                <wp:docPr id="1621239388" name="Rectangle 1"/>
                <wp:cNvGraphicFramePr/>
                <a:graphic xmlns:a="http://schemas.openxmlformats.org/drawingml/2006/main">
                  <a:graphicData uri="http://schemas.microsoft.com/office/word/2010/wordprocessingShape">
                    <wps:wsp>
                      <wps:cNvSpPr/>
                      <wps:spPr>
                        <a:xfrm>
                          <a:off x="0" y="0"/>
                          <a:ext cx="8737600" cy="33250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B4F84" id="Rectangle 1" o:spid="_x0000_s1026" style="position:absolute;margin-left:-13.8pt;margin-top:8pt;width:688pt;height:26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0nRYwIAAB8FAAAOAAAAZHJzL2Uyb0RvYy54bWysVE1v2zAMvQ/YfxB0X22n30GdImjRYUDR&#13;&#10;Bm2HnhVZig3IokYpcbJfP0p2nKItdhh2kSWRfCSfH3V1vW0N2yj0DdiSF0c5Z8pKqBq7KvnPl7tv&#13;&#10;F5z5IGwlDFhV8p3y/Hr29ctV56ZqAjWYSiEjEOunnSt5HYKbZpmXtWqFPwKnLBk1YCsCHXGVVSg6&#13;&#10;Qm9NNsnzs6wDrByCVN7T7W1v5LOEr7WS4VFrrwIzJafaQloxrcu4ZrMrMV2hcHUjhzLEP1TRisZS&#13;&#10;0hHqVgTB1th8gGobieBBhyMJbQZaN1KlHqibIn/XzXMtnEq9EDnejTT5/wcrHzbPboFEQ+f81NM2&#13;&#10;drHV2MYv1ce2iazdSJbaBibp8uL8+PwsJ04l2Y6PJ6f5ZRHpzA7hDn34rqBlcVNypL+RSBKbex96&#13;&#10;171LzGbhrjEm3h9qSbuwMyo6GPukNGsqyj5JQEkm6sYg2wj6wUJKZUPRm2pRqf66OM2pzj7fGJEK&#13;&#10;TYARWVPiEXsAiBL8iN3DDP4xVCWVjcH53wrrg8eIlBlsGIPbxgJ+BmCoqyFz778nqacmsrSEardA&#13;&#10;htBr3Dt51xDt98KHhUASNf0qGtTwSIs20JUchh1nNeDvz+6jP2mNrJx1NCQl97/WAhVn5oclFV4W&#13;&#10;JydxqtLh5PR8Qgd8a1m+tdh1ewP0mwp6EpxM2+gfzH6rEdpXmud5zEomYSXlLrkMuD/chH546UWQ&#13;&#10;aj5PbjRJToR7++xkBI+sRlm9bF8FukF7gWT7APuBEtN3Eux9Y6SF+TqAbpI+D7wOfNMUJuEML0Yc&#13;&#10;87fn5HV412Z/AAAA//8DAFBLAwQUAAYACAAAACEAuOwuHOUAAAAQAQAADwAAAGRycy9kb3ducmV2&#13;&#10;LnhtbEyPzU7DMBCE70i8g7VI3FqHtqRtGqfiR3Ao4kBbiasTGzsiXgfbbcPbd3uCy0qrmZ2dr1wP&#13;&#10;rmNHHWLrUcDdOAOmsfGqRSNgv3sZLYDFJFHJzqMW8KsjrKvrq1IWyp/wQx+3yTAKwVhIATalvuA8&#13;&#10;NlY7Gce+10jalw9OJlqD4SrIE4W7jk+yLOdOtkgfrOz1k9XN9/bgBNTmcVjixmycfU3G7z/f3n9c&#13;&#10;EOL2Znhe0XhYAUt6SH8XcGGg/lBRsdofUEXWCRhN5jlZScgJ7GKYzhYzYLWA++kyB16V/D9IdQYA&#13;&#10;AP//AwBQSwECLQAUAAYACAAAACEAtoM4kv4AAADhAQAAEwAAAAAAAAAAAAAAAAAAAAAAW0NvbnRl&#13;&#10;bnRfVHlwZXNdLnhtbFBLAQItABQABgAIAAAAIQA4/SH/1gAAAJQBAAALAAAAAAAAAAAAAAAAAC8B&#13;&#10;AABfcmVscy8ucmVsc1BLAQItABQABgAIAAAAIQC/70nRYwIAAB8FAAAOAAAAAAAAAAAAAAAAAC4C&#13;&#10;AABkcnMvZTJvRG9jLnhtbFBLAQItABQABgAIAAAAIQC47C4c5QAAABABAAAPAAAAAAAAAAAAAAAA&#13;&#10;AL0EAABkcnMvZG93bnJldi54bWxQSwUGAAAAAAQABADzAAAAzwUAAAAA&#13;&#10;" filled="f" strokecolor="#09101d [484]" strokeweight="1pt"/>
            </w:pict>
          </mc:Fallback>
        </mc:AlternateContent>
      </w:r>
    </w:p>
    <w:p w14:paraId="1E0B815D" w14:textId="77777777" w:rsidR="008C008F" w:rsidRPr="00507A4E" w:rsidRDefault="008C008F" w:rsidP="00A4386B">
      <w:pPr>
        <w:rPr>
          <w:rFonts w:ascii="Arial" w:hAnsi="Arial" w:cs="Arial"/>
          <w:sz w:val="18"/>
          <w:szCs w:val="18"/>
        </w:rPr>
      </w:pPr>
    </w:p>
    <w:p w14:paraId="0DFD4302" w14:textId="212558C6" w:rsidR="001A4680" w:rsidRPr="00507A4E" w:rsidRDefault="00C06014" w:rsidP="00154187">
      <w:pPr>
        <w:rPr>
          <w:rFonts w:ascii="Arial" w:hAnsi="Arial" w:cs="Arial"/>
          <w:sz w:val="28"/>
          <w:szCs w:val="28"/>
        </w:rPr>
      </w:pPr>
      <w:r w:rsidRPr="00507A4E">
        <w:rPr>
          <w:rFonts w:ascii="Arial" w:hAnsi="Arial" w:cs="Arial"/>
          <w:sz w:val="28"/>
          <w:szCs w:val="28"/>
        </w:rPr>
        <w:t>References for retrieved properties:</w:t>
      </w:r>
    </w:p>
    <w:p w14:paraId="601118A4" w14:textId="77777777" w:rsidR="00507A4E" w:rsidRDefault="00507A4E" w:rsidP="00154187">
      <w:pPr>
        <w:rPr>
          <w:rFonts w:ascii="Times New Roman" w:hAnsi="Times New Roman" w:cs="Times New Roman"/>
        </w:rPr>
      </w:pPr>
    </w:p>
    <w:p w14:paraId="2DD8C698" w14:textId="08D43418" w:rsidR="00507A4E" w:rsidRDefault="00507A4E" w:rsidP="00154187">
      <w:pPr>
        <w:rPr>
          <w:rFonts w:ascii="Times New Roman" w:hAnsi="Times New Roman" w:cs="Times New Roman"/>
        </w:rPr>
      </w:pPr>
      <w:r w:rsidRPr="00507A4E">
        <w:rPr>
          <w:rFonts w:ascii="Times New Roman" w:hAnsi="Times New Roman" w:cs="Times New Roman"/>
          <w:b/>
          <w:bCs/>
        </w:rPr>
        <w:t>5</w:t>
      </w:r>
      <w:r>
        <w:rPr>
          <w:rFonts w:ascii="Times New Roman" w:hAnsi="Times New Roman" w:cs="Times New Roman"/>
        </w:rPr>
        <w:t xml:space="preserve">: Kyte-Doolittle scale </w:t>
      </w:r>
      <w:r>
        <w:rPr>
          <w:rFonts w:ascii="Times New Roman" w:hAnsi="Times New Roman" w:cs="Times New Roman"/>
        </w:rPr>
        <w:fldChar w:fldCharType="begin"/>
      </w:r>
      <w:r>
        <w:rPr>
          <w:rFonts w:ascii="Times New Roman" w:hAnsi="Times New Roman" w:cs="Times New Roman"/>
        </w:rPr>
        <w:instrText xml:space="preserve"> ADDIN ZOTERO_ITEM CSL_CITATION {"citationID":"rme2a2Gn","properties":{"unsorted":false,"formattedCitation":"(Kyte &amp; Doolittle 1982)","plainCitation":"(Kyte &amp; Doolittle 1982)","noteIndex":0},"citationItems":[{"id":262,"uris":["http://zotero.org/users/18332467/items/Q7LDGXW7"],"itemData":{"id":262,"type":"article-journal","container-title":"Journal of Molecular Biology","DOI":"10.1016/0022-2836(82)90515-0","ISSN":"0022-2836","issue":"1","journalAbbreviation":"J Mol Biol","language":"eng","page":"105-132","PMID":"7108955","source":"PubMed","title":"A simple method for displaying the hydropathic character of a protein","volume":"157","author":[{"family":"Kyte","given":"J."},{"family":"Doolittle","given":"R. F."}],"issued":{"date-parts":[["1982",5,5]]}}}],"schema":"https://github.com/citation-style-language/schema/raw/master/csl-citation.json"}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(Kyte &amp; Doolittle 1982)</w:t>
      </w:r>
      <w:r>
        <w:rPr>
          <w:rFonts w:ascii="Times New Roman" w:hAnsi="Times New Roman" w:cs="Times New Roman"/>
        </w:rPr>
        <w:fldChar w:fldCharType="end"/>
      </w:r>
    </w:p>
    <w:p w14:paraId="1C5CDE29" w14:textId="77777777" w:rsidR="00507A4E" w:rsidRPr="00507A4E" w:rsidRDefault="00507A4E" w:rsidP="00154187">
      <w:pPr>
        <w:rPr>
          <w:rFonts w:ascii="Times New Roman" w:hAnsi="Times New Roman" w:cs="Times New Roman"/>
        </w:rPr>
      </w:pPr>
    </w:p>
    <w:p w14:paraId="2182B1E1" w14:textId="5EB24CC1" w:rsidR="00C06014" w:rsidRDefault="00507A4E" w:rsidP="00154187">
      <w:pPr>
        <w:rPr>
          <w:rFonts w:ascii="Times New Roman" w:hAnsi="Times New Roman" w:cs="Times New Roman"/>
        </w:rPr>
      </w:pPr>
      <w:r w:rsidRPr="00507A4E">
        <w:rPr>
          <w:rFonts w:ascii="Times New Roman" w:hAnsi="Times New Roman" w:cs="Times New Roman"/>
          <w:b/>
          <w:bCs/>
        </w:rPr>
        <w:t>7</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{"citationID":"YiUkSmro","properties":{"unsorted":false,"formattedCitation":"(Tien {\\i{}et al.} 2013)","plainCitation":"(Tien et al. 2013)","noteIndex":0},"citationItems":[{"id":32,"uris":["http://zotero.org/users/18332467/items/PU2PPXY5"],"itemData":{"id":32,"type":"article-journal","abstract":"The relative solvent accessibility (RSA) of a residue in a protein measures the extent of burial or exposure of that residue in the 3D structure. RSA is frequently used to describe a protein's biophysical or evolutionary properties. To calculate RSA, a residue's solvent accessibility (ASA) needs to be normalized by a suitable reference value for the given amino acid; several normalization scales have previously been proposed. However, these scales do not provide tight upper bounds on ASA values frequently observed in empirical crystal structures. Instead, they underestimate the largest allowed ASA values, by up to 20%. As a result, many empirical crystal structures contain residues that seem to have RSA values in excess of one. Here, we derive a new normalization scale that does provide a tight upper bound on observed ASA values. We pursue two complementary strategies, one based on extensive analysis of empirical structures and one based on systematic enumeration of biophysically allowed tripeptides. Both approaches yield congruent results that consistently exceed published values. We conclude that previously published ASA normalization values were too small, primarily because the conformations that maximize ASA had not been correctly identified. As an application of our results, we show that empirically derived hydrophobicity scales are sensitive to accurate RSA calculation, and we derive new hydrophobicity scales that show increased correlation with experimentally measured scales.","container-title":"PLoS ONE","DOI":"10.1371/journal.pone.0080635","ISSN":"1932-6203","issue":"11","journalAbbreviation":"PLoS One","page":"e80635","PMID":"24278298","PMCID":"PMC3836772","source":"PubMed Central","title":"Maximum Allowed Solvent Accessibilites of Residues in Proteins","volume":"8","author":[{"family":"Tien","given":"Matthew Z."},{"family":"Meyer","given":"Austin G."},{"family":"Sydykova","given":"Dariya K."},{"family":"Spielman","given":"Stephanie J."},{"family":"Wilke","given":"Claus O."}],"issued":{"date-parts":[["2013",11,21]]}}}],"schema":"https://github.com/citation-style-language/schema/raw/master/csl-citation.json"} </w:instrText>
      </w:r>
      <w:r>
        <w:rPr>
          <w:rFonts w:ascii="Times New Roman" w:hAnsi="Times New Roman" w:cs="Times New Roman"/>
        </w:rPr>
        <w:fldChar w:fldCharType="separate"/>
      </w:r>
      <w:r w:rsidRPr="00507A4E">
        <w:rPr>
          <w:rFonts w:ascii="Times New Roman" w:hAnsi="Times New Roman" w:cs="Times New Roman"/>
          <w:kern w:val="0"/>
        </w:rPr>
        <w:t xml:space="preserve">(Tien </w:t>
      </w:r>
      <w:r w:rsidRPr="00507A4E">
        <w:rPr>
          <w:rFonts w:ascii="Times New Roman" w:hAnsi="Times New Roman" w:cs="Times New Roman"/>
          <w:i/>
          <w:iCs/>
          <w:kern w:val="0"/>
        </w:rPr>
        <w:t>et al.</w:t>
      </w:r>
      <w:r w:rsidRPr="00507A4E">
        <w:rPr>
          <w:rFonts w:ascii="Times New Roman" w:hAnsi="Times New Roman" w:cs="Times New Roman"/>
          <w:kern w:val="0"/>
        </w:rPr>
        <w:t xml:space="preserve"> 2013)</w:t>
      </w:r>
      <w:r>
        <w:rPr>
          <w:rFonts w:ascii="Times New Roman" w:hAnsi="Times New Roman" w:cs="Times New Roman"/>
        </w:rPr>
        <w:fldChar w:fldCharType="end"/>
      </w:r>
    </w:p>
    <w:p w14:paraId="7F0951DC" w14:textId="77777777" w:rsidR="00507A4E" w:rsidRPr="00507A4E" w:rsidRDefault="00507A4E" w:rsidP="00154187">
      <w:pPr>
        <w:rPr>
          <w:rFonts w:ascii="Times New Roman" w:hAnsi="Times New Roman" w:cs="Times New Roman"/>
        </w:rPr>
      </w:pPr>
    </w:p>
    <w:p w14:paraId="3A6B8429" w14:textId="1C8341EA" w:rsidR="00C06014" w:rsidRDefault="00C06014" w:rsidP="00154187">
      <w:pPr>
        <w:rPr>
          <w:rFonts w:ascii="Times New Roman" w:hAnsi="Times New Roman" w:cs="Times New Roman"/>
          <w:color w:val="000000"/>
          <w:spacing w:val="-2"/>
          <w:shd w:val="clear" w:color="auto" w:fill="FFFFFF"/>
        </w:rPr>
      </w:pPr>
      <w:r w:rsidRPr="00507A4E">
        <w:rPr>
          <w:rFonts w:ascii="Times New Roman" w:hAnsi="Times New Roman" w:cs="Times New Roman"/>
          <w:b/>
          <w:bCs/>
        </w:rPr>
        <w:t>8,9,10,11</w:t>
      </w:r>
      <w:r w:rsidRPr="00507A4E">
        <w:rPr>
          <w:rFonts w:ascii="Times New Roman" w:hAnsi="Times New Roman" w:cs="Times New Roman"/>
        </w:rPr>
        <w:t xml:space="preserve">: </w:t>
      </w:r>
      <w:r w:rsidRPr="00507A4E">
        <w:rPr>
          <w:rFonts w:ascii="Times New Roman" w:hAnsi="Times New Roman" w:cs="Times New Roman"/>
        </w:rPr>
        <w:fldChar w:fldCharType="begin"/>
      </w:r>
      <w:r w:rsidRPr="00507A4E">
        <w:rPr>
          <w:rFonts w:ascii="Times New Roman" w:hAnsi="Times New Roman" w:cs="Times New Roman"/>
        </w:rPr>
        <w:instrText xml:space="preserve"> ADDIN ZOTERO_ITEM CSL_CITATION {"citationID":"3u2iw4S7","properties":{"unsorted":false,"formattedCitation":"(James &amp; Lascoux 2025)","plainCitation":"(James &amp; Lascoux 2025)","noteIndex":0},"citationItems":[{"id":33,"uris":["http://zotero.org/users/18332467/items/NNDBEILU"],"itemData":{"id":33,"type":"article-journal","abstract":"Do the properties of amino acids affect their rates of substitution? The neutral theory predicts that greater selective constraint leads to slower rates of evolution; similarly, we expect amino acids that are more different from each other to have lower rates of exchange because such changes are most likely to affect protein structure and function. Here, we test these predictions, using substitution rates estimated from empirical amino acid exchangeability matrices. To measure degree of amino acid difference, we focused on two physicochemical properties, charge and size, uncorrelated metrics that are known to have important implications for protein structure and function. We find that for both charge and size, amino acid pairs with large differences had lower rates of substitution. We also found that amino acids that differed in both properties had the lowest rates of substitution, suggesting that both physicochemical properties are under selective constraint. Mutation properties, such as the number of mutations or the number of transitions as opposed to transversions separating amino acid pairs, were also important predictors of substitution rates. The relationship between amino acid substitution rates and differences in their physiochemical properties holds across several taxonomically restricted datasets. This finding suggests that purifying selection affects amino acid substitution rates in a similar manner across taxonomic groups with different effective population sizes.","container-title":"Genome Biology and Evolution","DOI":"10.1093/gbe/evaf025","ISSN":"1759-6653","issue":"3","journalAbbreviation":"Genome Biol Evol","language":"eng","page":"evaf025","PMID":"39971341","PMCID":"PMC11884779","source":"PubMed","title":"Amino Acid Properties, Substitution Rates, and the Nearly Neutral Theory","volume":"17","author":[{"family":"James","given":"Jennifer E."},{"family":"Lascoux","given":"Martin"}],"issued":{"date-parts":[["2025",3,6]]}}}],"schema":"https://github.com/citation-style-language/schema/raw/master/csl-citation.json"} </w:instrText>
      </w:r>
      <w:r w:rsidRPr="00507A4E">
        <w:rPr>
          <w:rFonts w:ascii="Times New Roman" w:hAnsi="Times New Roman" w:cs="Times New Roman"/>
        </w:rPr>
        <w:fldChar w:fldCharType="separate"/>
      </w:r>
      <w:r w:rsidRPr="00507A4E">
        <w:rPr>
          <w:rFonts w:ascii="Times New Roman" w:hAnsi="Times New Roman" w:cs="Times New Roman"/>
          <w:noProof/>
        </w:rPr>
        <w:t>(James &amp; Lascoux 2025)</w:t>
      </w:r>
      <w:r w:rsidRPr="00507A4E">
        <w:rPr>
          <w:rFonts w:ascii="Times New Roman" w:hAnsi="Times New Roman" w:cs="Times New Roman"/>
        </w:rPr>
        <w:fldChar w:fldCharType="end"/>
      </w:r>
      <w:r w:rsidRPr="00507A4E">
        <w:rPr>
          <w:rFonts w:ascii="Times New Roman" w:hAnsi="Times New Roman" w:cs="Times New Roman"/>
        </w:rPr>
        <w:t xml:space="preserve"> and </w:t>
      </w:r>
      <w:r w:rsidRPr="00507A4E">
        <w:rPr>
          <w:rFonts w:ascii="Times New Roman" w:hAnsi="Times New Roman" w:cs="Times New Roman"/>
        </w:rPr>
        <w:fldChar w:fldCharType="begin"/>
      </w:r>
      <w:r w:rsidRPr="00507A4E">
        <w:rPr>
          <w:rFonts w:ascii="Times New Roman" w:hAnsi="Times New Roman" w:cs="Times New Roman"/>
        </w:rPr>
        <w:instrText xml:space="preserve"> ADDIN ZOTERO_ITEM CSL_CITATION {"citationID":"UnreeouQ","properties":{"unsorted":false,"formattedCitation":"([CSL STYLE ERROR: reference with no printed form.])","plainCitation":"([CSL STYLE ERROR: reference with no printed form.])","noteIndex":0},"citationItems":[{"id":34,"uris":["http://zotero.org/users/18332467/items/54VJNZUT"],"itemData":{"id":34,"type":"webpage","abstract":"Amino acid reference chart and products cater to diverse eukaryotic needs.","language":"en","title":"Amino Acids Reference Chart","URL":"https://www.sigmaaldrich.com/SE/en/technical-documents/technical-article/protein-biology/protein-structural-analysis/amino-acid-reference-chart?srsltid=AfmBOopCOnShPwuuLOKeXPw6_so-0b24YKuODUCLOAI3aexLz6qNpGkp","accessed":{"date-parts":[["2025",10,5]]}}}],"schema":"https://github.com/citation-style-language/schema/raw/master/csl-citation.json"} </w:instrText>
      </w:r>
      <w:r w:rsidRPr="00507A4E">
        <w:rPr>
          <w:rFonts w:ascii="Times New Roman" w:hAnsi="Times New Roman" w:cs="Times New Roman"/>
        </w:rPr>
        <w:fldChar w:fldCharType="separate"/>
      </w:r>
      <w:r w:rsidRPr="00507A4E">
        <w:rPr>
          <w:rFonts w:ascii="Times New Roman" w:hAnsi="Times New Roman" w:cs="Times New Roman"/>
        </w:rPr>
        <w:fldChar w:fldCharType="end"/>
      </w:r>
      <w:r w:rsidRPr="00507A4E">
        <w:rPr>
          <w:rFonts w:ascii="Times New Roman" w:hAnsi="Times New Roman" w:cs="Times New Roman"/>
        </w:rPr>
        <w:t xml:space="preserve"> </w:t>
      </w:r>
      <w:r w:rsidRPr="00507A4E">
        <w:rPr>
          <w:rFonts w:ascii="Times New Roman" w:hAnsi="Times New Roman" w:cs="Times New Roman"/>
          <w:color w:val="000000"/>
          <w:spacing w:val="-2"/>
          <w:shd w:val="clear" w:color="auto" w:fill="FFFFFF"/>
        </w:rPr>
        <w:t> D.R. Lide, </w:t>
      </w:r>
      <w:r w:rsidRPr="00507A4E">
        <w:rPr>
          <w:rFonts w:ascii="Times New Roman" w:hAnsi="Times New Roman" w:cs="Times New Roman"/>
          <w:i/>
          <w:iCs/>
          <w:color w:val="000000"/>
          <w:spacing w:val="-2"/>
          <w:shd w:val="clear" w:color="auto" w:fill="FFFFFF"/>
        </w:rPr>
        <w:t>Handbook of Chemistry and Physics</w:t>
      </w:r>
      <w:r w:rsidRPr="00507A4E">
        <w:rPr>
          <w:rFonts w:ascii="Times New Roman" w:hAnsi="Times New Roman" w:cs="Times New Roman"/>
          <w:color w:val="000000"/>
          <w:spacing w:val="-2"/>
          <w:shd w:val="clear" w:color="auto" w:fill="FFFFFF"/>
        </w:rPr>
        <w:t>, </w:t>
      </w:r>
      <w:r w:rsidRPr="00507A4E">
        <w:rPr>
          <w:rFonts w:ascii="Times New Roman" w:hAnsi="Times New Roman" w:cs="Times New Roman"/>
          <w:i/>
          <w:iCs/>
          <w:color w:val="000000"/>
          <w:spacing w:val="-2"/>
          <w:shd w:val="clear" w:color="auto" w:fill="FFFFFF"/>
        </w:rPr>
        <w:t>72nd Edition</w:t>
      </w:r>
      <w:r w:rsidRPr="00507A4E">
        <w:rPr>
          <w:rFonts w:ascii="Times New Roman" w:hAnsi="Times New Roman" w:cs="Times New Roman"/>
          <w:color w:val="000000"/>
          <w:spacing w:val="-2"/>
          <w:shd w:val="clear" w:color="auto" w:fill="FFFFFF"/>
        </w:rPr>
        <w:t>, CRC Press, Boca Raton, FL, 1991.</w:t>
      </w:r>
    </w:p>
    <w:p w14:paraId="2D97F87C" w14:textId="77777777" w:rsidR="00507A4E" w:rsidRPr="00507A4E" w:rsidRDefault="00507A4E" w:rsidP="00154187">
      <w:pPr>
        <w:rPr>
          <w:rFonts w:ascii="Times New Roman" w:hAnsi="Times New Roman" w:cs="Times New Roman"/>
        </w:rPr>
      </w:pPr>
    </w:p>
    <w:p w14:paraId="07AAD701" w14:textId="3AC7BA69" w:rsidR="00C06014" w:rsidRDefault="00C06014" w:rsidP="00154187">
      <w:pPr>
        <w:rPr>
          <w:rFonts w:ascii="Times New Roman" w:hAnsi="Times New Roman" w:cs="Times New Roman"/>
        </w:rPr>
      </w:pPr>
      <w:r w:rsidRPr="00507A4E">
        <w:rPr>
          <w:rFonts w:ascii="Times New Roman" w:hAnsi="Times New Roman" w:cs="Times New Roman"/>
          <w:b/>
          <w:bCs/>
        </w:rPr>
        <w:t>12</w:t>
      </w:r>
      <w:r w:rsidRPr="00507A4E">
        <w:rPr>
          <w:rFonts w:ascii="Times New Roman" w:hAnsi="Times New Roman" w:cs="Times New Roman"/>
        </w:rPr>
        <w:t xml:space="preserve">: </w:t>
      </w:r>
      <w:r w:rsidRPr="00507A4E">
        <w:rPr>
          <w:rFonts w:ascii="Times New Roman" w:hAnsi="Times New Roman" w:cs="Times New Roman"/>
        </w:rPr>
        <w:fldChar w:fldCharType="begin"/>
      </w:r>
      <w:r w:rsidRPr="00507A4E">
        <w:rPr>
          <w:rFonts w:ascii="Times New Roman" w:hAnsi="Times New Roman" w:cs="Times New Roman"/>
        </w:rPr>
        <w:instrText xml:space="preserve"> ADDIN ZOTERO_ITEM CSL_CITATION {"citationID":"7otglwee","properties":{"unsorted":false,"formattedCitation":"(Vihinen {\\i{}et al.} 1994)","plainCitation":"(Vihinen et al. 1994)","noteIndex":0},"citationItems":[{"id":29,"uris":["http://zotero.org/users/18332467/items/PPXZY3QH"],"itemData":{"id":29,"type":"article-journal","abstract":"Protein structural flexibility is important for catalysis, binding, and allostery. Flexibility has been predicted from amino acid sequence with a sliding window averaging technique and applied primarily to epitope search. New prediction parameters were derived from 92 refined protein structures in an unbiased selection of the Protein Data Bank by developing further the method of Karplus and Schulz (Naturwissenschaften 72:212-213, 1985). The accuracy of four flexibility prediction techniques was studied by comparing atomic temperature factors of known three-dimensional protein structures to predictions by using correlation coefficients. The size of the prediction window was optimized for each method. Predictions made with our new parameters, using an optimized window size of 9 residues in the prediction window, were giving the best results. The difference from another previously used technique was small, whereas two other methods were much poorer. Applicability of the predictions was also tested by searching for known epitopes from amino acid sequences. The best techniques predicted correctly 20 of 31 continuous epitopes in seven proteins. Flexibility parameters have previously been used for calculating protein average flexibility indices which are inversely correlated to protein stability. Indices with the new parameters showed better correlation to protein stability than those used previously; furthermore they had relationship even when the old parameters failed.","container-title":"Proteins","DOI":"10.1002/prot.340190207","ISSN":"0887-3585","issue":"2","journalAbbreviation":"Proteins","language":"eng","page":"141-149","PMID":"8090708","source":"PubMed","title":"Accuracy of protein flexibility predictions","volume":"19","author":[{"family":"Vihinen","given":"M."},{"family":"Torkkila","given":"E."},{"family":"Riikonen","given":"P."}],"issued":{"date-parts":[["1994",6]]}}}],"schema":"https://github.com/citation-style-language/schema/raw/master/csl-citation.json"} </w:instrText>
      </w:r>
      <w:r w:rsidRPr="00507A4E">
        <w:rPr>
          <w:rFonts w:ascii="Times New Roman" w:hAnsi="Times New Roman" w:cs="Times New Roman"/>
        </w:rPr>
        <w:fldChar w:fldCharType="separate"/>
      </w:r>
      <w:r w:rsidRPr="00507A4E">
        <w:rPr>
          <w:rFonts w:ascii="Times New Roman" w:hAnsi="Times New Roman" w:cs="Times New Roman"/>
          <w:kern w:val="0"/>
        </w:rPr>
        <w:t>(</w:t>
      </w:r>
      <w:proofErr w:type="spellStart"/>
      <w:r w:rsidRPr="00507A4E">
        <w:rPr>
          <w:rFonts w:ascii="Times New Roman" w:hAnsi="Times New Roman" w:cs="Times New Roman"/>
          <w:kern w:val="0"/>
        </w:rPr>
        <w:t>Vihinen</w:t>
      </w:r>
      <w:proofErr w:type="spellEnd"/>
      <w:r w:rsidRPr="00507A4E">
        <w:rPr>
          <w:rFonts w:ascii="Times New Roman" w:hAnsi="Times New Roman" w:cs="Times New Roman"/>
          <w:kern w:val="0"/>
        </w:rPr>
        <w:t xml:space="preserve"> </w:t>
      </w:r>
      <w:r w:rsidRPr="00507A4E">
        <w:rPr>
          <w:rFonts w:ascii="Times New Roman" w:hAnsi="Times New Roman" w:cs="Times New Roman"/>
          <w:i/>
          <w:iCs/>
          <w:kern w:val="0"/>
        </w:rPr>
        <w:t>et al.</w:t>
      </w:r>
      <w:r w:rsidRPr="00507A4E">
        <w:rPr>
          <w:rFonts w:ascii="Times New Roman" w:hAnsi="Times New Roman" w:cs="Times New Roman"/>
          <w:kern w:val="0"/>
        </w:rPr>
        <w:t xml:space="preserve"> 1994)</w:t>
      </w:r>
      <w:r w:rsidRPr="00507A4E">
        <w:rPr>
          <w:rFonts w:ascii="Times New Roman" w:hAnsi="Times New Roman" w:cs="Times New Roman"/>
        </w:rPr>
        <w:fldChar w:fldCharType="end"/>
      </w:r>
      <w:r w:rsidRPr="00507A4E">
        <w:rPr>
          <w:rFonts w:ascii="Times New Roman" w:hAnsi="Times New Roman" w:cs="Times New Roman"/>
        </w:rPr>
        <w:t xml:space="preserve"> </w:t>
      </w:r>
    </w:p>
    <w:p w14:paraId="25A54C28" w14:textId="77777777" w:rsidR="00507A4E" w:rsidRPr="00507A4E" w:rsidRDefault="00507A4E" w:rsidP="00154187">
      <w:pPr>
        <w:rPr>
          <w:rFonts w:ascii="Times New Roman" w:hAnsi="Times New Roman" w:cs="Times New Roman"/>
        </w:rPr>
      </w:pPr>
    </w:p>
    <w:p w14:paraId="13E41F93" w14:textId="579E31F8" w:rsidR="00C06014" w:rsidRPr="00507A4E" w:rsidRDefault="00C06014" w:rsidP="00154187">
      <w:pPr>
        <w:rPr>
          <w:rFonts w:ascii="Times New Roman" w:hAnsi="Times New Roman" w:cs="Times New Roman"/>
        </w:rPr>
      </w:pPr>
      <w:r w:rsidRPr="00507A4E">
        <w:rPr>
          <w:rFonts w:ascii="Times New Roman" w:hAnsi="Times New Roman" w:cs="Times New Roman"/>
          <w:b/>
          <w:bCs/>
        </w:rPr>
        <w:t>13, 14,15,</w:t>
      </w:r>
      <w:r w:rsidR="00507A4E" w:rsidRPr="00507A4E">
        <w:rPr>
          <w:rFonts w:ascii="Times New Roman" w:hAnsi="Times New Roman" w:cs="Times New Roman"/>
          <w:b/>
          <w:bCs/>
        </w:rPr>
        <w:t xml:space="preserve">16, 17, 18, 19, 20, 21, 22, 23, 24, 25, 26, </w:t>
      </w:r>
      <w:r w:rsidRPr="00507A4E">
        <w:rPr>
          <w:rFonts w:ascii="Times New Roman" w:hAnsi="Times New Roman" w:cs="Times New Roman"/>
          <w:b/>
          <w:bCs/>
        </w:rPr>
        <w:t>27,28,29,30,31,32,33,34,35,36,37</w:t>
      </w:r>
      <w:r w:rsidR="00507A4E" w:rsidRPr="00507A4E">
        <w:rPr>
          <w:rFonts w:ascii="Times New Roman" w:hAnsi="Times New Roman" w:cs="Times New Roman"/>
        </w:rPr>
        <w:t xml:space="preserve">: </w:t>
      </w:r>
      <w:r w:rsidR="00507A4E" w:rsidRPr="00507A4E">
        <w:rPr>
          <w:rFonts w:ascii="Times New Roman" w:hAnsi="Times New Roman" w:cs="Times New Roman"/>
        </w:rPr>
        <w:fldChar w:fldCharType="begin"/>
      </w:r>
      <w:r w:rsidR="00507A4E" w:rsidRPr="00507A4E">
        <w:rPr>
          <w:rFonts w:ascii="Times New Roman" w:hAnsi="Times New Roman" w:cs="Times New Roman"/>
        </w:rPr>
        <w:instrText xml:space="preserve"> ADDIN ZOTERO_ITEM CSL_CITATION {"citationID":"BlmKiKqV","properties":{"unsorted":false,"formattedCitation":"(Sandberg {\\i{}et al.} 1998)","plainCitation":"(Sandberg et al. 1998)","noteIndex":0},"citationItems":[{"id":38,"uris":["http://zotero.org/users/18332467/items/P9L56I24"],"itemData":{"id":38,"type":"article-journal","abstract":"In this study 87 amino acids (AA.s) have been characterized by 26 physicochemical descriptor variables. These descriptor variables include experimentally determined retention values in seven thin-layer chromatography (TLC) systems, three nuclear magnetic resonance (NMR) shift variables, and 16 calculated variables, namely six semiempirical molecular orbital indices, total, polar, and nonpolar surface area, van der Waals volume of the side chain, log P, molecular weight, and four indicator variables describing hydrogen bond donor and acceptor properties, and side chain charge. In the present study, the data from a previous characterization of 55 AA.s from our laboratory have been extended with data for 32 additional AA.s and 14 new descriptor variables. The new 32 AA.s were selected to represent both intermediate and more extreme physicochemical properties, compared to the 20 coded AA.s. The new extended and updated principal property scales, the z-scales, were calculated and aligned to previously reported z(old)-scales. The appropriateness of the extended z-scales were validated by the use in quantitative sequence-activity modeling (QSAM) of 89 elastase substrate analogues and in a QSAM of 29 neurotensin analogues.","container-title":"Journal of Medicinal Chemistry","DOI":"10.1021/jm9700575","ISSN":"0022-2623","issue":"14","journalAbbreviation":"J Med Chem","language":"eng","page":"2481-2491","PMID":"9651153","source":"PubMed","title":"New chemical descriptors relevant for the design of biologically active peptides. A multivariate characterization of 87 amino acids","volume":"41","author":[{"family":"Sandberg","given":"M."},{"family":"Eriksson","given":"L."},{"family":"Jonsson","given":"J."},{"family":"Sjöström","given":"M."},{"family":"Wold","given":"S."}],"issued":{"date-parts":[["1998",7,2]]}}}],"schema":"https://github.com/citation-style-language/schema/raw/master/csl-citation.json"} </w:instrText>
      </w:r>
      <w:r w:rsidR="00507A4E" w:rsidRPr="00507A4E">
        <w:rPr>
          <w:rFonts w:ascii="Times New Roman" w:hAnsi="Times New Roman" w:cs="Times New Roman"/>
        </w:rPr>
        <w:fldChar w:fldCharType="separate"/>
      </w:r>
      <w:r w:rsidR="00507A4E" w:rsidRPr="00507A4E">
        <w:rPr>
          <w:rFonts w:ascii="Times New Roman" w:hAnsi="Times New Roman" w:cs="Times New Roman"/>
          <w:kern w:val="0"/>
        </w:rPr>
        <w:t xml:space="preserve">(Sandberg </w:t>
      </w:r>
      <w:r w:rsidR="00507A4E" w:rsidRPr="00507A4E">
        <w:rPr>
          <w:rFonts w:ascii="Times New Roman" w:hAnsi="Times New Roman" w:cs="Times New Roman"/>
          <w:i/>
          <w:iCs/>
          <w:kern w:val="0"/>
        </w:rPr>
        <w:t>et al.</w:t>
      </w:r>
      <w:r w:rsidR="00507A4E" w:rsidRPr="00507A4E">
        <w:rPr>
          <w:rFonts w:ascii="Times New Roman" w:hAnsi="Times New Roman" w:cs="Times New Roman"/>
          <w:kern w:val="0"/>
        </w:rPr>
        <w:t xml:space="preserve"> 1998)</w:t>
      </w:r>
      <w:r w:rsidR="00507A4E" w:rsidRPr="00507A4E">
        <w:rPr>
          <w:rFonts w:ascii="Times New Roman" w:hAnsi="Times New Roman" w:cs="Times New Roman"/>
        </w:rPr>
        <w:fldChar w:fldCharType="end"/>
      </w:r>
    </w:p>
    <w:p w14:paraId="0EDE5F1A" w14:textId="77777777" w:rsidR="00507A4E" w:rsidRPr="00507A4E" w:rsidRDefault="00507A4E" w:rsidP="00154187">
      <w:pPr>
        <w:rPr>
          <w:rFonts w:ascii="Times New Roman" w:hAnsi="Times New Roman" w:cs="Times New Roman"/>
        </w:rPr>
      </w:pPr>
    </w:p>
    <w:p w14:paraId="68320F0E" w14:textId="2A67DFAE" w:rsidR="00C06014" w:rsidRDefault="00507A4E" w:rsidP="00154187">
      <w:pPr>
        <w:rPr>
          <w:rFonts w:ascii="Sabon Next LT" w:hAnsi="Sabon Next LT" w:cs="Sabon Next LT"/>
        </w:rPr>
      </w:pPr>
      <w:r w:rsidRPr="00507A4E">
        <w:rPr>
          <w:rFonts w:ascii="Sabon Next LT" w:hAnsi="Sabon Next LT" w:cs="Sabon Next LT"/>
          <w:b/>
          <w:bCs/>
        </w:rPr>
        <w:t>38, 39, 40</w:t>
      </w:r>
      <w:r>
        <w:rPr>
          <w:rFonts w:ascii="Sabon Next LT" w:hAnsi="Sabon Next LT" w:cs="Sabon Next LT"/>
        </w:rPr>
        <w:t>: Calculated using AF3 predicted structures</w:t>
      </w:r>
    </w:p>
    <w:p w14:paraId="17C93FFB" w14:textId="77777777" w:rsidR="00507A4E" w:rsidRDefault="00507A4E" w:rsidP="00154187">
      <w:pPr>
        <w:rPr>
          <w:rFonts w:ascii="Sabon Next LT" w:hAnsi="Sabon Next LT" w:cs="Sabon Next LT"/>
        </w:rPr>
      </w:pPr>
    </w:p>
    <w:p w14:paraId="36EC5F65" w14:textId="2964E800" w:rsidR="00507A4E" w:rsidRPr="0068583A" w:rsidRDefault="00507A4E" w:rsidP="00154187">
      <w:pPr>
        <w:rPr>
          <w:rFonts w:ascii="Sabon Next LT" w:hAnsi="Sabon Next LT" w:cs="Sabon Next LT"/>
        </w:rPr>
      </w:pPr>
      <w:r w:rsidRPr="00507A4E">
        <w:rPr>
          <w:rFonts w:ascii="Sabon Next LT" w:hAnsi="Sabon Next LT" w:cs="Sabon Next LT"/>
          <w:b/>
          <w:bCs/>
        </w:rPr>
        <w:t>41</w:t>
      </w:r>
      <w:r>
        <w:rPr>
          <w:rFonts w:ascii="Sabon Next LT" w:hAnsi="Sabon Next LT" w:cs="Sabon Next LT"/>
        </w:rPr>
        <w:t xml:space="preserve">: Calculated using contact maps from </w:t>
      </w:r>
      <w:r w:rsidRPr="00507A4E">
        <w:rPr>
          <w:rFonts w:ascii="Sabon Next LT" w:hAnsi="Sabon Next LT" w:cs="Sabon Next LT"/>
          <w:i/>
          <w:iCs/>
        </w:rPr>
        <w:t>getcontacts.com</w:t>
      </w:r>
    </w:p>
    <w:sectPr w:rsidR="00507A4E" w:rsidRPr="0068583A" w:rsidSect="005C5180">
      <w:headerReference w:type="default" r:id="rId6"/>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5AF6" w14:textId="77777777" w:rsidR="00A5163C" w:rsidRDefault="00A5163C" w:rsidP="00542610">
      <w:r>
        <w:separator/>
      </w:r>
    </w:p>
  </w:endnote>
  <w:endnote w:type="continuationSeparator" w:id="0">
    <w:p w14:paraId="5852A5A7" w14:textId="77777777" w:rsidR="00A5163C" w:rsidRDefault="00A5163C" w:rsidP="00542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abon Next LT">
    <w:panose1 w:val="02000500000000000000"/>
    <w:charset w:val="00"/>
    <w:family w:val="auto"/>
    <w:pitch w:val="variable"/>
    <w:sig w:usb0="A11526FF" w:usb1="D000000B" w:usb2="0001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762F" w14:textId="77777777" w:rsidR="00A5163C" w:rsidRDefault="00A5163C" w:rsidP="00542610">
      <w:r>
        <w:separator/>
      </w:r>
    </w:p>
  </w:footnote>
  <w:footnote w:type="continuationSeparator" w:id="0">
    <w:p w14:paraId="3CF2C661" w14:textId="77777777" w:rsidR="00A5163C" w:rsidRDefault="00A5163C" w:rsidP="00542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C874" w14:textId="2A80D1F2" w:rsidR="0088406B" w:rsidRPr="00542610" w:rsidRDefault="0088406B" w:rsidP="0088406B">
    <w:pPr>
      <w:rPr>
        <w:rFonts w:ascii="Sabon Next LT" w:hAnsi="Sabon Next LT" w:cs="Sabon Next LT"/>
      </w:rPr>
    </w:pPr>
    <w:r w:rsidRPr="00542610">
      <w:rPr>
        <w:rFonts w:ascii="Sabon Next LT" w:hAnsi="Sabon Next LT" w:cs="Sabon Next LT"/>
      </w:rPr>
      <w:t xml:space="preserve">Table: </w:t>
    </w:r>
    <w:r>
      <w:rPr>
        <w:rFonts w:ascii="Sabon Next LT" w:hAnsi="Sabon Next LT" w:cs="Sabon Next LT"/>
      </w:rPr>
      <w:t xml:space="preserve">Details of the </w:t>
    </w:r>
    <w:r w:rsidR="00BD2E24">
      <w:rPr>
        <w:rFonts w:ascii="Sabon Next LT" w:hAnsi="Sabon Next LT" w:cs="Sabon Next LT"/>
      </w:rPr>
      <w:t>preliminary models</w:t>
    </w:r>
    <w:r>
      <w:rPr>
        <w:rFonts w:ascii="Sabon Next LT" w:hAnsi="Sabon Next LT" w:cs="Sabon Next LT"/>
      </w:rPr>
      <w:t>.</w:t>
    </w:r>
  </w:p>
  <w:p w14:paraId="2AFB2336" w14:textId="77777777" w:rsidR="0088406B" w:rsidRDefault="008840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F8"/>
    <w:rsid w:val="00001E4A"/>
    <w:rsid w:val="00007EE5"/>
    <w:rsid w:val="00010BFE"/>
    <w:rsid w:val="00014E6C"/>
    <w:rsid w:val="00021A02"/>
    <w:rsid w:val="0004256E"/>
    <w:rsid w:val="00046A96"/>
    <w:rsid w:val="00051949"/>
    <w:rsid w:val="000530A3"/>
    <w:rsid w:val="00053176"/>
    <w:rsid w:val="0006218C"/>
    <w:rsid w:val="000623D9"/>
    <w:rsid w:val="000632F1"/>
    <w:rsid w:val="00066302"/>
    <w:rsid w:val="00072D89"/>
    <w:rsid w:val="000777DA"/>
    <w:rsid w:val="000852F0"/>
    <w:rsid w:val="0009305D"/>
    <w:rsid w:val="00095535"/>
    <w:rsid w:val="000A1439"/>
    <w:rsid w:val="000B3EEA"/>
    <w:rsid w:val="000B4EC7"/>
    <w:rsid w:val="000C6537"/>
    <w:rsid w:val="000D0597"/>
    <w:rsid w:val="000D1DB0"/>
    <w:rsid w:val="000D2594"/>
    <w:rsid w:val="000D6219"/>
    <w:rsid w:val="000E360A"/>
    <w:rsid w:val="000E53F4"/>
    <w:rsid w:val="000E6536"/>
    <w:rsid w:val="000F1D66"/>
    <w:rsid w:val="00100D47"/>
    <w:rsid w:val="00113C04"/>
    <w:rsid w:val="00114272"/>
    <w:rsid w:val="00122675"/>
    <w:rsid w:val="00136B87"/>
    <w:rsid w:val="00140687"/>
    <w:rsid w:val="001443D3"/>
    <w:rsid w:val="00147914"/>
    <w:rsid w:val="0015014F"/>
    <w:rsid w:val="00152607"/>
    <w:rsid w:val="00154187"/>
    <w:rsid w:val="00160100"/>
    <w:rsid w:val="00162068"/>
    <w:rsid w:val="001627A2"/>
    <w:rsid w:val="00164BBF"/>
    <w:rsid w:val="00177D2F"/>
    <w:rsid w:val="001828B0"/>
    <w:rsid w:val="001858E1"/>
    <w:rsid w:val="001920D2"/>
    <w:rsid w:val="00197E82"/>
    <w:rsid w:val="001A3DAD"/>
    <w:rsid w:val="001A4680"/>
    <w:rsid w:val="001B09ED"/>
    <w:rsid w:val="001B32DB"/>
    <w:rsid w:val="001B38C4"/>
    <w:rsid w:val="001B4568"/>
    <w:rsid w:val="001B4D3D"/>
    <w:rsid w:val="001B5170"/>
    <w:rsid w:val="001C19A1"/>
    <w:rsid w:val="001D186C"/>
    <w:rsid w:val="001D4B68"/>
    <w:rsid w:val="001D5F00"/>
    <w:rsid w:val="001D5FF2"/>
    <w:rsid w:val="001D6E59"/>
    <w:rsid w:val="001D759E"/>
    <w:rsid w:val="001E0055"/>
    <w:rsid w:val="001E2CAD"/>
    <w:rsid w:val="001E3DE1"/>
    <w:rsid w:val="001E7038"/>
    <w:rsid w:val="001F6160"/>
    <w:rsid w:val="001F7C64"/>
    <w:rsid w:val="00200A84"/>
    <w:rsid w:val="00204F31"/>
    <w:rsid w:val="00210E02"/>
    <w:rsid w:val="002219E1"/>
    <w:rsid w:val="00221DD1"/>
    <w:rsid w:val="002314D6"/>
    <w:rsid w:val="00231A69"/>
    <w:rsid w:val="0023326C"/>
    <w:rsid w:val="0023412A"/>
    <w:rsid w:val="0023658A"/>
    <w:rsid w:val="0024022D"/>
    <w:rsid w:val="00247430"/>
    <w:rsid w:val="002503F7"/>
    <w:rsid w:val="00251B05"/>
    <w:rsid w:val="0025322A"/>
    <w:rsid w:val="0026131D"/>
    <w:rsid w:val="00261593"/>
    <w:rsid w:val="00266823"/>
    <w:rsid w:val="002712F9"/>
    <w:rsid w:val="0027402D"/>
    <w:rsid w:val="002778D5"/>
    <w:rsid w:val="0028167C"/>
    <w:rsid w:val="00282B73"/>
    <w:rsid w:val="00291E26"/>
    <w:rsid w:val="00293358"/>
    <w:rsid w:val="00297043"/>
    <w:rsid w:val="002A104F"/>
    <w:rsid w:val="002A279B"/>
    <w:rsid w:val="002A4A67"/>
    <w:rsid w:val="002A6C40"/>
    <w:rsid w:val="002B09EB"/>
    <w:rsid w:val="002B1772"/>
    <w:rsid w:val="002B1AEF"/>
    <w:rsid w:val="002B2C10"/>
    <w:rsid w:val="002B36D9"/>
    <w:rsid w:val="002C0709"/>
    <w:rsid w:val="002C39F6"/>
    <w:rsid w:val="002C3C1E"/>
    <w:rsid w:val="002D0BE1"/>
    <w:rsid w:val="002D2F2F"/>
    <w:rsid w:val="002D6E3D"/>
    <w:rsid w:val="002D7B53"/>
    <w:rsid w:val="002E2B5A"/>
    <w:rsid w:val="002E6462"/>
    <w:rsid w:val="003004F6"/>
    <w:rsid w:val="00302B3A"/>
    <w:rsid w:val="003043BB"/>
    <w:rsid w:val="003057B6"/>
    <w:rsid w:val="00307B80"/>
    <w:rsid w:val="00313ECD"/>
    <w:rsid w:val="00313EE7"/>
    <w:rsid w:val="00340461"/>
    <w:rsid w:val="00344305"/>
    <w:rsid w:val="00360F4D"/>
    <w:rsid w:val="00382B69"/>
    <w:rsid w:val="00383267"/>
    <w:rsid w:val="003847BD"/>
    <w:rsid w:val="003872D7"/>
    <w:rsid w:val="0038740C"/>
    <w:rsid w:val="00396C1C"/>
    <w:rsid w:val="003B2CD4"/>
    <w:rsid w:val="003B46D8"/>
    <w:rsid w:val="003C5752"/>
    <w:rsid w:val="003D161B"/>
    <w:rsid w:val="003E1D0B"/>
    <w:rsid w:val="003F2745"/>
    <w:rsid w:val="00401105"/>
    <w:rsid w:val="00404ECB"/>
    <w:rsid w:val="004102EA"/>
    <w:rsid w:val="00411A06"/>
    <w:rsid w:val="004215B5"/>
    <w:rsid w:val="0042452D"/>
    <w:rsid w:val="004329E9"/>
    <w:rsid w:val="0043667F"/>
    <w:rsid w:val="00436AFE"/>
    <w:rsid w:val="00447D2E"/>
    <w:rsid w:val="004502A7"/>
    <w:rsid w:val="00455886"/>
    <w:rsid w:val="00462B75"/>
    <w:rsid w:val="004658CC"/>
    <w:rsid w:val="0047753A"/>
    <w:rsid w:val="00480402"/>
    <w:rsid w:val="00482FD5"/>
    <w:rsid w:val="00483179"/>
    <w:rsid w:val="004858AD"/>
    <w:rsid w:val="0049480D"/>
    <w:rsid w:val="00494DB9"/>
    <w:rsid w:val="004A331B"/>
    <w:rsid w:val="004A4074"/>
    <w:rsid w:val="004A60DA"/>
    <w:rsid w:val="004B0BA0"/>
    <w:rsid w:val="004B7322"/>
    <w:rsid w:val="004C2877"/>
    <w:rsid w:val="004C5837"/>
    <w:rsid w:val="004D0519"/>
    <w:rsid w:val="004D08E0"/>
    <w:rsid w:val="004D0ED1"/>
    <w:rsid w:val="004D1E2B"/>
    <w:rsid w:val="004E0B4D"/>
    <w:rsid w:val="004E3B17"/>
    <w:rsid w:val="004E55DC"/>
    <w:rsid w:val="004E70C0"/>
    <w:rsid w:val="00507A4E"/>
    <w:rsid w:val="00507B0E"/>
    <w:rsid w:val="00512137"/>
    <w:rsid w:val="0051455F"/>
    <w:rsid w:val="005146A9"/>
    <w:rsid w:val="00517976"/>
    <w:rsid w:val="00524724"/>
    <w:rsid w:val="005350E7"/>
    <w:rsid w:val="0053786F"/>
    <w:rsid w:val="00542610"/>
    <w:rsid w:val="00544ABE"/>
    <w:rsid w:val="00547B08"/>
    <w:rsid w:val="0056363A"/>
    <w:rsid w:val="00565EB8"/>
    <w:rsid w:val="00571197"/>
    <w:rsid w:val="00572221"/>
    <w:rsid w:val="005754CD"/>
    <w:rsid w:val="00583FEB"/>
    <w:rsid w:val="005840F8"/>
    <w:rsid w:val="0059005B"/>
    <w:rsid w:val="005A213C"/>
    <w:rsid w:val="005A3C7F"/>
    <w:rsid w:val="005B2966"/>
    <w:rsid w:val="005B2BE5"/>
    <w:rsid w:val="005B493B"/>
    <w:rsid w:val="005C3F10"/>
    <w:rsid w:val="005C405F"/>
    <w:rsid w:val="005C4F39"/>
    <w:rsid w:val="005C5180"/>
    <w:rsid w:val="005C527E"/>
    <w:rsid w:val="005D1750"/>
    <w:rsid w:val="005D325F"/>
    <w:rsid w:val="005D78BB"/>
    <w:rsid w:val="005E629C"/>
    <w:rsid w:val="005F059C"/>
    <w:rsid w:val="005F56E4"/>
    <w:rsid w:val="005F7273"/>
    <w:rsid w:val="00600A53"/>
    <w:rsid w:val="00600D63"/>
    <w:rsid w:val="00602BAB"/>
    <w:rsid w:val="00605AE1"/>
    <w:rsid w:val="00607F75"/>
    <w:rsid w:val="00612FF8"/>
    <w:rsid w:val="00614523"/>
    <w:rsid w:val="006254E2"/>
    <w:rsid w:val="00637ED2"/>
    <w:rsid w:val="0064038A"/>
    <w:rsid w:val="00640B5B"/>
    <w:rsid w:val="00645C50"/>
    <w:rsid w:val="00647368"/>
    <w:rsid w:val="00650821"/>
    <w:rsid w:val="00654A92"/>
    <w:rsid w:val="00663094"/>
    <w:rsid w:val="00663942"/>
    <w:rsid w:val="00664A92"/>
    <w:rsid w:val="0067191B"/>
    <w:rsid w:val="006843A7"/>
    <w:rsid w:val="00684D93"/>
    <w:rsid w:val="0068583A"/>
    <w:rsid w:val="0068743A"/>
    <w:rsid w:val="006925FE"/>
    <w:rsid w:val="006926B3"/>
    <w:rsid w:val="006941D7"/>
    <w:rsid w:val="006A04CB"/>
    <w:rsid w:val="006A268B"/>
    <w:rsid w:val="006A410E"/>
    <w:rsid w:val="006A5B15"/>
    <w:rsid w:val="006B4209"/>
    <w:rsid w:val="006B4A46"/>
    <w:rsid w:val="006B70E5"/>
    <w:rsid w:val="006C792C"/>
    <w:rsid w:val="006C7C14"/>
    <w:rsid w:val="006D004E"/>
    <w:rsid w:val="006D1195"/>
    <w:rsid w:val="006E2F61"/>
    <w:rsid w:val="006E31B5"/>
    <w:rsid w:val="006E4CC3"/>
    <w:rsid w:val="006E6B72"/>
    <w:rsid w:val="006F1AAE"/>
    <w:rsid w:val="006F1EDA"/>
    <w:rsid w:val="006F1F44"/>
    <w:rsid w:val="006F3454"/>
    <w:rsid w:val="006F3833"/>
    <w:rsid w:val="00713071"/>
    <w:rsid w:val="0071635B"/>
    <w:rsid w:val="007172F7"/>
    <w:rsid w:val="007175B7"/>
    <w:rsid w:val="007252C7"/>
    <w:rsid w:val="007366D4"/>
    <w:rsid w:val="00742AC5"/>
    <w:rsid w:val="00743A61"/>
    <w:rsid w:val="00751B24"/>
    <w:rsid w:val="00756D90"/>
    <w:rsid w:val="00763058"/>
    <w:rsid w:val="00765804"/>
    <w:rsid w:val="007706B5"/>
    <w:rsid w:val="00770B5F"/>
    <w:rsid w:val="00771CE9"/>
    <w:rsid w:val="00777B76"/>
    <w:rsid w:val="00781ED1"/>
    <w:rsid w:val="0078326C"/>
    <w:rsid w:val="00784CF4"/>
    <w:rsid w:val="00795B47"/>
    <w:rsid w:val="00795C57"/>
    <w:rsid w:val="007A60D6"/>
    <w:rsid w:val="007B0722"/>
    <w:rsid w:val="007B2F3A"/>
    <w:rsid w:val="007C0413"/>
    <w:rsid w:val="007C144F"/>
    <w:rsid w:val="007D123D"/>
    <w:rsid w:val="007D3D11"/>
    <w:rsid w:val="007D43E1"/>
    <w:rsid w:val="007D45E4"/>
    <w:rsid w:val="007D4E9C"/>
    <w:rsid w:val="007D5E57"/>
    <w:rsid w:val="007D6C6B"/>
    <w:rsid w:val="007D75A6"/>
    <w:rsid w:val="007E0550"/>
    <w:rsid w:val="007E1EF4"/>
    <w:rsid w:val="007F5B50"/>
    <w:rsid w:val="00800BA9"/>
    <w:rsid w:val="00805DE6"/>
    <w:rsid w:val="0081347F"/>
    <w:rsid w:val="0082205D"/>
    <w:rsid w:val="008277C2"/>
    <w:rsid w:val="00830AA2"/>
    <w:rsid w:val="00841BF3"/>
    <w:rsid w:val="008460BE"/>
    <w:rsid w:val="00847AF7"/>
    <w:rsid w:val="00852510"/>
    <w:rsid w:val="00856FD1"/>
    <w:rsid w:val="00863178"/>
    <w:rsid w:val="008639BE"/>
    <w:rsid w:val="00864C21"/>
    <w:rsid w:val="00874675"/>
    <w:rsid w:val="00875198"/>
    <w:rsid w:val="008753F2"/>
    <w:rsid w:val="0088406B"/>
    <w:rsid w:val="0089298E"/>
    <w:rsid w:val="00895BC0"/>
    <w:rsid w:val="0089686F"/>
    <w:rsid w:val="00897880"/>
    <w:rsid w:val="008A0BEA"/>
    <w:rsid w:val="008A5CCA"/>
    <w:rsid w:val="008B1466"/>
    <w:rsid w:val="008B1FF4"/>
    <w:rsid w:val="008B51C1"/>
    <w:rsid w:val="008C008F"/>
    <w:rsid w:val="008D346D"/>
    <w:rsid w:val="008D4D7E"/>
    <w:rsid w:val="008D5248"/>
    <w:rsid w:val="008E0B65"/>
    <w:rsid w:val="008E2ECD"/>
    <w:rsid w:val="008E59B2"/>
    <w:rsid w:val="00900F7E"/>
    <w:rsid w:val="00907A9F"/>
    <w:rsid w:val="0091079A"/>
    <w:rsid w:val="009130ED"/>
    <w:rsid w:val="00913921"/>
    <w:rsid w:val="0091773F"/>
    <w:rsid w:val="00920E5F"/>
    <w:rsid w:val="00927811"/>
    <w:rsid w:val="009318F3"/>
    <w:rsid w:val="00933CE8"/>
    <w:rsid w:val="0093577B"/>
    <w:rsid w:val="00937522"/>
    <w:rsid w:val="00937DF0"/>
    <w:rsid w:val="00942014"/>
    <w:rsid w:val="00942191"/>
    <w:rsid w:val="00947310"/>
    <w:rsid w:val="00947863"/>
    <w:rsid w:val="0095257A"/>
    <w:rsid w:val="00953DA4"/>
    <w:rsid w:val="0096360D"/>
    <w:rsid w:val="009663DC"/>
    <w:rsid w:val="00966C9B"/>
    <w:rsid w:val="009746A8"/>
    <w:rsid w:val="009851AD"/>
    <w:rsid w:val="00987672"/>
    <w:rsid w:val="0098778D"/>
    <w:rsid w:val="0099687F"/>
    <w:rsid w:val="009A2C2B"/>
    <w:rsid w:val="009B2454"/>
    <w:rsid w:val="009B3D79"/>
    <w:rsid w:val="009C186C"/>
    <w:rsid w:val="009C28B3"/>
    <w:rsid w:val="009C35BA"/>
    <w:rsid w:val="009C3DAA"/>
    <w:rsid w:val="009C45BC"/>
    <w:rsid w:val="009D1FBE"/>
    <w:rsid w:val="009E1955"/>
    <w:rsid w:val="009E362F"/>
    <w:rsid w:val="009E4172"/>
    <w:rsid w:val="009F1A81"/>
    <w:rsid w:val="009F227B"/>
    <w:rsid w:val="009F5826"/>
    <w:rsid w:val="009F679A"/>
    <w:rsid w:val="009F6DD7"/>
    <w:rsid w:val="00A035E6"/>
    <w:rsid w:val="00A0372F"/>
    <w:rsid w:val="00A04FCB"/>
    <w:rsid w:val="00A063DE"/>
    <w:rsid w:val="00A13BAC"/>
    <w:rsid w:val="00A159E0"/>
    <w:rsid w:val="00A20009"/>
    <w:rsid w:val="00A209AC"/>
    <w:rsid w:val="00A212F5"/>
    <w:rsid w:val="00A21FD8"/>
    <w:rsid w:val="00A26BDC"/>
    <w:rsid w:val="00A33746"/>
    <w:rsid w:val="00A35D99"/>
    <w:rsid w:val="00A4386B"/>
    <w:rsid w:val="00A5163C"/>
    <w:rsid w:val="00A640E2"/>
    <w:rsid w:val="00A70233"/>
    <w:rsid w:val="00A7099D"/>
    <w:rsid w:val="00A82AA7"/>
    <w:rsid w:val="00A83120"/>
    <w:rsid w:val="00A926D7"/>
    <w:rsid w:val="00AA3108"/>
    <w:rsid w:val="00AA515E"/>
    <w:rsid w:val="00AA72B1"/>
    <w:rsid w:val="00AA7621"/>
    <w:rsid w:val="00AB143F"/>
    <w:rsid w:val="00AB5FA3"/>
    <w:rsid w:val="00AC2862"/>
    <w:rsid w:val="00AC4DC9"/>
    <w:rsid w:val="00AE3A5C"/>
    <w:rsid w:val="00AE6678"/>
    <w:rsid w:val="00AE66C5"/>
    <w:rsid w:val="00AE66CE"/>
    <w:rsid w:val="00AE7888"/>
    <w:rsid w:val="00AF217B"/>
    <w:rsid w:val="00AF4D90"/>
    <w:rsid w:val="00B11778"/>
    <w:rsid w:val="00B154FF"/>
    <w:rsid w:val="00B1761C"/>
    <w:rsid w:val="00B2182D"/>
    <w:rsid w:val="00B250B6"/>
    <w:rsid w:val="00B256F8"/>
    <w:rsid w:val="00B26D1C"/>
    <w:rsid w:val="00B31B00"/>
    <w:rsid w:val="00B43A10"/>
    <w:rsid w:val="00B447C7"/>
    <w:rsid w:val="00B451E1"/>
    <w:rsid w:val="00B520A8"/>
    <w:rsid w:val="00B56450"/>
    <w:rsid w:val="00B579EC"/>
    <w:rsid w:val="00B57D9A"/>
    <w:rsid w:val="00B64249"/>
    <w:rsid w:val="00B651DE"/>
    <w:rsid w:val="00B65912"/>
    <w:rsid w:val="00B65EEC"/>
    <w:rsid w:val="00B73167"/>
    <w:rsid w:val="00B74269"/>
    <w:rsid w:val="00B83ED7"/>
    <w:rsid w:val="00B86DE6"/>
    <w:rsid w:val="00B873E4"/>
    <w:rsid w:val="00B91F62"/>
    <w:rsid w:val="00B93601"/>
    <w:rsid w:val="00B97FBD"/>
    <w:rsid w:val="00BA1B1A"/>
    <w:rsid w:val="00BA6060"/>
    <w:rsid w:val="00BB375E"/>
    <w:rsid w:val="00BB53A8"/>
    <w:rsid w:val="00BC580F"/>
    <w:rsid w:val="00BD1A59"/>
    <w:rsid w:val="00BD2D39"/>
    <w:rsid w:val="00BD2E24"/>
    <w:rsid w:val="00BD4C89"/>
    <w:rsid w:val="00BD4F4A"/>
    <w:rsid w:val="00BD7979"/>
    <w:rsid w:val="00BE2B2D"/>
    <w:rsid w:val="00BE3814"/>
    <w:rsid w:val="00BE3A5E"/>
    <w:rsid w:val="00BE3E3F"/>
    <w:rsid w:val="00BE49BA"/>
    <w:rsid w:val="00BF271E"/>
    <w:rsid w:val="00C06014"/>
    <w:rsid w:val="00C11935"/>
    <w:rsid w:val="00C210A3"/>
    <w:rsid w:val="00C22159"/>
    <w:rsid w:val="00C23DA6"/>
    <w:rsid w:val="00C326FC"/>
    <w:rsid w:val="00C41737"/>
    <w:rsid w:val="00C42D51"/>
    <w:rsid w:val="00C436C3"/>
    <w:rsid w:val="00C4389C"/>
    <w:rsid w:val="00C50BB5"/>
    <w:rsid w:val="00C5129A"/>
    <w:rsid w:val="00C54B27"/>
    <w:rsid w:val="00C6148F"/>
    <w:rsid w:val="00C63830"/>
    <w:rsid w:val="00C63E92"/>
    <w:rsid w:val="00C63EFF"/>
    <w:rsid w:val="00C64320"/>
    <w:rsid w:val="00C67493"/>
    <w:rsid w:val="00C675E3"/>
    <w:rsid w:val="00C6786E"/>
    <w:rsid w:val="00C70912"/>
    <w:rsid w:val="00C776AF"/>
    <w:rsid w:val="00C915BF"/>
    <w:rsid w:val="00C93AE2"/>
    <w:rsid w:val="00CA0729"/>
    <w:rsid w:val="00CB271C"/>
    <w:rsid w:val="00CB2802"/>
    <w:rsid w:val="00CB46E4"/>
    <w:rsid w:val="00CC1FF1"/>
    <w:rsid w:val="00CC3A79"/>
    <w:rsid w:val="00CD2EC8"/>
    <w:rsid w:val="00CD3628"/>
    <w:rsid w:val="00CD36B6"/>
    <w:rsid w:val="00CD43C5"/>
    <w:rsid w:val="00CD7529"/>
    <w:rsid w:val="00CE10D0"/>
    <w:rsid w:val="00CE161E"/>
    <w:rsid w:val="00CF756C"/>
    <w:rsid w:val="00CF761A"/>
    <w:rsid w:val="00CF776A"/>
    <w:rsid w:val="00D021A7"/>
    <w:rsid w:val="00D058D3"/>
    <w:rsid w:val="00D07263"/>
    <w:rsid w:val="00D07EB5"/>
    <w:rsid w:val="00D105A6"/>
    <w:rsid w:val="00D1417F"/>
    <w:rsid w:val="00D15323"/>
    <w:rsid w:val="00D17947"/>
    <w:rsid w:val="00D2167F"/>
    <w:rsid w:val="00D27DB9"/>
    <w:rsid w:val="00D31A5E"/>
    <w:rsid w:val="00D36072"/>
    <w:rsid w:val="00D45FDE"/>
    <w:rsid w:val="00D50176"/>
    <w:rsid w:val="00D562EF"/>
    <w:rsid w:val="00D63A48"/>
    <w:rsid w:val="00D63E18"/>
    <w:rsid w:val="00D655F9"/>
    <w:rsid w:val="00D67A07"/>
    <w:rsid w:val="00D67DA2"/>
    <w:rsid w:val="00D67F2A"/>
    <w:rsid w:val="00D72382"/>
    <w:rsid w:val="00D73072"/>
    <w:rsid w:val="00D74A76"/>
    <w:rsid w:val="00D806FA"/>
    <w:rsid w:val="00D871FF"/>
    <w:rsid w:val="00D94D34"/>
    <w:rsid w:val="00D96ACC"/>
    <w:rsid w:val="00DA10FD"/>
    <w:rsid w:val="00DB0C46"/>
    <w:rsid w:val="00DB2626"/>
    <w:rsid w:val="00DB34F4"/>
    <w:rsid w:val="00DB3F90"/>
    <w:rsid w:val="00DB52DA"/>
    <w:rsid w:val="00DB58D6"/>
    <w:rsid w:val="00DC0731"/>
    <w:rsid w:val="00DC1506"/>
    <w:rsid w:val="00DC6CF9"/>
    <w:rsid w:val="00DD2CA9"/>
    <w:rsid w:val="00DE7EE4"/>
    <w:rsid w:val="00DF0D81"/>
    <w:rsid w:val="00DF2BB9"/>
    <w:rsid w:val="00DF3BF0"/>
    <w:rsid w:val="00DF3C60"/>
    <w:rsid w:val="00DF3F6C"/>
    <w:rsid w:val="00DF591D"/>
    <w:rsid w:val="00E00CF9"/>
    <w:rsid w:val="00E01372"/>
    <w:rsid w:val="00E15F04"/>
    <w:rsid w:val="00E23B40"/>
    <w:rsid w:val="00E27D5C"/>
    <w:rsid w:val="00E27E72"/>
    <w:rsid w:val="00E35945"/>
    <w:rsid w:val="00E41DBE"/>
    <w:rsid w:val="00E43B7E"/>
    <w:rsid w:val="00E50229"/>
    <w:rsid w:val="00E55313"/>
    <w:rsid w:val="00E6064F"/>
    <w:rsid w:val="00E65C73"/>
    <w:rsid w:val="00E867F7"/>
    <w:rsid w:val="00E868D5"/>
    <w:rsid w:val="00E9350C"/>
    <w:rsid w:val="00E9626B"/>
    <w:rsid w:val="00E962A0"/>
    <w:rsid w:val="00E977F0"/>
    <w:rsid w:val="00EB0F61"/>
    <w:rsid w:val="00EB6FEA"/>
    <w:rsid w:val="00EC02A8"/>
    <w:rsid w:val="00EC168C"/>
    <w:rsid w:val="00EC5E7B"/>
    <w:rsid w:val="00ED1CE7"/>
    <w:rsid w:val="00ED5C83"/>
    <w:rsid w:val="00ED5CEE"/>
    <w:rsid w:val="00EE32D9"/>
    <w:rsid w:val="00EE6752"/>
    <w:rsid w:val="00EF2D77"/>
    <w:rsid w:val="00F022D3"/>
    <w:rsid w:val="00F04344"/>
    <w:rsid w:val="00F045DB"/>
    <w:rsid w:val="00F07E6E"/>
    <w:rsid w:val="00F126B9"/>
    <w:rsid w:val="00F12862"/>
    <w:rsid w:val="00F135B9"/>
    <w:rsid w:val="00F139A1"/>
    <w:rsid w:val="00F13D5B"/>
    <w:rsid w:val="00F14CA4"/>
    <w:rsid w:val="00F20C57"/>
    <w:rsid w:val="00F24A70"/>
    <w:rsid w:val="00F266A8"/>
    <w:rsid w:val="00F272A1"/>
    <w:rsid w:val="00F2740F"/>
    <w:rsid w:val="00F311E2"/>
    <w:rsid w:val="00F35AE2"/>
    <w:rsid w:val="00F50D56"/>
    <w:rsid w:val="00F5432B"/>
    <w:rsid w:val="00F6012E"/>
    <w:rsid w:val="00F70285"/>
    <w:rsid w:val="00F77659"/>
    <w:rsid w:val="00F87FD2"/>
    <w:rsid w:val="00FA01F4"/>
    <w:rsid w:val="00FA0A0F"/>
    <w:rsid w:val="00FB1B54"/>
    <w:rsid w:val="00FB1DBB"/>
    <w:rsid w:val="00FB3FA8"/>
    <w:rsid w:val="00FB47FC"/>
    <w:rsid w:val="00FC0709"/>
    <w:rsid w:val="00FC1223"/>
    <w:rsid w:val="00FC38B8"/>
    <w:rsid w:val="00FC6683"/>
    <w:rsid w:val="00FC670B"/>
    <w:rsid w:val="00FD3010"/>
    <w:rsid w:val="00FD308A"/>
    <w:rsid w:val="00FD4873"/>
    <w:rsid w:val="00FD51EE"/>
    <w:rsid w:val="00FD53E2"/>
    <w:rsid w:val="00FE40B7"/>
    <w:rsid w:val="00FE49E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2CBA0"/>
  <w15:chartTrackingRefBased/>
  <w15:docId w15:val="{B53EAB72-5294-B947-A7A7-18BA4F04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0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0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0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0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0F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5840F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840F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840F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840F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840F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840F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840F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840F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40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0F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40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0F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40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40F8"/>
    <w:rPr>
      <w:i/>
      <w:iCs/>
      <w:color w:val="404040" w:themeColor="text1" w:themeTint="BF"/>
      <w:lang w:val="en-US"/>
    </w:rPr>
  </w:style>
  <w:style w:type="paragraph" w:styleId="ListParagraph">
    <w:name w:val="List Paragraph"/>
    <w:basedOn w:val="Normal"/>
    <w:uiPriority w:val="34"/>
    <w:qFormat/>
    <w:rsid w:val="005840F8"/>
    <w:pPr>
      <w:ind w:left="720"/>
      <w:contextualSpacing/>
    </w:pPr>
  </w:style>
  <w:style w:type="character" w:styleId="IntenseEmphasis">
    <w:name w:val="Intense Emphasis"/>
    <w:basedOn w:val="DefaultParagraphFont"/>
    <w:uiPriority w:val="21"/>
    <w:qFormat/>
    <w:rsid w:val="005840F8"/>
    <w:rPr>
      <w:i/>
      <w:iCs/>
      <w:color w:val="2F5496" w:themeColor="accent1" w:themeShade="BF"/>
    </w:rPr>
  </w:style>
  <w:style w:type="paragraph" w:styleId="IntenseQuote">
    <w:name w:val="Intense Quote"/>
    <w:basedOn w:val="Normal"/>
    <w:next w:val="Normal"/>
    <w:link w:val="IntenseQuoteChar"/>
    <w:uiPriority w:val="30"/>
    <w:qFormat/>
    <w:rsid w:val="00584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0F8"/>
    <w:rPr>
      <w:i/>
      <w:iCs/>
      <w:color w:val="2F5496" w:themeColor="accent1" w:themeShade="BF"/>
      <w:lang w:val="en-US"/>
    </w:rPr>
  </w:style>
  <w:style w:type="character" w:styleId="IntenseReference">
    <w:name w:val="Intense Reference"/>
    <w:basedOn w:val="DefaultParagraphFont"/>
    <w:uiPriority w:val="32"/>
    <w:qFormat/>
    <w:rsid w:val="005840F8"/>
    <w:rPr>
      <w:b/>
      <w:bCs/>
      <w:smallCaps/>
      <w:color w:val="2F5496" w:themeColor="accent1" w:themeShade="BF"/>
      <w:spacing w:val="5"/>
    </w:rPr>
  </w:style>
  <w:style w:type="table" w:styleId="TableGrid">
    <w:name w:val="Table Grid"/>
    <w:basedOn w:val="TableNormal"/>
    <w:uiPriority w:val="39"/>
    <w:rsid w:val="00584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610"/>
    <w:pPr>
      <w:tabs>
        <w:tab w:val="center" w:pos="4680"/>
        <w:tab w:val="right" w:pos="9360"/>
      </w:tabs>
    </w:pPr>
  </w:style>
  <w:style w:type="character" w:customStyle="1" w:styleId="HeaderChar">
    <w:name w:val="Header Char"/>
    <w:basedOn w:val="DefaultParagraphFont"/>
    <w:link w:val="Header"/>
    <w:uiPriority w:val="99"/>
    <w:rsid w:val="00542610"/>
    <w:rPr>
      <w:lang w:val="en-US"/>
    </w:rPr>
  </w:style>
  <w:style w:type="paragraph" w:styleId="Footer">
    <w:name w:val="footer"/>
    <w:basedOn w:val="Normal"/>
    <w:link w:val="FooterChar"/>
    <w:uiPriority w:val="99"/>
    <w:unhideWhenUsed/>
    <w:rsid w:val="00542610"/>
    <w:pPr>
      <w:tabs>
        <w:tab w:val="center" w:pos="4680"/>
        <w:tab w:val="right" w:pos="9360"/>
      </w:tabs>
    </w:pPr>
  </w:style>
  <w:style w:type="character" w:customStyle="1" w:styleId="FooterChar">
    <w:name w:val="Footer Char"/>
    <w:basedOn w:val="DefaultParagraphFont"/>
    <w:link w:val="Footer"/>
    <w:uiPriority w:val="99"/>
    <w:rsid w:val="00542610"/>
    <w:rPr>
      <w:lang w:val="en-US"/>
    </w:rPr>
  </w:style>
  <w:style w:type="paragraph" w:styleId="NormalWeb">
    <w:name w:val="Normal (Web)"/>
    <w:basedOn w:val="Normal"/>
    <w:uiPriority w:val="99"/>
    <w:semiHidden/>
    <w:unhideWhenUsed/>
    <w:rsid w:val="00DB52D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Doga Yalova</dc:creator>
  <cp:keywords/>
  <dc:description/>
  <cp:lastModifiedBy>Doga Yalova</cp:lastModifiedBy>
  <cp:revision>5</cp:revision>
  <dcterms:created xsi:type="dcterms:W3CDTF">2026-03-31T20:14:00Z</dcterms:created>
  <dcterms:modified xsi:type="dcterms:W3CDTF">2026-05-07T12:57:00Z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id="T0H72mcw"/&gt;&lt;style id="http://www.zotero.org/styles/uppsala-universitet-institutionen-for-biologisk-grundutbildning" locale="en-US" hasBibliography="1" bibliographyStyleHasBeenSet="0"/&gt;&lt;prefs&gt;&lt;pref</vt:lpwstr>
  </property>
  <property fmtid="{D5CDD505-2E9C-101B-9397-08002B2CF9AE}" pid="3" name="ZOTERO_PREF_2">
    <vt:lpwstr> name="fieldType" value="Field"/&gt;&lt;pref name="automaticJournalAbbreviations" value="true"/&gt;&lt;/prefs&gt;&lt;/data&gt;</vt:lpwstr>
  </property>
</Properties>
</file>