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7CD" w:rsidRDefault="00337C9D" w:rsidP="00D84DF9">
      <w:pPr>
        <w:pStyle w:val="Standard"/>
        <w:pageBreakBefore/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:rsidR="00DE07CD" w:rsidRDefault="00337C9D" w:rsidP="00D84DF9">
      <w:pPr>
        <w:pStyle w:val="Standard"/>
        <w:spacing w:line="24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E07CD" w:rsidRDefault="00337C9D" w:rsidP="00D84DF9">
      <w:pPr>
        <w:pStyle w:val="Standard"/>
        <w:spacing w:line="24" w:lineRule="atLeas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«КРЫМСКИЙ ФЕДЕРАЛЬНЫЙ УНИВЕРСИТЕТ имени В. И. ВЕРНАДСКОГО»</w:t>
      </w:r>
    </w:p>
    <w:p w:rsidR="00DE07CD" w:rsidRDefault="00337C9D" w:rsidP="00D84DF9">
      <w:pPr>
        <w:spacing w:line="24" w:lineRule="atLeast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(ФГАОУ ВО «КФУ им. В. И. </w:t>
      </w:r>
      <w:r>
        <w:rPr>
          <w:rFonts w:ascii="Times New Roman" w:hAnsi="Times New Roman"/>
          <w:sz w:val="28"/>
          <w:szCs w:val="28"/>
        </w:rPr>
        <w:t>Вернадского»)</w:t>
      </w:r>
    </w:p>
    <w:p w:rsidR="00DE07CD" w:rsidRDefault="00337C9D" w:rsidP="00D84DF9">
      <w:pPr>
        <w:spacing w:line="24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Таврическая академия (структурное подразделение)</w:t>
      </w:r>
    </w:p>
    <w:p w:rsidR="00DE07CD" w:rsidRDefault="00337C9D" w:rsidP="00D84DF9">
      <w:pPr>
        <w:pStyle w:val="Standard"/>
        <w:spacing w:line="24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математики и информатики</w:t>
      </w:r>
    </w:p>
    <w:p w:rsidR="00DE07CD" w:rsidRDefault="00337C9D" w:rsidP="00D84DF9">
      <w:pPr>
        <w:pStyle w:val="Standard"/>
        <w:spacing w:line="24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информатики</w:t>
      </w:r>
      <w:proofErr w:type="spellEnd"/>
    </w:p>
    <w:p w:rsidR="00DE07CD" w:rsidRDefault="00DE07CD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07CD" w:rsidRDefault="00DE07CD">
      <w:pPr>
        <w:pStyle w:val="Standard"/>
        <w:spacing w:line="24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DE07CD" w:rsidRDefault="00337C9D" w:rsidP="00D84DF9">
      <w:pPr>
        <w:pStyle w:val="Standard"/>
        <w:spacing w:line="24" w:lineRule="atLeas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Иванча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Николай Александрович</w:t>
      </w:r>
    </w:p>
    <w:p w:rsidR="00DE07CD" w:rsidRDefault="00DE07CD" w:rsidP="00D84DF9">
      <w:pPr>
        <w:pStyle w:val="Standard"/>
        <w:spacing w:line="24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DE07CD" w:rsidRDefault="00337C9D" w:rsidP="00D84DF9">
      <w:pPr>
        <w:pStyle w:val="Standard"/>
        <w:spacing w:line="24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Разработка элементов дополненной реальности для визуализации туристических объектов Крыма</w:t>
      </w:r>
    </w:p>
    <w:p w:rsidR="00DE07CD" w:rsidRDefault="00DE07CD" w:rsidP="00D84DF9">
      <w:pPr>
        <w:pStyle w:val="Standard"/>
        <w:spacing w:line="24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E07CD" w:rsidRDefault="00337C9D" w:rsidP="00D84DF9">
      <w:pPr>
        <w:pStyle w:val="Standard"/>
        <w:spacing w:line="24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DE07CD" w:rsidRDefault="00DE07CD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E07CD" w:rsidRDefault="00337C9D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Обучающегося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курса</w:t>
      </w:r>
    </w:p>
    <w:p w:rsidR="00DE07CD" w:rsidRDefault="00DE07CD">
      <w:pPr>
        <w:pStyle w:val="af4"/>
        <w:spacing w:line="24" w:lineRule="atLeast"/>
        <w:rPr>
          <w:rFonts w:ascii="Times New Roman" w:hAnsi="Times New Roman" w:cs="Times New Roman"/>
          <w:sz w:val="28"/>
          <w:szCs w:val="28"/>
        </w:rPr>
      </w:pPr>
    </w:p>
    <w:p w:rsidR="00DE07CD" w:rsidRDefault="00337C9D">
      <w:pPr>
        <w:pStyle w:val="af4"/>
        <w:spacing w:line="24" w:lineRule="atLeas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Направления подготовки </w:t>
      </w:r>
      <w:r>
        <w:rPr>
          <w:rFonts w:ascii="Times New Roman" w:hAnsi="Times New Roman" w:cs="Times New Roman"/>
          <w:sz w:val="28"/>
          <w:szCs w:val="28"/>
          <w:u w:val="single"/>
        </w:rPr>
        <w:t>01.03.02. Прикладная математика и информатика</w:t>
      </w:r>
    </w:p>
    <w:p w:rsidR="00DE07CD" w:rsidRDefault="00DE07CD">
      <w:pPr>
        <w:pStyle w:val="af4"/>
        <w:spacing w:line="24" w:lineRule="atLeast"/>
        <w:rPr>
          <w:rFonts w:ascii="Times New Roman" w:hAnsi="Times New Roman" w:cs="Times New Roman"/>
        </w:rPr>
      </w:pPr>
    </w:p>
    <w:p w:rsidR="00DE07CD" w:rsidRDefault="00337C9D">
      <w:pPr>
        <w:pStyle w:val="af4"/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обучения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очная</w:t>
      </w:r>
    </w:p>
    <w:p w:rsidR="00DE07CD" w:rsidRDefault="00DE07CD">
      <w:pPr>
        <w:pStyle w:val="af4"/>
        <w:spacing w:line="24" w:lineRule="atLeast"/>
        <w:rPr>
          <w:rFonts w:ascii="Times New Roman" w:hAnsi="Times New Roman" w:cs="Times New Roman"/>
        </w:rPr>
      </w:pPr>
    </w:p>
    <w:p w:rsidR="00DE07CD" w:rsidRDefault="00DE07CD">
      <w:pPr>
        <w:pStyle w:val="af4"/>
        <w:spacing w:line="24" w:lineRule="atLeast"/>
        <w:jc w:val="center"/>
        <w:rPr>
          <w:rFonts w:ascii="Times New Roman" w:hAnsi="Times New Roman" w:cs="Times New Roman"/>
        </w:rPr>
      </w:pPr>
    </w:p>
    <w:p w:rsidR="00DE07CD" w:rsidRDefault="00DE07CD">
      <w:pPr>
        <w:pStyle w:val="af4"/>
        <w:spacing w:line="24" w:lineRule="atLeast"/>
        <w:jc w:val="center"/>
        <w:rPr>
          <w:rFonts w:ascii="Times New Roman" w:hAnsi="Times New Roman" w:cs="Times New Roman"/>
        </w:rPr>
      </w:pPr>
    </w:p>
    <w:p w:rsidR="00DE07CD" w:rsidRDefault="00DE07CD">
      <w:pPr>
        <w:pStyle w:val="af4"/>
        <w:spacing w:line="24" w:lineRule="atLeast"/>
        <w:rPr>
          <w:rFonts w:ascii="Times New Roman" w:hAnsi="Times New Roman" w:cs="Times New Roman"/>
        </w:rPr>
      </w:pPr>
    </w:p>
    <w:p w:rsidR="00DE07CD" w:rsidRDefault="00337C9D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DE07CD" w:rsidRDefault="00337C9D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Доцент кафедры информатики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E07CD" w:rsidRDefault="00337C9D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Кандидат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физико-математических наук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М. Г. Козлова</w:t>
      </w:r>
    </w:p>
    <w:p w:rsidR="00DE07CD" w:rsidRDefault="00DE07CD">
      <w:pPr>
        <w:pStyle w:val="Standard"/>
        <w:spacing w:line="24" w:lineRule="atLeast"/>
        <w:rPr>
          <w:rFonts w:ascii="Times New Roman" w:hAnsi="Times New Roman" w:cs="Times New Roman"/>
        </w:rPr>
      </w:pPr>
    </w:p>
    <w:p w:rsidR="00DE07CD" w:rsidRDefault="00337C9D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ЗАЩИТЕ ДОПУСКАЮ:</w:t>
      </w:r>
    </w:p>
    <w:p w:rsidR="00DE07CD" w:rsidRDefault="00DE07CD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</w:p>
    <w:p w:rsidR="00DE07CD" w:rsidRDefault="00337C9D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кафедрой,</w:t>
      </w:r>
    </w:p>
    <w:p w:rsidR="00DE07CD" w:rsidRDefault="00337C9D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доктор физико-математических наук,</w:t>
      </w:r>
    </w:p>
    <w:p w:rsidR="00DE07CD" w:rsidRDefault="00337C9D">
      <w:pPr>
        <w:pStyle w:val="Standard"/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В. И. Донской</w:t>
      </w:r>
    </w:p>
    <w:p w:rsidR="00DE07CD" w:rsidRDefault="00DE07CD">
      <w:pPr>
        <w:pStyle w:val="Standard"/>
        <w:spacing w:line="24" w:lineRule="atLeast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DE07CD" w:rsidRDefault="00DE07CD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E07CD" w:rsidRDefault="00DE07CD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E07CD" w:rsidRDefault="00DE07CD">
      <w:pPr>
        <w:pStyle w:val="Standard"/>
        <w:spacing w:line="24" w:lineRule="atLeast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E07CD" w:rsidRDefault="00DE07CD">
      <w:pPr>
        <w:pStyle w:val="Standard"/>
        <w:spacing w:line="24" w:lineRule="atLeast"/>
        <w:ind w:left="283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E07CD" w:rsidRDefault="00DE07CD">
      <w:pPr>
        <w:pStyle w:val="Standard"/>
        <w:spacing w:line="24" w:lineRule="atLeast"/>
        <w:ind w:left="2836"/>
        <w:rPr>
          <w:rFonts w:ascii="Times New Roman" w:hAnsi="Times New Roman" w:cs="Times New Roman"/>
          <w:sz w:val="28"/>
          <w:szCs w:val="28"/>
        </w:rPr>
      </w:pPr>
    </w:p>
    <w:p w:rsidR="00DE07CD" w:rsidRDefault="00337C9D">
      <w:pPr>
        <w:pStyle w:val="Standard"/>
        <w:spacing w:line="24" w:lineRule="atLeast"/>
        <w:ind w:left="28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Симферополь, 2019</w:t>
      </w:r>
    </w:p>
    <w:p w:rsidR="00DE07CD" w:rsidRDefault="00337C9D">
      <w:pPr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07CD" w:rsidRDefault="00337C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DE07CD" w:rsidRDefault="00337C9D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Иванча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Н. А. Разработка объектов дополненной реальности </w:t>
      </w:r>
      <w:r>
        <w:rPr>
          <w:rFonts w:ascii="Times New Roman" w:hAnsi="Times New Roman" w:cs="Times New Roman"/>
          <w:b/>
          <w:sz w:val="28"/>
          <w:szCs w:val="28"/>
        </w:rPr>
        <w:t>для визуализации туристических объектов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Крыма.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Выпускная квалификационная работа бакалавра по направлению 01.03.02. Прикладная математика и информатика. Таврическая академия Крымского федерального уни</w:t>
      </w:r>
      <w:r>
        <w:rPr>
          <w:rFonts w:ascii="Times New Roman" w:hAnsi="Times New Roman"/>
          <w:sz w:val="28"/>
          <w:szCs w:val="28"/>
        </w:rPr>
        <w:t xml:space="preserve">верситета имени В. И. Вернадского. </w:t>
      </w:r>
    </w:p>
    <w:p w:rsidR="00DE07CD" w:rsidRDefault="00337C9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работы является создание приложения дополненной реальности, использую оптимальное программное обеспечение. Содержание работы состоит в исследовании, тестировании и разборе современных технологий, позволяющих работа</w:t>
      </w:r>
      <w:r>
        <w:rPr>
          <w:rFonts w:ascii="Times New Roman" w:hAnsi="Times New Roman"/>
          <w:sz w:val="28"/>
          <w:szCs w:val="28"/>
        </w:rPr>
        <w:t xml:space="preserve">ть с дополненной реальностью. Результатом работы является создание мобильного приложения. </w:t>
      </w:r>
    </w:p>
    <w:p w:rsidR="00DE07CD" w:rsidRDefault="00337C9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Ключевые слова: дополненная реальность, </w:t>
      </w:r>
      <w:r>
        <w:rPr>
          <w:rFonts w:ascii="Times New Roman" w:hAnsi="Times New Roman"/>
          <w:sz w:val="28"/>
          <w:szCs w:val="28"/>
          <w:lang w:val="en-US"/>
        </w:rPr>
        <w:t>AR</w:t>
      </w:r>
      <w:r>
        <w:rPr>
          <w:rFonts w:ascii="Times New Roman" w:hAnsi="Times New Roman"/>
          <w:sz w:val="28"/>
          <w:szCs w:val="28"/>
        </w:rPr>
        <w:t xml:space="preserve">, распознавание, текст, оптические системы распознавания, </w:t>
      </w:r>
      <w:r>
        <w:rPr>
          <w:rFonts w:ascii="Times New Roman" w:hAnsi="Times New Roman"/>
          <w:sz w:val="28"/>
          <w:szCs w:val="28"/>
          <w:lang w:val="en-US"/>
        </w:rPr>
        <w:t>OCR</w:t>
      </w:r>
      <w:r>
        <w:rPr>
          <w:rFonts w:ascii="Times New Roman" w:hAnsi="Times New Roman"/>
          <w:sz w:val="28"/>
          <w:szCs w:val="28"/>
        </w:rPr>
        <w:t xml:space="preserve">, бинаризация, макет, маркер, </w:t>
      </w:r>
      <w:r>
        <w:rPr>
          <w:rFonts w:ascii="Times New Roman" w:hAnsi="Times New Roman"/>
          <w:sz w:val="28"/>
          <w:szCs w:val="28"/>
          <w:lang w:val="en-US"/>
        </w:rPr>
        <w:t>target</w:t>
      </w:r>
      <w:r>
        <w:rPr>
          <w:rFonts w:ascii="Times New Roman" w:hAnsi="Times New Roman"/>
          <w:sz w:val="28"/>
          <w:szCs w:val="28"/>
        </w:rPr>
        <w:t>, объект, модель, моделиро</w:t>
      </w:r>
      <w:r>
        <w:rPr>
          <w:rFonts w:ascii="Times New Roman" w:hAnsi="Times New Roman"/>
          <w:sz w:val="28"/>
          <w:szCs w:val="28"/>
        </w:rPr>
        <w:t>вание, редактор, программное обеспечение, среда разработки, предобработка, шум, искажение, изображение, методы, классификация, шаг, сегментация, обучение, анализ, приложение, визуализация, город, Крым.</w:t>
      </w:r>
    </w:p>
    <w:p w:rsidR="00DE07CD" w:rsidRDefault="00337C9D">
      <w:p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Страниц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>
        <w:rPr>
          <w:rFonts w:ascii="Times New Roman" w:hAnsi="Times New Roman"/>
          <w:color w:val="FF0000"/>
          <w:sz w:val="28"/>
          <w:szCs w:val="28"/>
        </w:rPr>
        <w:t xml:space="preserve">55, таблиц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>
        <w:rPr>
          <w:rFonts w:ascii="Times New Roman" w:hAnsi="Times New Roman"/>
          <w:color w:val="FF0000"/>
          <w:sz w:val="28"/>
          <w:szCs w:val="28"/>
        </w:rPr>
        <w:t xml:space="preserve">0, иллюстраций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>
        <w:rPr>
          <w:rFonts w:ascii="Times New Roman" w:hAnsi="Times New Roman"/>
          <w:color w:val="FF0000"/>
          <w:sz w:val="28"/>
          <w:szCs w:val="28"/>
        </w:rPr>
        <w:t xml:space="preserve">24, приложений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>
        <w:rPr>
          <w:rFonts w:ascii="Times New Roman" w:hAnsi="Times New Roman"/>
          <w:color w:val="FF0000"/>
          <w:sz w:val="28"/>
          <w:szCs w:val="28"/>
        </w:rPr>
        <w:t xml:space="preserve">1, библиографических источников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>
        <w:rPr>
          <w:rFonts w:ascii="Times New Roman" w:hAnsi="Times New Roman"/>
          <w:color w:val="FF0000"/>
          <w:sz w:val="28"/>
          <w:szCs w:val="28"/>
        </w:rPr>
        <w:t>37.</w:t>
      </w:r>
    </w:p>
    <w:p w:rsidR="00DE07CD" w:rsidRDefault="00337C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403652"/>
        <w:docPartObj>
          <w:docPartGallery w:val="Table of Contents"/>
          <w:docPartUnique/>
        </w:docPartObj>
      </w:sdtPr>
      <w:sdtEndPr/>
      <w:sdtContent>
        <w:p w:rsidR="00DE07CD" w:rsidRDefault="00337C9D">
          <w:pPr>
            <w:pStyle w:val="12"/>
            <w:spacing w:before="240" w:after="240"/>
            <w:rPr>
              <w:rFonts w:cs="Times New Roman"/>
              <w:b w:val="0"/>
            </w:rPr>
          </w:pPr>
          <w:r>
            <w:rPr>
              <w:rFonts w:cs="Times New Roman"/>
              <w:b w:val="0"/>
              <w:color w:val="auto"/>
            </w:rPr>
            <w:t>Содержание</w:t>
          </w:r>
        </w:p>
        <w:p w:rsidR="00DE07CD" w:rsidRDefault="00337C9D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713846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_Toc10713846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47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Подходы к распознаванию текста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_Toc10713847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20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48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Оптическое распознавание символов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_Toc10713848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20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49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1.2.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Метод распознавания текста 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_Toc10713849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20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50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1.3.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Метод распознавания текста №2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_Toc10713850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20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51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1.4.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Метод распознавания текста №3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_Toc10713851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20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52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1.5.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Распознавание текста по структуре скелета букв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_Toc10713852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20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53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1.6.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Методы бинаризации изображений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_Toc10713853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20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54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1.7.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  <w:lang w:val="en-US"/>
              </w:rPr>
              <w:t>Tesseract</w:t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  <w:lang w:val="en-US"/>
              </w:rPr>
              <w:t>OCR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_Toc10713854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55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Подходы к работе с объектами дополненной реальности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_Toc10713855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20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56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2.1.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  <w:lang w:val="en-US"/>
              </w:rPr>
              <w:t>Vuforia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_Toc10713856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20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57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2.2.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  <w:lang w:val="en-US"/>
              </w:rPr>
              <w:t>ARToolKit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REF _Toc10713857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20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58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2.3.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Подходы к разработке объектов дополненной реальности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_Toc10713858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31"/>
            <w:tabs>
              <w:tab w:val="left" w:pos="132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59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2.3.1.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  <w:lang w:val="en-US"/>
              </w:rPr>
              <w:t>Blender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_Toc10713859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31"/>
            <w:tabs>
              <w:tab w:val="left" w:pos="132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60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2.3.2.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  <w:lang w:val="en-US"/>
              </w:rPr>
              <w:t>ds 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_Toc10713860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31"/>
            <w:tabs>
              <w:tab w:val="left" w:pos="132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61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2.3.3.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  <w:lang w:val="en-US"/>
              </w:rPr>
              <w:t>ZBrush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_Toc10713861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62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Разработка комплекса визуализации объектов дополненной реальности при посещении городов Крыма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_Toc10713862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20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63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3.1.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Распознавание тек</w:t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_Toc10713863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20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64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3.2.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Создание объектов дополненной реальности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_Toc10713864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20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65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3.3.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Визуализация элементов дополненной реальности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_Toc10713865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66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_Toc10713866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13867" w:history="1">
            <w:r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Список источников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_Toc10713867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DE07CD" w:rsidRDefault="00337C9D"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E07CD" w:rsidRDefault="00337C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07CD" w:rsidRDefault="00337C9D">
      <w:pPr>
        <w:pStyle w:val="1"/>
        <w:spacing w:before="240" w:after="240"/>
        <w:rPr>
          <w:rFonts w:cs="Times New Roman"/>
          <w:sz w:val="28"/>
          <w:szCs w:val="28"/>
        </w:rPr>
      </w:pPr>
      <w:bookmarkStart w:id="1" w:name="_Toc10713846"/>
      <w:r>
        <w:lastRenderedPageBreak/>
        <w:t>Введение</w:t>
      </w:r>
      <w:bookmarkEnd w:id="1"/>
    </w:p>
    <w:p w:rsidR="00DE07CD" w:rsidRDefault="00337C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последние годы несложно заметить стремительное развитие технологий, цель которых облегчить деятельность человека. Одной из таких технологий является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augmented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reality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bCs/>
          <w:sz w:val="28"/>
          <w:szCs w:val="28"/>
        </w:rPr>
        <w:t>) или дополненная реальность. Дополненная реальность – это технология, которая в реа</w:t>
      </w:r>
      <w:r>
        <w:rPr>
          <w:rFonts w:ascii="Times New Roman" w:hAnsi="Times New Roman" w:cs="Times New Roman"/>
          <w:bCs/>
          <w:sz w:val="28"/>
          <w:szCs w:val="28"/>
        </w:rPr>
        <w:t>льном времени дополняет привычный для человека физический мир, элементами компьютерной графики (картинки, текст и др.), используя при этом специальное программное обеспечение и доступные каждому – смартфоны, планшеты или другие подобные устройства.</w:t>
      </w:r>
    </w:p>
    <w:p w:rsidR="00DE07CD" w:rsidRDefault="00337C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Очень </w:t>
      </w:r>
      <w:r>
        <w:rPr>
          <w:rFonts w:ascii="Times New Roman" w:hAnsi="Times New Roman" w:cs="Times New Roman"/>
          <w:bCs/>
          <w:sz w:val="28"/>
          <w:szCs w:val="28"/>
        </w:rPr>
        <w:t>важно отличать дополненную реальность от виртуальной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reality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VR</w:t>
      </w:r>
      <w:r>
        <w:rPr>
          <w:rFonts w:ascii="Times New Roman" w:hAnsi="Times New Roman" w:cs="Times New Roman"/>
          <w:bCs/>
          <w:sz w:val="28"/>
          <w:szCs w:val="28"/>
        </w:rPr>
        <w:t>) и смешанной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mixed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reality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>
        <w:rPr>
          <w:rFonts w:ascii="Times New Roman" w:hAnsi="Times New Roman" w:cs="Times New Roman"/>
          <w:bCs/>
          <w:sz w:val="28"/>
          <w:szCs w:val="28"/>
        </w:rPr>
        <w:t>). В отличие от дополненной реальности, где виртуальные объекты проецируются на реальное окружение, виртуальная представляет собой новый, созданный тех</w:t>
      </w:r>
      <w:r>
        <w:rPr>
          <w:rFonts w:ascii="Times New Roman" w:hAnsi="Times New Roman" w:cs="Times New Roman"/>
          <w:bCs/>
          <w:sz w:val="28"/>
          <w:szCs w:val="28"/>
        </w:rPr>
        <w:t>ническими средствами мир, который передаётся человеку через органы зрения, слуха и осязания. Смешанная реальность является наиболее сложной, так как объединяет оба подхода.</w:t>
      </w:r>
    </w:p>
    <w:p w:rsidR="00DE07CD" w:rsidRDefault="00337C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Дополненная реальность уверенно занимает лидирующие позиции на рынке технологий. Э</w:t>
      </w:r>
      <w:r>
        <w:rPr>
          <w:rFonts w:ascii="Times New Roman" w:hAnsi="Times New Roman" w:cs="Times New Roman"/>
          <w:bCs/>
          <w:sz w:val="28"/>
          <w:szCs w:val="28"/>
        </w:rPr>
        <w:t xml:space="preserve">то подтверждает столь частое упоминание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презентациях тех или иных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bCs/>
          <w:sz w:val="28"/>
          <w:szCs w:val="28"/>
        </w:rPr>
        <w:t>-гигантов. Такой интерес к дополненной реальности вызван тем, что она предоставляет возможность взаимодействовать с окружением на принципиально новом уровне, а также имеет огромный сп</w:t>
      </w:r>
      <w:r>
        <w:rPr>
          <w:rFonts w:ascii="Times New Roman" w:hAnsi="Times New Roman" w:cs="Times New Roman"/>
          <w:bCs/>
          <w:sz w:val="28"/>
          <w:szCs w:val="28"/>
        </w:rPr>
        <w:t>ектр областей применения.</w:t>
      </w:r>
    </w:p>
    <w:p w:rsidR="00DE07CD" w:rsidRDefault="00337C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Основным двигателем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технологий на данный момент является индустрия развлечений, которая видит в дополненной реальности возможность установления более тесных связей между аудиторией и своими персонажами. Так, например, в конце </w:t>
      </w:r>
      <w:r>
        <w:rPr>
          <w:rFonts w:ascii="Times New Roman" w:hAnsi="Times New Roman" w:cs="Times New Roman"/>
          <w:bCs/>
          <w:sz w:val="28"/>
          <w:szCs w:val="28"/>
        </w:rPr>
        <w:t xml:space="preserve">2016 года компанией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Niantic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была выпущена мобильная игра про «карманных монстров»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Pokemon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которая всего за несколько месяцев побила рекорды популярности среди мобильных приложений и положила начало кардинальным изменениям в индустрии развлечений </w:t>
      </w:r>
      <w:r w:rsidRPr="00D84DF9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begin"/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>7132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n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h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separate"/>
      </w:r>
      <w:r w:rsidRPr="00D84DF9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end"/>
      </w:r>
      <w:r w:rsidRPr="00D84DF9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E07CD" w:rsidRDefault="00337C9D">
      <w:pPr>
        <w:rPr>
          <w:rFonts w:ascii="Times New Roman" w:hAnsi="Times New Roman" w:cs="Times New Roman"/>
          <w:bCs/>
          <w:sz w:val="28"/>
          <w:szCs w:val="28"/>
        </w:rPr>
      </w:pPr>
      <w:r w:rsidRPr="00D84DF9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Не обошли стороной новые технологии и рекламную индустрию. С появлением дополненной реальности различные компании открыли для себя новые способы донесения привлекательно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сти своего продукта до своих потенциальных потребителей. Дополненную реальность используют для наполнения плоских поверхностей листовок и билбордов интерактивным контентом, который имеет огромное преимущество перед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статичной рекламой. Например, известный ж</w:t>
      </w:r>
      <w:r>
        <w:rPr>
          <w:rFonts w:ascii="Times New Roman" w:hAnsi="Times New Roman" w:cs="Times New Roman"/>
          <w:bCs/>
          <w:sz w:val="28"/>
          <w:szCs w:val="28"/>
        </w:rPr>
        <w:t xml:space="preserve">урнал об автомобилях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Gear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предоставил своим читателям возможность просматривать видеоролики об автомобилях прям на страницах издания, используя для этого только лишь смартфон со специальным приложением. Такой же рекламный ход совершила и компания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Faber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предоставив своим клиентам возможность посмотреть на косметические товары из своего печатного каталога в натуральную величину, прочитать состав на этикетке и сделать заказ [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REF _Ref25618 \n \h </w:instrTex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E07CD" w:rsidRDefault="00337C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Несмотря на огромную популярность дополненной реальности в сферах рекламы и развлечения, потенциал использования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намного шире, что наглядно подтверждают современные примеры применения технологии в медицине. Первый самый очевидный пример испо</w:t>
      </w:r>
      <w:r>
        <w:rPr>
          <w:rFonts w:ascii="Times New Roman" w:hAnsi="Times New Roman" w:cs="Times New Roman"/>
          <w:bCs/>
          <w:sz w:val="28"/>
          <w:szCs w:val="28"/>
        </w:rPr>
        <w:t xml:space="preserve">льзования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медицине – это организация максимально наглядного обучения студентов медицинских вузов. Наглядную анатомию в дополненной реальности способно продемонстрировать приложение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HoloAnatomy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разработанное компанией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очков смешанной реа</w:t>
      </w:r>
      <w:r>
        <w:rPr>
          <w:rFonts w:ascii="Times New Roman" w:hAnsi="Times New Roman" w:cs="Times New Roman"/>
          <w:bCs/>
          <w:sz w:val="28"/>
          <w:szCs w:val="28"/>
        </w:rPr>
        <w:t xml:space="preserve">льности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HoloLens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4DF9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begin"/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>25651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n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h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separate"/>
      </w:r>
      <w:r w:rsidRPr="00D84DF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end"/>
      </w:r>
      <w:r w:rsidRPr="00D84DF9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E07CD" w:rsidRDefault="00337C9D">
      <w:pPr>
        <w:rPr>
          <w:rFonts w:ascii="Times New Roman" w:hAnsi="Times New Roman" w:cs="Times New Roman"/>
          <w:bCs/>
          <w:sz w:val="28"/>
          <w:szCs w:val="28"/>
        </w:rPr>
      </w:pPr>
      <w:r w:rsidRPr="00D84DF9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Более серьёзными с точки зрения медицины являются приложения: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MITK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pille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которое позволяет, используя планшет, прямо во время операции «заглянуть» в тело пациента, и приложение для людей с ограниченными возможностями зрения и слуха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Aira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в котором реализован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нейросетевой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помощник, распознающий и проговаривающий всё, что видит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камера очков </w:t>
      </w:r>
      <w:r w:rsidRPr="00D84DF9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begin"/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>25687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n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h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separate"/>
      </w:r>
      <w:r w:rsidRPr="00D84DF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end"/>
      </w:r>
      <w:r w:rsidRPr="00D84DF9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E07CD" w:rsidRDefault="00337C9D">
      <w:pPr>
        <w:rPr>
          <w:rFonts w:ascii="Times New Roman" w:hAnsi="Times New Roman" w:cs="Times New Roman"/>
          <w:bCs/>
          <w:sz w:val="28"/>
          <w:szCs w:val="28"/>
        </w:rPr>
      </w:pPr>
      <w:r w:rsidRPr="00D84DF9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Своё применение дополненная реальность нашла и в сфере дизайна и проектирования. Так, например, компания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Ikea</w:t>
      </w:r>
      <w:r>
        <w:rPr>
          <w:rFonts w:ascii="Times New Roman" w:hAnsi="Times New Roman" w:cs="Times New Roman"/>
          <w:bCs/>
          <w:sz w:val="28"/>
          <w:szCs w:val="28"/>
        </w:rPr>
        <w:t xml:space="preserve"> интегрировала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своё приложение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Ikea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ace</w:t>
      </w:r>
      <w:r>
        <w:rPr>
          <w:rFonts w:ascii="Times New Roman" w:hAnsi="Times New Roman" w:cs="Times New Roman"/>
          <w:bCs/>
          <w:sz w:val="28"/>
          <w:szCs w:val="28"/>
        </w:rPr>
        <w:t>, с помощью которого позволяет пользователям проверить, как мебель может выглядеть в их домах</w:t>
      </w:r>
      <w:r w:rsidRPr="00D84DF9">
        <w:rPr>
          <w:rFonts w:ascii="Times New Roman" w:hAnsi="Times New Roman" w:cs="Times New Roman"/>
          <w:bCs/>
          <w:sz w:val="28"/>
          <w:szCs w:val="28"/>
        </w:rPr>
        <w:t xml:space="preserve"> 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begin"/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>25739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n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h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separate"/>
      </w:r>
      <w:r w:rsidRPr="00D84DF9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end"/>
      </w:r>
      <w:r w:rsidRPr="00D84DF9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E07CD" w:rsidRDefault="00337C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Также дополненная реальность оказалась востребована в сфере туризма.</w:t>
      </w:r>
      <w:r>
        <w:rPr>
          <w:rFonts w:ascii="Times New Roman" w:hAnsi="Times New Roman" w:cs="Times New Roman"/>
          <w:bCs/>
          <w:sz w:val="28"/>
          <w:szCs w:val="28"/>
        </w:rPr>
        <w:t xml:space="preserve"> Уже существуют приложения, помогающие людям, оказавшимся в незнакомом городе, успешно ориентироваться на местности и прокладывать маршруты к необходимым локациям. Примером такого приложения является разработка компании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MapWay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приложение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Times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London</w:t>
      </w:r>
      <w:r>
        <w:rPr>
          <w:rFonts w:ascii="Times New Roman" w:hAnsi="Times New Roman" w:cs="Times New Roman"/>
          <w:bCs/>
          <w:sz w:val="28"/>
          <w:szCs w:val="28"/>
        </w:rPr>
        <w:t>, которое, используя камеру смартфона, помогает туристам найти свою автобусную остановку в пределах города Лондон, рисуя средствами дополненной реальности путь до неё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4DF9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begin"/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>25785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n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>h</w:instrText>
      </w:r>
      <w:r w:rsidRPr="00D84DF9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separate"/>
      </w:r>
      <w:r w:rsidRPr="00D84DF9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end"/>
      </w:r>
      <w:r w:rsidRPr="00D84DF9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E07CD" w:rsidRDefault="00337C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При посещении музеев, памятников архитектуры или других достопримечательностей средствами дополненной реальности могут быть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реализованы такие опции как виртуальный экскурсовод или визуализация каких-либо событий, связанных с данной достопримечательностью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DE07CD" w:rsidRDefault="00337C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Технология дополненной реальности востребована в столь многих сферах деятельности человека по следующим причинам:</w:t>
      </w:r>
    </w:p>
    <w:p w:rsidR="00DE07CD" w:rsidRDefault="00337C9D">
      <w:pPr>
        <w:pStyle w:val="af3"/>
        <w:numPr>
          <w:ilvl w:val="0"/>
          <w:numId w:val="1"/>
        </w:numPr>
        <w:ind w:left="993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получать информацию в реальном времени.</w:t>
      </w:r>
    </w:p>
    <w:p w:rsidR="00DE07CD" w:rsidRDefault="00337C9D">
      <w:pPr>
        <w:pStyle w:val="af3"/>
        <w:numPr>
          <w:ilvl w:val="0"/>
          <w:numId w:val="1"/>
        </w:numPr>
        <w:ind w:left="993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Необычный способ представления информации, благодаря которому возможно привлечь больше</w:t>
      </w:r>
      <w:r>
        <w:rPr>
          <w:rFonts w:ascii="Times New Roman" w:hAnsi="Times New Roman" w:cs="Times New Roman"/>
          <w:bCs/>
          <w:sz w:val="28"/>
          <w:szCs w:val="28"/>
        </w:rPr>
        <w:t xml:space="preserve"> внимания окружающих и более точно донести до них необходимую информацию.</w:t>
      </w:r>
    </w:p>
    <w:p w:rsidR="00DE07CD" w:rsidRDefault="00337C9D">
      <w:pPr>
        <w:pStyle w:val="af3"/>
        <w:numPr>
          <w:ilvl w:val="0"/>
          <w:numId w:val="1"/>
        </w:numPr>
        <w:ind w:left="993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Усиливает запоминание деталей и понимание процесса за счёт наглядности. Актуально для сферы образования.</w:t>
      </w:r>
    </w:p>
    <w:p w:rsidR="00DE07CD" w:rsidRDefault="00337C9D">
      <w:pPr>
        <w:pStyle w:val="af3"/>
        <w:numPr>
          <w:ilvl w:val="0"/>
          <w:numId w:val="1"/>
        </w:numPr>
        <w:ind w:left="993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Инновационность. Несмотря на уверенное положение на рынке технологий, восприн</w:t>
      </w:r>
      <w:r>
        <w:rPr>
          <w:rFonts w:ascii="Times New Roman" w:hAnsi="Times New Roman" w:cs="Times New Roman"/>
          <w:bCs/>
          <w:sz w:val="28"/>
          <w:szCs w:val="28"/>
        </w:rPr>
        <w:t>имается как нечто новое и современное.</w:t>
      </w:r>
    </w:p>
    <w:p w:rsidR="00DE07CD" w:rsidRDefault="00337C9D">
      <w:pPr>
        <w:pStyle w:val="af3"/>
        <w:numPr>
          <w:ilvl w:val="0"/>
          <w:numId w:val="1"/>
        </w:numPr>
        <w:ind w:left="993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Большой, вечно расширяющийся, спектр сфер использования.</w:t>
      </w:r>
    </w:p>
    <w:p w:rsidR="00DE07CD" w:rsidRDefault="00337C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Учитывая высокую популярность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технологий, отличным решением будет внедрение элементов дополненной реальности в самую востребованную отрасль крымского полуост</w:t>
      </w:r>
      <w:r>
        <w:rPr>
          <w:rFonts w:ascii="Times New Roman" w:hAnsi="Times New Roman" w:cs="Times New Roman"/>
          <w:bCs/>
          <w:sz w:val="28"/>
          <w:szCs w:val="28"/>
        </w:rPr>
        <w:t>рова – туризм. С помощью дополненной реальности можно визуализировать достопримечательности Крыма на физической карте, с целью привлечения большего числа туристов с разных уголков земного шара.</w:t>
      </w:r>
    </w:p>
    <w:p w:rsidR="00DE07CD" w:rsidRDefault="00337C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Целью работы является разработка программного </w:t>
      </w:r>
      <w:r>
        <w:rPr>
          <w:rFonts w:ascii="Times New Roman" w:hAnsi="Times New Roman" w:cs="Times New Roman"/>
          <w:bCs/>
          <w:sz w:val="28"/>
          <w:szCs w:val="28"/>
        </w:rPr>
        <w:t>обеспечения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реализующего визуализацию туристических объектов Крыма в дополненной реальности.</w:t>
      </w:r>
    </w:p>
    <w:p w:rsidR="00DE07CD" w:rsidRDefault="00337C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Задачи, решаемые в работе:</w:t>
      </w:r>
    </w:p>
    <w:p w:rsidR="00DE07CD" w:rsidRDefault="00337C9D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Обзор научных источников по данному вопросу.</w:t>
      </w:r>
    </w:p>
    <w:p w:rsidR="00DE07CD" w:rsidRDefault="00337C9D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Изучение необходимых программных средств и библиотек.</w:t>
      </w:r>
    </w:p>
    <w:p w:rsidR="00DE07CD" w:rsidRDefault="00337C9D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-моделей достопримечательн</w:t>
      </w:r>
      <w:r>
        <w:rPr>
          <w:rFonts w:ascii="Times New Roman" w:hAnsi="Times New Roman" w:cs="Times New Roman"/>
          <w:bCs/>
          <w:sz w:val="28"/>
          <w:szCs w:val="28"/>
        </w:rPr>
        <w:t>остей.</w:t>
      </w:r>
    </w:p>
    <w:p w:rsidR="00DE07CD" w:rsidRDefault="00337C9D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программного продукта для распознавания названий городов на изображении (карте).</w:t>
      </w:r>
    </w:p>
    <w:p w:rsidR="00DE07CD" w:rsidRDefault="00337C9D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программного продукта для визуализации 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D84DF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моделей достопримечательностей.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DE07CD" w:rsidRDefault="00337C9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E07CD" w:rsidRDefault="00337C9D">
      <w:pPr>
        <w:pStyle w:val="1"/>
        <w:numPr>
          <w:ilvl w:val="0"/>
          <w:numId w:val="3"/>
        </w:numPr>
        <w:spacing w:before="240" w:after="240"/>
        <w:rPr>
          <w:lang w:val="en-US"/>
        </w:rPr>
      </w:pPr>
      <w:r>
        <w:lastRenderedPageBreak/>
        <w:t>Распознавание текста</w:t>
      </w:r>
    </w:p>
    <w:p w:rsidR="00DE07CD" w:rsidRDefault="00337C9D" w:rsidP="00D84DF9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распознавания текста особенно </w:t>
      </w:r>
      <w:r>
        <w:rPr>
          <w:rFonts w:ascii="Times New Roman" w:hAnsi="Times New Roman" w:cs="Times New Roman"/>
          <w:sz w:val="28"/>
          <w:szCs w:val="28"/>
        </w:rPr>
        <w:t xml:space="preserve">актуальна в наше время. Существует </w:t>
      </w:r>
      <w:r w:rsidR="00D84DF9">
        <w:rPr>
          <w:rFonts w:ascii="Times New Roman" w:hAnsi="Times New Roman" w:cs="Times New Roman"/>
          <w:sz w:val="28"/>
          <w:szCs w:val="28"/>
        </w:rPr>
        <w:t>огромное количество печатных изданий,</w:t>
      </w:r>
      <w:r>
        <w:rPr>
          <w:rFonts w:ascii="Times New Roman" w:hAnsi="Times New Roman" w:cs="Times New Roman"/>
          <w:sz w:val="28"/>
          <w:szCs w:val="28"/>
        </w:rPr>
        <w:t xml:space="preserve"> играющих важнейшие роли в развитии человечества, которые находятся далеко не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самом лучшем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состоянии. И </w:t>
      </w:r>
      <w:r w:rsidR="00D84DF9">
        <w:rPr>
          <w:rFonts w:ascii="Times New Roman" w:hAnsi="Times New Roman" w:cs="Times New Roman"/>
          <w:sz w:val="28"/>
          <w:szCs w:val="28"/>
        </w:rPr>
        <w:t>несмотря</w:t>
      </w:r>
      <w:r>
        <w:rPr>
          <w:rFonts w:ascii="Times New Roman" w:hAnsi="Times New Roman" w:cs="Times New Roman"/>
          <w:sz w:val="28"/>
          <w:szCs w:val="28"/>
        </w:rPr>
        <w:t xml:space="preserve"> на то, что многим хотелось бы сохранить их первозданный вид, они всё </w:t>
      </w:r>
      <w:r>
        <w:rPr>
          <w:rFonts w:ascii="Times New Roman" w:hAnsi="Times New Roman" w:cs="Times New Roman"/>
          <w:sz w:val="28"/>
          <w:szCs w:val="28"/>
        </w:rPr>
        <w:t>же нуждаются в оцифровке во избежание потери информации. Для решения этой задачи придётся применить технологии распознавание текста.</w:t>
      </w:r>
    </w:p>
    <w:p w:rsidR="00DE07CD" w:rsidRDefault="00337C9D" w:rsidP="00D84DF9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текста – это один из важнейших разделов распознавания образов с широчайшей сферой применения. Во-первых, это,</w:t>
      </w:r>
      <w:r>
        <w:rPr>
          <w:rFonts w:ascii="Times New Roman" w:hAnsi="Times New Roman" w:cs="Times New Roman"/>
          <w:sz w:val="28"/>
          <w:szCs w:val="28"/>
        </w:rPr>
        <w:t xml:space="preserve"> упомянутая ранее, оцифровка. Помимо старинных печатных изданий, которые отцифровывают для сохранения культурного наследия, данная технология имеет большой спрос и для работы с современной печатной продукцией. </w:t>
      </w:r>
    </w:p>
    <w:p w:rsidR="00DE07CD" w:rsidRDefault="00337C9D" w:rsidP="00D84DF9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распознавания текста невероятно вос</w:t>
      </w:r>
      <w:r>
        <w:rPr>
          <w:rFonts w:ascii="Times New Roman" w:hAnsi="Times New Roman" w:cs="Times New Roman"/>
          <w:sz w:val="28"/>
          <w:szCs w:val="28"/>
        </w:rPr>
        <w:t>требованы среди представителей современного бизнеса. Главным образом они служат для автоматизации ввода и обработки данных из документов, за счёт чего помогают экономить время и деньги. Текст отсканированного документа, его фотографию или PDF-файл можно пр</w:t>
      </w:r>
      <w:r>
        <w:rPr>
          <w:rFonts w:ascii="Times New Roman" w:hAnsi="Times New Roman" w:cs="Times New Roman"/>
          <w:sz w:val="28"/>
          <w:szCs w:val="28"/>
        </w:rPr>
        <w:t>осматривать с экрана компьютера, но их содержимое нельзя копировать и изменять. Благодаря технологии распознавания текста исходное изображение может быть переведено в формат, доступный для редактирования.</w:t>
      </w:r>
      <w:r w:rsidRPr="00D8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примера программного обеспечения, реализ</w:t>
      </w:r>
      <w:r>
        <w:rPr>
          <w:rFonts w:ascii="Times New Roman" w:hAnsi="Times New Roman" w:cs="Times New Roman"/>
          <w:sz w:val="28"/>
          <w:szCs w:val="28"/>
        </w:rPr>
        <w:t>ующего данную технологию, можно привести систему оптического распознавания текста ABBYY OCR, которая занимает лидирующие позиции в бизнес сфере</w:t>
      </w:r>
      <w:r w:rsidRPr="00D84DF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</w:rPr>
        <w:instrText>25840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84DF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84DF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07CD" w:rsidRDefault="00337C9D" w:rsidP="00D84DF9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 распознавани</w:t>
      </w:r>
      <w:r>
        <w:rPr>
          <w:rFonts w:ascii="Times New Roman" w:hAnsi="Times New Roman" w:cs="Times New Roman"/>
          <w:sz w:val="28"/>
          <w:szCs w:val="28"/>
        </w:rPr>
        <w:t>я текста также используется для перевода текста с картинки с одного языка на другой. Основная область применения таких приложений – сфера туризма. Распознавание текста в данном случае используется для мгновенного перевода географических наименований, котор</w:t>
      </w:r>
      <w:r>
        <w:rPr>
          <w:rFonts w:ascii="Times New Roman" w:hAnsi="Times New Roman" w:cs="Times New Roman"/>
          <w:sz w:val="28"/>
          <w:szCs w:val="28"/>
        </w:rPr>
        <w:t>ые могут встретиться туристу в незнакомой для него стране. Примером такого использования технологии распознавания текста является приложение для мобильных устройств</w:t>
      </w:r>
      <w:r w:rsidRPr="00D8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8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Переводчик. Данное приложение поддерживает мгновенный перевод любых надписей с 38 яз</w:t>
      </w:r>
      <w:r>
        <w:rPr>
          <w:rFonts w:ascii="Times New Roman" w:hAnsi="Times New Roman" w:cs="Times New Roman"/>
          <w:sz w:val="28"/>
          <w:szCs w:val="28"/>
        </w:rPr>
        <w:t>ыков на русский, а также поддерживает распознавание рукописного ввода с 93 языков, что тоже является результатом работы программной части, отвечающей за распознавание текста</w:t>
      </w:r>
      <w:r w:rsidRPr="00D84DF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</w:rPr>
        <w:instrText>25873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84DF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84DF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07CD" w:rsidRDefault="00337C9D" w:rsidP="00D84DF9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</w:t>
      </w:r>
      <w:r>
        <w:rPr>
          <w:rFonts w:ascii="Times New Roman" w:hAnsi="Times New Roman" w:cs="Times New Roman"/>
          <w:sz w:val="28"/>
          <w:szCs w:val="28"/>
        </w:rPr>
        <w:t>процесс распознавания текста может быть реализован при 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>
        <w:rPr>
          <w:rFonts w:ascii="Times New Roman" w:hAnsi="Times New Roman" w:cs="Times New Roman"/>
          <w:sz w:val="28"/>
          <w:szCs w:val="28"/>
        </w:rPr>
        <w:t xml:space="preserve"> основных метод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E07CD" w:rsidRDefault="00337C9D" w:rsidP="00D84DF9">
      <w:pPr>
        <w:pStyle w:val="af3"/>
        <w:numPr>
          <w:ilvl w:val="0"/>
          <w:numId w:val="4"/>
        </w:numPr>
        <w:tabs>
          <w:tab w:val="clear" w:pos="425"/>
          <w:tab w:val="left" w:pos="1100"/>
        </w:tabs>
        <w:spacing w:line="24" w:lineRule="atLeast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 подготовленными шаблонами;</w:t>
      </w:r>
    </w:p>
    <w:p w:rsidR="00DE07CD" w:rsidRDefault="00337C9D" w:rsidP="00D84DF9">
      <w:pPr>
        <w:pStyle w:val="af3"/>
        <w:numPr>
          <w:ilvl w:val="0"/>
          <w:numId w:val="4"/>
        </w:numPr>
        <w:tabs>
          <w:tab w:val="clear" w:pos="425"/>
          <w:tab w:val="left" w:pos="1100"/>
        </w:tabs>
        <w:spacing w:line="24" w:lineRule="atLeast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распознавание, которое использует критерии распознаваемого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объекта;</w:t>
      </w:r>
    </w:p>
    <w:p w:rsidR="00DE07CD" w:rsidRDefault="00337C9D" w:rsidP="00D84DF9">
      <w:pPr>
        <w:pStyle w:val="af3"/>
        <w:numPr>
          <w:ilvl w:val="0"/>
          <w:numId w:val="4"/>
        </w:numPr>
        <w:tabs>
          <w:tab w:val="clear" w:pos="425"/>
          <w:tab w:val="left" w:pos="1100"/>
        </w:tabs>
        <w:spacing w:line="24" w:lineRule="atLeast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распознавание, основанное на стр</w:t>
      </w:r>
      <w:r>
        <w:rPr>
          <w:rFonts w:ascii="Times New Roman" w:hAnsi="Times New Roman" w:cs="Times New Roman"/>
          <w:sz w:val="28"/>
          <w:szCs w:val="28"/>
        </w:rPr>
        <w:t>уктуре объекта;</w:t>
      </w:r>
    </w:p>
    <w:p w:rsidR="00DE07CD" w:rsidRDefault="00337C9D" w:rsidP="00D84DF9">
      <w:pPr>
        <w:numPr>
          <w:ilvl w:val="0"/>
          <w:numId w:val="4"/>
        </w:numPr>
        <w:tabs>
          <w:tab w:val="clear" w:pos="425"/>
          <w:tab w:val="left" w:pos="1100"/>
        </w:tabs>
        <w:spacing w:line="24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распознавание при помощи нейронных сетей, самообучающихся алгоритмов</w:t>
      </w:r>
      <w:r w:rsidRPr="00D84DF9">
        <w:rPr>
          <w:rFonts w:ascii="Times New Roman" w:hAnsi="Times New Roman" w:cs="Times New Roman"/>
          <w:sz w:val="28"/>
          <w:szCs w:val="28"/>
        </w:rPr>
        <w:t>.</w:t>
      </w:r>
    </w:p>
    <w:p w:rsidR="00DE07CD" w:rsidRDefault="00337C9D">
      <w:pPr>
        <w:pStyle w:val="2"/>
        <w:numPr>
          <w:ilvl w:val="1"/>
          <w:numId w:val="3"/>
        </w:numPr>
        <w:ind w:left="0" w:firstLine="709"/>
        <w:rPr>
          <w:rFonts w:hint="default"/>
        </w:rPr>
      </w:pPr>
      <w:bookmarkStart w:id="2" w:name="_Toc10713848"/>
      <w:proofErr w:type="spellStart"/>
      <w:r>
        <w:rPr>
          <w:rFonts w:hint="default"/>
        </w:rPr>
        <w:t>Оптическое</w:t>
      </w:r>
      <w:proofErr w:type="spellEnd"/>
      <w:r>
        <w:rPr>
          <w:rFonts w:hint="default"/>
        </w:rPr>
        <w:t xml:space="preserve"> </w:t>
      </w:r>
      <w:proofErr w:type="spellStart"/>
      <w:r>
        <w:rPr>
          <w:rFonts w:hint="default"/>
        </w:rPr>
        <w:t>распознавание</w:t>
      </w:r>
      <w:proofErr w:type="spellEnd"/>
      <w:r>
        <w:rPr>
          <w:rFonts w:hint="default"/>
        </w:rPr>
        <w:t xml:space="preserve"> </w:t>
      </w:r>
      <w:proofErr w:type="spellStart"/>
      <w:r>
        <w:rPr>
          <w:rFonts w:hint="default"/>
        </w:rPr>
        <w:t>символов</w:t>
      </w:r>
      <w:bookmarkEnd w:id="2"/>
      <w:proofErr w:type="spellEnd"/>
    </w:p>
    <w:p w:rsidR="00DE07CD" w:rsidRDefault="00337C9D" w:rsidP="00D84DF9">
      <w:pPr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Оптическое распознавание символов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optical</w:t>
      </w:r>
      <w:r w:rsidRPr="00D84D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character</w:t>
      </w:r>
      <w:r w:rsidRPr="00D84D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recognition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OCR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это электронное или механическое преобразование изображений </w:t>
      </w:r>
      <w:r>
        <w:rPr>
          <w:rFonts w:ascii="Times New Roman" w:hAnsi="Times New Roman" w:cs="Times New Roman"/>
          <w:color w:val="000000"/>
          <w:sz w:val="28"/>
          <w:szCs w:val="28"/>
        </w:rPr>
        <w:t>машинописного</w:t>
      </w:r>
      <w:r>
        <w:rPr>
          <w:rFonts w:ascii="Times New Roman" w:hAnsi="Times New Roman" w:cs="Times New Roman"/>
          <w:color w:val="000000"/>
          <w:sz w:val="28"/>
          <w:szCs w:val="28"/>
        </w:rPr>
        <w:t>, рукописного или печатного текста в машинно-кодированный текст, будь то отсканированный документ, фотография документа, фотография сцены (например, текст на вывесках и рекламных щ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итах в альбомной фотографии) или из текста субтитров, наложенного на изображение (например, из телевизионной трансляции). </w:t>
      </w:r>
    </w:p>
    <w:p w:rsidR="00DE07CD" w:rsidRDefault="00337C9D" w:rsidP="00D84DF9">
      <w:pPr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Процесс оптического распознавания символов можно разделить на следующие этапы:</w:t>
      </w:r>
    </w:p>
    <w:p w:rsidR="00DE07CD" w:rsidRDefault="00337C9D" w:rsidP="00D84DF9">
      <w:pPr>
        <w:numPr>
          <w:ilvl w:val="0"/>
          <w:numId w:val="5"/>
        </w:numPr>
        <w:tabs>
          <w:tab w:val="clear" w:pos="425"/>
          <w:tab w:val="left" w:pos="1100"/>
        </w:tabs>
        <w:spacing w:line="24" w:lineRule="atLeast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Предобработка</w:t>
      </w:r>
    </w:p>
    <w:p w:rsidR="00DE07CD" w:rsidRDefault="00337C9D" w:rsidP="00D84DF9">
      <w:pPr>
        <w:tabs>
          <w:tab w:val="left" w:pos="1100"/>
        </w:tabs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Оптические системы распознавания текста </w:t>
      </w:r>
      <w:r>
        <w:rPr>
          <w:rFonts w:ascii="Times New Roman" w:hAnsi="Times New Roman" w:cs="Times New Roman"/>
          <w:color w:val="000000"/>
          <w:sz w:val="28"/>
          <w:szCs w:val="28"/>
        </w:rPr>
        <w:t>часто предварительно обрабатывают изображения, чтобы повысить шансы на успешное распознавание. К таким методам можно отнести следующие методы: выравнивание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</w:rPr>
        <w:t>e-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skew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– если документ не был выровнен должным образом при сканировании, может</w:t>
      </w:r>
      <w:r w:rsidRPr="00D84D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возникнуть необход</w:t>
      </w:r>
      <w:r>
        <w:rPr>
          <w:rFonts w:ascii="Times New Roman" w:hAnsi="Times New Roman" w:cs="Times New Roman"/>
          <w:color w:val="000000"/>
          <w:sz w:val="28"/>
          <w:szCs w:val="28"/>
        </w:rPr>
        <w:t>имость наклонить его на несколько градусов по часовой стрелке или против часовой стрелки, чтобы сделать линии текста идеально горизонтальными или вертикальными; удаление шумов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especkle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84DF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удаление положительных и отрицательных пятен, сглаживание краев</w:t>
      </w:r>
      <w:r w:rsidRPr="00D84DF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</w:rPr>
        <w:t>инаризация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inarisation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84DF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преобразование изображения из цветного в черно-белое с целью отделения текста (или любого другого желаемого компонента изображения) от фона; </w:t>
      </w:r>
      <w:r>
        <w:rPr>
          <w:rFonts w:ascii="Times New Roman" w:hAnsi="Times New Roman" w:cs="Times New Roman"/>
          <w:sz w:val="28"/>
          <w:szCs w:val="28"/>
        </w:rPr>
        <w:t>удаление линий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removal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удаление нерельефных частей изображения; анализ макета </w:t>
      </w:r>
      <w:r>
        <w:rPr>
          <w:rFonts w:ascii="Times New Roman" w:hAnsi="Times New Roman" w:cs="Times New Roman"/>
          <w:color w:val="000000"/>
          <w:sz w:val="28"/>
          <w:szCs w:val="28"/>
        </w:rPr>
        <w:t>или «зонирование» – определение столбцов, абзацев, подписей и прочих элементов как отдельные блоки; обнаружение линий и слов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detection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– устанавливает базовую линию для слов и символов, при необходимости разделяет слова; изоляция символов и</w:t>
      </w:r>
      <w:r>
        <w:rPr>
          <w:rFonts w:ascii="Times New Roman" w:hAnsi="Times New Roman" w:cs="Times New Roman"/>
          <w:color w:val="000000"/>
          <w:sz w:val="28"/>
          <w:szCs w:val="28"/>
        </w:rPr>
        <w:t>ли «сегментация»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character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isolation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segmentation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») – разделение изображения на сегменты с одним или несколькими символами на каждом, распознавание символов и дальнейшее соединение их; нормализация соотношения сторон и масштаба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normalize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aspect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scale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E07CD" w:rsidRDefault="00337C9D" w:rsidP="00D84DF9">
      <w:pPr>
        <w:numPr>
          <w:ilvl w:val="0"/>
          <w:numId w:val="5"/>
        </w:numPr>
        <w:tabs>
          <w:tab w:val="clear" w:pos="425"/>
          <w:tab w:val="left" w:pos="1100"/>
        </w:tabs>
        <w:spacing w:line="24" w:lineRule="atLeast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Распознавание текста</w:t>
      </w:r>
    </w:p>
    <w:p w:rsidR="00DE07CD" w:rsidRDefault="00337C9D" w:rsidP="00D84DF9">
      <w:pPr>
        <w:tabs>
          <w:tab w:val="left" w:pos="1100"/>
        </w:tabs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Существует два основных типа </w:t>
      </w:r>
      <w:r w:rsidR="00D84DF9"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распознавания текста. Матричное сопоставление включает в себя сравнение изображения с сохраненным шаблоном, сравнивая пиксели; оно также </w:t>
      </w:r>
      <w:r w:rsidR="00D84DF9">
        <w:rPr>
          <w:rFonts w:ascii="Times New Roman" w:hAnsi="Times New Roman" w:cs="Times New Roman"/>
          <w:color w:val="000000"/>
          <w:sz w:val="28"/>
          <w:szCs w:val="28"/>
        </w:rPr>
        <w:t>известно,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«сопоставление шаблонов», «распо</w:t>
      </w:r>
      <w:r>
        <w:rPr>
          <w:rFonts w:ascii="Times New Roman" w:hAnsi="Times New Roman" w:cs="Times New Roman"/>
          <w:color w:val="000000"/>
          <w:sz w:val="28"/>
          <w:szCs w:val="28"/>
        </w:rPr>
        <w:t>знавание образов» или «корреляция изображений». Это зависит от того, насколько входной символ правильно изолирован от остальной части изображения, а сохранённый шаблон имеет такой же шрифт и масштаб. Этот метод лучше всего работает с машинописным текстом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плохо работает, когда встречаются новые шрифты.</w:t>
      </w:r>
    </w:p>
    <w:p w:rsidR="00DE07CD" w:rsidRDefault="00337C9D" w:rsidP="00D84DF9">
      <w:pPr>
        <w:tabs>
          <w:tab w:val="left" w:pos="1100"/>
        </w:tabs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Извлечение объектов разлагает символы на «объекты», такие как линии, замкнутые контуры и «перекрёстки». Выделение признаков уменьшает размерность представления и делает процесс распознавания вычислительно эф</w:t>
      </w:r>
      <w:r>
        <w:rPr>
          <w:rFonts w:ascii="Times New Roman" w:hAnsi="Times New Roman" w:cs="Times New Roman"/>
          <w:color w:val="000000"/>
          <w:sz w:val="28"/>
          <w:szCs w:val="28"/>
        </w:rPr>
        <w:t>фективным. Эти характеристики сравниваются с абстрактным векторным представлением символа, которое может быть сведено к одному или нескольким прототипам шаблона. Общие методы обнаружения признаков в компьютерном зрении применимы к данному типу распознавани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я, который обычно наблюдается в «интеллектуальном» распознавании почерка и в большинстве других современных программах распознавания. </w:t>
      </w:r>
    </w:p>
    <w:p w:rsidR="00DE07CD" w:rsidRDefault="00337C9D" w:rsidP="00D84DF9">
      <w:pPr>
        <w:tabs>
          <w:tab w:val="left" w:pos="1100"/>
        </w:tabs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Такие программы,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Cuneiform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Tesseract</w:t>
      </w:r>
      <w:r>
        <w:rPr>
          <w:rFonts w:ascii="Times New Roman" w:hAnsi="Times New Roman" w:cs="Times New Roman"/>
          <w:color w:val="000000"/>
          <w:sz w:val="28"/>
          <w:szCs w:val="28"/>
        </w:rPr>
        <w:t>, используют двухпроходный подход к распознаванию символов. Второй проход извес</w:t>
      </w:r>
      <w:r>
        <w:rPr>
          <w:rFonts w:ascii="Times New Roman" w:hAnsi="Times New Roman" w:cs="Times New Roman"/>
          <w:color w:val="000000"/>
          <w:sz w:val="28"/>
          <w:szCs w:val="28"/>
        </w:rPr>
        <w:t>тен как «адаптивное распознавание» и использует формы букв, распознанные с высокой степенью уверенности на первом проходе, чтобы лучше распознавать оставшиеся буквы на втором проходе. Это выгодно для необычных шрифтов или низкокачественных сканов, где шриф</w:t>
      </w:r>
      <w:r>
        <w:rPr>
          <w:rFonts w:ascii="Times New Roman" w:hAnsi="Times New Roman" w:cs="Times New Roman"/>
          <w:color w:val="000000"/>
          <w:sz w:val="28"/>
          <w:szCs w:val="28"/>
        </w:rPr>
        <w:t>т искажён (например, размытый или выцветший).</w:t>
      </w:r>
    </w:p>
    <w:p w:rsidR="00DE07CD" w:rsidRDefault="00337C9D" w:rsidP="00D84DF9">
      <w:pPr>
        <w:tabs>
          <w:tab w:val="left" w:pos="1100"/>
        </w:tabs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Современное программное обеспечение для распознавания символов, например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OCRopus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Tesseract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использует нейронные сети, которые были обучены распознавать целые строки текста вместо того, чтобы </w:t>
      </w:r>
      <w:r>
        <w:rPr>
          <w:rFonts w:ascii="Times New Roman" w:hAnsi="Times New Roman" w:cs="Times New Roman"/>
          <w:color w:val="000000"/>
          <w:sz w:val="28"/>
          <w:szCs w:val="28"/>
        </w:rPr>
        <w:t>фокусироваться на отдельных символах.</w:t>
      </w:r>
    </w:p>
    <w:p w:rsidR="00DE07CD" w:rsidRDefault="00337C9D" w:rsidP="00D84DF9">
      <w:pPr>
        <w:numPr>
          <w:ilvl w:val="0"/>
          <w:numId w:val="5"/>
        </w:numPr>
        <w:tabs>
          <w:tab w:val="clear" w:pos="425"/>
          <w:tab w:val="left" w:pos="1100"/>
        </w:tabs>
        <w:spacing w:line="24" w:lineRule="atLeast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Постобработка</w:t>
      </w:r>
    </w:p>
    <w:p w:rsidR="00DE07CD" w:rsidRDefault="00337C9D" w:rsidP="00D84DF9">
      <w:pPr>
        <w:tabs>
          <w:tab w:val="left" w:pos="1100"/>
        </w:tabs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Точность распознавания может быть увеличена, если выходные данные ограничены лексиконом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списком слов, которые могут встречаться в документе. Это могут быть, например, все слова в русском языке или более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технический лексикон для конкретной области. Этот приём может быть проблематичным, если документ содержит слова, отсутствующие в лексиконе, например имена собственные.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Tesseract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 свой словарь, чтобы повлиять на шаг сегментации символов, для повы</w:t>
      </w:r>
      <w:r>
        <w:rPr>
          <w:rFonts w:ascii="Times New Roman" w:hAnsi="Times New Roman" w:cs="Times New Roman"/>
          <w:color w:val="000000"/>
          <w:sz w:val="28"/>
          <w:szCs w:val="28"/>
        </w:rPr>
        <w:t>шения точности. Выходной поток может представлять собой обычный текстовый поток или файл символов, но более сложные системы распознавания текста могут сохранять исходный макет страницы и создавать, например, аннотированный PDF-файл, включающий как исходное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изображение страницы, так и текстовое представление с возможностью поиска.</w:t>
      </w:r>
    </w:p>
    <w:p w:rsidR="00DE07CD" w:rsidRPr="00D84DF9" w:rsidRDefault="00337C9D" w:rsidP="00D84DF9">
      <w:pPr>
        <w:tabs>
          <w:tab w:val="left" w:pos="1100"/>
        </w:tabs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«Анализ ближайшего соседа» может использовать частоты встречаемости для исправления ошибок, отмечая, что некоторые слова часто встречаются вместе. Например, «Вашингтон, округ Колум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бия» обычно гораздо чаще встречается в английском языке, чем «Вашингтон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color w:val="000000"/>
          <w:sz w:val="28"/>
          <w:szCs w:val="28"/>
        </w:rPr>
        <w:t>». Знание грамматики сканируемого языка также может помочь определить, является ли слово глаголом или существительным, например, что позволяет повысить точность.</w:t>
      </w:r>
    </w:p>
    <w:p w:rsidR="00DE07CD" w:rsidRDefault="00337C9D" w:rsidP="00D84DF9">
      <w:pPr>
        <w:numPr>
          <w:ilvl w:val="0"/>
          <w:numId w:val="5"/>
        </w:numPr>
        <w:tabs>
          <w:tab w:val="clear" w:pos="425"/>
          <w:tab w:val="left" w:pos="1100"/>
        </w:tabs>
        <w:spacing w:line="24" w:lineRule="atLeast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Оптимизация для кон</w:t>
      </w:r>
      <w:r>
        <w:rPr>
          <w:rFonts w:ascii="Times New Roman" w:hAnsi="Times New Roman"/>
          <w:color w:val="000000"/>
          <w:sz w:val="28"/>
          <w:szCs w:val="28"/>
        </w:rPr>
        <w:t>кретных приложений</w:t>
      </w:r>
    </w:p>
    <w:p w:rsidR="00DE07CD" w:rsidRDefault="00337C9D" w:rsidP="00D84DF9">
      <w:pPr>
        <w:tabs>
          <w:tab w:val="left" w:pos="1100"/>
        </w:tabs>
        <w:spacing w:line="24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Всё больше и больше поставщиков технологий распознавания начали настраивать системы распознавания таким образом, чтобы более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эффективно работать с конкретными типами входных данных. Помимо специфичного для конкретного приложения лексикон</w:t>
      </w:r>
      <w:r>
        <w:rPr>
          <w:rFonts w:ascii="Times New Roman" w:hAnsi="Times New Roman"/>
          <w:color w:val="000000"/>
          <w:sz w:val="28"/>
          <w:szCs w:val="28"/>
        </w:rPr>
        <w:t>а, более высокая производительность может быть достигнута за счёт учёта бизнес-правил, стандартных выражений или богатой информации, содержащейся в цветных изображениях. Эта стратегия называется «Ориентированность на приложение распознавания» или «Индивиду</w:t>
      </w:r>
      <w:r>
        <w:rPr>
          <w:rFonts w:ascii="Times New Roman" w:hAnsi="Times New Roman"/>
          <w:color w:val="000000"/>
          <w:sz w:val="28"/>
          <w:szCs w:val="28"/>
        </w:rPr>
        <w:t>ально-настраиваемая система распознавания» и применяется для распознавания номерных знаков, счетов, скриншотов, удостоверений личности, водительских удостоверений и производства автомобилей.</w:t>
      </w:r>
    </w:p>
    <w:p w:rsidR="00DE07CD" w:rsidRDefault="00337C9D" w:rsidP="00D84DF9">
      <w:pPr>
        <w:tabs>
          <w:tab w:val="left" w:pos="1100"/>
        </w:tabs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York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Times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адаптировала технологию OCR в собственный инст</w:t>
      </w:r>
      <w:r>
        <w:rPr>
          <w:rFonts w:ascii="Times New Roman" w:hAnsi="Times New Roman"/>
          <w:color w:val="000000"/>
          <w:sz w:val="28"/>
          <w:szCs w:val="28"/>
        </w:rPr>
        <w:t xml:space="preserve">румент, который они называют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ocument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Helper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что позволяет их интерактивной команде новостей ускорить обработку документов, которые необходимо просмотреть. Они отмечают, что это позволяет им обрабатывать до 5400 страниц в час, обрабатывая материал так, чт</w:t>
      </w:r>
      <w:r>
        <w:rPr>
          <w:rFonts w:ascii="Times New Roman" w:hAnsi="Times New Roman"/>
          <w:color w:val="000000"/>
          <w:sz w:val="28"/>
          <w:szCs w:val="28"/>
        </w:rPr>
        <w:t xml:space="preserve">обы </w:t>
      </w:r>
      <w:r w:rsidRPr="00D84DF9">
        <w:rPr>
          <w:rFonts w:ascii="Times New Roman" w:hAnsi="Times New Roman"/>
          <w:color w:val="000000"/>
          <w:sz w:val="28"/>
          <w:szCs w:val="28"/>
        </w:rPr>
        <w:t>репортёры</w:t>
      </w:r>
      <w:r>
        <w:rPr>
          <w:rFonts w:ascii="Times New Roman" w:hAnsi="Times New Roman"/>
          <w:color w:val="000000"/>
          <w:sz w:val="28"/>
          <w:szCs w:val="28"/>
        </w:rPr>
        <w:t xml:space="preserve"> могли ознакомиться с его кратким содержанием </w:t>
      </w:r>
      <w:r w:rsidRPr="00D84DF9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fldChar w:fldCharType="begin"/>
      </w:r>
      <w:r w:rsidRPr="00D84DF9">
        <w:rPr>
          <w:rFonts w:ascii="Times New Roman" w:hAnsi="Times New Roman" w:cs="Times New Roman"/>
          <w:color w:val="000000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color w:val="000000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color w:val="000000"/>
          <w:sz w:val="28"/>
          <w:szCs w:val="28"/>
        </w:rPr>
        <w:instrText>25941 \</w:instrTex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instrText>n</w:instrText>
      </w:r>
      <w:r w:rsidRPr="00D84DF9">
        <w:rPr>
          <w:rFonts w:ascii="Times New Roman" w:hAnsi="Times New Roman" w:cs="Times New Roman"/>
          <w:color w:val="000000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instrText>h</w:instrText>
      </w:r>
      <w:r w:rsidRPr="00D84DF9">
        <w:rPr>
          <w:rFonts w:ascii="Times New Roman" w:hAnsi="Times New Roman" w:cs="Times New Roman"/>
          <w:color w:val="000000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fldChar w:fldCharType="separate"/>
      </w:r>
      <w:r w:rsidRPr="00D84DF9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fldChar w:fldCharType="end"/>
      </w:r>
      <w:r w:rsidRPr="00D84DF9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E07CD" w:rsidRDefault="00337C9D">
      <w:pPr>
        <w:pStyle w:val="2"/>
        <w:numPr>
          <w:ilvl w:val="1"/>
          <w:numId w:val="3"/>
        </w:numPr>
        <w:ind w:left="0" w:firstLine="709"/>
        <w:rPr>
          <w:rFonts w:hint="default"/>
          <w:lang w:val="ru-RU"/>
        </w:rPr>
      </w:pPr>
      <w:r>
        <w:rPr>
          <w:rFonts w:hint="default"/>
          <w:lang w:val="ru-RU"/>
        </w:rPr>
        <w:t>Факторы влияющие на точность распознавания</w:t>
      </w:r>
    </w:p>
    <w:p w:rsidR="00DE07CD" w:rsidRDefault="00337C9D" w:rsidP="00D84DF9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точность распознавания символов влияет большое </w:t>
      </w:r>
      <w:r>
        <w:rPr>
          <w:rFonts w:ascii="Times New Roman" w:hAnsi="Times New Roman" w:cs="Times New Roman"/>
          <w:sz w:val="28"/>
          <w:szCs w:val="28"/>
        </w:rPr>
        <w:t xml:space="preserve">количество факторов, многие из которых могут быть устранены в процессе предобработки. Следующие факторы оказывают наибольшее влияние на результат </w:t>
      </w:r>
      <w:r w:rsidR="00D84DF9">
        <w:rPr>
          <w:rFonts w:ascii="Times New Roman" w:hAnsi="Times New Roman" w:cs="Times New Roman"/>
          <w:sz w:val="28"/>
          <w:szCs w:val="28"/>
        </w:rPr>
        <w:t>распознавания:</w:t>
      </w:r>
    </w:p>
    <w:p w:rsidR="00DE07CD" w:rsidRDefault="00337C9D" w:rsidP="00D84DF9">
      <w:pPr>
        <w:numPr>
          <w:ilvl w:val="0"/>
          <w:numId w:val="6"/>
        </w:numPr>
        <w:spacing w:line="24" w:lineRule="atLeast"/>
        <w:ind w:left="1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Лингвистическое разнообразие. Многие языки обладают одинаковым буквами: «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4D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«А», «Р» и др. ил</w:t>
      </w:r>
      <w:r>
        <w:rPr>
          <w:rFonts w:ascii="Times New Roman" w:hAnsi="Times New Roman" w:cs="Times New Roman"/>
          <w:sz w:val="28"/>
          <w:szCs w:val="28"/>
        </w:rPr>
        <w:t xml:space="preserve">и похожими: «N» и «И», «R» и «Я» и др. В каждом языке также существуют буквы похожие между собой: «М», «Н», «И»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 русском, 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4D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4DF9">
        <w:rPr>
          <w:rFonts w:ascii="Times New Roman" w:hAnsi="Times New Roman" w:cs="Times New Roman"/>
          <w:sz w:val="28"/>
          <w:szCs w:val="28"/>
        </w:rPr>
        <w:t xml:space="preserve"> </w:t>
      </w:r>
      <w:r w:rsidRPr="00D84DF9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 английском. Некоторые буквы имеют сходства с </w:t>
      </w:r>
      <w:r w:rsidR="00D84DF9">
        <w:rPr>
          <w:rFonts w:ascii="Times New Roman" w:hAnsi="Times New Roman"/>
          <w:sz w:val="28"/>
          <w:szCs w:val="28"/>
        </w:rPr>
        <w:t>цифрами</w:t>
      </w:r>
      <w:r w:rsidR="00D84DF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О» и «0», 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» и «1»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:rsidR="00DE07CD" w:rsidRDefault="00337C9D" w:rsidP="00D84DF9">
      <w:pPr>
        <w:numPr>
          <w:ilvl w:val="0"/>
          <w:numId w:val="6"/>
        </w:numPr>
        <w:spacing w:line="24" w:lineRule="atLeast"/>
        <w:ind w:left="1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Искажение изображения. К возмож</w:t>
      </w:r>
      <w:r>
        <w:rPr>
          <w:rFonts w:ascii="Times New Roman" w:hAnsi="Times New Roman" w:cs="Times New Roman"/>
          <w:sz w:val="28"/>
          <w:szCs w:val="28"/>
        </w:rPr>
        <w:t xml:space="preserve">ным искажениям изображения можно отнести описанные ранее: нарушение перспективы, соотношения сторон и </w:t>
      </w:r>
      <w:proofErr w:type="gramStart"/>
      <w:r w:rsidR="00D84DF9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:rsidR="00DE07CD" w:rsidRDefault="00337C9D" w:rsidP="00D84DF9">
      <w:pPr>
        <w:numPr>
          <w:ilvl w:val="0"/>
          <w:numId w:val="6"/>
        </w:numPr>
        <w:spacing w:line="24" w:lineRule="atLeast"/>
        <w:ind w:left="1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источника изображения. Часто встречается на документах с персональными данными. В случае паспортов </w:t>
      </w:r>
      <w:r w:rsidR="00D84DF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невидимые символы.</w:t>
      </w:r>
    </w:p>
    <w:p w:rsidR="00DE07CD" w:rsidRDefault="00337C9D" w:rsidP="00D84DF9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Разнообразные вари</w:t>
      </w:r>
      <w:r>
        <w:rPr>
          <w:rFonts w:ascii="Times New Roman" w:hAnsi="Times New Roman" w:cs="Times New Roman"/>
          <w:sz w:val="28"/>
          <w:szCs w:val="28"/>
        </w:rPr>
        <w:t>ации размеров, шрифтов и масштабов символов. Каждый отдельный символ может быть написан с использованием различных шрифтов, как стандартных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а также множеством шрифтов, используемых, например, в пределах одной страны, для оформления </w:t>
      </w:r>
      <w:r>
        <w:rPr>
          <w:rFonts w:ascii="Times New Roman" w:hAnsi="Times New Roman" w:cs="Times New Roman"/>
          <w:sz w:val="28"/>
          <w:szCs w:val="28"/>
        </w:rPr>
        <w:t xml:space="preserve">одних и тех же документов. </w:t>
      </w:r>
    </w:p>
    <w:p w:rsidR="00DE07CD" w:rsidRDefault="00337C9D" w:rsidP="00D84DF9">
      <w:pPr>
        <w:numPr>
          <w:ilvl w:val="0"/>
          <w:numId w:val="6"/>
        </w:numPr>
        <w:spacing w:line="24" w:lineRule="atLeast"/>
        <w:ind w:left="1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Эффекты освещения (тени, блики и т. п.) при съёмке камерой.</w:t>
      </w:r>
      <w:r w:rsidRPr="00D8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Многие системы распознавания символов показывают наилучшие результаты при обработке чёрного текста на светлом (в идеале </w:t>
      </w:r>
      <w:r>
        <w:rPr>
          <w:rFonts w:ascii="Times New Roman" w:hAnsi="Times New Roman"/>
          <w:sz w:val="28"/>
          <w:szCs w:val="28"/>
        </w:rPr>
        <w:t>– белом</w:t>
      </w:r>
      <w:r>
        <w:rPr>
          <w:rFonts w:ascii="Times New Roman" w:hAnsi="Times New Roman" w:cs="Times New Roman"/>
          <w:sz w:val="28"/>
          <w:szCs w:val="28"/>
        </w:rPr>
        <w:t>) фоне. В случае текстовых документов – э</w:t>
      </w:r>
      <w:r>
        <w:rPr>
          <w:rFonts w:ascii="Times New Roman" w:hAnsi="Times New Roman" w:cs="Times New Roman"/>
          <w:sz w:val="28"/>
          <w:szCs w:val="28"/>
        </w:rPr>
        <w:t>то не критично. Но если применять такую систему для обработки нестандартных изображений: сканы паспортов, водительских удостоверений, номерных знаков автомобилей, то мы столкнёмся с невозможностью получить корректные данные без предварительной обработки из</w:t>
      </w:r>
      <w:r>
        <w:rPr>
          <w:rFonts w:ascii="Times New Roman" w:hAnsi="Times New Roman" w:cs="Times New Roman"/>
          <w:sz w:val="28"/>
          <w:szCs w:val="28"/>
        </w:rPr>
        <w:t xml:space="preserve">ображения </w:t>
      </w:r>
      <w:r w:rsidRPr="00D84DF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</w:rPr>
        <w:instrText>5372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84DF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84DF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07CD" w:rsidRDefault="00337C9D" w:rsidP="00D84DF9">
      <w:pPr>
        <w:pStyle w:val="2"/>
        <w:numPr>
          <w:ilvl w:val="1"/>
          <w:numId w:val="3"/>
        </w:numPr>
        <w:spacing w:before="100" w:after="100"/>
        <w:ind w:left="0" w:firstLine="709"/>
        <w:rPr>
          <w:rFonts w:hint="default"/>
        </w:rPr>
      </w:pPr>
      <w:r>
        <w:rPr>
          <w:rFonts w:hint="default"/>
          <w:lang w:val="ru-RU"/>
        </w:rPr>
        <w:lastRenderedPageBreak/>
        <w:t>Методы распознавания символов</w:t>
      </w:r>
    </w:p>
    <w:p w:rsidR="00DE07CD" w:rsidRDefault="00337C9D" w:rsidP="00D84DF9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распознавание различных печатных символов с изображений находит своё применение среди множества научных и прикладных </w:t>
      </w:r>
      <w:r>
        <w:rPr>
          <w:rFonts w:ascii="Times New Roman" w:hAnsi="Times New Roman" w:cs="Times New Roman"/>
          <w:sz w:val="28"/>
          <w:szCs w:val="28"/>
        </w:rPr>
        <w:t xml:space="preserve">задач, которые нацелены на идентификацию всевозможных объектов в реальном мире. К числу задач, решаемых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OCR</w:t>
      </w:r>
      <w:r>
        <w:rPr>
          <w:rFonts w:ascii="Times New Roman" w:hAnsi="Times New Roman" w:cs="Times New Roman"/>
          <w:sz w:val="28"/>
          <w:szCs w:val="28"/>
        </w:rPr>
        <w:t>, можно отнести не только класс задач по распознаванию текста, но и ряд других специализированных задач, ориентированных на распознавание с</w:t>
      </w:r>
      <w:r>
        <w:rPr>
          <w:rFonts w:ascii="Times New Roman" w:hAnsi="Times New Roman" w:cs="Times New Roman"/>
          <w:sz w:val="28"/>
          <w:szCs w:val="28"/>
        </w:rPr>
        <w:t>имволической информации, нанесённой на поверхность различных объектов. В зависимости от класса задачи применяют один из следующих методов распознавания символов.</w:t>
      </w:r>
    </w:p>
    <w:p w:rsidR="00DE07CD" w:rsidRDefault="00337C9D">
      <w:pPr>
        <w:pStyle w:val="3"/>
        <w:numPr>
          <w:ilvl w:val="2"/>
          <w:numId w:val="3"/>
        </w:numPr>
        <w:spacing w:before="240" w:after="240"/>
        <w:ind w:left="0" w:firstLine="709"/>
      </w:pPr>
      <w:r>
        <w:t>Шаблонные методы</w:t>
      </w:r>
    </w:p>
    <w:p w:rsidR="00DE07CD" w:rsidRDefault="00337C9D" w:rsidP="00D84DF9">
      <w:pPr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Шаблонные или растровые методы распознавания текста основаны на сравнении исходного изображения с заранее подготовленными шаблонами, используя некую метрику. Метрика </w:t>
      </w:r>
      <w:proofErr w:type="gramStart"/>
      <w:r>
        <w:rPr>
          <w:rFonts w:ascii="Times New Roman" w:hAnsi="Times New Roman"/>
          <w:sz w:val="28"/>
          <w:szCs w:val="28"/>
        </w:rPr>
        <w:t>–  некоторое</w:t>
      </w:r>
      <w:proofErr w:type="gramEnd"/>
      <w:r>
        <w:rPr>
          <w:rFonts w:ascii="Times New Roman" w:hAnsi="Times New Roman"/>
          <w:sz w:val="28"/>
          <w:szCs w:val="28"/>
        </w:rPr>
        <w:t xml:space="preserve"> условное значение функции, определяющее положение объекта в пространстве. В с</w:t>
      </w:r>
      <w:r>
        <w:rPr>
          <w:rFonts w:ascii="Times New Roman" w:hAnsi="Times New Roman"/>
          <w:sz w:val="28"/>
          <w:szCs w:val="28"/>
        </w:rPr>
        <w:t>лучае, если два объекта расположены близко друг к другу, то метрики для таких объектов будут совпадать или быть предельно похожими, это будет означать, что два объекта представляют, например, одну и ту же букву, написанную разными шрифтами. В качестве метр</w:t>
      </w:r>
      <w:r>
        <w:rPr>
          <w:rFonts w:ascii="Times New Roman" w:hAnsi="Times New Roman"/>
          <w:sz w:val="28"/>
          <w:szCs w:val="28"/>
        </w:rPr>
        <w:t>ики можно выбрать расстояние Хэмминга.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07CD" w:rsidRDefault="00337C9D" w:rsidP="00D84DF9">
      <w:pPr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метрику часто используют при кодировании информации и передаче данных, </w:t>
      </w:r>
      <w:proofErr w:type="gramStart"/>
      <w:r>
        <w:rPr>
          <w:rFonts w:ascii="Times New Roman" w:hAnsi="Times New Roman" w:cs="Times New Roman"/>
          <w:sz w:val="28"/>
          <w:szCs w:val="28"/>
        </w:rPr>
        <w:t>она  показывает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как сильно объекты не похожи между собой. Например, после сеанса передачи на выходе имеется следующая последовательность </w:t>
      </w:r>
      <w:r>
        <w:rPr>
          <w:rFonts w:ascii="Times New Roman" w:hAnsi="Times New Roman" w:cs="Times New Roman"/>
          <w:sz w:val="28"/>
          <w:szCs w:val="28"/>
        </w:rPr>
        <w:t>бит (1000001), также нам известно, что должна прийти другая последовательность бит (1000101). Мы вычисляем метрику путём сравнения частей последовательности с соответствующими местами из другой последовательности. Таким образом метрика Хэмминга в нашем слу</w:t>
      </w:r>
      <w:r>
        <w:rPr>
          <w:rFonts w:ascii="Times New Roman" w:hAnsi="Times New Roman" w:cs="Times New Roman"/>
          <w:sz w:val="28"/>
          <w:szCs w:val="28"/>
        </w:rPr>
        <w:t>чае равна 3. Так как объекты отличаются в трёх позициях. 3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степень непохожести, чем больше, тем хуже в нашем случае.</w:t>
      </w:r>
    </w:p>
    <w:p w:rsidR="00DE07CD" w:rsidRDefault="00337C9D" w:rsidP="00D84DF9">
      <w:pPr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чтобы определить какая буква изображена нужно найти её метрику со всеми готовыми шаблонами. И тот шаблон, чья метрика о</w:t>
      </w:r>
      <w:r>
        <w:rPr>
          <w:rFonts w:ascii="Times New Roman" w:hAnsi="Times New Roman" w:cs="Times New Roman"/>
          <w:sz w:val="28"/>
          <w:szCs w:val="28"/>
        </w:rPr>
        <w:t>кажется наименьшей будет ответом.</w:t>
      </w:r>
    </w:p>
    <w:p w:rsidR="00DE07CD" w:rsidRDefault="00337C9D" w:rsidP="00D84DF9">
      <w:pPr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реализовав систему распознавания используя расстоянии Хэмминга можно прийти к выводу, что подсчёт одной лишь метрики не даёт положительного результата, так как многие буквы похожи между собой. Например «j» и «i» в англи</w:t>
      </w:r>
      <w:r>
        <w:rPr>
          <w:rFonts w:ascii="Times New Roman" w:hAnsi="Times New Roman" w:cs="Times New Roman"/>
          <w:sz w:val="28"/>
          <w:szCs w:val="28"/>
        </w:rPr>
        <w:t xml:space="preserve">йском алфавите, их метрика близка к нулю, что </w:t>
      </w:r>
      <w:r>
        <w:rPr>
          <w:rFonts w:ascii="Times New Roman" w:hAnsi="Times New Roman" w:cs="Times New Roman"/>
          <w:sz w:val="28"/>
          <w:szCs w:val="28"/>
        </w:rPr>
        <w:lastRenderedPageBreak/>
        <w:t>не гарантирует однозначности распознавания и приводит к ошибочному результату.</w:t>
      </w:r>
    </w:p>
    <w:p w:rsidR="00DE07CD" w:rsidRDefault="00337C9D" w:rsidP="00D84DF9">
      <w:pPr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Решением данной проблемы является отличная от расстояния Хэмминга метрика, которая позволяет разграничить некоторое множество букв </w:t>
      </w:r>
      <w:r>
        <w:rPr>
          <w:rFonts w:ascii="Times New Roman" w:hAnsi="Times New Roman" w:cs="Times New Roman"/>
          <w:sz w:val="28"/>
          <w:szCs w:val="28"/>
        </w:rPr>
        <w:t xml:space="preserve">в отдельный класс. Примером такой метрики является </w:t>
      </w:r>
      <w:r w:rsidR="00D84DF9">
        <w:rPr>
          <w:rFonts w:ascii="Times New Roman" w:hAnsi="Times New Roman" w:cs="Times New Roman"/>
          <w:sz w:val="28"/>
          <w:szCs w:val="28"/>
        </w:rPr>
        <w:t>метрика,</w:t>
      </w:r>
      <w:r>
        <w:rPr>
          <w:rFonts w:ascii="Times New Roman" w:hAnsi="Times New Roman" w:cs="Times New Roman"/>
          <w:sz w:val="28"/>
          <w:szCs w:val="28"/>
        </w:rPr>
        <w:t xml:space="preserve"> основанная на горизонтальном и вертикальном отражении объектов и преобладании одного из отображений.</w:t>
      </w:r>
    </w:p>
    <w:p w:rsidR="00DE07CD" w:rsidRDefault="00337C9D" w:rsidP="00D84DF9">
      <w:pPr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буквы как «H» «I» «i» «O» «o» «X» «x» «l» обладают суперсимметрией (полностью совпадают со</w:t>
      </w:r>
      <w:r>
        <w:rPr>
          <w:rFonts w:ascii="Times New Roman" w:hAnsi="Times New Roman" w:cs="Times New Roman"/>
          <w:sz w:val="28"/>
          <w:szCs w:val="28"/>
        </w:rPr>
        <w:t xml:space="preserve"> своими отражениями и значимые пиксели распределены равномерно по всему изображению), они выносятся в отдельный класс, что сокращает перебор всех метрик примерно в 6 раз. При проведении аналогичных действий в отношении других букв можно достигнуть уменьшен</w:t>
      </w:r>
      <w:r>
        <w:rPr>
          <w:rFonts w:ascii="Times New Roman" w:hAnsi="Times New Roman" w:cs="Times New Roman"/>
          <w:sz w:val="28"/>
          <w:szCs w:val="28"/>
        </w:rPr>
        <w:t xml:space="preserve">ия перебора примерно в 3 раза. Особой уникальностью обладает буква «J», которая находится в своём классе одна, </w:t>
      </w:r>
      <w:r w:rsidR="00D84DF9">
        <w:rPr>
          <w:rFonts w:ascii="Times New Roman" w:hAnsi="Times New Roman" w:cs="Times New Roman"/>
          <w:sz w:val="28"/>
          <w:szCs w:val="28"/>
        </w:rPr>
        <w:t>и,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идентифицируются однозначно. </w:t>
      </w:r>
    </w:p>
    <w:p w:rsidR="00DE07CD" w:rsidRDefault="00337C9D" w:rsidP="00D84DF9">
      <w:pPr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Следующем шагом может быть использована метрика Хэмминга, которая на данном этапе даёт лучшие показ</w:t>
      </w:r>
      <w:r>
        <w:rPr>
          <w:rFonts w:ascii="Times New Roman" w:hAnsi="Times New Roman" w:cs="Times New Roman"/>
          <w:sz w:val="28"/>
          <w:szCs w:val="28"/>
        </w:rPr>
        <w:t xml:space="preserve">атели чем при прямом применении </w:t>
      </w:r>
      <w:r w:rsidRPr="00D84DF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</w:rPr>
        <w:instrText>16781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84DF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84DF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07CD" w:rsidRDefault="00337C9D" w:rsidP="00D84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Реализовав систему распознавания текста на основе данного метода мы пришли к тому, что из-за огромного количества различных печатных </w:t>
      </w:r>
      <w:r>
        <w:rPr>
          <w:rFonts w:ascii="Times New Roman" w:hAnsi="Times New Roman" w:cs="Times New Roman"/>
          <w:sz w:val="28"/>
          <w:szCs w:val="28"/>
        </w:rPr>
        <w:t>изданий и используемых в них разнообразных модификаций шрифтов рассмотреть все случаи на этапе обучения невозможно.</w:t>
      </w:r>
    </w:p>
    <w:p w:rsidR="00DE07CD" w:rsidRDefault="00337C9D" w:rsidP="00D84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достоинствам данного метода можно отнести: простоту программной реализации, стабильную работу в условиях отсутствия помех, а также высокую</w:t>
      </w:r>
      <w:r>
        <w:rPr>
          <w:rFonts w:ascii="Times New Roman" w:hAnsi="Times New Roman" w:cs="Times New Roman"/>
          <w:sz w:val="28"/>
          <w:szCs w:val="28"/>
        </w:rPr>
        <w:t xml:space="preserve"> точность распознавания символов, имеющих различные дефекты.</w:t>
      </w:r>
    </w:p>
    <w:p w:rsidR="00DE07CD" w:rsidRDefault="00337C9D" w:rsidP="00D84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также данный метод имеет существенные недостатки, в числе которых: сильная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шрифтозависимость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сильная зависимость от качества предварительно подобранных шаблонов, медленная работа при большо</w:t>
      </w:r>
      <w:r>
        <w:rPr>
          <w:rFonts w:ascii="Times New Roman" w:hAnsi="Times New Roman" w:cs="Times New Roman"/>
          <w:sz w:val="28"/>
          <w:szCs w:val="28"/>
        </w:rPr>
        <w:t xml:space="preserve">м количестве помех, а также резкое ухудшение точности распознавания при работе с повёрнутыми, </w:t>
      </w:r>
      <w:r w:rsidR="00D84DF9">
        <w:rPr>
          <w:rFonts w:ascii="Times New Roman" w:hAnsi="Times New Roman" w:cs="Times New Roman"/>
          <w:sz w:val="28"/>
          <w:szCs w:val="28"/>
        </w:rPr>
        <w:t>наклонными и другими изображениями,</w:t>
      </w:r>
      <w:r>
        <w:rPr>
          <w:rFonts w:ascii="Times New Roman" w:hAnsi="Times New Roman" w:cs="Times New Roman"/>
          <w:sz w:val="28"/>
          <w:szCs w:val="28"/>
        </w:rPr>
        <w:t xml:space="preserve"> имеющими различные искажения.</w:t>
      </w:r>
    </w:p>
    <w:p w:rsidR="00DE07CD" w:rsidRDefault="00337C9D">
      <w:pPr>
        <w:pStyle w:val="3"/>
        <w:numPr>
          <w:ilvl w:val="2"/>
          <w:numId w:val="3"/>
        </w:numPr>
        <w:spacing w:before="240" w:after="240"/>
        <w:ind w:left="0" w:firstLine="709"/>
      </w:pPr>
      <w:r>
        <w:t>Признаковые методы</w:t>
      </w:r>
    </w:p>
    <w:p w:rsidR="00DE07CD" w:rsidRDefault="00337C9D" w:rsidP="00D84DF9">
      <w:pPr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Признаковые методы являются наиболее распространёнными </w:t>
      </w:r>
      <w:r w:rsidRPr="00D84DF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</w:rPr>
        <w:instrText>9285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D84DF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84DF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84DF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признак в них определяется как функция от значений, содержащихся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одном или более пикселях, и вычисляется так, </w:t>
      </w:r>
      <w:r>
        <w:rPr>
          <w:rFonts w:ascii="Times New Roman" w:hAnsi="Times New Roman" w:cs="Times New Roman"/>
          <w:sz w:val="28"/>
          <w:szCs w:val="28"/>
        </w:rPr>
        <w:t>что численно выражает некоторую значимую характеристику объекта.</w:t>
      </w:r>
    </w:p>
    <w:p w:rsidR="00DE07CD" w:rsidRDefault="00337C9D" w:rsidP="00D84DF9">
      <w:pPr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признаки присущие символам можно классифицировать следующим образом:</w:t>
      </w:r>
    </w:p>
    <w:p w:rsidR="00DE07CD" w:rsidRDefault="00337C9D" w:rsidP="00D84DF9">
      <w:pPr>
        <w:numPr>
          <w:ilvl w:val="0"/>
          <w:numId w:val="7"/>
        </w:numPr>
        <w:tabs>
          <w:tab w:val="clear" w:pos="420"/>
          <w:tab w:val="left" w:pos="110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признаки пиксельного уровня: признаки, вычисляемые в каждом пикселе, такие как цвет, положение;</w:t>
      </w:r>
    </w:p>
    <w:p w:rsidR="00DE07CD" w:rsidRDefault="00337C9D" w:rsidP="00D84DF9">
      <w:pPr>
        <w:numPr>
          <w:ilvl w:val="0"/>
          <w:numId w:val="7"/>
        </w:numPr>
        <w:tabs>
          <w:tab w:val="clear" w:pos="420"/>
          <w:tab w:val="left" w:pos="110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признаки: пр</w:t>
      </w:r>
      <w:r>
        <w:rPr>
          <w:rFonts w:ascii="Times New Roman" w:hAnsi="Times New Roman" w:cs="Times New Roman"/>
          <w:sz w:val="28"/>
          <w:szCs w:val="28"/>
        </w:rPr>
        <w:t>изнаки, вычисляемые в некотором окне или ограниченной области изображения;</w:t>
      </w:r>
    </w:p>
    <w:p w:rsidR="00DE07CD" w:rsidRDefault="00337C9D" w:rsidP="00D84DF9">
      <w:pPr>
        <w:numPr>
          <w:ilvl w:val="0"/>
          <w:numId w:val="7"/>
        </w:numPr>
        <w:tabs>
          <w:tab w:val="clear" w:pos="420"/>
          <w:tab w:val="left" w:pos="110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глобальные признаки: признаки, вычисляемые по всему изображению. Обычно, это статистические свойства изображений, например, гистограмма, среднее значение, дисперсия и другие статист</w:t>
      </w:r>
      <w:r>
        <w:rPr>
          <w:rFonts w:ascii="Times New Roman" w:hAnsi="Times New Roman" w:cs="Times New Roman"/>
          <w:sz w:val="28"/>
          <w:szCs w:val="28"/>
        </w:rPr>
        <w:t>ические моменты.</w:t>
      </w:r>
    </w:p>
    <w:p w:rsidR="00DE07CD" w:rsidRPr="00D84DF9" w:rsidRDefault="00337C9D" w:rsidP="00D84DF9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другой стороны, все признаки могут быть условно разделены на низкоуровневые и высокоуровневые признаки. Низкоуровневые признаки могут быть извлечены непосредственно из исходного изображения, тогда как высокоуровневые признаки </w:t>
      </w:r>
      <w:r>
        <w:rPr>
          <w:rFonts w:ascii="Times New Roman" w:hAnsi="Times New Roman" w:cs="Times New Roman"/>
          <w:sz w:val="28"/>
          <w:szCs w:val="28"/>
        </w:rPr>
        <w:t>базируются на низкоуровневых признаках. </w:t>
      </w:r>
    </w:p>
    <w:p w:rsidR="00DE07CD" w:rsidRDefault="00337C9D" w:rsidP="00D84DF9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84DF9">
        <w:rPr>
          <w:rFonts w:ascii="Times New Roman" w:hAnsi="Times New Roman" w:cs="Times New Roman"/>
          <w:sz w:val="28"/>
          <w:szCs w:val="28"/>
        </w:rPr>
        <w:t>ножество подлежащих обработке символов разбивается на конечное число классов, называемых образами. Объекты каждого класса (образы) характеризуются некоторой совокупностью признаков, каждый из которых принимает одно</w:t>
      </w:r>
      <w:r w:rsidRPr="00D84DF9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определённого</w:t>
      </w:r>
      <w:r w:rsidRPr="00D84DF9">
        <w:rPr>
          <w:rFonts w:ascii="Times New Roman" w:hAnsi="Times New Roman" w:cs="Times New Roman"/>
          <w:sz w:val="28"/>
          <w:szCs w:val="28"/>
        </w:rPr>
        <w:t xml:space="preserve"> множества значений. Пространство признаков разбивается на непересекающиеся области, каждая из которых соответствует </w:t>
      </w:r>
      <w:r>
        <w:rPr>
          <w:rFonts w:ascii="Times New Roman" w:hAnsi="Times New Roman" w:cs="Times New Roman"/>
          <w:sz w:val="28"/>
          <w:szCs w:val="28"/>
        </w:rPr>
        <w:t>определённому</w:t>
      </w:r>
      <w:r w:rsidRPr="00D84DF9">
        <w:rPr>
          <w:rFonts w:ascii="Times New Roman" w:hAnsi="Times New Roman" w:cs="Times New Roman"/>
          <w:sz w:val="28"/>
          <w:szCs w:val="28"/>
        </w:rPr>
        <w:t xml:space="preserve"> классу символов. Для предъявленного к распознаванию изображения символа вычисляются все признаки, значения к</w:t>
      </w:r>
      <w:r w:rsidRPr="00D84DF9">
        <w:rPr>
          <w:rFonts w:ascii="Times New Roman" w:hAnsi="Times New Roman" w:cs="Times New Roman"/>
          <w:sz w:val="28"/>
          <w:szCs w:val="28"/>
        </w:rPr>
        <w:t>оторых задают положение некоторой точки в пространстве признаков. После этого определяют, в какую из областей пространства признаков попала данная точка, и исходный символ относят к классу символов, связанному с данной областью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REF _Ref14108 \n \h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_Ref2704 \n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07CD" w:rsidRDefault="00337C9D" w:rsidP="00D84DF9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этого, к достоинствам данного метода можно отнести высокую обобщающую способность, а также устой</w:t>
      </w:r>
      <w:r>
        <w:rPr>
          <w:rFonts w:ascii="Times New Roman" w:hAnsi="Times New Roman" w:cs="Times New Roman"/>
          <w:sz w:val="28"/>
          <w:szCs w:val="28"/>
        </w:rPr>
        <w:t>чивость к изменению формы символов, что позволит распознавать с помощью данного метода различные шрифты и начертания.</w:t>
      </w:r>
    </w:p>
    <w:p w:rsidR="00DE07CD" w:rsidRDefault="00337C9D" w:rsidP="00D84DF9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недостатков можно выделить неустойчивость к различным дефектам изображения и потерю информации о символе на этапе извлечения пр</w:t>
      </w:r>
      <w:r>
        <w:rPr>
          <w:rFonts w:ascii="Times New Roman" w:hAnsi="Times New Roman" w:cs="Times New Roman"/>
          <w:sz w:val="28"/>
          <w:szCs w:val="28"/>
        </w:rPr>
        <w:t>изнаков</w:t>
      </w:r>
    </w:p>
    <w:p w:rsidR="00DE07CD" w:rsidRDefault="00337C9D">
      <w:pPr>
        <w:pStyle w:val="3"/>
        <w:numPr>
          <w:ilvl w:val="2"/>
          <w:numId w:val="3"/>
        </w:numPr>
        <w:spacing w:before="240" w:after="240"/>
        <w:ind w:left="0" w:firstLine="709"/>
      </w:pPr>
      <w:r>
        <w:lastRenderedPageBreak/>
        <w:t>Структурные методы</w:t>
      </w:r>
    </w:p>
    <w:p w:rsidR="00DE07CD" w:rsidRDefault="00337C9D" w:rsidP="00D84DF9">
      <w:pPr>
        <w:ind w:firstLine="697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Структурные методы переводят символ в его топологическое представление, отражающее информацию о взаимном расположении структурных элементов. В качестве основных структурных представлений изображений используются детекторы линий, </w:t>
      </w:r>
      <w:r>
        <w:rPr>
          <w:rFonts w:ascii="Times New Roman" w:hAnsi="Times New Roman" w:cs="Times New Roman"/>
          <w:sz w:val="28"/>
          <w:szCs w:val="28"/>
          <w:lang w:eastAsia="zh-CN"/>
        </w:rPr>
        <w:t>полос, пятен или углов, находящихся в соединениях отрезков вида «Г», «T», «Y» и «X» [</w:t>
      </w:r>
      <w:r>
        <w:rPr>
          <w:rFonts w:ascii="Times New Roma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eastAsia="zh-CN"/>
        </w:rPr>
        <w:instrText xml:space="preserve"> REF _Ref31116 \n \h </w:instrText>
      </w:r>
      <w:r>
        <w:rPr>
          <w:rFonts w:ascii="Times New Roman" w:hAnsi="Times New Roman" w:cs="Times New Roman"/>
          <w:sz w:val="28"/>
          <w:szCs w:val="28"/>
          <w:lang w:eastAsia="zh-CN"/>
        </w:rPr>
      </w:r>
      <w:r>
        <w:rPr>
          <w:rFonts w:ascii="Times New Roman" w:hAnsi="Times New Roman" w:cs="Times New Roman"/>
          <w:sz w:val="28"/>
          <w:szCs w:val="28"/>
          <w:lang w:eastAsia="zh-CN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eastAsia="zh-CN"/>
        </w:rPr>
        <w:t>15</w:t>
      </w:r>
      <w:r>
        <w:rPr>
          <w:rFonts w:ascii="Times New Roman" w:hAnsi="Times New Roman" w:cs="Times New Roman"/>
          <w:sz w:val="28"/>
          <w:szCs w:val="28"/>
          <w:lang w:eastAsia="zh-CN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eastAsia="zh-CN"/>
        </w:rPr>
        <w:instrText xml:space="preserve"> REF _Ref2704 \n \h </w:instrText>
      </w:r>
      <w:r>
        <w:rPr>
          <w:rFonts w:ascii="Times New Roman" w:hAnsi="Times New Roman" w:cs="Times New Roman"/>
          <w:sz w:val="28"/>
          <w:szCs w:val="28"/>
          <w:lang w:eastAsia="zh-CN"/>
        </w:rPr>
      </w:r>
      <w:r>
        <w:rPr>
          <w:rFonts w:ascii="Times New Roman" w:hAnsi="Times New Roman" w:cs="Times New Roman"/>
          <w:sz w:val="28"/>
          <w:szCs w:val="28"/>
          <w:lang w:eastAsia="zh-CN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eastAsia="zh-CN"/>
        </w:rPr>
        <w:t>16</w:t>
      </w:r>
      <w:r>
        <w:rPr>
          <w:rFonts w:ascii="Times New Roman" w:hAnsi="Times New Roman" w:cs="Times New Roman"/>
          <w:sz w:val="28"/>
          <w:szCs w:val="28"/>
          <w:lang w:eastAsia="zh-CN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eastAsia="zh-CN"/>
        </w:rPr>
        <w:t>].</w:t>
      </w:r>
    </w:p>
    <w:p w:rsidR="00DE07CD" w:rsidRPr="00D84DF9" w:rsidRDefault="00337C9D" w:rsidP="00D84DF9">
      <w:pPr>
        <w:ind w:firstLine="697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Также для построения описания изображений символов используется контурное представление. Построение структурных элементов на основе контуров может выполняться путём сегментации контуров, их аппр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оксимации или обнаружения точек максимальной кривизны. К контурным структурным элементам относятся: отрезки прямых линий, дуги окружностей или эллипсы, углы и 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/>
        </w:rPr>
        <w:t>т.д.</w:t>
      </w:r>
      <w:proofErr w:type="gramEnd"/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begin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>105 \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n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h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separate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14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eastAsia="zh-CN"/>
        </w:rPr>
        <w:instrText xml:space="preserve"> REF _</w:instrText>
      </w:r>
      <w:r>
        <w:rPr>
          <w:rFonts w:ascii="Times New Roman" w:hAnsi="Times New Roman" w:cs="Times New Roman"/>
          <w:sz w:val="28"/>
          <w:szCs w:val="28"/>
          <w:lang w:eastAsia="zh-CN"/>
        </w:rPr>
        <w:instrText xml:space="preserve">Ref2704 \n \h </w:instrText>
      </w:r>
      <w:r>
        <w:rPr>
          <w:rFonts w:ascii="Times New Roman" w:hAnsi="Times New Roman" w:cs="Times New Roman"/>
          <w:sz w:val="28"/>
          <w:szCs w:val="28"/>
          <w:lang w:eastAsia="zh-CN"/>
        </w:rPr>
      </w:r>
      <w:r>
        <w:rPr>
          <w:rFonts w:ascii="Times New Roman" w:hAnsi="Times New Roman" w:cs="Times New Roman"/>
          <w:sz w:val="28"/>
          <w:szCs w:val="28"/>
          <w:lang w:eastAsia="zh-CN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eastAsia="zh-CN"/>
        </w:rPr>
        <w:t>16</w:t>
      </w:r>
      <w:r>
        <w:rPr>
          <w:rFonts w:ascii="Times New Roman" w:hAnsi="Times New Roman" w:cs="Times New Roman"/>
          <w:sz w:val="28"/>
          <w:szCs w:val="28"/>
          <w:lang w:eastAsia="zh-CN"/>
        </w:rPr>
        <w:fldChar w:fldCharType="end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].</w:t>
      </w:r>
    </w:p>
    <w:p w:rsidR="00DE07CD" w:rsidRPr="00D84DF9" w:rsidRDefault="00337C9D" w:rsidP="00D84DF9">
      <w:pPr>
        <w:ind w:firstLine="697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При проведении структурного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сравнения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изображений производится поиск соответствий между структурными элементами с учётом их взаимного расположения, типа, размеров, взаимной о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риентации и т.д. </w:t>
      </w:r>
      <w:r>
        <w:rPr>
          <w:rFonts w:ascii="Times New Roman" w:hAnsi="Times New Roman" w:cs="Times New Roman"/>
          <w:sz w:val="28"/>
          <w:szCs w:val="28"/>
          <w:lang w:eastAsia="zh-CN"/>
        </w:rPr>
        <w:t>Таким образом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, в структурных методах вместо поиска в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множестве 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параметров пространственного преобразования производится поиск в </w:t>
      </w:r>
      <w:r>
        <w:rPr>
          <w:rFonts w:ascii="Times New Roman" w:hAnsi="Times New Roman" w:cs="Times New Roman"/>
          <w:sz w:val="28"/>
          <w:szCs w:val="28"/>
          <w:lang w:eastAsia="zh-CN"/>
        </w:rPr>
        <w:t>множестве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вариантов соответствий структурных элементов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[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begin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>2704 \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n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h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separate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16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end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].</w:t>
      </w:r>
    </w:p>
    <w:p w:rsidR="00DE07CD" w:rsidRPr="00D84DF9" w:rsidRDefault="00337C9D" w:rsidP="00D84DF9">
      <w:pPr>
        <w:ind w:firstLine="697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Среди достоинств данного метода можно выделить способность распознавания искажённых символов и хорошие показатели точности при работе с различными типами шрифтов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DE07CD" w:rsidRPr="00D84DF9" w:rsidRDefault="00337C9D" w:rsidP="00D84DF9">
      <w:pPr>
        <w:ind w:firstLine="697"/>
        <w:rPr>
          <w:rFonts w:ascii="Times New Roman" w:hAnsi="Times New Roman" w:cs="Times New Roman"/>
          <w:sz w:val="28"/>
          <w:szCs w:val="28"/>
          <w:lang w:eastAsia="zh-CN"/>
        </w:rPr>
      </w:pPr>
      <w:r w:rsidRPr="00D84DF9">
        <w:rPr>
          <w:rFonts w:ascii="Times New Roman" w:hAnsi="Times New Roman" w:cs="Times New Roman"/>
          <w:sz w:val="28"/>
          <w:szCs w:val="28"/>
          <w:lang w:eastAsia="zh-CN"/>
        </w:rPr>
        <w:t>К недостаткам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же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стоит отнести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неустойчивость к различным дефектам изображения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, таким как «слипание» символов или «разрыв» структурных элементов одного символа 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[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begin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>5372 \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n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h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separate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end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].</w:t>
      </w:r>
    </w:p>
    <w:p w:rsidR="00DE07CD" w:rsidRDefault="00337C9D">
      <w:pPr>
        <w:pStyle w:val="3"/>
        <w:numPr>
          <w:ilvl w:val="2"/>
          <w:numId w:val="3"/>
        </w:numPr>
        <w:spacing w:before="240" w:after="240"/>
        <w:ind w:left="0" w:firstLine="709"/>
        <w:rPr>
          <w:lang w:eastAsia="zh-CN"/>
        </w:rPr>
      </w:pPr>
      <w:proofErr w:type="spellStart"/>
      <w:r>
        <w:rPr>
          <w:lang w:eastAsia="zh-CN"/>
        </w:rPr>
        <w:t>Нейросетевые</w:t>
      </w:r>
      <w:proofErr w:type="spellEnd"/>
      <w:r>
        <w:rPr>
          <w:lang w:eastAsia="zh-CN"/>
        </w:rPr>
        <w:t xml:space="preserve"> методы</w:t>
      </w:r>
    </w:p>
    <w:p w:rsidR="00DE07CD" w:rsidRDefault="00337C9D" w:rsidP="00D84DF9">
      <w:pPr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Нейросетевые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ы основаны на применении различных типов искусственных нейронных сетей. Идея этих методов – моделирование работы мозга человека. Нейрон, как структурная единица нейронной сети, получает множество входных сигналов. </w:t>
      </w:r>
      <w:r w:rsidR="00D84DF9">
        <w:rPr>
          <w:rFonts w:ascii="Times New Roman" w:hAnsi="Times New Roman" w:cs="Times New Roman"/>
          <w:sz w:val="28"/>
          <w:szCs w:val="28"/>
          <w:lang w:eastAsia="zh-CN"/>
        </w:rPr>
        <w:t>В нашем случае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входные сигналы описывают </w:t>
      </w:r>
      <w:r>
        <w:rPr>
          <w:rFonts w:ascii="Times New Roman" w:hAnsi="Times New Roman" w:cs="Times New Roman"/>
          <w:sz w:val="28"/>
          <w:szCs w:val="28"/>
          <w:lang w:eastAsia="zh-CN"/>
        </w:rPr>
        <w:t>значение пикселя изображения, то есть, если имеется изображение 16х16, входных сигналов у нейрона должно быть 256. Каждый входной сигнал воспринимается с определенным коэффициентом и в результате, по окончанию распознавания на каждом нейроне скапливается о</w:t>
      </w:r>
      <w:r>
        <w:rPr>
          <w:rFonts w:ascii="Times New Roman" w:hAnsi="Times New Roman" w:cs="Times New Roman"/>
          <w:sz w:val="28"/>
          <w:szCs w:val="28"/>
          <w:lang w:eastAsia="zh-CN"/>
        </w:rPr>
        <w:t>пределённый заряд, у какого нейрона заряд будет больше тот и испустит импульс. А так как все нейроны поименованы значениями букв, следовательно, среагировавший нейрон и несёт ответ распознавания.</w:t>
      </w:r>
    </w:p>
    <w:p w:rsidR="00DE07CD" w:rsidRDefault="00337C9D" w:rsidP="00D84DF9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Обучение нейронных сетей происходит на множестве обучающих п</w:t>
      </w:r>
      <w:r>
        <w:rPr>
          <w:rFonts w:ascii="Times New Roman" w:hAnsi="Times New Roman" w:cs="Times New Roman"/>
          <w:sz w:val="28"/>
          <w:szCs w:val="28"/>
          <w:lang w:eastAsia="zh-CN"/>
        </w:rPr>
        <w:t>римеров. Из вариантов обучения можно использовать обучение с учителем (персептрон) или самоорганизацию (сеть Кохонена). Процесс обучения можно описать следующим образом. Берётся очередное изображение из обучающей выборки и отправляется для обработки в пост</w:t>
      </w:r>
      <w:r>
        <w:rPr>
          <w:rFonts w:ascii="Times New Roman" w:hAnsi="Times New Roman" w:cs="Times New Roman"/>
          <w:sz w:val="28"/>
          <w:szCs w:val="28"/>
          <w:lang w:eastAsia="zh-CN"/>
        </w:rPr>
        <w:t>роенную нейронную сеть. Сеть анализирует все позиции чёрных пикселей (цвет символов) и выравнивает коэффициенты минимизируя ошибку совпадения методом градиента, после чего определённому нейрону сопоставляется данное изображение.</w:t>
      </w:r>
    </w:p>
    <w:p w:rsidR="00DE07CD" w:rsidRDefault="00337C9D" w:rsidP="00D84DF9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Основными преимуществами да</w:t>
      </w:r>
      <w:r>
        <w:rPr>
          <w:rFonts w:ascii="Times New Roman" w:hAnsi="Times New Roman" w:cs="Times New Roman"/>
          <w:sz w:val="28"/>
          <w:szCs w:val="28"/>
          <w:lang w:eastAsia="zh-CN"/>
        </w:rPr>
        <w:t>нного метода являются способность к обобщению и высокая скорость работы.</w:t>
      </w:r>
    </w:p>
    <w:p w:rsidR="00DE07CD" w:rsidRDefault="00337C9D" w:rsidP="00D84DF9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Но также этому методу присущи и существенные недостатки: чувствительность к вращению и искажению символов, высокая зависимость от обучающей выборки и алгоритма обучения 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[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begin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>5372 \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n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h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separate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end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begin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>16781 \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n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h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separate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11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end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]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DE07CD" w:rsidRDefault="00337C9D">
      <w:pPr>
        <w:pStyle w:val="2"/>
        <w:numPr>
          <w:ilvl w:val="1"/>
          <w:numId w:val="3"/>
        </w:numPr>
        <w:ind w:left="0" w:firstLine="709"/>
        <w:rPr>
          <w:rFonts w:hint="default"/>
          <w:lang w:val="ru-RU"/>
        </w:rPr>
      </w:pPr>
      <w:r>
        <w:rPr>
          <w:rFonts w:hint="default"/>
          <w:lang w:val="ru-RU"/>
        </w:rPr>
        <w:t>Методы бинаризации изображений</w:t>
      </w:r>
    </w:p>
    <w:p w:rsidR="00DE07CD" w:rsidRDefault="00337C9D" w:rsidP="00D84DF9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Большинство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OCR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используе</w:t>
      </w:r>
      <w:r>
        <w:rPr>
          <w:rFonts w:ascii="Times New Roman" w:hAnsi="Times New Roman" w:cs="Times New Roman"/>
          <w:sz w:val="28"/>
          <w:szCs w:val="28"/>
          <w:lang w:eastAsia="zh-CN"/>
        </w:rPr>
        <w:t>т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бинаризаци</w:t>
      </w:r>
      <w:r>
        <w:rPr>
          <w:rFonts w:ascii="Times New Roman" w:hAnsi="Times New Roman" w:cs="Times New Roman"/>
          <w:sz w:val="28"/>
          <w:szCs w:val="28"/>
          <w:lang w:eastAsia="zh-CN"/>
        </w:rPr>
        <w:t>ю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изображени</w:t>
      </w:r>
      <w:r>
        <w:rPr>
          <w:rFonts w:ascii="Times New Roman" w:hAnsi="Times New Roman" w:cs="Times New Roman"/>
          <w:sz w:val="28"/>
          <w:szCs w:val="28"/>
          <w:lang w:eastAsia="zh-CN"/>
        </w:rPr>
        <w:t>й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выделение 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текст</w:t>
      </w:r>
      <w:r>
        <w:rPr>
          <w:rFonts w:ascii="Times New Roman" w:hAnsi="Times New Roman" w:cs="Times New Roman"/>
          <w:sz w:val="28"/>
          <w:szCs w:val="28"/>
          <w:lang w:eastAsia="zh-CN"/>
        </w:rPr>
        <w:t>а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из фона) как первый шаг </w:t>
      </w:r>
      <w:r>
        <w:rPr>
          <w:rFonts w:ascii="Times New Roman" w:hAnsi="Times New Roman" w:cs="Times New Roman"/>
          <w:sz w:val="28"/>
          <w:szCs w:val="28"/>
          <w:lang w:eastAsia="zh-CN"/>
        </w:rPr>
        <w:t>в процессе распознавания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Выполнив бинари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зацию изображения на этапе предобработки и передав результат к готовому модулю распознавания текста, можно значительно повысить точность относительно прямого распознавания. </w:t>
      </w:r>
    </w:p>
    <w:p w:rsidR="00DE07CD" w:rsidRDefault="00337C9D" w:rsidP="00D84DF9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Процесс бинаризации представляет собой перевод цветного изображения или изображени</w:t>
      </w:r>
      <w:r>
        <w:rPr>
          <w:rFonts w:ascii="Times New Roman" w:hAnsi="Times New Roman" w:cs="Times New Roman"/>
          <w:sz w:val="28"/>
          <w:szCs w:val="28"/>
          <w:lang w:eastAsia="zh-CN"/>
        </w:rPr>
        <w:t>я в градациях серого в двухцветное – черно-белое. Основной параметр данного преобразования – порог, со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значением которого затем сравнивается яркость всех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пикселей. После сравнения, пикселю присваивается одно из двух возможных значений: 0 – «граница объекта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» или 1 – «остальная область» 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[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begin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Ref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>30785 \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n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>h</w:instrTex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separate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18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end"/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]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DE07CD" w:rsidRDefault="00337C9D" w:rsidP="00D84DF9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Общая схема бинаризации представлена на рисунке 1.4.1.</w:t>
      </w:r>
    </w:p>
    <w:p w:rsidR="00DE07CD" w:rsidRDefault="00337C9D">
      <w:pPr>
        <w:spacing w:line="312" w:lineRule="auto"/>
        <w:ind w:firstLine="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635</wp:posOffset>
            </wp:positionV>
            <wp:extent cx="5314950" cy="2028825"/>
            <wp:effectExtent l="0" t="0" r="0" b="9525"/>
            <wp:wrapTopAndBottom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Рис. 1.4.1. Общая схема бинаризации изображения</w:t>
      </w:r>
    </w:p>
    <w:p w:rsidR="00DE07CD" w:rsidRDefault="00337C9D" w:rsidP="00D84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порога м</w:t>
      </w:r>
      <w:r>
        <w:rPr>
          <w:rFonts w:ascii="Times New Roman" w:hAnsi="Times New Roman" w:cs="Times New Roman"/>
          <w:sz w:val="28"/>
          <w:szCs w:val="28"/>
        </w:rPr>
        <w:t>етоды</w:t>
      </w:r>
      <w:r>
        <w:rPr>
          <w:rFonts w:ascii="Times New Roman" w:hAnsi="Times New Roman" w:cs="Times New Roman"/>
          <w:sz w:val="28"/>
          <w:szCs w:val="28"/>
        </w:rPr>
        <w:t xml:space="preserve"> бинаризации</w:t>
      </w:r>
      <w:r>
        <w:rPr>
          <w:rFonts w:ascii="Times New Roman" w:hAnsi="Times New Roman" w:cs="Times New Roman"/>
          <w:sz w:val="28"/>
          <w:szCs w:val="28"/>
        </w:rPr>
        <w:t xml:space="preserve"> можно условно разделить на две группы: первая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группа использует фиксированный порог для </w:t>
      </w:r>
      <w:r>
        <w:rPr>
          <w:rFonts w:ascii="Times New Roman" w:hAnsi="Times New Roman" w:cs="Times New Roman"/>
          <w:sz w:val="28"/>
          <w:szCs w:val="28"/>
        </w:rPr>
        <w:t>заданного</w:t>
      </w:r>
      <w:r>
        <w:rPr>
          <w:rFonts w:ascii="Times New Roman" w:hAnsi="Times New Roman" w:cs="Times New Roman"/>
          <w:sz w:val="28"/>
          <w:szCs w:val="28"/>
        </w:rPr>
        <w:t xml:space="preserve">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(глобальная бинаризация)</w:t>
      </w:r>
      <w:r>
        <w:rPr>
          <w:rFonts w:ascii="Times New Roman" w:hAnsi="Times New Roman" w:cs="Times New Roman"/>
          <w:sz w:val="28"/>
          <w:szCs w:val="28"/>
        </w:rPr>
        <w:t>, тогда как вторая группа использует локальн</w:t>
      </w:r>
      <w:r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пороги (</w:t>
      </w:r>
      <w:r>
        <w:rPr>
          <w:rFonts w:ascii="Times New Roman" w:hAnsi="Times New Roman" w:cs="Times New Roman"/>
          <w:sz w:val="28"/>
          <w:szCs w:val="28"/>
        </w:rPr>
        <w:t>локальная бинаризация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E07CD" w:rsidRDefault="00337C9D" w:rsidP="00D84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Глобальная бинаризация х</w:t>
      </w:r>
      <w:r>
        <w:rPr>
          <w:rFonts w:ascii="Times New Roman" w:hAnsi="Times New Roman" w:cs="Times New Roman"/>
          <w:sz w:val="28"/>
          <w:szCs w:val="28"/>
        </w:rPr>
        <w:t xml:space="preserve">орошо применима в случаях, </w:t>
      </w:r>
      <w:r w:rsidR="00D84DF9">
        <w:rPr>
          <w:rFonts w:ascii="Times New Roman" w:hAnsi="Times New Roman" w:cs="Times New Roman"/>
          <w:sz w:val="28"/>
          <w:szCs w:val="28"/>
        </w:rPr>
        <w:t>когда 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занимает большую часть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и хорошо контрастирует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фон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реализации такого метода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находится порог бинаризации </w:t>
      </w:r>
      <w:r>
        <w:rPr>
          <w:rFonts w:ascii="Times New Roman" w:hAnsi="Times New Roman" w:cs="Times New Roman"/>
          <w:position w:val="-6"/>
          <w:sz w:val="28"/>
          <w:szCs w:val="28"/>
          <w:lang w:eastAsia="zh-CN"/>
        </w:rPr>
        <w:object w:dxaOrig="1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4pt;height:13.1pt" o:ole="">
            <v:imagedata r:id="rId10" o:title=""/>
          </v:shape>
          <o:OLEObject Type="Embed" ProgID="Equation.KSEE3" ShapeID="_x0000_i1025" DrawAspect="Content" ObjectID="_1648647952" r:id="rId11"/>
        </w:objec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, с помощью которого происходит деление на 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чёрное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и белое, 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причём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величина порога </w:t>
      </w:r>
      <w:r>
        <w:rPr>
          <w:rFonts w:ascii="Times New Roman" w:hAnsi="Times New Roman" w:cs="Times New Roman"/>
          <w:position w:val="-6"/>
          <w:sz w:val="28"/>
          <w:szCs w:val="28"/>
          <w:lang w:eastAsia="zh-CN"/>
        </w:rPr>
        <w:object w:dxaOrig="160" w:dyaOrig="260">
          <v:shape id="_x0000_i1026" type="#_x0000_t75" style="width:8.4pt;height:13.1pt" o:ole="">
            <v:imagedata r:id="rId10" o:title=""/>
          </v:shape>
          <o:OLEObject Type="Embed" ProgID="Equation.KSEE3" ShapeID="_x0000_i1026" DrawAspect="Content" ObjectID="_1648647953" r:id="rId12"/>
        </w:objec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остаётся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неизменной в течение всего процесса бинаризации. К глобальным методам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бинаризации относятся:</w:t>
      </w:r>
    </w:p>
    <w:p w:rsidR="00DE07CD" w:rsidRDefault="00337C9D" w:rsidP="00D84DF9">
      <w:pPr>
        <w:numPr>
          <w:ilvl w:val="0"/>
          <w:numId w:val="8"/>
        </w:numPr>
        <w:tabs>
          <w:tab w:val="clear" w:pos="420"/>
          <w:tab w:val="left" w:pos="110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бинаризация с нижним порогом;</w:t>
      </w:r>
    </w:p>
    <w:p w:rsidR="00DE07CD" w:rsidRDefault="00337C9D" w:rsidP="00D84DF9">
      <w:pPr>
        <w:numPr>
          <w:ilvl w:val="0"/>
          <w:numId w:val="8"/>
        </w:numPr>
        <w:tabs>
          <w:tab w:val="clear" w:pos="420"/>
          <w:tab w:val="left" w:pos="110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бинаризации с в</w:t>
      </w:r>
      <w:r>
        <w:rPr>
          <w:rFonts w:ascii="Times New Roman" w:hAnsi="Times New Roman" w:cs="Times New Roman"/>
          <w:sz w:val="28"/>
          <w:szCs w:val="28"/>
          <w:lang w:eastAsia="zh-CN"/>
        </w:rPr>
        <w:t>ерхним порогом;</w:t>
      </w:r>
    </w:p>
    <w:p w:rsidR="00DE07CD" w:rsidRDefault="00337C9D" w:rsidP="00D84DF9">
      <w:pPr>
        <w:numPr>
          <w:ilvl w:val="0"/>
          <w:numId w:val="8"/>
        </w:numPr>
        <w:tabs>
          <w:tab w:val="clear" w:pos="420"/>
          <w:tab w:val="left" w:pos="110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бинаризация с двойным ограничением;</w:t>
      </w:r>
    </w:p>
    <w:p w:rsidR="00DE07CD" w:rsidRDefault="00337C9D" w:rsidP="00D84DF9">
      <w:pPr>
        <w:numPr>
          <w:ilvl w:val="0"/>
          <w:numId w:val="8"/>
        </w:numPr>
        <w:tabs>
          <w:tab w:val="clear" w:pos="420"/>
          <w:tab w:val="left" w:pos="110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неполная пороговая обработка;</w:t>
      </w:r>
    </w:p>
    <w:p w:rsidR="00DE07CD" w:rsidRDefault="00337C9D" w:rsidP="00D84DF9">
      <w:pPr>
        <w:numPr>
          <w:ilvl w:val="0"/>
          <w:numId w:val="8"/>
        </w:numPr>
        <w:tabs>
          <w:tab w:val="clear" w:pos="420"/>
          <w:tab w:val="left" w:pos="110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многоуровневое пороговое преобразование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instrText xml:space="preserve"> REF _Ref27663 \n \h </w:instrText>
      </w:r>
      <w:r>
        <w:rPr>
          <w:rFonts w:ascii="Times New Roman" w:hAnsi="Times New Roman" w:cs="Times New Roman"/>
          <w:sz w:val="28"/>
          <w:szCs w:val="28"/>
          <w:lang w:val="en-US" w:eastAsia="zh-CN"/>
        </w:rPr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17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].</w:t>
      </w:r>
    </w:p>
    <w:p w:rsidR="00DE07CD" w:rsidRDefault="00337C9D" w:rsidP="00D84DF9">
      <w:pPr>
        <w:spacing w:line="312" w:lineRule="auto"/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бинаризации изображения с нижним поро</w:t>
      </w:r>
      <w:r>
        <w:rPr>
          <w:rFonts w:ascii="Times New Roman" w:hAnsi="Times New Roman" w:cs="Times New Roman"/>
          <w:sz w:val="28"/>
          <w:szCs w:val="28"/>
        </w:rPr>
        <w:t xml:space="preserve">гом является одним из самых простых, так как в нём рассматривается только одно значение порога. Пусть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27" type="#_x0000_t75" style="width:13.1pt;height:14.05pt" o:ole="">
            <v:imagedata r:id="rId13" o:title=""/>
          </v:shape>
          <o:OLEObject Type="Embed" ProgID="Equation.KSEE3" ShapeID="_x0000_i1027" DrawAspect="Content" ObjectID="_1648647954" r:id="rId14"/>
        </w:object>
      </w:r>
      <w:r w:rsidRPr="00D84D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пиксель исходного изображения, тогда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60" w:dyaOrig="360">
          <v:shape id="_x0000_i1028" type="#_x0000_t75" style="width:32.75pt;height:17.75pt" o:ole="">
            <v:imagedata r:id="rId15" o:title=""/>
          </v:shape>
          <o:OLEObject Type="Embed" ProgID="Equation.KSEE3" ShapeID="_x0000_i1028" DrawAspect="Content" ObjectID="_1648647955" r:id="rId16"/>
        </w:object>
      </w:r>
      <w:r w:rsidRPr="00D84D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яркость пикселя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29" type="#_x0000_t75" style="width:13.1pt;height:14.05pt" o:ole="">
            <v:imagedata r:id="rId13" o:title=""/>
          </v:shape>
          <o:OLEObject Type="Embed" ProgID="Equation.KSEE3" ShapeID="_x0000_i1029" DrawAspect="Content" ObjectID="_1648647956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30" type="#_x0000_t75" style="width:33.65pt;height:17.75pt" o:ole="">
            <v:imagedata r:id="rId18" o:title=""/>
          </v:shape>
          <o:OLEObject Type="Embed" ProgID="Equation.KSEE3" ShapeID="_x0000_i1030" DrawAspect="Content" ObjectID="_1648647957" r:id="rId19"/>
        </w:object>
      </w:r>
      <w:r w:rsidRPr="00D84D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переводящая пиксель в бинарное представление. В случае для бинаризации с нижним порогом справедлива следующая формула:</w:t>
      </w:r>
    </w:p>
    <w:p w:rsidR="00DE07CD" w:rsidRDefault="00337C9D">
      <w:pPr>
        <w:pStyle w:val="a5"/>
        <w:spacing w:line="312" w:lineRule="auto"/>
        <w:ind w:firstLine="700"/>
      </w:pPr>
      <w:r>
        <w:rPr>
          <w:rFonts w:ascii="Times New Roman" w:hAnsi="Times New Roman" w:cs="Times New Roman"/>
          <w:position w:val="-34"/>
          <w:sz w:val="28"/>
          <w:szCs w:val="28"/>
        </w:rPr>
        <w:object w:dxaOrig="2360" w:dyaOrig="820">
          <v:shape id="_x0000_i1031" type="#_x0000_t75" style="width:117.8pt;height:41.15pt" o:ole="">
            <v:imagedata r:id="rId20" o:title=""/>
          </v:shape>
          <o:OLEObject Type="Embed" ProgID="Equation.KSEE3" ShapeID="_x0000_i1031" DrawAspect="Content" ObjectID="_1648647958" r:id="rId21"/>
        </w:objec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Формула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.4.1</w:t>
      </w:r>
    </w:p>
    <w:p w:rsidR="00DE07CD" w:rsidRPr="00D84DF9" w:rsidRDefault="00337C9D" w:rsidP="00D84DF9">
      <w:pPr>
        <w:spacing w:line="312" w:lineRule="auto"/>
        <w:ind w:firstLine="700"/>
        <w:rPr>
          <w:rFonts w:ascii="Times New Roman" w:hAnsi="Times New Roman" w:cs="Times New Roman"/>
          <w:sz w:val="28"/>
          <w:szCs w:val="28"/>
          <w:lang w:eastAsia="zh-CN"/>
        </w:rPr>
      </w:pPr>
      <w:r w:rsidRPr="00D84DF9">
        <w:rPr>
          <w:rFonts w:ascii="Times New Roman" w:hAnsi="Times New Roman" w:cs="Times New Roman"/>
          <w:sz w:val="28"/>
          <w:szCs w:val="28"/>
          <w:lang w:eastAsia="zh-CN"/>
        </w:rPr>
        <w:t>Если в привед</w:t>
      </w:r>
      <w:r>
        <w:rPr>
          <w:rFonts w:ascii="Times New Roman" w:hAnsi="Times New Roman" w:cs="Times New Roman"/>
          <w:sz w:val="28"/>
          <w:szCs w:val="28"/>
          <w:lang w:eastAsia="zh-CN"/>
        </w:rPr>
        <w:t>ё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нной выше формуле для точки изображения выполняется первое условие, то такая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точка является точкой объекта, если же выполняется второе условие, то точка будет точкой фона.</w:t>
      </w:r>
    </w:p>
    <w:p w:rsidR="00DE07CD" w:rsidRDefault="00337C9D" w:rsidP="00D84DF9">
      <w:pPr>
        <w:spacing w:line="312" w:lineRule="auto"/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Метод бинаризации с верхним порогом можно считать частным случаем бинаризации с ниж</w:t>
      </w:r>
      <w:r>
        <w:rPr>
          <w:rFonts w:ascii="Times New Roman" w:hAnsi="Times New Roman" w:cs="Times New Roman"/>
          <w:sz w:val="28"/>
          <w:szCs w:val="28"/>
          <w:lang w:eastAsia="zh-CN"/>
        </w:rPr>
        <w:t>ним порогом, при котором получается негатив исходного изображения:</w:t>
      </w:r>
    </w:p>
    <w:p w:rsidR="00DE07CD" w:rsidRDefault="00DE07CD">
      <w:pPr>
        <w:spacing w:line="312" w:lineRule="auto"/>
        <w:ind w:firstLine="700"/>
        <w:rPr>
          <w:rFonts w:ascii="Times New Roman" w:hAnsi="Times New Roman" w:cs="Times New Roman"/>
          <w:sz w:val="28"/>
          <w:szCs w:val="28"/>
        </w:rPr>
      </w:pPr>
    </w:p>
    <w:p w:rsidR="00DE07CD" w:rsidRDefault="00337C9D" w:rsidP="00D84DF9">
      <w:pPr>
        <w:spacing w:line="312" w:lineRule="auto"/>
        <w:ind w:firstLine="700"/>
        <w:rPr>
          <w:rFonts w:ascii="Times New Roman" w:hAnsi="Times New Roman" w:cs="Times New Roman"/>
          <w:sz w:val="28"/>
          <w:szCs w:val="28"/>
          <w:lang w:eastAsia="zh-CN"/>
        </w:rPr>
      </w:pPr>
      <w:r w:rsidRPr="00D84DF9">
        <w:rPr>
          <w:rFonts w:ascii="Times New Roman" w:hAnsi="Times New Roman" w:cs="Times New Roman"/>
          <w:sz w:val="28"/>
          <w:szCs w:val="28"/>
          <w:lang w:eastAsia="zh-CN"/>
        </w:rPr>
        <w:t>Если необходимо выделить определ</w:t>
      </w:r>
      <w:r>
        <w:rPr>
          <w:rFonts w:ascii="Times New Roman" w:hAnsi="Times New Roman" w:cs="Times New Roman"/>
          <w:sz w:val="28"/>
          <w:szCs w:val="28"/>
          <w:lang w:eastAsia="zh-CN"/>
        </w:rPr>
        <w:t>ё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нные области, значения яркости пикселей в которых могут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 xml:space="preserve">изменяться в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некотором </w:t>
      </w:r>
      <w:r w:rsidRPr="00D84DF9">
        <w:rPr>
          <w:rFonts w:ascii="Times New Roman" w:hAnsi="Times New Roman" w:cs="Times New Roman"/>
          <w:sz w:val="28"/>
          <w:szCs w:val="28"/>
          <w:lang w:eastAsia="zh-CN"/>
        </w:rPr>
        <w:t>диапазоне, то применяется метод бинаризации с двойным ограничением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  <w:lang w:eastAsia="zh-CN"/>
        </w:rPr>
        <w:t>является объединением двух предыдущих методов:</w:t>
      </w:r>
    </w:p>
    <w:p w:rsidR="00DE07CD" w:rsidRDefault="00DE07CD" w:rsidP="00D84DF9">
      <w:pPr>
        <w:spacing w:line="312" w:lineRule="auto"/>
        <w:ind w:firstLine="700"/>
        <w:rPr>
          <w:rFonts w:ascii="Times New Roman" w:hAnsi="Times New Roman" w:cs="Times New Roman"/>
          <w:sz w:val="28"/>
          <w:szCs w:val="28"/>
          <w:lang w:eastAsia="zh-CN"/>
        </w:rPr>
      </w:pPr>
    </w:p>
    <w:p w:rsidR="00DE07CD" w:rsidRPr="00D84DF9" w:rsidRDefault="00DE07CD" w:rsidP="00D84DF9">
      <w:pPr>
        <w:spacing w:line="312" w:lineRule="auto"/>
        <w:ind w:firstLine="700"/>
        <w:rPr>
          <w:rFonts w:ascii="Times New Roman" w:hAnsi="Times New Roman" w:cs="Times New Roman"/>
          <w:sz w:val="28"/>
          <w:szCs w:val="28"/>
          <w:lang w:eastAsia="zh-CN"/>
        </w:rPr>
      </w:pPr>
    </w:p>
    <w:p w:rsidR="00DE07CD" w:rsidRDefault="00DE07CD" w:rsidP="00D84DF9">
      <w:pPr>
        <w:spacing w:line="312" w:lineRule="auto"/>
        <w:ind w:firstLine="700"/>
        <w:rPr>
          <w:rFonts w:ascii="Times New Roman" w:hAnsi="Times New Roman" w:cs="Times New Roman"/>
          <w:sz w:val="28"/>
          <w:szCs w:val="28"/>
        </w:rPr>
      </w:pPr>
    </w:p>
    <w:p w:rsidR="00DE07CD" w:rsidRDefault="00337C9D" w:rsidP="00D84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методы локальной бинаризации</w:t>
      </w:r>
    </w:p>
    <w:p w:rsidR="00DE07CD" w:rsidRDefault="00337C9D" w:rsidP="00D84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лучше справляться с неравномерным освещением и изменением цвета текста,</w:t>
      </w:r>
    </w:p>
    <w:p w:rsidR="00DE07CD" w:rsidRPr="00D84DF9" w:rsidRDefault="00337C9D" w:rsidP="00D84D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все же они более чувствительны к выбору параметров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07CD" w:rsidRDefault="00337C9D">
      <w:pPr>
        <w:pStyle w:val="1"/>
        <w:spacing w:before="240" w:after="240"/>
        <w:rPr>
          <w:rFonts w:cs="Times New Roman"/>
          <w:color w:val="auto"/>
        </w:rPr>
      </w:pPr>
      <w:bookmarkStart w:id="3" w:name="_Toc10713866"/>
      <w:r>
        <w:rPr>
          <w:rFonts w:cs="Times New Roman"/>
          <w:color w:val="auto"/>
        </w:rPr>
        <w:lastRenderedPageBreak/>
        <w:t>Приложение</w:t>
      </w:r>
      <w:bookmarkEnd w:id="3"/>
    </w:p>
    <w:p w:rsidR="00DE07CD" w:rsidRDefault="00337C9D" w:rsidP="00D84DF9">
      <w:pPr>
        <w:spacing w:line="312" w:lineRule="auto"/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DE07CD" w:rsidRDefault="00337C9D">
      <w:pPr>
        <w:pStyle w:val="1"/>
        <w:spacing w:before="240" w:after="240"/>
      </w:pPr>
      <w:bookmarkStart w:id="4" w:name="_Toc10713867"/>
      <w:r>
        <w:lastRenderedPageBreak/>
        <w:t>Список</w:t>
      </w:r>
      <w:r>
        <w:t xml:space="preserve"> использованных</w:t>
      </w:r>
      <w:r>
        <w:t xml:space="preserve"> источников</w:t>
      </w:r>
      <w:bookmarkEnd w:id="4"/>
    </w:p>
    <w:p w:rsidR="00DE07CD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Ref713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Мир после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Pokemon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как технология дополненной реальности изменит нашу жизнь / А. Сошников. 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SimSun" w:hAnsi="Times New Roman" w:cs="Times New Roman"/>
          <w:color w:val="0000FF"/>
          <w:sz w:val="28"/>
          <w:szCs w:val="28"/>
          <w:u w:val="single"/>
          <w:lang w:eastAsia="ru-RU"/>
        </w:rPr>
        <w:t>https://www.bbc.com/russian/features-36898771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13.04.2020).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</w:t>
      </w:r>
      <w:bookmarkEnd w:id="5"/>
    </w:p>
    <w:p w:rsidR="00DE07CD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_Ref2561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Дополненная реальность в маркетинге: 15+ 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 использования / Е.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Самородских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TexTerra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агентство комплексного интернет-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маркетига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</w:t>
      </w:r>
      <w:bookmarkEnd w:id="6"/>
    </w:p>
    <w:p w:rsidR="00DE07CD" w:rsidRDefault="00337C9D">
      <w:pPr>
        <w:tabs>
          <w:tab w:val="left" w:pos="426"/>
        </w:tabs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22" w:history="1">
        <w:r>
          <w:rPr>
            <w:rFonts w:ascii="Times New Roman" w:eastAsia="SimSun" w:hAnsi="Times New Roman" w:cs="Times New Roman"/>
            <w:color w:val="0000FF"/>
            <w:sz w:val="28"/>
            <w:szCs w:val="28"/>
            <w:u w:val="single"/>
            <w:lang w:eastAsia="ru-RU"/>
          </w:rPr>
          <w:t>https://texterra.ru/blog/dopolnennaya-realnost-v-marketi</w:t>
        </w:r>
        <w:r>
          <w:rPr>
            <w:rFonts w:ascii="Times New Roman" w:eastAsia="SimSun" w:hAnsi="Times New Roman" w:cs="Times New Roman"/>
            <w:color w:val="0000FF"/>
            <w:sz w:val="28"/>
            <w:szCs w:val="28"/>
            <w:u w:val="single"/>
            <w:lang w:eastAsia="ru-RU"/>
          </w:rPr>
          <w:t>nge-primery-ispolzovaniya.html</w:t>
        </w:r>
      </w:hyperlink>
      <w:r>
        <w:rPr>
          <w:rFonts w:ascii="Times New Roman" w:eastAsia="SimSun" w:hAnsi="Times New Roman" w:cs="Times New Roman"/>
          <w:color w:val="0000F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13.04.2020).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[2]</w:t>
      </w:r>
    </w:p>
    <w:p w:rsidR="00DE07CD" w:rsidRPr="00D84DF9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7" w:name="_Ref25651"/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HoloAnatomy</w:t>
      </w:r>
      <w:proofErr w:type="spellEnd"/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</w:t>
      </w:r>
      <w:proofErr w:type="gramEnd"/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</w:t>
      </w:r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</w:t>
      </w:r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bookmarkEnd w:id="7"/>
    </w:p>
    <w:p w:rsidR="00DE07CD" w:rsidRDefault="00337C9D">
      <w:pPr>
        <w:tabs>
          <w:tab w:val="left" w:pos="426"/>
        </w:tabs>
        <w:spacing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4DF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hyperlink r:id="rId23" w:history="1">
        <w:r>
          <w:rPr>
            <w:rFonts w:ascii="Times New Roman" w:eastAsia="SimSun" w:hAnsi="Times New Roman" w:cs="Times New Roman"/>
            <w:color w:val="0000FF"/>
            <w:sz w:val="28"/>
            <w:szCs w:val="28"/>
            <w:u w:val="single"/>
            <w:lang w:eastAsia="ru-RU"/>
          </w:rPr>
          <w:t>https://www.microsoft.com/ru-ru/p/holoanatomy/9nblggh4ntd3/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13.04.2020).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[3]</w:t>
      </w:r>
    </w:p>
    <w:p w:rsidR="00DE07CD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Ref2568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VR и AR в медицине / Яндекс Дзен [сайт].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bookmarkEnd w:id="8"/>
    </w:p>
    <w:p w:rsidR="00DE07CD" w:rsidRPr="00D84DF9" w:rsidRDefault="00337C9D">
      <w:pPr>
        <w:tabs>
          <w:tab w:val="left" w:pos="426"/>
        </w:tabs>
        <w:spacing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hyperlink r:id="rId24" w:history="1">
        <w:r>
          <w:rPr>
            <w:rFonts w:ascii="Times New Roman" w:eastAsia="SimSun" w:hAnsi="Times New Roman" w:cs="Times New Roman"/>
            <w:color w:val="0000FF"/>
            <w:sz w:val="28"/>
            <w:szCs w:val="28"/>
            <w:u w:val="single"/>
            <w:lang w:eastAsia="ru-RU"/>
          </w:rPr>
          <w:t>https://zen.yandex.ru/media/id/5ad5fbd76104934709d6f592/vr-i-ar-v-medicine-5b17aa5d83090530bc94c7c4/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13.04.2020).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E07CD" w:rsidRPr="00D84DF9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9" w:name="_Ref25739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Say</w:t>
      </w:r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hej</w:t>
      </w:r>
      <w:proofErr w:type="spellEnd"/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IKEA</w:t>
      </w:r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Place</w:t>
      </w:r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 Ikea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сайт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25" w:history="1">
        <w:r w:rsidRPr="00D84DF9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https://www.ikea.com/au/en/customer-service/mobile-apps/say-hej-to-ikea-place-pub1f8af050</w:t>
        </w:r>
      </w:hyperlink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D84D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13.04.2020).</w:t>
      </w:r>
      <w:bookmarkEnd w:id="9"/>
    </w:p>
    <w:p w:rsidR="00DE07CD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Ref2584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Распознавание текста с помощью решений ABBYY – все гениальное просто для бизнеса / Комсомольская правда [сайт].–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6" w:history="1"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https://www.kp.ru/guide/raspoznavanie-teksta.html</w:t>
        </w:r>
      </w:hyperlink>
      <w:r>
        <w:rPr>
          <w:rFonts w:ascii="Times New Roman" w:eastAsia="SimSun" w:hAnsi="Times New Roman" w:cs="Times New Roman"/>
          <w:color w:val="0000F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13.04.2020).</w:t>
      </w:r>
      <w:bookmarkEnd w:id="10"/>
    </w:p>
    <w:p w:rsidR="00DE07CD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_Ref25873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Переводчик /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[сайт].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bookmarkEnd w:id="11"/>
    </w:p>
    <w:p w:rsidR="00DE07CD" w:rsidRDefault="00337C9D">
      <w:pPr>
        <w:tabs>
          <w:tab w:val="left" w:pos="426"/>
        </w:tabs>
        <w:spacing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color w:val="0000FF"/>
          <w:sz w:val="28"/>
          <w:szCs w:val="28"/>
          <w:lang w:eastAsia="ru-RU"/>
        </w:rPr>
        <w:tab/>
      </w:r>
      <w:hyperlink r:id="rId27" w:history="1"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https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://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play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.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google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.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com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/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store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/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apps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/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details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?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id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=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com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.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google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.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android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.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apps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.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translate</w:t>
        </w:r>
      </w:hyperlink>
      <w:r>
        <w:rPr>
          <w:rFonts w:ascii="Times New Roman" w:eastAsia="SimSun" w:hAnsi="Times New Roman" w:cs="Times New Roman"/>
          <w:color w:val="0000F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13.04.2020).</w:t>
      </w:r>
    </w:p>
    <w:p w:rsidR="00DE07CD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12" w:name="_Ref25941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Optical character recognition / Wikipedia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сайт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– URL: </w:t>
      </w:r>
      <w:hyperlink r:id="rId28" w:anchor="Techniques" w:history="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https://en.wikipedia.org/wiki/Optical_character_recognition/</w:t>
        </w:r>
      </w:hyperlink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13.04.2020).</w:t>
      </w:r>
      <w:bookmarkEnd w:id="12"/>
    </w:p>
    <w:p w:rsidR="00DE07CD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13" w:name="_Ref25785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Bus Times London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TfL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timetable and travel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 Google Play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сайт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 – URL:</w:t>
      </w:r>
      <w:bookmarkEnd w:id="13"/>
    </w:p>
    <w:p w:rsidR="00DE07CD" w:rsidRDefault="00337C9D">
      <w:pPr>
        <w:tabs>
          <w:tab w:val="left" w:pos="426"/>
        </w:tabs>
        <w:spacing w:line="240" w:lineRule="auto"/>
        <w:ind w:left="426" w:right="-1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9" w:history="1"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https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://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play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.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google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.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com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/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store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/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apps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/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details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?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id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=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com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.</w:t>
        </w:r>
        <w:proofErr w:type="spellStart"/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mxdata</w:t>
        </w:r>
        <w:proofErr w:type="spellEnd"/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.</w:t>
        </w:r>
        <w:proofErr w:type="spellStart"/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buslondon</w:t>
        </w:r>
        <w:proofErr w:type="spellEnd"/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&amp;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hl</w:t>
        </w:r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=</w:t>
        </w:r>
        <w:proofErr w:type="spellStart"/>
        <w:r>
          <w:rPr>
            <w:rStyle w:val="af1"/>
            <w:rFonts w:ascii="Times New Roman" w:eastAsia="SimSun" w:hAnsi="Times New Roman" w:cs="Times New Roman"/>
            <w:sz w:val="28"/>
            <w:szCs w:val="28"/>
            <w:lang w:val="en-US" w:eastAsia="ru-RU"/>
          </w:rPr>
          <w:t>en</w:t>
        </w:r>
        <w:proofErr w:type="spellEnd"/>
        <w:r>
          <w:rPr>
            <w:rStyle w:val="af1"/>
            <w:rFonts w:ascii="Times New Roman" w:eastAsia="SimSun" w:hAnsi="Times New Roman" w:cs="Times New Roman"/>
            <w:sz w:val="28"/>
            <w:szCs w:val="28"/>
            <w:lang w:eastAsia="ru-RU"/>
          </w:rPr>
          <w:t>/</w:t>
        </w:r>
      </w:hyperlink>
      <w:r>
        <w:rPr>
          <w:rFonts w:ascii="Times New Roman" w:eastAsia="SimSun" w:hAnsi="Times New Roman" w:cs="Times New Roman"/>
          <w:color w:val="0000F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13.04.2020).</w:t>
      </w:r>
    </w:p>
    <w:p w:rsidR="00DE07CD" w:rsidRPr="00D84DF9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right="-143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_Ref5372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Оптическое распознавание символов /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Studbooks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30" w:history="1">
        <w:r>
          <w:rPr>
            <w:rStyle w:val="af1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D84DF9">
          <w:rPr>
            <w:rStyle w:val="af1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>
          <w:rPr>
            <w:rStyle w:val="af1"/>
            <w:rFonts w:ascii="Times New Roman" w:eastAsia="Times New Roman" w:hAnsi="Times New Roman"/>
            <w:sz w:val="28"/>
            <w:szCs w:val="28"/>
            <w:lang w:val="en-US" w:eastAsia="ru-RU"/>
          </w:rPr>
          <w:t>studbooks</w:t>
        </w:r>
        <w:r w:rsidRPr="00D84DF9">
          <w:rPr>
            <w:rStyle w:val="af1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>
          <w:rPr>
            <w:rStyle w:val="af1"/>
            <w:rFonts w:ascii="Times New Roman" w:eastAsia="Times New Roman" w:hAnsi="Times New Roman"/>
            <w:sz w:val="28"/>
            <w:szCs w:val="28"/>
            <w:lang w:val="en-US" w:eastAsia="ru-RU"/>
          </w:rPr>
          <w:t>net</w:t>
        </w:r>
        <w:r w:rsidRPr="00D84DF9">
          <w:rPr>
            <w:rStyle w:val="af1"/>
            <w:rFonts w:ascii="Times New Roman" w:eastAsia="Times New Roman" w:hAnsi="Times New Roman"/>
            <w:sz w:val="28"/>
            <w:szCs w:val="28"/>
            <w:lang w:eastAsia="ru-RU"/>
          </w:rPr>
          <w:t>/2016242/</w:t>
        </w:r>
        <w:proofErr w:type="spellStart"/>
        <w:r>
          <w:rPr>
            <w:rStyle w:val="af1"/>
            <w:rFonts w:ascii="Times New Roman" w:eastAsia="Times New Roman" w:hAnsi="Times New Roman"/>
            <w:sz w:val="28"/>
            <w:szCs w:val="28"/>
            <w:lang w:val="en-US" w:eastAsia="ru-RU"/>
          </w:rPr>
          <w:t>informatika</w:t>
        </w:r>
        <w:proofErr w:type="spellEnd"/>
        <w:r w:rsidRPr="00D84DF9">
          <w:rPr>
            <w:rStyle w:val="af1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>
          <w:rPr>
            <w:rStyle w:val="af1"/>
            <w:rFonts w:ascii="Times New Roman" w:eastAsia="Times New Roman" w:hAnsi="Times New Roman"/>
            <w:sz w:val="28"/>
            <w:szCs w:val="28"/>
            <w:lang w:val="en-US" w:eastAsia="ru-RU"/>
          </w:rPr>
          <w:t>osnovnye</w:t>
        </w:r>
        <w:proofErr w:type="spellEnd"/>
        <w:r w:rsidRPr="00D84DF9">
          <w:rPr>
            <w:rStyle w:val="af1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proofErr w:type="spellStart"/>
        <w:r>
          <w:rPr>
            <w:rStyle w:val="af1"/>
            <w:rFonts w:ascii="Times New Roman" w:eastAsia="Times New Roman" w:hAnsi="Times New Roman"/>
            <w:sz w:val="28"/>
            <w:szCs w:val="28"/>
            <w:lang w:val="en-US" w:eastAsia="ru-RU"/>
          </w:rPr>
          <w:t>trudn</w:t>
        </w:r>
        <w:r>
          <w:rPr>
            <w:rStyle w:val="af1"/>
            <w:rFonts w:ascii="Times New Roman" w:eastAsia="Times New Roman" w:hAnsi="Times New Roman"/>
            <w:sz w:val="28"/>
            <w:szCs w:val="28"/>
            <w:lang w:val="en-US" w:eastAsia="ru-RU"/>
          </w:rPr>
          <w:t>osti</w:t>
        </w:r>
        <w:proofErr w:type="spellEnd"/>
        <w:r w:rsidRPr="00D84DF9">
          <w:rPr>
            <w:rStyle w:val="af1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proofErr w:type="spellStart"/>
        <w:r>
          <w:rPr>
            <w:rStyle w:val="af1"/>
            <w:rFonts w:ascii="Times New Roman" w:eastAsia="Times New Roman" w:hAnsi="Times New Roman"/>
            <w:sz w:val="28"/>
            <w:szCs w:val="28"/>
            <w:lang w:val="en-US" w:eastAsia="ru-RU"/>
          </w:rPr>
          <w:t>raspoznavaniya</w:t>
        </w:r>
        <w:proofErr w:type="spellEnd"/>
        <w:r w:rsidRPr="00D84DF9">
          <w:rPr>
            <w:rStyle w:val="af1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proofErr w:type="spellStart"/>
        <w:r>
          <w:rPr>
            <w:rStyle w:val="af1"/>
            <w:rFonts w:ascii="Times New Roman" w:eastAsia="Times New Roman" w:hAnsi="Times New Roman"/>
            <w:sz w:val="28"/>
            <w:szCs w:val="28"/>
            <w:lang w:val="en-US" w:eastAsia="ru-RU"/>
          </w:rPr>
          <w:t>simvolov</w:t>
        </w:r>
        <w:proofErr w:type="spellEnd"/>
        <w:r w:rsidRPr="00D84DF9">
          <w:rPr>
            <w:rStyle w:val="af1"/>
            <w:rFonts w:ascii="Times New Roman" w:eastAsia="Times New Roman" w:hAnsi="Times New Roman"/>
            <w:sz w:val="28"/>
            <w:szCs w:val="28"/>
            <w:lang w:eastAsia="ru-RU"/>
          </w:rPr>
          <w:t>/</w:t>
        </w:r>
      </w:hyperlink>
      <w:r w:rsidRPr="00D84DF9">
        <w:rPr>
          <w:rFonts w:ascii="Times New Roman" w:eastAsia="Times New Roman" w:hAnsi="Times New Roman"/>
          <w:sz w:val="28"/>
          <w:szCs w:val="28"/>
          <w:lang w:eastAsia="ru-RU"/>
        </w:rPr>
        <w:t xml:space="preserve"> (дата обращения: 13.04.2020).</w:t>
      </w:r>
      <w:bookmarkEnd w:id="14"/>
    </w:p>
    <w:p w:rsidR="00DE07CD" w:rsidRPr="00D84DF9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right="-143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" w:name="_Ref16781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распознавания текста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Habr</w:t>
      </w:r>
      <w:proofErr w:type="spellEnd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</w:t>
      </w:r>
      <w:r w:rsidRPr="00D84DF9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Pr="00D84DF9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hyperlink r:id="rId31" w:history="1">
        <w:r>
          <w:rPr>
            <w:rStyle w:val="af1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D84DF9">
          <w:rPr>
            <w:rStyle w:val="af1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proofErr w:type="spellStart"/>
        <w:r>
          <w:rPr>
            <w:rStyle w:val="af1"/>
            <w:rFonts w:ascii="Times New Roman" w:eastAsia="Times New Roman" w:hAnsi="Times New Roman"/>
            <w:sz w:val="28"/>
            <w:szCs w:val="28"/>
            <w:lang w:val="en-US" w:eastAsia="ru-RU"/>
          </w:rPr>
          <w:t>habr</w:t>
        </w:r>
        <w:proofErr w:type="spellEnd"/>
        <w:r w:rsidRPr="00D84DF9">
          <w:rPr>
            <w:rStyle w:val="af1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>
          <w:rPr>
            <w:rStyle w:val="af1"/>
            <w:rFonts w:ascii="Times New Roman" w:eastAsia="Times New Roman" w:hAnsi="Times New Roman"/>
            <w:sz w:val="28"/>
            <w:szCs w:val="28"/>
            <w:lang w:val="en-US" w:eastAsia="ru-RU"/>
          </w:rPr>
          <w:t>com</w:t>
        </w:r>
        <w:r w:rsidRPr="00D84DF9">
          <w:rPr>
            <w:rStyle w:val="af1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>
          <w:rPr>
            <w:rStyle w:val="af1"/>
            <w:rFonts w:ascii="Times New Roman" w:eastAsia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D84DF9">
          <w:rPr>
            <w:rStyle w:val="af1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>
          <w:rPr>
            <w:rStyle w:val="af1"/>
            <w:rFonts w:ascii="Times New Roman" w:eastAsia="Times New Roman" w:hAnsi="Times New Roman"/>
            <w:sz w:val="28"/>
            <w:szCs w:val="28"/>
            <w:lang w:val="en-US" w:eastAsia="ru-RU"/>
          </w:rPr>
          <w:t>post</w:t>
        </w:r>
        <w:r w:rsidRPr="00D84DF9">
          <w:rPr>
            <w:rStyle w:val="af1"/>
            <w:rFonts w:ascii="Times New Roman" w:eastAsia="Times New Roman" w:hAnsi="Times New Roman"/>
            <w:sz w:val="28"/>
            <w:szCs w:val="28"/>
            <w:lang w:eastAsia="ru-RU"/>
          </w:rPr>
          <w:t>/220077/</w:t>
        </w:r>
      </w:hyperlink>
      <w:r w:rsidRPr="00D84DF9">
        <w:rPr>
          <w:rFonts w:ascii="Times New Roman" w:eastAsia="Times New Roman" w:hAnsi="Times New Roman"/>
          <w:sz w:val="28"/>
          <w:szCs w:val="28"/>
          <w:lang w:eastAsia="ru-RU"/>
        </w:rPr>
        <w:t xml:space="preserve"> (дата обращения: 14.04.2020).</w:t>
      </w:r>
      <w:bookmarkEnd w:id="15"/>
    </w:p>
    <w:p w:rsidR="00DE07CD" w:rsidRPr="00D84DF9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right="-143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6" w:name="_Ref9285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Логический подход к 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искусственному интеллекту / под ред. Г.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П.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Гаврилова – </w:t>
      </w:r>
      <w:proofErr w:type="gramStart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Мир, 1998 – 493 с.</w:t>
      </w:r>
      <w:bookmarkEnd w:id="16"/>
    </w:p>
    <w:p w:rsidR="00DE07CD" w:rsidRPr="00D84DF9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right="-143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_Ref14108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Фор, А. Восприятие и распознавание образов. / А.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Фор. – </w:t>
      </w:r>
      <w:proofErr w:type="gramStart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Машиностроение, 1989. – 272 с.</w:t>
      </w:r>
      <w:bookmarkEnd w:id="17"/>
    </w:p>
    <w:p w:rsidR="00DE07CD" w:rsidRPr="00D84DF9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right="-143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8" w:name="_Ref105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Эндрю, А. Искусственный интеллект / Под ред. Поспелова Д.А. – </w:t>
      </w:r>
      <w:proofErr w:type="gramStart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Мир, 1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985. – 265 с.</w:t>
      </w:r>
      <w:bookmarkEnd w:id="18"/>
    </w:p>
    <w:p w:rsidR="00DE07CD" w:rsidRPr="00D84DF9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right="-143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9" w:name="_Ref31116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Фу, К. Структурные методы в распознавании образов / К.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Фу. – </w:t>
      </w:r>
      <w:proofErr w:type="gramStart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Мир, 1977. – 320 с.</w:t>
      </w:r>
      <w:bookmarkEnd w:id="19"/>
    </w:p>
    <w:p w:rsidR="00DE07CD" w:rsidRPr="00D84DF9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right="-143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0" w:name="_Ref2704"/>
      <w:proofErr w:type="spellStart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Тропченко</w:t>
      </w:r>
      <w:proofErr w:type="spellEnd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Ю. Методы вторичной обработки и распознавания </w:t>
      </w:r>
      <w:proofErr w:type="gramStart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изображений :</w:t>
      </w:r>
      <w:proofErr w:type="gramEnd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учебное пособие 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Ю.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Тропченко</w:t>
      </w:r>
      <w:proofErr w:type="spellEnd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, А.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Тропченко</w:t>
      </w:r>
      <w:proofErr w:type="spellEnd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Санкт-</w:t>
      </w:r>
      <w:proofErr w:type="gramStart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Петербург :</w:t>
      </w:r>
      <w:proofErr w:type="gramEnd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ситет ИТМО, 2015. – С. 60–89.</w:t>
      </w:r>
      <w:bookmarkEnd w:id="20"/>
    </w:p>
    <w:p w:rsidR="00DE07CD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right="-143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21" w:name="_Ref27663"/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Ntirogiannis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 K. An objective evaluation methodology for document image binarization techniques in DAS / K.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Ntirogiannis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B. Gatos, I.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Pratikakis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– 2008. P. 217–224.</w:t>
      </w:r>
      <w:bookmarkEnd w:id="21"/>
    </w:p>
    <w:p w:rsidR="00DE07CD" w:rsidRDefault="00337C9D">
      <w:pPr>
        <w:numPr>
          <w:ilvl w:val="3"/>
          <w:numId w:val="9"/>
        </w:numPr>
        <w:tabs>
          <w:tab w:val="left" w:pos="426"/>
        </w:tabs>
        <w:spacing w:line="240" w:lineRule="auto"/>
        <w:ind w:left="426" w:right="-143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22" w:name="_Ref30785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Исрафилов,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Х.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С. Исследование методов бинаризации </w:t>
      </w:r>
      <w:proofErr w:type="gramStart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ий :</w:t>
      </w:r>
      <w:proofErr w:type="gramEnd"/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статья  / Х.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>С.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4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Исрафилов – Москва : МГТУ им.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Н.Э.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Баумана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2017. – 7 с. </w:t>
      </w:r>
      <w:bookmarkEnd w:id="22"/>
    </w:p>
    <w:sectPr w:rsidR="00DE07CD">
      <w:footerReference w:type="default" r:id="rId32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C9D" w:rsidRDefault="00337C9D">
      <w:pPr>
        <w:spacing w:line="240" w:lineRule="auto"/>
      </w:pPr>
      <w:r>
        <w:separator/>
      </w:r>
    </w:p>
  </w:endnote>
  <w:endnote w:type="continuationSeparator" w:id="0">
    <w:p w:rsidR="00337C9D" w:rsidRDefault="00337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ambria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3621"/>
    </w:sdtPr>
    <w:sdtEndPr>
      <w:rPr>
        <w:rFonts w:ascii="Times New Roman" w:hAnsi="Times New Roman" w:cs="Times New Roman"/>
      </w:rPr>
    </w:sdtEndPr>
    <w:sdtContent>
      <w:p w:rsidR="00DE07CD" w:rsidRDefault="00337C9D">
        <w:pPr>
          <w:pStyle w:val="ac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DE07CD" w:rsidRDefault="00DE07C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C9D" w:rsidRDefault="00337C9D">
      <w:pPr>
        <w:spacing w:line="240" w:lineRule="auto"/>
      </w:pPr>
      <w:r>
        <w:separator/>
      </w:r>
    </w:p>
  </w:footnote>
  <w:footnote w:type="continuationSeparator" w:id="0">
    <w:p w:rsidR="00337C9D" w:rsidRDefault="00337C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A5AA3A"/>
    <w:multiLevelType w:val="multilevel"/>
    <w:tmpl w:val="A8A5A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C9F9E38F"/>
    <w:multiLevelType w:val="singleLevel"/>
    <w:tmpl w:val="C9F9E38F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" w15:restartNumberingAfterBreak="0">
    <w:nsid w:val="E8334047"/>
    <w:multiLevelType w:val="singleLevel"/>
    <w:tmpl w:val="E8334047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DDC560D"/>
    <w:multiLevelType w:val="multilevel"/>
    <w:tmpl w:val="0DDC560D"/>
    <w:lvl w:ilvl="0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cs="Times New Roman"/>
        <w:color w:val="auto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" w15:restartNumberingAfterBreak="0">
    <w:nsid w:val="1864F398"/>
    <w:multiLevelType w:val="singleLevel"/>
    <w:tmpl w:val="1864F39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206EBFA2"/>
    <w:multiLevelType w:val="singleLevel"/>
    <w:tmpl w:val="206EBFA2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6" w15:restartNumberingAfterBreak="0">
    <w:nsid w:val="3C854603"/>
    <w:multiLevelType w:val="singleLevel"/>
    <w:tmpl w:val="3C854603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3F3280D"/>
    <w:multiLevelType w:val="singleLevel"/>
    <w:tmpl w:val="73F3280D"/>
    <w:lvl w:ilvl="0">
      <w:start w:val="1"/>
      <w:numFmt w:val="decimal"/>
      <w:suff w:val="space"/>
      <w:lvlText w:val="%1)"/>
      <w:lvlJc w:val="left"/>
      <w:pPr>
        <w:ind w:left="770" w:firstLine="0"/>
      </w:pPr>
    </w:lvl>
  </w:abstractNum>
  <w:abstractNum w:abstractNumId="8" w15:restartNumberingAfterBreak="0">
    <w:nsid w:val="76A97E1B"/>
    <w:multiLevelType w:val="multilevel"/>
    <w:tmpl w:val="76A97E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7B"/>
    <w:rsid w:val="0000540D"/>
    <w:rsid w:val="000100B0"/>
    <w:rsid w:val="00011F77"/>
    <w:rsid w:val="00013FC4"/>
    <w:rsid w:val="00023538"/>
    <w:rsid w:val="00024576"/>
    <w:rsid w:val="0003288A"/>
    <w:rsid w:val="00035442"/>
    <w:rsid w:val="000371D3"/>
    <w:rsid w:val="00042ED9"/>
    <w:rsid w:val="0004334B"/>
    <w:rsid w:val="00043ACB"/>
    <w:rsid w:val="000476C8"/>
    <w:rsid w:val="00057B4C"/>
    <w:rsid w:val="00065199"/>
    <w:rsid w:val="0006592A"/>
    <w:rsid w:val="00066989"/>
    <w:rsid w:val="00071084"/>
    <w:rsid w:val="000713C9"/>
    <w:rsid w:val="0007175A"/>
    <w:rsid w:val="000719F6"/>
    <w:rsid w:val="00073DCC"/>
    <w:rsid w:val="00077DBC"/>
    <w:rsid w:val="00082B91"/>
    <w:rsid w:val="0008424B"/>
    <w:rsid w:val="0009009F"/>
    <w:rsid w:val="00093810"/>
    <w:rsid w:val="000A19CF"/>
    <w:rsid w:val="000A5CEB"/>
    <w:rsid w:val="000A7E81"/>
    <w:rsid w:val="000C35F3"/>
    <w:rsid w:val="000C3E62"/>
    <w:rsid w:val="000C4A4B"/>
    <w:rsid w:val="000C50CB"/>
    <w:rsid w:val="000D0C08"/>
    <w:rsid w:val="000D33F8"/>
    <w:rsid w:val="000D542A"/>
    <w:rsid w:val="000E2D20"/>
    <w:rsid w:val="000E6566"/>
    <w:rsid w:val="000F136D"/>
    <w:rsid w:val="00101A15"/>
    <w:rsid w:val="00106074"/>
    <w:rsid w:val="001105A9"/>
    <w:rsid w:val="001126E7"/>
    <w:rsid w:val="00117632"/>
    <w:rsid w:val="00126951"/>
    <w:rsid w:val="001270F0"/>
    <w:rsid w:val="001326F8"/>
    <w:rsid w:val="0013340B"/>
    <w:rsid w:val="00134B57"/>
    <w:rsid w:val="00137951"/>
    <w:rsid w:val="00141C4D"/>
    <w:rsid w:val="00142179"/>
    <w:rsid w:val="00142421"/>
    <w:rsid w:val="00142432"/>
    <w:rsid w:val="00144376"/>
    <w:rsid w:val="00144D74"/>
    <w:rsid w:val="001475CC"/>
    <w:rsid w:val="001508C0"/>
    <w:rsid w:val="00152535"/>
    <w:rsid w:val="00160564"/>
    <w:rsid w:val="00166A57"/>
    <w:rsid w:val="00167045"/>
    <w:rsid w:val="00167644"/>
    <w:rsid w:val="00170938"/>
    <w:rsid w:val="001741DE"/>
    <w:rsid w:val="00177435"/>
    <w:rsid w:val="00186DEA"/>
    <w:rsid w:val="001902CE"/>
    <w:rsid w:val="0019167A"/>
    <w:rsid w:val="001938D5"/>
    <w:rsid w:val="00193C19"/>
    <w:rsid w:val="00194F81"/>
    <w:rsid w:val="001A01B8"/>
    <w:rsid w:val="001A12A5"/>
    <w:rsid w:val="001A5061"/>
    <w:rsid w:val="001A5C2E"/>
    <w:rsid w:val="001A6C0D"/>
    <w:rsid w:val="001B328F"/>
    <w:rsid w:val="001B5BE4"/>
    <w:rsid w:val="001C13E3"/>
    <w:rsid w:val="001C4448"/>
    <w:rsid w:val="001C59B2"/>
    <w:rsid w:val="001D25D5"/>
    <w:rsid w:val="001E02F0"/>
    <w:rsid w:val="001E1291"/>
    <w:rsid w:val="001E15D2"/>
    <w:rsid w:val="001E3939"/>
    <w:rsid w:val="001F21EB"/>
    <w:rsid w:val="001F3B3A"/>
    <w:rsid w:val="001F4D94"/>
    <w:rsid w:val="001F4DAA"/>
    <w:rsid w:val="001F55F3"/>
    <w:rsid w:val="001F572C"/>
    <w:rsid w:val="001F6DF9"/>
    <w:rsid w:val="00201C35"/>
    <w:rsid w:val="002129B3"/>
    <w:rsid w:val="00213F15"/>
    <w:rsid w:val="00221530"/>
    <w:rsid w:val="00223CF9"/>
    <w:rsid w:val="00230D36"/>
    <w:rsid w:val="00232979"/>
    <w:rsid w:val="00240576"/>
    <w:rsid w:val="00240B79"/>
    <w:rsid w:val="00240C6D"/>
    <w:rsid w:val="002437F4"/>
    <w:rsid w:val="00243E54"/>
    <w:rsid w:val="00256193"/>
    <w:rsid w:val="0026353A"/>
    <w:rsid w:val="00266E63"/>
    <w:rsid w:val="002710A0"/>
    <w:rsid w:val="00280BEB"/>
    <w:rsid w:val="00286071"/>
    <w:rsid w:val="0028626A"/>
    <w:rsid w:val="00290867"/>
    <w:rsid w:val="0029146E"/>
    <w:rsid w:val="00292061"/>
    <w:rsid w:val="002A31CA"/>
    <w:rsid w:val="002B4C7E"/>
    <w:rsid w:val="002C7017"/>
    <w:rsid w:val="002C7564"/>
    <w:rsid w:val="002D163E"/>
    <w:rsid w:val="002D6738"/>
    <w:rsid w:val="002D7D8A"/>
    <w:rsid w:val="002E099F"/>
    <w:rsid w:val="002F20C6"/>
    <w:rsid w:val="002F4780"/>
    <w:rsid w:val="002F60BB"/>
    <w:rsid w:val="002F65A1"/>
    <w:rsid w:val="002F700A"/>
    <w:rsid w:val="00303E89"/>
    <w:rsid w:val="00306CF2"/>
    <w:rsid w:val="00307C47"/>
    <w:rsid w:val="003104CB"/>
    <w:rsid w:val="00311A49"/>
    <w:rsid w:val="0031248B"/>
    <w:rsid w:val="0031692F"/>
    <w:rsid w:val="0032434C"/>
    <w:rsid w:val="003252AD"/>
    <w:rsid w:val="0033219E"/>
    <w:rsid w:val="003368E1"/>
    <w:rsid w:val="0033746E"/>
    <w:rsid w:val="00337C9D"/>
    <w:rsid w:val="00341BC2"/>
    <w:rsid w:val="00341C82"/>
    <w:rsid w:val="00342C30"/>
    <w:rsid w:val="00343575"/>
    <w:rsid w:val="00343BB3"/>
    <w:rsid w:val="0034761B"/>
    <w:rsid w:val="00347E76"/>
    <w:rsid w:val="00354DA1"/>
    <w:rsid w:val="003605A4"/>
    <w:rsid w:val="00360AED"/>
    <w:rsid w:val="003629E2"/>
    <w:rsid w:val="003644A8"/>
    <w:rsid w:val="00366518"/>
    <w:rsid w:val="00367E9B"/>
    <w:rsid w:val="00377ED2"/>
    <w:rsid w:val="00380C63"/>
    <w:rsid w:val="00381025"/>
    <w:rsid w:val="00383350"/>
    <w:rsid w:val="003833CB"/>
    <w:rsid w:val="00393540"/>
    <w:rsid w:val="00397120"/>
    <w:rsid w:val="003A0A3D"/>
    <w:rsid w:val="003A31BD"/>
    <w:rsid w:val="003A427D"/>
    <w:rsid w:val="003A45CF"/>
    <w:rsid w:val="003B129B"/>
    <w:rsid w:val="003B16A1"/>
    <w:rsid w:val="003B5413"/>
    <w:rsid w:val="003B7071"/>
    <w:rsid w:val="003C0D51"/>
    <w:rsid w:val="003C3D1E"/>
    <w:rsid w:val="003D1A73"/>
    <w:rsid w:val="003D26A0"/>
    <w:rsid w:val="003D27EF"/>
    <w:rsid w:val="003D4A6D"/>
    <w:rsid w:val="003D5FDD"/>
    <w:rsid w:val="003E4434"/>
    <w:rsid w:val="003E63BD"/>
    <w:rsid w:val="003F35AA"/>
    <w:rsid w:val="003F3D39"/>
    <w:rsid w:val="00403579"/>
    <w:rsid w:val="00412274"/>
    <w:rsid w:val="00413B34"/>
    <w:rsid w:val="00413F13"/>
    <w:rsid w:val="00415D32"/>
    <w:rsid w:val="00426464"/>
    <w:rsid w:val="00430075"/>
    <w:rsid w:val="0043035F"/>
    <w:rsid w:val="00430F3D"/>
    <w:rsid w:val="00433A06"/>
    <w:rsid w:val="00436DA3"/>
    <w:rsid w:val="00437579"/>
    <w:rsid w:val="00440636"/>
    <w:rsid w:val="0044100D"/>
    <w:rsid w:val="00441C25"/>
    <w:rsid w:val="00442276"/>
    <w:rsid w:val="00450FD5"/>
    <w:rsid w:val="0045119B"/>
    <w:rsid w:val="00454F0A"/>
    <w:rsid w:val="0045573C"/>
    <w:rsid w:val="00457AE4"/>
    <w:rsid w:val="00461D35"/>
    <w:rsid w:val="0046200B"/>
    <w:rsid w:val="00462CEB"/>
    <w:rsid w:val="00463727"/>
    <w:rsid w:val="0046504A"/>
    <w:rsid w:val="0046556A"/>
    <w:rsid w:val="004658AB"/>
    <w:rsid w:val="004678FD"/>
    <w:rsid w:val="0047047F"/>
    <w:rsid w:val="00470639"/>
    <w:rsid w:val="00472B68"/>
    <w:rsid w:val="00476A82"/>
    <w:rsid w:val="00482002"/>
    <w:rsid w:val="00485EAA"/>
    <w:rsid w:val="004B0A34"/>
    <w:rsid w:val="004B1657"/>
    <w:rsid w:val="004B2033"/>
    <w:rsid w:val="004B37F7"/>
    <w:rsid w:val="004B4104"/>
    <w:rsid w:val="004B4F98"/>
    <w:rsid w:val="004B769F"/>
    <w:rsid w:val="004C33FA"/>
    <w:rsid w:val="004C4EF7"/>
    <w:rsid w:val="004C63CD"/>
    <w:rsid w:val="004C68C2"/>
    <w:rsid w:val="004D06BE"/>
    <w:rsid w:val="004D17F8"/>
    <w:rsid w:val="004E60E1"/>
    <w:rsid w:val="004F1B4E"/>
    <w:rsid w:val="004F4787"/>
    <w:rsid w:val="004F679B"/>
    <w:rsid w:val="005013A4"/>
    <w:rsid w:val="005021A7"/>
    <w:rsid w:val="00502675"/>
    <w:rsid w:val="00504103"/>
    <w:rsid w:val="005046F7"/>
    <w:rsid w:val="0050628D"/>
    <w:rsid w:val="0050646D"/>
    <w:rsid w:val="00516EDE"/>
    <w:rsid w:val="0051716B"/>
    <w:rsid w:val="00522B39"/>
    <w:rsid w:val="00523101"/>
    <w:rsid w:val="005247B3"/>
    <w:rsid w:val="005278E1"/>
    <w:rsid w:val="00533843"/>
    <w:rsid w:val="005450E1"/>
    <w:rsid w:val="00561771"/>
    <w:rsid w:val="00563FA3"/>
    <w:rsid w:val="005675D5"/>
    <w:rsid w:val="00570304"/>
    <w:rsid w:val="00575CED"/>
    <w:rsid w:val="0057618A"/>
    <w:rsid w:val="00590713"/>
    <w:rsid w:val="005937AD"/>
    <w:rsid w:val="0059573A"/>
    <w:rsid w:val="005A23C6"/>
    <w:rsid w:val="005A250D"/>
    <w:rsid w:val="005A5CF8"/>
    <w:rsid w:val="005B1C1B"/>
    <w:rsid w:val="005B5917"/>
    <w:rsid w:val="005C50C6"/>
    <w:rsid w:val="005C5734"/>
    <w:rsid w:val="005C5E8E"/>
    <w:rsid w:val="005D59FE"/>
    <w:rsid w:val="005F0D6D"/>
    <w:rsid w:val="005F4B86"/>
    <w:rsid w:val="00600B19"/>
    <w:rsid w:val="00604F54"/>
    <w:rsid w:val="00606633"/>
    <w:rsid w:val="006078DB"/>
    <w:rsid w:val="00613B34"/>
    <w:rsid w:val="006156DD"/>
    <w:rsid w:val="006157A1"/>
    <w:rsid w:val="00620063"/>
    <w:rsid w:val="006215B8"/>
    <w:rsid w:val="00622C09"/>
    <w:rsid w:val="006310D8"/>
    <w:rsid w:val="0063144B"/>
    <w:rsid w:val="00632C50"/>
    <w:rsid w:val="00632F4A"/>
    <w:rsid w:val="006334F2"/>
    <w:rsid w:val="00635AB5"/>
    <w:rsid w:val="00635DCA"/>
    <w:rsid w:val="006411F9"/>
    <w:rsid w:val="00642BE3"/>
    <w:rsid w:val="00642D59"/>
    <w:rsid w:val="0064473F"/>
    <w:rsid w:val="00646D6A"/>
    <w:rsid w:val="00647630"/>
    <w:rsid w:val="006605E8"/>
    <w:rsid w:val="006616BB"/>
    <w:rsid w:val="00674A37"/>
    <w:rsid w:val="006831C4"/>
    <w:rsid w:val="00684A5E"/>
    <w:rsid w:val="006853BF"/>
    <w:rsid w:val="00686594"/>
    <w:rsid w:val="00691212"/>
    <w:rsid w:val="006951B5"/>
    <w:rsid w:val="006976D3"/>
    <w:rsid w:val="006A57E4"/>
    <w:rsid w:val="006A61F7"/>
    <w:rsid w:val="006C491F"/>
    <w:rsid w:val="006C685C"/>
    <w:rsid w:val="006D0FDB"/>
    <w:rsid w:val="006D30E9"/>
    <w:rsid w:val="006D341B"/>
    <w:rsid w:val="006D5FB8"/>
    <w:rsid w:val="006D6008"/>
    <w:rsid w:val="006D6395"/>
    <w:rsid w:val="006E0737"/>
    <w:rsid w:val="006E3142"/>
    <w:rsid w:val="006E5734"/>
    <w:rsid w:val="006E72A0"/>
    <w:rsid w:val="006F57EB"/>
    <w:rsid w:val="00704EE6"/>
    <w:rsid w:val="00710F00"/>
    <w:rsid w:val="00711B7E"/>
    <w:rsid w:val="00712E1D"/>
    <w:rsid w:val="00714685"/>
    <w:rsid w:val="00715612"/>
    <w:rsid w:val="00716C4B"/>
    <w:rsid w:val="00723296"/>
    <w:rsid w:val="00725D2D"/>
    <w:rsid w:val="00727C8E"/>
    <w:rsid w:val="0073108C"/>
    <w:rsid w:val="00734929"/>
    <w:rsid w:val="00736065"/>
    <w:rsid w:val="00740E40"/>
    <w:rsid w:val="00741499"/>
    <w:rsid w:val="0075067A"/>
    <w:rsid w:val="0075073D"/>
    <w:rsid w:val="007574A4"/>
    <w:rsid w:val="00762607"/>
    <w:rsid w:val="00775D7D"/>
    <w:rsid w:val="00776E88"/>
    <w:rsid w:val="007779A2"/>
    <w:rsid w:val="007800EF"/>
    <w:rsid w:val="00780AE6"/>
    <w:rsid w:val="007813DB"/>
    <w:rsid w:val="007A4F4A"/>
    <w:rsid w:val="007A5E02"/>
    <w:rsid w:val="007B2F39"/>
    <w:rsid w:val="007B477A"/>
    <w:rsid w:val="007B67C5"/>
    <w:rsid w:val="007C05FB"/>
    <w:rsid w:val="007C38F5"/>
    <w:rsid w:val="007C48FC"/>
    <w:rsid w:val="007C4DE4"/>
    <w:rsid w:val="007C5090"/>
    <w:rsid w:val="007C6725"/>
    <w:rsid w:val="007D1E6E"/>
    <w:rsid w:val="007D3FA7"/>
    <w:rsid w:val="007D46CD"/>
    <w:rsid w:val="007E3B78"/>
    <w:rsid w:val="007E5CFD"/>
    <w:rsid w:val="007F38BB"/>
    <w:rsid w:val="007F3FC6"/>
    <w:rsid w:val="007F598D"/>
    <w:rsid w:val="0080248B"/>
    <w:rsid w:val="00802D3A"/>
    <w:rsid w:val="0080551F"/>
    <w:rsid w:val="00806412"/>
    <w:rsid w:val="008078CF"/>
    <w:rsid w:val="0081044E"/>
    <w:rsid w:val="0081633F"/>
    <w:rsid w:val="008224B8"/>
    <w:rsid w:val="00831E44"/>
    <w:rsid w:val="0083541F"/>
    <w:rsid w:val="008376F9"/>
    <w:rsid w:val="00837EA3"/>
    <w:rsid w:val="00840590"/>
    <w:rsid w:val="0084371E"/>
    <w:rsid w:val="00845E94"/>
    <w:rsid w:val="00853E44"/>
    <w:rsid w:val="008579B4"/>
    <w:rsid w:val="00860803"/>
    <w:rsid w:val="00864833"/>
    <w:rsid w:val="00865AAF"/>
    <w:rsid w:val="00866DD8"/>
    <w:rsid w:val="00872E65"/>
    <w:rsid w:val="008808C5"/>
    <w:rsid w:val="00886B69"/>
    <w:rsid w:val="00891832"/>
    <w:rsid w:val="0089223D"/>
    <w:rsid w:val="008926B8"/>
    <w:rsid w:val="00896230"/>
    <w:rsid w:val="008A0C8C"/>
    <w:rsid w:val="008A3DF4"/>
    <w:rsid w:val="008B1194"/>
    <w:rsid w:val="008B4F01"/>
    <w:rsid w:val="008C0CA7"/>
    <w:rsid w:val="008C3330"/>
    <w:rsid w:val="008C3946"/>
    <w:rsid w:val="008C3DE0"/>
    <w:rsid w:val="008C758D"/>
    <w:rsid w:val="008D608C"/>
    <w:rsid w:val="008E1741"/>
    <w:rsid w:val="008E1CD2"/>
    <w:rsid w:val="008E28DF"/>
    <w:rsid w:val="008E3602"/>
    <w:rsid w:val="008E608E"/>
    <w:rsid w:val="008F082A"/>
    <w:rsid w:val="008F381A"/>
    <w:rsid w:val="008F5715"/>
    <w:rsid w:val="00907AE4"/>
    <w:rsid w:val="0091080A"/>
    <w:rsid w:val="00915AC4"/>
    <w:rsid w:val="00916A44"/>
    <w:rsid w:val="009175B6"/>
    <w:rsid w:val="0092250D"/>
    <w:rsid w:val="00925E79"/>
    <w:rsid w:val="009316A0"/>
    <w:rsid w:val="009319D6"/>
    <w:rsid w:val="00931F6A"/>
    <w:rsid w:val="00932806"/>
    <w:rsid w:val="0093315B"/>
    <w:rsid w:val="00933B5E"/>
    <w:rsid w:val="00935BFE"/>
    <w:rsid w:val="00935BFF"/>
    <w:rsid w:val="0093686F"/>
    <w:rsid w:val="00944207"/>
    <w:rsid w:val="00947E4B"/>
    <w:rsid w:val="00951231"/>
    <w:rsid w:val="00956FE8"/>
    <w:rsid w:val="0096007C"/>
    <w:rsid w:val="009616C9"/>
    <w:rsid w:val="00964048"/>
    <w:rsid w:val="00964685"/>
    <w:rsid w:val="00966AB9"/>
    <w:rsid w:val="009701FA"/>
    <w:rsid w:val="00971D2D"/>
    <w:rsid w:val="0097224A"/>
    <w:rsid w:val="0097642A"/>
    <w:rsid w:val="00976F62"/>
    <w:rsid w:val="0098580F"/>
    <w:rsid w:val="00986817"/>
    <w:rsid w:val="009905F3"/>
    <w:rsid w:val="009923D3"/>
    <w:rsid w:val="00992435"/>
    <w:rsid w:val="00992CEE"/>
    <w:rsid w:val="00994152"/>
    <w:rsid w:val="009958EB"/>
    <w:rsid w:val="0099685C"/>
    <w:rsid w:val="009A0535"/>
    <w:rsid w:val="009A0765"/>
    <w:rsid w:val="009A0E37"/>
    <w:rsid w:val="009A58DF"/>
    <w:rsid w:val="009B0995"/>
    <w:rsid w:val="009B1F98"/>
    <w:rsid w:val="009B3E0A"/>
    <w:rsid w:val="009B5709"/>
    <w:rsid w:val="009C7BB8"/>
    <w:rsid w:val="009D1E2A"/>
    <w:rsid w:val="009E5F0D"/>
    <w:rsid w:val="009E6D97"/>
    <w:rsid w:val="009F1837"/>
    <w:rsid w:val="00A007F9"/>
    <w:rsid w:val="00A02BDC"/>
    <w:rsid w:val="00A0303F"/>
    <w:rsid w:val="00A06CC4"/>
    <w:rsid w:val="00A06E96"/>
    <w:rsid w:val="00A10569"/>
    <w:rsid w:val="00A12A7D"/>
    <w:rsid w:val="00A159D9"/>
    <w:rsid w:val="00A2066A"/>
    <w:rsid w:val="00A22464"/>
    <w:rsid w:val="00A23935"/>
    <w:rsid w:val="00A26105"/>
    <w:rsid w:val="00A267B9"/>
    <w:rsid w:val="00A52223"/>
    <w:rsid w:val="00A523D8"/>
    <w:rsid w:val="00A60ADD"/>
    <w:rsid w:val="00A61F41"/>
    <w:rsid w:val="00A62217"/>
    <w:rsid w:val="00A623DF"/>
    <w:rsid w:val="00A673ED"/>
    <w:rsid w:val="00A67D49"/>
    <w:rsid w:val="00A733C8"/>
    <w:rsid w:val="00A746EF"/>
    <w:rsid w:val="00A80EE8"/>
    <w:rsid w:val="00A8355B"/>
    <w:rsid w:val="00A842EF"/>
    <w:rsid w:val="00A84C3E"/>
    <w:rsid w:val="00A85495"/>
    <w:rsid w:val="00A87ABF"/>
    <w:rsid w:val="00A91F9D"/>
    <w:rsid w:val="00A96A96"/>
    <w:rsid w:val="00AA0093"/>
    <w:rsid w:val="00AA1445"/>
    <w:rsid w:val="00AA32CD"/>
    <w:rsid w:val="00AA5943"/>
    <w:rsid w:val="00AB494A"/>
    <w:rsid w:val="00AB7828"/>
    <w:rsid w:val="00AC0292"/>
    <w:rsid w:val="00AC2B54"/>
    <w:rsid w:val="00AC31E5"/>
    <w:rsid w:val="00AC347B"/>
    <w:rsid w:val="00AC5A63"/>
    <w:rsid w:val="00AC6349"/>
    <w:rsid w:val="00AC7EC4"/>
    <w:rsid w:val="00AD06B0"/>
    <w:rsid w:val="00AD34E0"/>
    <w:rsid w:val="00AD4478"/>
    <w:rsid w:val="00AE1764"/>
    <w:rsid w:val="00AE5B5A"/>
    <w:rsid w:val="00AE629F"/>
    <w:rsid w:val="00AE6CCA"/>
    <w:rsid w:val="00AE7E4F"/>
    <w:rsid w:val="00AF07EA"/>
    <w:rsid w:val="00AF68F9"/>
    <w:rsid w:val="00B04A78"/>
    <w:rsid w:val="00B04BF4"/>
    <w:rsid w:val="00B04F70"/>
    <w:rsid w:val="00B06CEE"/>
    <w:rsid w:val="00B10364"/>
    <w:rsid w:val="00B10BE3"/>
    <w:rsid w:val="00B13316"/>
    <w:rsid w:val="00B24547"/>
    <w:rsid w:val="00B25FCC"/>
    <w:rsid w:val="00B30284"/>
    <w:rsid w:val="00B345F4"/>
    <w:rsid w:val="00B34939"/>
    <w:rsid w:val="00B350F0"/>
    <w:rsid w:val="00B3614A"/>
    <w:rsid w:val="00B36D41"/>
    <w:rsid w:val="00B425AB"/>
    <w:rsid w:val="00B439B0"/>
    <w:rsid w:val="00B43B1B"/>
    <w:rsid w:val="00B45F0A"/>
    <w:rsid w:val="00B4671B"/>
    <w:rsid w:val="00B50401"/>
    <w:rsid w:val="00B50C88"/>
    <w:rsid w:val="00B56D1D"/>
    <w:rsid w:val="00B65BD7"/>
    <w:rsid w:val="00B672B5"/>
    <w:rsid w:val="00B70EB6"/>
    <w:rsid w:val="00B71215"/>
    <w:rsid w:val="00B7247B"/>
    <w:rsid w:val="00B7330D"/>
    <w:rsid w:val="00B77454"/>
    <w:rsid w:val="00B77F2D"/>
    <w:rsid w:val="00B818DD"/>
    <w:rsid w:val="00B84855"/>
    <w:rsid w:val="00B84D98"/>
    <w:rsid w:val="00B87E47"/>
    <w:rsid w:val="00B9622F"/>
    <w:rsid w:val="00B9693A"/>
    <w:rsid w:val="00B97FC5"/>
    <w:rsid w:val="00BA0321"/>
    <w:rsid w:val="00BA1CC2"/>
    <w:rsid w:val="00BA550B"/>
    <w:rsid w:val="00BB044E"/>
    <w:rsid w:val="00BB31EF"/>
    <w:rsid w:val="00BB4150"/>
    <w:rsid w:val="00BB4386"/>
    <w:rsid w:val="00BB5C7A"/>
    <w:rsid w:val="00BB760C"/>
    <w:rsid w:val="00BC09CA"/>
    <w:rsid w:val="00BC2CB6"/>
    <w:rsid w:val="00BC354D"/>
    <w:rsid w:val="00BC6EF1"/>
    <w:rsid w:val="00BC72B3"/>
    <w:rsid w:val="00BD166C"/>
    <w:rsid w:val="00BD30B3"/>
    <w:rsid w:val="00BD41D2"/>
    <w:rsid w:val="00BD6B0C"/>
    <w:rsid w:val="00BE2272"/>
    <w:rsid w:val="00BE339A"/>
    <w:rsid w:val="00BE4857"/>
    <w:rsid w:val="00BE66D4"/>
    <w:rsid w:val="00BF0FC4"/>
    <w:rsid w:val="00BF4131"/>
    <w:rsid w:val="00C00996"/>
    <w:rsid w:val="00C01BA3"/>
    <w:rsid w:val="00C03819"/>
    <w:rsid w:val="00C051FB"/>
    <w:rsid w:val="00C05C9D"/>
    <w:rsid w:val="00C1101A"/>
    <w:rsid w:val="00C1472C"/>
    <w:rsid w:val="00C15F3A"/>
    <w:rsid w:val="00C17056"/>
    <w:rsid w:val="00C17413"/>
    <w:rsid w:val="00C23AD1"/>
    <w:rsid w:val="00C23C48"/>
    <w:rsid w:val="00C27F1E"/>
    <w:rsid w:val="00C34C0B"/>
    <w:rsid w:val="00C4201A"/>
    <w:rsid w:val="00C45CDF"/>
    <w:rsid w:val="00C47DCA"/>
    <w:rsid w:val="00C5018E"/>
    <w:rsid w:val="00C5124A"/>
    <w:rsid w:val="00C52F24"/>
    <w:rsid w:val="00C56C13"/>
    <w:rsid w:val="00C63158"/>
    <w:rsid w:val="00C64AA5"/>
    <w:rsid w:val="00C6583F"/>
    <w:rsid w:val="00C74479"/>
    <w:rsid w:val="00C81B6A"/>
    <w:rsid w:val="00C82937"/>
    <w:rsid w:val="00C82BB7"/>
    <w:rsid w:val="00C835A9"/>
    <w:rsid w:val="00C85B2A"/>
    <w:rsid w:val="00C8625C"/>
    <w:rsid w:val="00C865EF"/>
    <w:rsid w:val="00C92755"/>
    <w:rsid w:val="00C96025"/>
    <w:rsid w:val="00C96836"/>
    <w:rsid w:val="00C97FF4"/>
    <w:rsid w:val="00CA055D"/>
    <w:rsid w:val="00CA22AA"/>
    <w:rsid w:val="00CA3257"/>
    <w:rsid w:val="00CA39E8"/>
    <w:rsid w:val="00CA7821"/>
    <w:rsid w:val="00CA7A14"/>
    <w:rsid w:val="00CB2034"/>
    <w:rsid w:val="00CC1E3C"/>
    <w:rsid w:val="00CD0644"/>
    <w:rsid w:val="00CD39EB"/>
    <w:rsid w:val="00CD48BE"/>
    <w:rsid w:val="00CD7C8C"/>
    <w:rsid w:val="00CE0D16"/>
    <w:rsid w:val="00CF03C1"/>
    <w:rsid w:val="00CF16A8"/>
    <w:rsid w:val="00CF1B71"/>
    <w:rsid w:val="00CF2BA0"/>
    <w:rsid w:val="00CF5905"/>
    <w:rsid w:val="00CF66DF"/>
    <w:rsid w:val="00D0119A"/>
    <w:rsid w:val="00D03A0D"/>
    <w:rsid w:val="00D04DE9"/>
    <w:rsid w:val="00D07D2C"/>
    <w:rsid w:val="00D12AF1"/>
    <w:rsid w:val="00D13970"/>
    <w:rsid w:val="00D15D8E"/>
    <w:rsid w:val="00D16986"/>
    <w:rsid w:val="00D2154A"/>
    <w:rsid w:val="00D2217A"/>
    <w:rsid w:val="00D23B8E"/>
    <w:rsid w:val="00D312EE"/>
    <w:rsid w:val="00D3667E"/>
    <w:rsid w:val="00D36A43"/>
    <w:rsid w:val="00D37CAB"/>
    <w:rsid w:val="00D41020"/>
    <w:rsid w:val="00D42DDB"/>
    <w:rsid w:val="00D519E8"/>
    <w:rsid w:val="00D526DF"/>
    <w:rsid w:val="00D53FB6"/>
    <w:rsid w:val="00D540BB"/>
    <w:rsid w:val="00D551B0"/>
    <w:rsid w:val="00D57CD9"/>
    <w:rsid w:val="00D57FE0"/>
    <w:rsid w:val="00D60692"/>
    <w:rsid w:val="00D607F8"/>
    <w:rsid w:val="00D62419"/>
    <w:rsid w:val="00D66931"/>
    <w:rsid w:val="00D6779D"/>
    <w:rsid w:val="00D67D6C"/>
    <w:rsid w:val="00D72EB5"/>
    <w:rsid w:val="00D73388"/>
    <w:rsid w:val="00D733D3"/>
    <w:rsid w:val="00D75A6E"/>
    <w:rsid w:val="00D764E0"/>
    <w:rsid w:val="00D77601"/>
    <w:rsid w:val="00D80341"/>
    <w:rsid w:val="00D81228"/>
    <w:rsid w:val="00D81531"/>
    <w:rsid w:val="00D84DF9"/>
    <w:rsid w:val="00D86C90"/>
    <w:rsid w:val="00D91928"/>
    <w:rsid w:val="00D93A0B"/>
    <w:rsid w:val="00D94113"/>
    <w:rsid w:val="00D95FD5"/>
    <w:rsid w:val="00D97992"/>
    <w:rsid w:val="00DA2D40"/>
    <w:rsid w:val="00DA677D"/>
    <w:rsid w:val="00DA7F94"/>
    <w:rsid w:val="00DB4FD9"/>
    <w:rsid w:val="00DB5A1D"/>
    <w:rsid w:val="00DC1E14"/>
    <w:rsid w:val="00DC2C89"/>
    <w:rsid w:val="00DC34A4"/>
    <w:rsid w:val="00DC6DF9"/>
    <w:rsid w:val="00DD1E55"/>
    <w:rsid w:val="00DD54DD"/>
    <w:rsid w:val="00DD609F"/>
    <w:rsid w:val="00DE07CD"/>
    <w:rsid w:val="00DE4413"/>
    <w:rsid w:val="00DE49FB"/>
    <w:rsid w:val="00DF1CE7"/>
    <w:rsid w:val="00DF41AA"/>
    <w:rsid w:val="00DF5F66"/>
    <w:rsid w:val="00E11258"/>
    <w:rsid w:val="00E23E8D"/>
    <w:rsid w:val="00E25338"/>
    <w:rsid w:val="00E25582"/>
    <w:rsid w:val="00E26B6A"/>
    <w:rsid w:val="00E3428B"/>
    <w:rsid w:val="00E34BE0"/>
    <w:rsid w:val="00E36A16"/>
    <w:rsid w:val="00E43A4C"/>
    <w:rsid w:val="00E46C3C"/>
    <w:rsid w:val="00E53048"/>
    <w:rsid w:val="00E53E87"/>
    <w:rsid w:val="00E60837"/>
    <w:rsid w:val="00E62FCB"/>
    <w:rsid w:val="00E66D8D"/>
    <w:rsid w:val="00E673A8"/>
    <w:rsid w:val="00E763FB"/>
    <w:rsid w:val="00E768B5"/>
    <w:rsid w:val="00E8726D"/>
    <w:rsid w:val="00E877CF"/>
    <w:rsid w:val="00E94A71"/>
    <w:rsid w:val="00EA0039"/>
    <w:rsid w:val="00EA09FC"/>
    <w:rsid w:val="00EA540A"/>
    <w:rsid w:val="00EA54E8"/>
    <w:rsid w:val="00EA775F"/>
    <w:rsid w:val="00EA7DC8"/>
    <w:rsid w:val="00EB4B34"/>
    <w:rsid w:val="00EB4DE2"/>
    <w:rsid w:val="00EB71B3"/>
    <w:rsid w:val="00EC0D3A"/>
    <w:rsid w:val="00EC3BE2"/>
    <w:rsid w:val="00EC4C9C"/>
    <w:rsid w:val="00EC5C7A"/>
    <w:rsid w:val="00ED45FD"/>
    <w:rsid w:val="00ED4EF3"/>
    <w:rsid w:val="00ED5009"/>
    <w:rsid w:val="00EE0943"/>
    <w:rsid w:val="00EE252A"/>
    <w:rsid w:val="00EE6371"/>
    <w:rsid w:val="00EF1A58"/>
    <w:rsid w:val="00F01944"/>
    <w:rsid w:val="00F02877"/>
    <w:rsid w:val="00F03700"/>
    <w:rsid w:val="00F03C01"/>
    <w:rsid w:val="00F11CED"/>
    <w:rsid w:val="00F13E62"/>
    <w:rsid w:val="00F140AD"/>
    <w:rsid w:val="00F15ED4"/>
    <w:rsid w:val="00F17D7D"/>
    <w:rsid w:val="00F22130"/>
    <w:rsid w:val="00F251A2"/>
    <w:rsid w:val="00F25262"/>
    <w:rsid w:val="00F30A9F"/>
    <w:rsid w:val="00F36920"/>
    <w:rsid w:val="00F37629"/>
    <w:rsid w:val="00F40DC1"/>
    <w:rsid w:val="00F4566A"/>
    <w:rsid w:val="00F46212"/>
    <w:rsid w:val="00F4741E"/>
    <w:rsid w:val="00F4757A"/>
    <w:rsid w:val="00F47CFC"/>
    <w:rsid w:val="00F507FE"/>
    <w:rsid w:val="00F5298B"/>
    <w:rsid w:val="00F52D13"/>
    <w:rsid w:val="00F52D26"/>
    <w:rsid w:val="00F54338"/>
    <w:rsid w:val="00F62A7B"/>
    <w:rsid w:val="00F63548"/>
    <w:rsid w:val="00F665B6"/>
    <w:rsid w:val="00F7359A"/>
    <w:rsid w:val="00F803B9"/>
    <w:rsid w:val="00F80C98"/>
    <w:rsid w:val="00F84149"/>
    <w:rsid w:val="00F85A5E"/>
    <w:rsid w:val="00F87A88"/>
    <w:rsid w:val="00F90E6A"/>
    <w:rsid w:val="00F939C3"/>
    <w:rsid w:val="00F9589F"/>
    <w:rsid w:val="00F95CA0"/>
    <w:rsid w:val="00F96359"/>
    <w:rsid w:val="00FA050D"/>
    <w:rsid w:val="00FA0647"/>
    <w:rsid w:val="00FA10AF"/>
    <w:rsid w:val="00FA259C"/>
    <w:rsid w:val="00FA3CF1"/>
    <w:rsid w:val="00FA6A12"/>
    <w:rsid w:val="00FA6A85"/>
    <w:rsid w:val="00FB20BC"/>
    <w:rsid w:val="00FB2B67"/>
    <w:rsid w:val="00FB6EF2"/>
    <w:rsid w:val="00FC790B"/>
    <w:rsid w:val="00FD1F47"/>
    <w:rsid w:val="00FD2127"/>
    <w:rsid w:val="00FD2938"/>
    <w:rsid w:val="00FD4E8C"/>
    <w:rsid w:val="00FD5B21"/>
    <w:rsid w:val="00FD5F03"/>
    <w:rsid w:val="00FD6341"/>
    <w:rsid w:val="00FD71C7"/>
    <w:rsid w:val="00FE3433"/>
    <w:rsid w:val="00FE7BDF"/>
    <w:rsid w:val="00FF123B"/>
    <w:rsid w:val="00FF4A6C"/>
    <w:rsid w:val="05714353"/>
    <w:rsid w:val="07067299"/>
    <w:rsid w:val="08217C7F"/>
    <w:rsid w:val="0AF64B22"/>
    <w:rsid w:val="12D44395"/>
    <w:rsid w:val="137A1AD5"/>
    <w:rsid w:val="1398337B"/>
    <w:rsid w:val="1ACC219E"/>
    <w:rsid w:val="1CE32028"/>
    <w:rsid w:val="1F032B81"/>
    <w:rsid w:val="1F2F61BB"/>
    <w:rsid w:val="1F4D3F68"/>
    <w:rsid w:val="267904E5"/>
    <w:rsid w:val="2DAD627B"/>
    <w:rsid w:val="318A5E21"/>
    <w:rsid w:val="4BE53EB2"/>
    <w:rsid w:val="4C015FAC"/>
    <w:rsid w:val="4F70575F"/>
    <w:rsid w:val="50C14592"/>
    <w:rsid w:val="5C9F2C20"/>
    <w:rsid w:val="65052E83"/>
    <w:rsid w:val="6BB70FE1"/>
    <w:rsid w:val="6BC724E3"/>
    <w:rsid w:val="6E82636C"/>
    <w:rsid w:val="6FBA5707"/>
    <w:rsid w:val="73CC36FF"/>
    <w:rsid w:val="78392FF9"/>
    <w:rsid w:val="7AD051A7"/>
    <w:rsid w:val="7AF30387"/>
    <w:rsid w:val="7B120F48"/>
    <w:rsid w:val="7B3A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95DBAC4"/>
  <w15:docId w15:val="{6DE51476-C6A3-44CD-B615-5D89A5D3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line="288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100" w:before="100" w:afterLines="100" w:after="10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2">
    <w:name w:val="heading 2"/>
    <w:next w:val="a"/>
    <w:uiPriority w:val="9"/>
    <w:unhideWhenUsed/>
    <w:qFormat/>
    <w:pPr>
      <w:spacing w:before="75" w:beforeAutospacing="1" w:afterAutospacing="1"/>
      <w:jc w:val="left"/>
      <w:outlineLvl w:val="1"/>
    </w:pPr>
    <w:rPr>
      <w:rFonts w:hint="eastAsia"/>
      <w:b/>
      <w:bCs/>
      <w:color w:val="000000" w:themeColor="text1"/>
      <w:sz w:val="28"/>
      <w:szCs w:val="28"/>
      <w:lang w:val="en-US" w:eastAsia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uppressAutoHyphens/>
      <w:spacing w:beforeLines="100" w:before="100" w:afterLines="100" w:after="100" w:line="240" w:lineRule="auto"/>
      <w:outlineLvl w:val="2"/>
    </w:pPr>
    <w:rPr>
      <w:rFonts w:ascii="Times New Roman" w:eastAsia="Times New Roman" w:hAnsi="Times New Roman" w:cs="Calibri"/>
      <w:b/>
      <w:bCs/>
      <w:color w:val="000000" w:themeColor="text1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a6">
    <w:name w:val="annotation text"/>
    <w:basedOn w:val="a"/>
    <w:link w:val="a7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header"/>
    <w:basedOn w:val="a"/>
    <w:link w:val="ab"/>
    <w:uiPriority w:val="99"/>
    <w:semiHidden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0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e">
    <w:name w:val="Normal (Web)"/>
    <w:uiPriority w:val="99"/>
    <w:semiHidden/>
    <w:unhideWhenUsed/>
    <w:qFormat/>
    <w:pPr>
      <w:spacing w:beforeAutospacing="1" w:afterAutospacing="1"/>
      <w:jc w:val="left"/>
    </w:pPr>
    <w:rPr>
      <w:sz w:val="24"/>
      <w:szCs w:val="24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table" w:styleId="af2">
    <w:name w:val="Table Grid"/>
    <w:basedOn w:val="a1"/>
    <w:uiPriority w:val="5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="Times New Roman" w:hAnsi="Times New Roman" w:cs="Calibri"/>
      <w:b/>
      <w:bCs/>
      <w:color w:val="000000" w:themeColor="text1"/>
      <w:sz w:val="28"/>
      <w:szCs w:val="24"/>
      <w:lang w:eastAsia="ru-RU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pPr>
      <w:suppressAutoHyphens/>
      <w:autoSpaceDN w:val="0"/>
      <w:spacing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f4">
    <w:name w:val="No Spacing"/>
    <w:qFormat/>
    <w:pPr>
      <w:suppressAutoHyphens/>
      <w:autoSpaceDN w:val="0"/>
      <w:spacing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character" w:customStyle="1" w:styleId="ab">
    <w:name w:val="Верхний колонтитул Знак"/>
    <w:basedOn w:val="a0"/>
    <w:link w:val="aa"/>
    <w:uiPriority w:val="99"/>
    <w:semiHidden/>
    <w:qFormat/>
  </w:style>
  <w:style w:type="character" w:customStyle="1" w:styleId="ad">
    <w:name w:val="Нижний колонтитул Знак"/>
    <w:basedOn w:val="a0"/>
    <w:link w:val="ac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b/>
      <w:bCs/>
      <w:sz w:val="20"/>
      <w:szCs w:val="20"/>
    </w:rPr>
  </w:style>
  <w:style w:type="paragraph" w:customStyle="1" w:styleId="13">
    <w:name w:val="Рецензия1"/>
    <w:hidden/>
    <w:uiPriority w:val="99"/>
    <w:semiHidden/>
    <w:qFormat/>
    <w:pPr>
      <w:spacing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osttitle-text">
    <w:name w:val="post__title-text"/>
    <w:basedOn w:val="a0"/>
    <w:qFormat/>
  </w:style>
  <w:style w:type="character" w:customStyle="1" w:styleId="14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hyperlink" Target="https://www.kp.ru/guide/raspoznavanie-teksta.html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hyperlink" Target="https://www.ikea.com/au/en/customer-service/mobile-apps/say-hej-to-ikea-place-pub1f8af050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hyperlink" Target="https://play.google.com/store/apps/details?id=com.mxdata.buslondon&amp;hl=e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zen.yandex.ru/media/id/5ad5fbd76104934709d6f592/vr-i-ar-v-medicine-5b17aa5d83090530bc94c7c4/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yperlink" Target="https://www.microsoft.com/ru-ru/p/holoanatomy/9nblggh4ntd3/" TargetMode="External"/><Relationship Id="rId28" Type="http://schemas.openxmlformats.org/officeDocument/2006/relationships/hyperlink" Target="https://en.wikipedia.org/wiki/Optical_character_recognition" TargetMode="Externa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yperlink" Target="https://habr.com/ru/post/220077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hyperlink" Target="https://texterra.ru/blog/dopolnennaya-realnost-v-marketinge-primery-ispolzovaniya.html" TargetMode="External"/><Relationship Id="rId27" Type="http://schemas.openxmlformats.org/officeDocument/2006/relationships/hyperlink" Target="https://play.google.com/store/apps/details?id=com.google.android.apps.translate" TargetMode="External"/><Relationship Id="rId30" Type="http://schemas.openxmlformats.org/officeDocument/2006/relationships/hyperlink" Target="https://studbooks.net/2016242/informatika/osnovnye_trudnosti_raspoznavaniya_simvolov/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0197D-5671-4FF5-8A71-D874F6F18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21</Pages>
  <Words>5474</Words>
  <Characters>31207</Characters>
  <Application>Microsoft Office Word</Application>
  <DocSecurity>0</DocSecurity>
  <Lines>260</Lines>
  <Paragraphs>73</Paragraphs>
  <ScaleCrop>false</ScaleCrop>
  <Company>Microsoft</Company>
  <LinksUpToDate>false</LinksUpToDate>
  <CharactersWithSpaces>36608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CODDY 2</cp:lastModifiedBy>
  <cp:revision>7</cp:revision>
  <dcterms:created xsi:type="dcterms:W3CDTF">2019-09-10T07:53:00Z</dcterms:created>
  <dcterms:modified xsi:type="dcterms:W3CDTF">2020-04-17T13:59:00Z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1049-11.2.0.9255</vt:lpwstr>
  </property>
</Properties>
</file>