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u w:val="single"/>
        </w:rPr>
      </w:pPr>
      <w:bookmarkStart w:colFirst="0" w:colLast="0" w:name="_13vkkppq6vp7" w:id="0"/>
      <w:bookmarkEnd w:id="0"/>
      <w:r w:rsidDel="00000000" w:rsidR="00000000" w:rsidRPr="00000000">
        <w:rPr>
          <w:u w:val="single"/>
          <w:rtl w:val="0"/>
        </w:rPr>
        <w:t xml:space="preserve">Naive Bayes Classifier</w:t>
      </w:r>
    </w:p>
    <w:p w:rsidR="00000000" w:rsidDel="00000000" w:rsidP="00000000" w:rsidRDefault="00000000" w:rsidRPr="00000000" w14:paraId="00000002">
      <w:pPr>
        <w:rPr>
          <w:sz w:val="25"/>
          <w:szCs w:val="25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Accuracy </w:t>
      </w:r>
      <w:r w:rsidDel="00000000" w:rsidR="00000000" w:rsidRPr="00000000">
        <w:rPr>
          <w:sz w:val="28"/>
          <w:szCs w:val="28"/>
          <w:rtl w:val="0"/>
        </w:rPr>
        <w:t xml:space="preserve">=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0.9539527302363489 or 95.53%</w:t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Auc Score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0.9346987864896824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Features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34549 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Total document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= 12268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Data Split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= 80% training / 20% testing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Random State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= 3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Confusion Matrix : 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Positive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574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Positive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1767</w:t>
            </w:r>
          </w:p>
        </w:tc>
      </w:tr>
    </w:tbl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u w:val="single"/>
        </w:rPr>
      </w:pPr>
      <w:bookmarkStart w:colFirst="0" w:colLast="0" w:name="_f84629kq3vi1" w:id="1"/>
      <w:bookmarkEnd w:id="1"/>
      <w:r w:rsidDel="00000000" w:rsidR="00000000" w:rsidRPr="00000000">
        <w:rPr>
          <w:u w:val="single"/>
          <w:rtl w:val="0"/>
        </w:rPr>
        <w:t xml:space="preserve">Logistic Regression Classifier</w:t>
      </w:r>
    </w:p>
    <w:p w:rsidR="00000000" w:rsidDel="00000000" w:rsidP="00000000" w:rsidRDefault="00000000" w:rsidRPr="00000000" w14:paraId="00000015">
      <w:pPr>
        <w:rPr>
          <w:sz w:val="25"/>
          <w:szCs w:val="25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Accuracy </w:t>
      </w:r>
      <w:r w:rsidDel="00000000" w:rsidR="00000000" w:rsidRPr="00000000">
        <w:rPr>
          <w:sz w:val="28"/>
          <w:szCs w:val="28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0.9641401792991035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or 96.41%</w:t>
      </w:r>
    </w:p>
    <w:p w:rsidR="00000000" w:rsidDel="00000000" w:rsidP="00000000" w:rsidRDefault="00000000" w:rsidRPr="00000000" w14:paraId="00000016">
      <w:pPr>
        <w:rPr>
          <w:sz w:val="25"/>
          <w:szCs w:val="25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Auc Score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0.9911131078581913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Features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28000</w:t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Total document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= 12268</w:t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Data Split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= 70% training / 30% testing</w:t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Random State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= 3</w:t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Solver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' liblinear '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Confusion Matrix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Positive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872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Positive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2677</w:t>
            </w:r>
          </w:p>
        </w:tc>
      </w:tr>
    </w:tbl>
    <w:p w:rsidR="00000000" w:rsidDel="00000000" w:rsidP="00000000" w:rsidRDefault="00000000" w:rsidRPr="00000000" w14:paraId="0000002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>
          <w:u w:val="single"/>
        </w:rPr>
      </w:pPr>
      <w:bookmarkStart w:colFirst="0" w:colLast="0" w:name="_qsnppcddudj8" w:id="2"/>
      <w:bookmarkEnd w:id="2"/>
      <w:r w:rsidDel="00000000" w:rsidR="00000000" w:rsidRPr="00000000">
        <w:rPr>
          <w:u w:val="single"/>
          <w:rtl w:val="0"/>
        </w:rPr>
        <w:t xml:space="preserve">Module Used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Sklearn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Scikit-learn is probably the most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useful library for machine learning in Python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 The sklearn library contains a lot of efficient tools for machine learning and statistical modeling including classification, regression, clustering and dimensionality reduction.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Pandas :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Pandas is a fast, powerful, flexible and easy to use open source data analysis and manipulation tool, built on top of the </w:t>
      </w:r>
      <w:hyperlink r:id="rId6">
        <w:r w:rsidDel="00000000" w:rsidR="00000000" w:rsidRPr="00000000">
          <w:rPr>
            <w:sz w:val="24"/>
            <w:szCs w:val="24"/>
            <w:shd w:fill="f8f9fa" w:val="clear"/>
            <w:rtl w:val="0"/>
          </w:rPr>
          <w:t xml:space="preserve">Python</w:t>
        </w:r>
      </w:hyperlink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programming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Pickle :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Pickle is a module in Python used for serializing and de-serializing Python objects.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Nltk 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NLTK is a leading platform for building Python programs to work with human language data. It provides easy-to-use interfaces to </w:t>
      </w:r>
      <w:hyperlink r:id="rId7">
        <w:r w:rsidDel="00000000" w:rsidR="00000000" w:rsidRPr="00000000">
          <w:rPr>
            <w:rFonts w:ascii="Verdana" w:cs="Verdana" w:eastAsia="Verdana" w:hAnsi="Verdana"/>
            <w:sz w:val="24"/>
            <w:szCs w:val="24"/>
            <w:highlight w:val="white"/>
            <w:rtl w:val="0"/>
          </w:rPr>
          <w:t xml:space="preserve">over 50 corpora and lexical resources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 such as WordNet, along with a suite of text processing libraries for classification, tokenization, stemming, tagging, parsing, and semantic reasoning, wrappers for industrial-strength NLP libraries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 : </w:t>
      </w:r>
      <w:r w:rsidDel="00000000" w:rsidR="00000000" w:rsidRPr="00000000">
        <w:rPr>
          <w:sz w:val="26"/>
          <w:szCs w:val="26"/>
          <w:rtl w:val="0"/>
        </w:rPr>
        <w:t xml:space="preserve">Regular expression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>
          <w:u w:val="single"/>
        </w:rPr>
      </w:pPr>
      <w:bookmarkStart w:colFirst="0" w:colLast="0" w:name="_l8b53v36h33x" w:id="3"/>
      <w:bookmarkEnd w:id="3"/>
      <w:r w:rsidDel="00000000" w:rsidR="00000000" w:rsidRPr="00000000">
        <w:rPr>
          <w:u w:val="single"/>
          <w:rtl w:val="0"/>
        </w:rPr>
        <w:t xml:space="preserve">Framework Used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Flask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>
          <w:u w:val="single"/>
        </w:rPr>
      </w:pPr>
      <w:bookmarkStart w:colFirst="0" w:colLast="0" w:name="_iwbv30fzsrse" w:id="4"/>
      <w:bookmarkEnd w:id="4"/>
      <w:r w:rsidDel="00000000" w:rsidR="00000000" w:rsidRPr="00000000">
        <w:rPr>
          <w:u w:val="single"/>
          <w:rtl w:val="0"/>
        </w:rPr>
        <w:t xml:space="preserve">Important Notes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q8o6rozfn4lp" w:id="5"/>
      <w:bookmarkEnd w:id="5"/>
      <w:r w:rsidDel="00000000" w:rsidR="00000000" w:rsidRPr="00000000">
        <w:rPr>
          <w:b w:val="1"/>
          <w:rtl w:val="0"/>
        </w:rPr>
        <w:t xml:space="preserve">Feature extraction used</w:t>
      </w:r>
      <w:r w:rsidDel="00000000" w:rsidR="00000000" w:rsidRPr="00000000">
        <w:rPr>
          <w:rtl w:val="0"/>
        </w:rPr>
        <w:t xml:space="preserve"> = CountVectorizer / Bag of words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i1l5t7dn9idn" w:id="6"/>
      <w:bookmarkEnd w:id="6"/>
      <w:r w:rsidDel="00000000" w:rsidR="00000000" w:rsidRPr="00000000">
        <w:rPr>
          <w:b w:val="1"/>
          <w:rtl w:val="0"/>
        </w:rPr>
        <w:t xml:space="preserve">Text processing used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Lowercase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Lemmatization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Stopwords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Tokenization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Regular expression ( removing everything except letters )</w:t>
      </w:r>
    </w:p>
    <w:p w:rsidR="00000000" w:rsidDel="00000000" w:rsidP="00000000" w:rsidRDefault="00000000" w:rsidRPr="00000000" w14:paraId="0000003A">
      <w:pPr>
        <w:pStyle w:val="Heading3"/>
        <w:rPr>
          <w:b w:val="1"/>
        </w:rPr>
      </w:pPr>
      <w:bookmarkStart w:colFirst="0" w:colLast="0" w:name="_hr939p9ntik7" w:id="7"/>
      <w:bookmarkEnd w:id="7"/>
      <w:r w:rsidDel="00000000" w:rsidR="00000000" w:rsidRPr="00000000">
        <w:rPr>
          <w:b w:val="1"/>
          <w:rtl w:val="0"/>
        </w:rPr>
        <w:t xml:space="preserve">Steps Involved : 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 Collection 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-&gt; DataSet Modification 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-&gt; Text Preprocessing 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-&gt; Feature Extraction and Feature Selection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-&gt; Model Training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-&gt; Testing</w:t>
      </w:r>
    </w:p>
    <w:p w:rsidR="00000000" w:rsidDel="00000000" w:rsidP="00000000" w:rsidRDefault="00000000" w:rsidRPr="00000000" w14:paraId="00000041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Predict</w:t>
      </w:r>
    </w:p>
    <w:p w:rsidR="00000000" w:rsidDel="00000000" w:rsidP="00000000" w:rsidRDefault="00000000" w:rsidRPr="00000000" w14:paraId="00000042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-&gt; Dump Model Pickle</w:t>
      </w:r>
    </w:p>
    <w:p w:rsidR="00000000" w:rsidDel="00000000" w:rsidP="00000000" w:rsidRDefault="00000000" w:rsidRPr="00000000" w14:paraId="00000043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-&gt; Model Deployment Flask</w:t>
      </w:r>
    </w:p>
    <w:p w:rsidR="00000000" w:rsidDel="00000000" w:rsidP="00000000" w:rsidRDefault="00000000" w:rsidRPr="00000000" w14:paraId="00000044">
      <w:pPr>
        <w:pStyle w:val="Heading3"/>
        <w:rPr>
          <w:b w:val="1"/>
        </w:rPr>
      </w:pPr>
      <w:bookmarkStart w:colFirst="0" w:colLast="0" w:name="_neh5xlllfn5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>
          <w:b w:val="1"/>
        </w:rPr>
      </w:pPr>
      <w:bookmarkStart w:colFirst="0" w:colLast="0" w:name="_le4ig1j9plmn" w:id="9"/>
      <w:bookmarkEnd w:id="9"/>
      <w:r w:rsidDel="00000000" w:rsidR="00000000" w:rsidRPr="00000000">
        <w:rPr>
          <w:b w:val="1"/>
          <w:rtl w:val="0"/>
        </w:rPr>
        <w:t xml:space="preserve">Measurement Techniques : 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Accuracy score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Confusion matrix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Auc score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4xm7x6w0z8ep" w:id="10"/>
      <w:bookmarkEnd w:id="10"/>
      <w:r w:rsidDel="00000000" w:rsidR="00000000" w:rsidRPr="00000000">
        <w:rPr>
          <w:b w:val="1"/>
          <w:u w:val="single"/>
          <w:rtl w:val="0"/>
        </w:rPr>
        <w:t xml:space="preserve">Bag Of Words / CountVectorizer Working</w:t>
      </w:r>
      <w:r w:rsidDel="00000000" w:rsidR="00000000" w:rsidRPr="00000000">
        <w:rPr>
          <w:b w:val="1"/>
          <w:rtl w:val="0"/>
        </w:rPr>
        <w:t xml:space="preserve"> :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Consider the documents </w:t>
      </w:r>
    </w:p>
    <w:p w:rsidR="00000000" w:rsidDel="00000000" w:rsidP="00000000" w:rsidRDefault="00000000" w:rsidRPr="00000000" w14:paraId="0000004B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-  'This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is first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document.','This is the second document.','And this is the third'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Steps involved :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Fit 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Learn a vocabulary dictionary of all tokens in the raw documents.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returns the list of unique words present in the documents.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0.0" w:type="dxa"/>
        <w:jc w:val="left"/>
        <w:tblInd w:w="5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1515"/>
        <w:gridCol w:w="885"/>
        <w:gridCol w:w="795"/>
        <w:gridCol w:w="1275"/>
        <w:gridCol w:w="1035"/>
        <w:gridCol w:w="1035"/>
        <w:gridCol w:w="1035"/>
        <w:tblGridChange w:id="0">
          <w:tblGrid>
            <w:gridCol w:w="915"/>
            <w:gridCol w:w="1515"/>
            <w:gridCol w:w="885"/>
            <w:gridCol w:w="795"/>
            <w:gridCol w:w="1275"/>
            <w:gridCol w:w="1035"/>
            <w:gridCol w:w="1035"/>
            <w:gridCol w:w="1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the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third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this</w:t>
            </w:r>
          </w:p>
        </w:tc>
      </w:tr>
    </w:tbl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Transform 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Transform documents to document-term matrix.</w:t>
      </w:r>
    </w:p>
    <w:p w:rsidR="00000000" w:rsidDel="00000000" w:rsidP="00000000" w:rsidRDefault="00000000" w:rsidRPr="00000000" w14:paraId="0000005B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It returns a sparse matrix with the word present in the document as 1 and not present as 0.</w:t>
      </w:r>
    </w:p>
    <w:p w:rsidR="00000000" w:rsidDel="00000000" w:rsidP="00000000" w:rsidRDefault="00000000" w:rsidRPr="00000000" w14:paraId="0000005C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80.0" w:type="dxa"/>
        <w:jc w:val="left"/>
        <w:tblInd w:w="-3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005"/>
        <w:gridCol w:w="1410"/>
        <w:gridCol w:w="945"/>
        <w:gridCol w:w="660"/>
        <w:gridCol w:w="1005"/>
        <w:gridCol w:w="1005"/>
        <w:gridCol w:w="1005"/>
        <w:gridCol w:w="1005"/>
        <w:tblGridChange w:id="0">
          <w:tblGrid>
            <w:gridCol w:w="1440"/>
            <w:gridCol w:w="1005"/>
            <w:gridCol w:w="1410"/>
            <w:gridCol w:w="945"/>
            <w:gridCol w:w="660"/>
            <w:gridCol w:w="1005"/>
            <w:gridCol w:w="1005"/>
            <w:gridCol w:w="1005"/>
            <w:gridCol w:w="1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the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third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this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document1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document2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document3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1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>
          <w:b w:val="1"/>
        </w:rPr>
      </w:pPr>
      <w:bookmarkStart w:colFirst="0" w:colLast="0" w:name="_wgv7fagm6tm0" w:id="11"/>
      <w:bookmarkEnd w:id="11"/>
      <w:r w:rsidDel="00000000" w:rsidR="00000000" w:rsidRPr="00000000">
        <w:rPr>
          <w:b w:val="1"/>
          <w:u w:val="single"/>
          <w:rtl w:val="0"/>
        </w:rPr>
        <w:t xml:space="preserve">Naive Bayes Derivation for Classfier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Formula :</w:t>
      </w:r>
      <w:r w:rsidDel="00000000" w:rsidR="00000000" w:rsidRPr="00000000">
        <w:rPr>
          <w:rtl w:val="0"/>
        </w:rPr>
      </w:r>
    </w:p>
    <w:tbl>
      <w:tblPr>
        <w:tblStyle w:val="Table5"/>
        <w:tblW w:w="43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tblGridChange w:id="0">
          <w:tblGrid>
            <w:gridCol w:w="4320"/>
          </w:tblGrid>
        </w:tblGridChange>
      </w:tblGrid>
      <w:tr>
        <w:trPr>
          <w:cantSplit w:val="0"/>
          <w:trHeight w:val="1073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4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 ( A | B ) = P( B | A ) * P( A ) / P( B 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 : 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 = { x1, x2, x3 …….xn } { y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71.5"/>
              <w:gridCol w:w="1471.5"/>
              <w:gridCol w:w="1471.5"/>
              <w:gridCol w:w="1471.5"/>
              <w:gridCol w:w="1471.5"/>
              <w:gridCol w:w="1471.5"/>
              <w:tblGridChange w:id="0">
                <w:tblGrid>
                  <w:gridCol w:w="1471.5"/>
                  <w:gridCol w:w="1471.5"/>
                  <w:gridCol w:w="1471.5"/>
                  <w:gridCol w:w="1471.5"/>
                  <w:gridCol w:w="1471.5"/>
                  <w:gridCol w:w="1471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…..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x1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x2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x3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…...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xn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y1</w:t>
                  </w:r>
                </w:p>
              </w:tc>
            </w:tr>
          </w:tbl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Derivation :</w:t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 ( y | x1, x2, x3…..xn ) = P( x1 | y )* P( x1 | y )* P( x1 | y ) ……..P( xn | y ) * P(y)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   ___________________________________________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   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    P(x1)* P(x2)* P(x3)......P(xn)           -&gt; Constant for all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P ( y | x1, x2, x3…..xn ) = P(y) ∑ P(xi | y)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P ( y | x1, x2, x3…..xn ) = argmax ( P(y) ∑ P(xi | y) )   -&gt; main formula for classifier</w:t>
            </w:r>
          </w:p>
        </w:tc>
      </w:tr>
    </w:tbl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rPr>
          <w:b w:val="1"/>
          <w:u w:val="single"/>
        </w:rPr>
      </w:pPr>
      <w:bookmarkStart w:colFirst="0" w:colLast="0" w:name="_8kh7ccxdt7t" w:id="12"/>
      <w:bookmarkEnd w:id="12"/>
      <w:r w:rsidDel="00000000" w:rsidR="00000000" w:rsidRPr="00000000">
        <w:rPr>
          <w:b w:val="1"/>
          <w:u w:val="single"/>
          <w:rtl w:val="0"/>
        </w:rPr>
        <w:t xml:space="preserve">Naive Bayes Classifier Working :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Formula :</w:t>
      </w:r>
    </w:p>
    <w:tbl>
      <w:tblPr>
        <w:tblStyle w:val="Table9"/>
        <w:tblW w:w="43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tblGridChange w:id="0">
          <w:tblGrid>
            <w:gridCol w:w="4320"/>
          </w:tblGrid>
        </w:tblGridChange>
      </w:tblGrid>
      <w:tr>
        <w:trPr>
          <w:cantSplit w:val="0"/>
          <w:trHeight w:val="1073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4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 ( A | B ) = P( B | A ) * P( A ) / P( B 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Bag of words / CountVectoriser with output data :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delicious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1(yes)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0(no)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0(no)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Sentence1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Food is delicious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Sentence2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food is Bad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Sentence3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Food is Bad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Classify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Sentence - Good(yes) or Bad(no)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 yes, p(y=yes) = 1/3, p(y=no) = 2/3 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Sentence - </w:t>
            </w:r>
            <w:r w:rsidDel="00000000" w:rsidR="00000000" w:rsidRPr="00000000">
              <w:rPr>
                <w:rtl w:val="0"/>
              </w:rPr>
              <w:t xml:space="preserve">delicious food 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p(y=yes) * p(x1|y=yes) * p(x2|y=yes)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⅓ * 1 * ⅓ 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p(y=yes) * p(x1|y=yes) * p(x2|y=yes)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⅔  * 0 * ⅔  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higher the value of probability of yes or no, the output would be selected from there.</w:t>
            </w:r>
          </w:p>
        </w:tc>
      </w:tr>
    </w:tbl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rPr>
          <w:b w:val="1"/>
          <w:u w:val="single"/>
        </w:rPr>
      </w:pPr>
      <w:bookmarkStart w:colFirst="0" w:colLast="0" w:name="_ulnj645ye7p8" w:id="13"/>
      <w:bookmarkEnd w:id="13"/>
      <w:r w:rsidDel="00000000" w:rsidR="00000000" w:rsidRPr="00000000">
        <w:rPr>
          <w:b w:val="1"/>
          <w:u w:val="single"/>
          <w:rtl w:val="0"/>
        </w:rPr>
        <w:t xml:space="preserve">Laplace Smoothing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thon.org/" TargetMode="External"/><Relationship Id="rId7" Type="http://schemas.openxmlformats.org/officeDocument/2006/relationships/hyperlink" Target="http://nltk.org/nltk_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