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19DE" w14:textId="72EB98DD" w:rsidR="00BC227F" w:rsidRPr="00B826B6" w:rsidRDefault="00B826B6" w:rsidP="00B826B6">
      <w:pPr>
        <w:spacing w:line="360" w:lineRule="auto"/>
        <w:rPr>
          <w:rFonts w:ascii="Arial" w:hAnsi="Arial" w:cs="Arial"/>
          <w:sz w:val="32"/>
          <w:szCs w:val="32"/>
        </w:rPr>
      </w:pPr>
      <w:r w:rsidRPr="00B826B6">
        <w:rPr>
          <w:rFonts w:ascii="Arial" w:hAnsi="Arial" w:cs="Arial"/>
          <w:sz w:val="32"/>
          <w:szCs w:val="32"/>
        </w:rPr>
        <w:t>Conditional eQTL meta analysis</w:t>
      </w:r>
    </w:p>
    <w:p w14:paraId="7B1469B9" w14:textId="77777777" w:rsidR="00B826B6" w:rsidRPr="00B826B6" w:rsidRDefault="00B826B6" w:rsidP="00B826B6">
      <w:pPr>
        <w:spacing w:line="360" w:lineRule="auto"/>
        <w:rPr>
          <w:rFonts w:ascii="Arial" w:hAnsi="Arial" w:cs="Arial"/>
          <w:sz w:val="32"/>
          <w:szCs w:val="32"/>
        </w:rPr>
      </w:pPr>
    </w:p>
    <w:p w14:paraId="0FE933E5" w14:textId="4B3514EF" w:rsidR="00B826B6" w:rsidRPr="00B826B6" w:rsidRDefault="00B826B6" w:rsidP="00B826B6">
      <w:pPr>
        <w:spacing w:line="360" w:lineRule="auto"/>
        <w:rPr>
          <w:rFonts w:ascii="Arial" w:hAnsi="Arial" w:cs="Arial"/>
          <w:sz w:val="28"/>
          <w:szCs w:val="28"/>
        </w:rPr>
      </w:pPr>
      <w:r w:rsidRPr="00B826B6">
        <w:rPr>
          <w:rFonts w:ascii="Arial" w:hAnsi="Arial" w:cs="Arial"/>
          <w:sz w:val="28"/>
          <w:szCs w:val="28"/>
        </w:rPr>
        <w:t>Introduction:</w:t>
      </w:r>
    </w:p>
    <w:p w14:paraId="60244309" w14:textId="56F70A0A" w:rsidR="00B826B6" w:rsidRPr="00B826B6" w:rsidRDefault="00B826B6" w:rsidP="00B826B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B826B6">
        <w:rPr>
          <w:rFonts w:ascii="Lato" w:hAnsi="Lato"/>
          <w:sz w:val="26"/>
          <w:szCs w:val="26"/>
        </w:rPr>
        <w:t>Is it possible to analyze eQTL data without the SuSiE Method?</w:t>
      </w:r>
    </w:p>
    <w:p w14:paraId="44E7B267" w14:textId="7954BAD5" w:rsidR="00B826B6" w:rsidRPr="00B826B6" w:rsidRDefault="00B826B6" w:rsidP="00B826B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B826B6">
        <w:rPr>
          <w:rFonts w:ascii="Lato" w:hAnsi="Lato"/>
          <w:sz w:val="26"/>
          <w:szCs w:val="26"/>
        </w:rPr>
        <w:t>Instead -&gt; all-but-one conditional analysis on the SIGLEC14 gene</w:t>
      </w:r>
    </w:p>
    <w:p w14:paraId="25BACD5F" w14:textId="24BD82AE" w:rsidR="00B826B6" w:rsidRPr="00B826B6" w:rsidRDefault="00B826B6" w:rsidP="00B826B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Lato" w:hAnsi="Lato"/>
          <w:sz w:val="26"/>
          <w:szCs w:val="26"/>
        </w:rPr>
        <w:t>We are the first to do this</w:t>
      </w:r>
    </w:p>
    <w:p w14:paraId="7EEC71FA" w14:textId="54A9825A" w:rsidR="00B826B6" w:rsidRPr="00B826B6" w:rsidRDefault="00B826B6" w:rsidP="00B826B6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Lato" w:hAnsi="Lato"/>
          <w:sz w:val="26"/>
          <w:szCs w:val="26"/>
        </w:rPr>
        <w:t>Maybe works, maybe not</w:t>
      </w:r>
    </w:p>
    <w:p w14:paraId="77C9F1F9" w14:textId="5DB52295" w:rsidR="00B826B6" w:rsidRPr="00B826B6" w:rsidRDefault="00B826B6" w:rsidP="00B826B6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Lato" w:hAnsi="Lato"/>
          <w:sz w:val="26"/>
          <w:szCs w:val="26"/>
        </w:rPr>
        <w:t>We had 6 steps, which we will explain now</w:t>
      </w:r>
    </w:p>
    <w:p w14:paraId="49568B9F" w14:textId="77777777" w:rsidR="00B826B6" w:rsidRPr="00B826B6" w:rsidRDefault="00B826B6" w:rsidP="00B826B6">
      <w:pPr>
        <w:spacing w:line="360" w:lineRule="auto"/>
        <w:rPr>
          <w:rFonts w:ascii="Arial" w:hAnsi="Arial" w:cs="Arial"/>
          <w:sz w:val="28"/>
          <w:szCs w:val="28"/>
        </w:rPr>
      </w:pPr>
    </w:p>
    <w:p w14:paraId="16976E8D" w14:textId="77777777" w:rsidR="00B826B6" w:rsidRPr="00B826B6" w:rsidRDefault="00B826B6" w:rsidP="00B826B6">
      <w:pPr>
        <w:spacing w:line="360" w:lineRule="auto"/>
        <w:rPr>
          <w:rFonts w:ascii="Arial" w:hAnsi="Arial" w:cs="Arial"/>
          <w:sz w:val="28"/>
          <w:szCs w:val="28"/>
        </w:rPr>
      </w:pPr>
    </w:p>
    <w:p w14:paraId="4E025492" w14:textId="6BE1B094" w:rsidR="00B826B6" w:rsidRPr="00B826B6" w:rsidRDefault="00B826B6" w:rsidP="00B826B6">
      <w:pPr>
        <w:spacing w:line="360" w:lineRule="auto"/>
        <w:rPr>
          <w:rFonts w:ascii="Arial" w:hAnsi="Arial" w:cs="Arial"/>
          <w:sz w:val="28"/>
          <w:szCs w:val="28"/>
        </w:rPr>
      </w:pPr>
      <w:r w:rsidRPr="00B826B6">
        <w:rPr>
          <w:rFonts w:ascii="Arial" w:hAnsi="Arial" w:cs="Arial"/>
          <w:sz w:val="28"/>
          <w:szCs w:val="28"/>
        </w:rPr>
        <w:t>Step 6</w:t>
      </w:r>
      <w:r w:rsidR="00534661">
        <w:rPr>
          <w:rFonts w:ascii="Arial" w:hAnsi="Arial" w:cs="Arial"/>
          <w:sz w:val="28"/>
          <w:szCs w:val="28"/>
        </w:rPr>
        <w:t xml:space="preserve"> Colocalization</w:t>
      </w:r>
      <w:r w:rsidRPr="00B826B6">
        <w:rPr>
          <w:rFonts w:ascii="Arial" w:hAnsi="Arial" w:cs="Arial"/>
          <w:sz w:val="28"/>
          <w:szCs w:val="28"/>
        </w:rPr>
        <w:t>:</w:t>
      </w:r>
    </w:p>
    <w:p w14:paraId="1634955A" w14:textId="004D2519" w:rsidR="00B826B6" w:rsidRDefault="00147E53" w:rsidP="00147E53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 done in R with package “coloc”</w:t>
      </w:r>
    </w:p>
    <w:p w14:paraId="2BD3E32B" w14:textId="40593DB1" w:rsidR="00147E53" w:rsidRDefault="00147E53" w:rsidP="00147E53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Try to find out if SuSiE and ours are the same, therefore:</w:t>
      </w:r>
    </w:p>
    <w:p w14:paraId="39869519" w14:textId="012728CF" w:rsidR="00147E53" w:rsidRDefault="00147E53" w:rsidP="00147E5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Transform data, so that R can read it</w:t>
      </w:r>
    </w:p>
    <w:p w14:paraId="202058B4" w14:textId="7C02E86C" w:rsidR="00147E53" w:rsidRDefault="00147E53" w:rsidP="00147E5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Colocalization with our data vs SuSiE</w:t>
      </w:r>
    </w:p>
    <w:p w14:paraId="2335DC28" w14:textId="5C29D3EA" w:rsidR="00147E53" w:rsidRDefault="00147E53" w:rsidP="00147E53">
      <w:pPr>
        <w:pStyle w:val="Listenabsatz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PP.H4 value very close to 1 -&gt; strong evidence of colocalization</w:t>
      </w:r>
    </w:p>
    <w:p w14:paraId="1B48E884" w14:textId="703730A4" w:rsidR="00147E53" w:rsidRPr="00147E53" w:rsidRDefault="00147E53" w:rsidP="00147E5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147E53">
        <w:rPr>
          <w:rFonts w:ascii="Lato" w:hAnsi="Lato"/>
          <w:sz w:val="26"/>
          <w:szCs w:val="26"/>
        </w:rPr>
        <w:t>Scatterplot SuSiE LBFs</w:t>
      </w:r>
      <w:r>
        <w:rPr>
          <w:rFonts w:ascii="Lato" w:hAnsi="Lato"/>
          <w:sz w:val="26"/>
          <w:szCs w:val="26"/>
        </w:rPr>
        <w:t xml:space="preserve"> (Log Bayes Factor)</w:t>
      </w:r>
      <w:r w:rsidRPr="00147E53">
        <w:rPr>
          <w:rFonts w:ascii="Lato" w:hAnsi="Lato"/>
          <w:sz w:val="26"/>
          <w:szCs w:val="26"/>
        </w:rPr>
        <w:t xml:space="preserve"> vs. our LABFs</w:t>
      </w:r>
      <w:r>
        <w:rPr>
          <w:rFonts w:ascii="Lato" w:hAnsi="Lato"/>
          <w:sz w:val="26"/>
          <w:szCs w:val="26"/>
        </w:rPr>
        <w:t xml:space="preserve"> </w:t>
      </w:r>
      <w:r>
        <w:rPr>
          <w:rFonts w:ascii="Lato" w:hAnsi="Lato"/>
          <w:sz w:val="26"/>
          <w:szCs w:val="26"/>
        </w:rPr>
        <w:t>(Log</w:t>
      </w:r>
      <w:r>
        <w:rPr>
          <w:rFonts w:ascii="Lato" w:hAnsi="Lato"/>
          <w:sz w:val="26"/>
          <w:szCs w:val="26"/>
        </w:rPr>
        <w:t xml:space="preserve"> Approximate</w:t>
      </w:r>
      <w:r>
        <w:rPr>
          <w:rFonts w:ascii="Lato" w:hAnsi="Lato"/>
          <w:sz w:val="26"/>
          <w:szCs w:val="26"/>
        </w:rPr>
        <w:t xml:space="preserve"> Bayes Factor)</w:t>
      </w:r>
    </w:p>
    <w:p w14:paraId="34D547ED" w14:textId="53F672D2" w:rsidR="00147E53" w:rsidRPr="00147E53" w:rsidRDefault="00147E53" w:rsidP="00147E53">
      <w:pPr>
        <w:pStyle w:val="Listenabsatz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Lato" w:hAnsi="Lato"/>
          <w:sz w:val="26"/>
          <w:szCs w:val="26"/>
        </w:rPr>
        <w:t>Looks nearly identical</w:t>
      </w:r>
    </w:p>
    <w:p w14:paraId="59397A34" w14:textId="0DFA3633" w:rsidR="00147E53" w:rsidRPr="00147E53" w:rsidRDefault="00147E53" w:rsidP="00147E53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 w:rsidRPr="00147E53">
        <w:rPr>
          <w:rFonts w:ascii="Lato" w:hAnsi="Lato"/>
          <w:sz w:val="26"/>
          <w:szCs w:val="26"/>
        </w:rPr>
        <w:t>Scatterplot Protein LBFs vs. our LABFs</w:t>
      </w:r>
    </w:p>
    <w:p w14:paraId="7BECC50D" w14:textId="34FB5A87" w:rsidR="00147E53" w:rsidRPr="00147E53" w:rsidRDefault="00147E53" w:rsidP="00147E53">
      <w:pPr>
        <w:pStyle w:val="Listenabsatz"/>
        <w:numPr>
          <w:ilvl w:val="1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Lato" w:hAnsi="Lato"/>
          <w:sz w:val="26"/>
          <w:szCs w:val="26"/>
        </w:rPr>
        <w:t>Looks nearly identical</w:t>
      </w:r>
    </w:p>
    <w:p w14:paraId="1B381655" w14:textId="77777777" w:rsidR="00B826B6" w:rsidRDefault="00B826B6" w:rsidP="00B826B6">
      <w:pPr>
        <w:spacing w:line="360" w:lineRule="auto"/>
        <w:rPr>
          <w:rFonts w:ascii="Arial" w:hAnsi="Arial" w:cs="Arial"/>
          <w:sz w:val="28"/>
          <w:szCs w:val="28"/>
        </w:rPr>
      </w:pPr>
    </w:p>
    <w:p w14:paraId="2D223E5D" w14:textId="77777777" w:rsidR="00147E53" w:rsidRPr="00B826B6" w:rsidRDefault="00147E53" w:rsidP="00B826B6">
      <w:pPr>
        <w:spacing w:line="360" w:lineRule="auto"/>
        <w:rPr>
          <w:rFonts w:ascii="Arial" w:hAnsi="Arial" w:cs="Arial"/>
          <w:sz w:val="28"/>
          <w:szCs w:val="28"/>
        </w:rPr>
      </w:pPr>
    </w:p>
    <w:p w14:paraId="6FEB34EE" w14:textId="77777777" w:rsidR="00B826B6" w:rsidRPr="00B826B6" w:rsidRDefault="00B826B6" w:rsidP="00B826B6">
      <w:pPr>
        <w:spacing w:line="360" w:lineRule="auto"/>
        <w:rPr>
          <w:rFonts w:ascii="Arial" w:hAnsi="Arial" w:cs="Arial"/>
          <w:sz w:val="28"/>
          <w:szCs w:val="28"/>
        </w:rPr>
      </w:pPr>
    </w:p>
    <w:p w14:paraId="532BEA82" w14:textId="56D05BDC" w:rsidR="00B826B6" w:rsidRDefault="00B826B6" w:rsidP="00B826B6">
      <w:pPr>
        <w:spacing w:line="360" w:lineRule="auto"/>
        <w:rPr>
          <w:rFonts w:ascii="Arial" w:hAnsi="Arial" w:cs="Arial"/>
          <w:sz w:val="28"/>
          <w:szCs w:val="28"/>
        </w:rPr>
      </w:pPr>
      <w:r w:rsidRPr="00B826B6">
        <w:rPr>
          <w:rFonts w:ascii="Arial" w:hAnsi="Arial" w:cs="Arial"/>
          <w:sz w:val="28"/>
          <w:szCs w:val="28"/>
        </w:rPr>
        <w:lastRenderedPageBreak/>
        <w:t>Conclusion:</w:t>
      </w:r>
    </w:p>
    <w:p w14:paraId="61473CFE" w14:textId="55C2A1AD" w:rsidR="000C5B70" w:rsidRDefault="00446A76" w:rsidP="000C5B70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Results from step 6 speak for their own</w:t>
      </w:r>
    </w:p>
    <w:p w14:paraId="04F9F7CC" w14:textId="3241F780" w:rsidR="00446A76" w:rsidRPr="00B826B6" w:rsidRDefault="00446A76" w:rsidP="00446A76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answer question “</w:t>
      </w:r>
      <w:r w:rsidRPr="00B826B6">
        <w:rPr>
          <w:rFonts w:ascii="Lato" w:hAnsi="Lato"/>
          <w:sz w:val="26"/>
          <w:szCs w:val="26"/>
        </w:rPr>
        <w:t>Is it possible to analyze eQTL data without the SuSiE Method?</w:t>
      </w:r>
      <w:r>
        <w:rPr>
          <w:rFonts w:ascii="Lato" w:hAnsi="Lato"/>
          <w:sz w:val="26"/>
          <w:szCs w:val="26"/>
        </w:rPr>
        <w:t>” with yes</w:t>
      </w:r>
    </w:p>
    <w:p w14:paraId="5E8B1167" w14:textId="3436AD12" w:rsidR="00446A76" w:rsidRDefault="00446A76" w:rsidP="00446A76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method needs to be more tested, but looks promising</w:t>
      </w:r>
    </w:p>
    <w:p w14:paraId="2DE84626" w14:textId="6F884648" w:rsidR="00446A76" w:rsidRPr="000C5B70" w:rsidRDefault="00446A76" w:rsidP="00446A76">
      <w:pPr>
        <w:pStyle w:val="Listenabsatz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Could be new standard in future when working with data, where SuSiE isn’t possible (e.g. meta-analysis)</w:t>
      </w:r>
    </w:p>
    <w:sectPr w:rsidR="00446A76" w:rsidRPr="000C5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140E"/>
    <w:multiLevelType w:val="hybridMultilevel"/>
    <w:tmpl w:val="33549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5877"/>
    <w:multiLevelType w:val="hybridMultilevel"/>
    <w:tmpl w:val="2624B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1771"/>
    <w:multiLevelType w:val="hybridMultilevel"/>
    <w:tmpl w:val="74C2C7B4"/>
    <w:lvl w:ilvl="0" w:tplc="596C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623A95"/>
    <w:multiLevelType w:val="hybridMultilevel"/>
    <w:tmpl w:val="40F43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47281">
    <w:abstractNumId w:val="1"/>
  </w:num>
  <w:num w:numId="2" w16cid:durableId="289751134">
    <w:abstractNumId w:val="0"/>
  </w:num>
  <w:num w:numId="3" w16cid:durableId="606353268">
    <w:abstractNumId w:val="2"/>
  </w:num>
  <w:num w:numId="4" w16cid:durableId="63921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B6"/>
    <w:rsid w:val="000C5B70"/>
    <w:rsid w:val="00147E53"/>
    <w:rsid w:val="00446A76"/>
    <w:rsid w:val="00534661"/>
    <w:rsid w:val="00B826B6"/>
    <w:rsid w:val="00BC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0676"/>
  <w15:chartTrackingRefBased/>
  <w15:docId w15:val="{F90C0CD9-4DAF-4068-A524-3F9D4118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Meyer</dc:creator>
  <cp:keywords/>
  <dc:description/>
  <cp:lastModifiedBy>Yannis Meyer</cp:lastModifiedBy>
  <cp:revision>4</cp:revision>
  <dcterms:created xsi:type="dcterms:W3CDTF">2023-06-10T16:04:00Z</dcterms:created>
  <dcterms:modified xsi:type="dcterms:W3CDTF">2023-06-10T16:17:00Z</dcterms:modified>
</cp:coreProperties>
</file>