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76"/>
        <w:jc w:val="center"/>
      </w:pPr>
      <w:r>
        <w:rPr>
          <w:rFonts w:ascii="Times New Roman" w:cs="Times New Roman" w:eastAsia="Times New Roman" w:hAnsi="Times New Roman"/>
          <w:b/>
          <w:bCs/>
          <w:sz w:val="28"/>
          <w:szCs w:val="28"/>
        </w:rPr>
        <w:t xml:space="preserve">МИНИСТЕРСТВО ОБРАЗОВАНИЯ И НАУКИ РЕСПУБЛИКИ ТАДЖИКИСТАН</w:t>
      </w:r>
    </w:p>
    <w:p>
      <w:pPr>
        <w:spacing w:after="0" w:before="0" w:line="276"/>
        <w:jc w:val="center"/>
      </w:pPr>
      <w:r>
        <w:rPr>
          <w:rFonts w:ascii="Times New Roman" w:cs="Times New Roman" w:eastAsia="Times New Roman" w:hAnsi="Times New Roman"/>
          <w:b/>
          <w:bCs/>
          <w:sz w:val="28"/>
          <w:szCs w:val="28"/>
        </w:rPr>
        <w:t xml:space="preserve">ХУДЖАНДСКИЙ ПОЛИТЕХНИЧЕСКИЙ ИНСТИТУТ</w:t>
      </w:r>
    </w:p>
    <w:p>
      <w:pPr>
        <w:spacing w:after="0" w:before="0" w:line="276"/>
        <w:jc w:val="center"/>
      </w:pPr>
      <w:r>
        <w:rPr>
          <w:rFonts w:ascii="Times New Roman" w:cs="Times New Roman" w:eastAsia="Times New Roman" w:hAnsi="Times New Roman"/>
          <w:b/>
          <w:bCs/>
          <w:sz w:val="28"/>
          <w:szCs w:val="28"/>
        </w:rPr>
        <w:t xml:space="preserve">ТАДЖИКСКОГО ТЕХНИЧЕСКОГО УНИВЕРСИТЕТА</w:t>
      </w:r>
    </w:p>
    <w:p>
      <w:pPr>
        <w:spacing w:after="0" w:before="0" w:line="276"/>
        <w:jc w:val="center"/>
      </w:pPr>
      <w:r>
        <w:rPr>
          <w:rFonts w:ascii="Times New Roman" w:cs="Times New Roman" w:eastAsia="Times New Roman" w:hAnsi="Times New Roman"/>
          <w:b/>
          <w:bCs/>
          <w:sz w:val="28"/>
          <w:szCs w:val="28"/>
        </w:rPr>
        <w:t xml:space="preserve">ИМЕНИ АКАДЕМИКА М.С. ОСИМИ</w:t>
      </w:r>
    </w:p>
    <w:p>
      <w:pPr>
        <w:spacing w:line="360"/>
      </w:pPr>
      <w:r>
        <w:rPr>
          <w:rFonts w:ascii="Times New Roman" w:cs="Times New Roman" w:eastAsia="Times New Roman" w:hAnsi="Times New Roman"/>
          <w:sz w:val="28"/>
          <w:szCs w:val="28"/>
        </w:rPr>
        <w:t xml:space="preserve"/>
      </w:r>
    </w:p>
    <w:p>
      <w:pPr>
        <w:spacing w:after="0" w:before="0" w:line="276"/>
        <w:jc w:val="center"/>
      </w:pPr>
      <w:r>
        <w:rPr>
          <w:rFonts w:ascii="Times New Roman" w:cs="Times New Roman" w:eastAsia="Times New Roman" w:hAnsi="Times New Roman"/>
          <w:sz w:val="28"/>
          <w:szCs w:val="28"/>
        </w:rPr>
        <w:t xml:space="preserve">Кафедра «______________________________________»</w:t>
      </w:r>
    </w:p>
    <w:p>
      <w:pPr>
        <w:spacing w:line="360"/>
      </w:pPr>
      <w:r>
        <w:rPr>
          <w:rFonts w:ascii="Times New Roman" w:cs="Times New Roman" w:eastAsia="Times New Roman" w:hAnsi="Times New Roman"/>
          <w:sz w:val="28"/>
          <w:szCs w:val="28"/>
        </w:rPr>
        <w:t xml:space="preserve"/>
      </w:r>
    </w:p>
    <w:p>
      <w:pPr>
        <w:spacing w:line="360"/>
      </w:pPr>
      <w:r>
        <w:rPr>
          <w:rFonts w:ascii="Times New Roman" w:cs="Times New Roman" w:eastAsia="Times New Roman" w:hAnsi="Times New Roman"/>
          <w:sz w:val="28"/>
          <w:szCs w:val="28"/>
        </w:rPr>
        <w:t xml:space="preserve"/>
      </w:r>
    </w:p>
    <w:p>
      <w:pPr>
        <w:spacing w:line="360"/>
      </w:pPr>
      <w:r>
        <w:rPr>
          <w:rFonts w:ascii="Times New Roman" w:cs="Times New Roman" w:eastAsia="Times New Roman" w:hAnsi="Times New Roman"/>
          <w:sz w:val="28"/>
          <w:szCs w:val="28"/>
        </w:rPr>
        <w:t xml:space="preserve"/>
      </w:r>
    </w:p>
    <w:p>
      <w:pPr>
        <w:spacing w:line="360"/>
      </w:pPr>
      <w:r>
        <w:rPr>
          <w:rFonts w:ascii="Times New Roman" w:cs="Times New Roman" w:eastAsia="Times New Roman" w:hAnsi="Times New Roman"/>
          <w:sz w:val="28"/>
          <w:szCs w:val="28"/>
        </w:rPr>
        <w:t xml:space="preserve"/>
      </w:r>
    </w:p>
    <w:p>
      <w:pPr>
        <w:spacing w:after="0" w:before="0" w:line="360"/>
        <w:jc w:val="center"/>
      </w:pPr>
      <w:r>
        <w:rPr>
          <w:rFonts w:ascii="Times New Roman" w:cs="Times New Roman" w:eastAsia="Times New Roman" w:hAnsi="Times New Roman"/>
          <w:b/>
          <w:bCs/>
          <w:sz w:val="32"/>
          <w:szCs w:val="32"/>
        </w:rPr>
        <w:t xml:space="preserve">КОНТРОЛИРУЕМАЯ САМОСТОЯТЕЛЬНАЯ РАБОТА</w:t>
      </w:r>
    </w:p>
    <w:p>
      <w:pPr>
        <w:spacing w:after="0" w:before="0" w:line="360"/>
        <w:jc w:val="center"/>
      </w:pPr>
      <w:r>
        <w:rPr>
          <w:rFonts w:ascii="Times New Roman" w:cs="Times New Roman" w:eastAsia="Times New Roman" w:hAnsi="Times New Roman"/>
          <w:b/>
          <w:bCs/>
          <w:sz w:val="28"/>
          <w:szCs w:val="28"/>
        </w:rPr>
        <w:t xml:space="preserve">(КСР)</w:t>
      </w:r>
    </w:p>
    <w:p>
      <w:pPr>
        <w:spacing w:after="0" w:before="0" w:line="360"/>
        <w:jc w:val="center"/>
      </w:pPr>
      <w:r>
        <w:rPr>
          <w:rFonts w:ascii="Times New Roman" w:cs="Times New Roman" w:eastAsia="Times New Roman" w:hAnsi="Times New Roman"/>
          <w:sz w:val="28"/>
          <w:szCs w:val="28"/>
        </w:rPr>
        <w:t xml:space="preserve">по дисциплине «Веб-дизайн»</w:t>
      </w:r>
    </w:p>
    <w:p>
      <w:pPr>
        <w:spacing w:line="360"/>
      </w:pPr>
      <w:r>
        <w:rPr>
          <w:rFonts w:ascii="Times New Roman" w:cs="Times New Roman" w:eastAsia="Times New Roman" w:hAnsi="Times New Roman"/>
          <w:sz w:val="28"/>
          <w:szCs w:val="28"/>
        </w:rPr>
        <w:t xml:space="preserve"/>
      </w:r>
    </w:p>
    <w:p>
      <w:pPr>
        <w:spacing w:after="0" w:before="0" w:line="360"/>
        <w:jc w:val="center"/>
      </w:pPr>
      <w:r>
        <w:rPr>
          <w:rFonts w:ascii="Times New Roman" w:cs="Times New Roman" w:eastAsia="Times New Roman" w:hAnsi="Times New Roman"/>
          <w:sz w:val="28"/>
          <w:szCs w:val="28"/>
        </w:rPr>
        <w:t xml:space="preserve">на тему:</w:t>
      </w:r>
    </w:p>
    <w:p>
      <w:pPr>
        <w:spacing w:after="0" w:before="0" w:line="360"/>
        <w:jc w:val="center"/>
      </w:pPr>
      <w:r>
        <w:rPr>
          <w:rFonts w:ascii="Times New Roman" w:cs="Times New Roman" w:eastAsia="Times New Roman" w:hAnsi="Times New Roman"/>
          <w:b/>
          <w:bCs/>
          <w:sz w:val="28"/>
          <w:szCs w:val="28"/>
        </w:rPr>
        <w:t xml:space="preserve">«Разработка многостраничного многоязычного веб-сайта</w:t>
      </w:r>
    </w:p>
    <w:p>
      <w:pPr>
        <w:spacing w:after="0" w:before="0" w:line="360"/>
        <w:jc w:val="center"/>
      </w:pPr>
      <w:r>
        <w:rPr>
          <w:rFonts w:ascii="Times New Roman" w:cs="Times New Roman" w:eastAsia="Times New Roman" w:hAnsi="Times New Roman"/>
          <w:b/>
          <w:bCs/>
          <w:sz w:val="28"/>
          <w:szCs w:val="28"/>
        </w:rPr>
        <w:t xml:space="preserve">для сервиса детских праздников «Hero Squad»»</w:t>
      </w:r>
    </w:p>
    <w:p>
      <w:pPr>
        <w:spacing w:line="360"/>
      </w:pPr>
      <w:r>
        <w:rPr>
          <w:rFonts w:ascii="Times New Roman" w:cs="Times New Roman" w:eastAsia="Times New Roman" w:hAnsi="Times New Roman"/>
          <w:sz w:val="28"/>
          <w:szCs w:val="28"/>
        </w:rPr>
        <w:t xml:space="preserve"/>
      </w:r>
    </w:p>
    <w:p>
      <w:pPr>
        <w:spacing w:line="360"/>
      </w:pPr>
      <w:r>
        <w:rPr>
          <w:rFonts w:ascii="Times New Roman" w:cs="Times New Roman" w:eastAsia="Times New Roman" w:hAnsi="Times New Roman"/>
          <w:sz w:val="28"/>
          <w:szCs w:val="28"/>
        </w:rPr>
        <w:t xml:space="preserve"/>
      </w:r>
    </w:p>
    <w:p>
      <w:pPr>
        <w:spacing w:line="360"/>
      </w:pPr>
      <w:r>
        <w:rPr>
          <w:rFonts w:ascii="Times New Roman" w:cs="Times New Roman" w:eastAsia="Times New Roman" w:hAnsi="Times New Roman"/>
          <w:sz w:val="28"/>
          <w:szCs w:val="28"/>
        </w:rPr>
        <w:t xml:space="preserve"/>
      </w:r>
    </w:p>
    <w:p>
      <w:pPr>
        <w:spacing w:line="360"/>
      </w:pPr>
      <w:r>
        <w:rPr>
          <w:rFonts w:ascii="Times New Roman" w:cs="Times New Roman" w:eastAsia="Times New Roman" w:hAnsi="Times New Roman"/>
          <w:sz w:val="28"/>
          <w:szCs w:val="28"/>
        </w:rPr>
        <w:t xml:space="preserve"/>
      </w:r>
    </w:p>
    <w:p>
      <w:pPr>
        <w:spacing w:line="360"/>
      </w:pPr>
      <w:r>
        <w:rPr>
          <w:rFonts w:ascii="Times New Roman" w:cs="Times New Roman" w:eastAsia="Times New Roman" w:hAnsi="Times New Roman"/>
          <w:sz w:val="28"/>
          <w:szCs w:val="28"/>
        </w:rPr>
        <w:t xml:space="preserve"/>
      </w:r>
    </w:p>
    <w:p>
      <w:pPr>
        <w:spacing w:line="360"/>
        <w:ind w:left="5103"/>
      </w:pPr>
      <w:r>
        <w:rPr>
          <w:rFonts w:ascii="Times New Roman" w:cs="Times New Roman" w:eastAsia="Times New Roman" w:hAnsi="Times New Roman"/>
          <w:sz w:val="28"/>
          <w:szCs w:val="28"/>
        </w:rPr>
        <w:t xml:space="preserve">Выполнил: студент 3 курса</w:t>
      </w:r>
    </w:p>
    <w:p>
      <w:pPr>
        <w:spacing w:line="360"/>
        <w:ind w:left="5103"/>
      </w:pPr>
      <w:r>
        <w:rPr>
          <w:rFonts w:ascii="Times New Roman" w:cs="Times New Roman" w:eastAsia="Times New Roman" w:hAnsi="Times New Roman"/>
          <w:sz w:val="28"/>
          <w:szCs w:val="28"/>
        </w:rPr>
        <w:t xml:space="preserve">группы ____________________</w:t>
      </w:r>
    </w:p>
    <w:p>
      <w:pPr>
        <w:spacing w:line="360"/>
        <w:ind w:left="5103"/>
      </w:pPr>
      <w:r>
        <w:rPr>
          <w:rFonts w:ascii="Times New Roman" w:cs="Times New Roman" w:eastAsia="Times New Roman" w:hAnsi="Times New Roman"/>
          <w:sz w:val="28"/>
          <w:szCs w:val="28"/>
        </w:rPr>
        <w:t xml:space="preserve">__________________________</w:t>
      </w:r>
    </w:p>
    <w:p>
      <w:pPr>
        <w:spacing w:line="360"/>
        <w:ind w:left="5103"/>
      </w:pPr>
      <w:r>
        <w:rPr>
          <w:rFonts w:ascii="Times New Roman" w:cs="Times New Roman" w:eastAsia="Times New Roman" w:hAnsi="Times New Roman"/>
          <w:i/>
          <w:iCs/>
          <w:sz w:val="20"/>
          <w:szCs w:val="20"/>
        </w:rPr>
        <w:t xml:space="preserve">(Ф.И.О.)</w:t>
      </w:r>
    </w:p>
    <w:p>
      <w:pPr>
        <w:spacing w:line="360"/>
      </w:pPr>
      <w:r>
        <w:rPr>
          <w:rFonts w:ascii="Times New Roman" w:cs="Times New Roman" w:eastAsia="Times New Roman" w:hAnsi="Times New Roman"/>
          <w:sz w:val="28"/>
          <w:szCs w:val="28"/>
        </w:rPr>
        <w:t xml:space="preserve"/>
      </w:r>
    </w:p>
    <w:p>
      <w:pPr>
        <w:spacing w:line="360"/>
        <w:ind w:left="5103"/>
      </w:pPr>
      <w:r>
        <w:rPr>
          <w:rFonts w:ascii="Times New Roman" w:cs="Times New Roman" w:eastAsia="Times New Roman" w:hAnsi="Times New Roman"/>
          <w:sz w:val="28"/>
          <w:szCs w:val="28"/>
        </w:rPr>
        <w:t xml:space="preserve">Проверил: ________________</w:t>
      </w:r>
    </w:p>
    <w:p>
      <w:pPr>
        <w:spacing w:line="360"/>
        <w:ind w:left="5103"/>
      </w:pPr>
      <w:r>
        <w:rPr>
          <w:rFonts w:ascii="Times New Roman" w:cs="Times New Roman" w:eastAsia="Times New Roman" w:hAnsi="Times New Roman"/>
          <w:sz w:val="28"/>
          <w:szCs w:val="28"/>
        </w:rPr>
        <w:t xml:space="preserve">__________________________</w:t>
      </w:r>
    </w:p>
    <w:p>
      <w:pPr>
        <w:spacing w:line="360"/>
        <w:ind w:left="5103"/>
      </w:pPr>
      <w:r>
        <w:rPr>
          <w:rFonts w:ascii="Times New Roman" w:cs="Times New Roman" w:eastAsia="Times New Roman" w:hAnsi="Times New Roman"/>
          <w:i/>
          <w:iCs/>
          <w:sz w:val="20"/>
          <w:szCs w:val="20"/>
        </w:rPr>
        <w:t xml:space="preserve">(должность, Ф.И.О.)</w:t>
      </w:r>
    </w:p>
    <w:p>
      <w:pPr>
        <w:spacing w:line="360"/>
      </w:pPr>
      <w:r>
        <w:rPr>
          <w:rFonts w:ascii="Times New Roman" w:cs="Times New Roman" w:eastAsia="Times New Roman" w:hAnsi="Times New Roman"/>
          <w:sz w:val="28"/>
          <w:szCs w:val="28"/>
        </w:rPr>
        <w:t xml:space="preserve"/>
      </w:r>
    </w:p>
    <w:p>
      <w:pPr>
        <w:spacing w:line="360"/>
        <w:ind w:left="5103"/>
      </w:pPr>
      <w:r>
        <w:rPr>
          <w:rFonts w:ascii="Times New Roman" w:cs="Times New Roman" w:eastAsia="Times New Roman" w:hAnsi="Times New Roman"/>
          <w:sz w:val="28"/>
          <w:szCs w:val="28"/>
        </w:rPr>
        <w:t xml:space="preserve">Оценка: ______  Подпись: ______</w:t>
      </w:r>
    </w:p>
    <w:p>
      <w:pPr>
        <w:spacing w:line="360"/>
      </w:pPr>
      <w:r>
        <w:rPr>
          <w:rFonts w:ascii="Times New Roman" w:cs="Times New Roman" w:eastAsia="Times New Roman" w:hAnsi="Times New Roman"/>
          <w:sz w:val="28"/>
          <w:szCs w:val="28"/>
        </w:rPr>
        <w:t xml:space="preserve"/>
      </w:r>
    </w:p>
    <w:p>
      <w:pPr>
        <w:spacing w:line="360"/>
      </w:pPr>
      <w:r>
        <w:rPr>
          <w:rFonts w:ascii="Times New Roman" w:cs="Times New Roman" w:eastAsia="Times New Roman" w:hAnsi="Times New Roman"/>
          <w:sz w:val="28"/>
          <w:szCs w:val="28"/>
        </w:rPr>
        <w:t xml:space="preserve"/>
      </w:r>
    </w:p>
    <w:p>
      <w:pPr>
        <w:spacing w:line="360"/>
      </w:pPr>
      <w:r>
        <w:rPr>
          <w:rFonts w:ascii="Times New Roman" w:cs="Times New Roman" w:eastAsia="Times New Roman" w:hAnsi="Times New Roman"/>
          <w:sz w:val="28"/>
          <w:szCs w:val="28"/>
        </w:rPr>
        <w:t xml:space="preserve"/>
      </w:r>
    </w:p>
    <w:p>
      <w:pPr>
        <w:spacing w:after="0" w:before="0" w:line="360"/>
        <w:jc w:val="center"/>
      </w:pPr>
      <w:r>
        <w:rPr>
          <w:rFonts w:ascii="Times New Roman" w:cs="Times New Roman" w:eastAsia="Times New Roman" w:hAnsi="Times New Roman"/>
          <w:sz w:val="28"/>
          <w:szCs w:val="28"/>
        </w:rPr>
        <w:t xml:space="preserve">Худжанд – 2026</w:t>
      </w:r>
    </w:p>
    <w:p>
      <w:pPr>
        <w:pageBreakBefore/>
        <w:spacing w:after="240" w:line="360"/>
        <w:jc w:val="center"/>
      </w:pPr>
      <w:r>
        <w:rPr>
          <w:rFonts w:ascii="Times New Roman" w:cs="Times New Roman" w:eastAsia="Times New Roman" w:hAnsi="Times New Roman"/>
          <w:b/>
          <w:bCs/>
          <w:sz w:val="28"/>
          <w:szCs w:val="28"/>
        </w:rPr>
        <w:t xml:space="preserve">СОДЕРЖАНИЕ</w:t>
      </w:r>
    </w:p>
    <w:p>
      <w:pPr>
        <w:tabs>
          <w:tab w:val="right" w:pos="9354" w:leader="dot"/>
        </w:tabs>
        <w:spacing w:line="360"/>
      </w:pPr>
      <w:r>
        <w:rPr>
          <w:rFonts w:ascii="Times New Roman" w:cs="Times New Roman" w:eastAsia="Times New Roman" w:hAnsi="Times New Roman"/>
          <w:sz w:val="28"/>
          <w:szCs w:val="28"/>
        </w:rPr>
        <w:t xml:space="preserve">ВВЕДЕНИЕ</w:t>
      </w:r>
      <w:r>
        <w:rPr>
          <w:rFonts w:ascii="Times New Roman" w:cs="Times New Roman" w:eastAsia="Times New Roman" w:hAnsi="Times New Roman"/>
          <w:sz w:val="28"/>
          <w:szCs w:val="28"/>
        </w:rPr>
        <w:tab/>
        <w:t xml:space="preserve">3</w:t>
      </w:r>
    </w:p>
    <w:p>
      <w:pPr>
        <w:tabs>
          <w:tab w:val="right" w:pos="9354" w:leader="dot"/>
        </w:tabs>
        <w:spacing w:line="360"/>
      </w:pPr>
      <w:r>
        <w:rPr>
          <w:rFonts w:ascii="Times New Roman" w:cs="Times New Roman" w:eastAsia="Times New Roman" w:hAnsi="Times New Roman"/>
          <w:sz w:val="28"/>
          <w:szCs w:val="28"/>
        </w:rPr>
        <w:t xml:space="preserve">1. АНАЛИЗ ПРЕДМЕТНОЙ ОБЛАСТИ И ТРЕБОВАНИЙ</w:t>
      </w:r>
      <w:r>
        <w:rPr>
          <w:rFonts w:ascii="Times New Roman" w:cs="Times New Roman" w:eastAsia="Times New Roman" w:hAnsi="Times New Roman"/>
          <w:sz w:val="28"/>
          <w:szCs w:val="28"/>
        </w:rPr>
        <w:tab/>
        <w:t xml:space="preserve">5</w:t>
      </w:r>
    </w:p>
    <w:p>
      <w:pPr>
        <w:tabs>
          <w:tab w:val="right" w:pos="9354" w:leader="dot"/>
        </w:tabs>
        <w:spacing w:line="360"/>
        <w:ind w:left="400"/>
      </w:pPr>
      <w:r>
        <w:rPr>
          <w:rFonts w:ascii="Times New Roman" w:cs="Times New Roman" w:eastAsia="Times New Roman" w:hAnsi="Times New Roman"/>
          <w:sz w:val="28"/>
          <w:szCs w:val="28"/>
        </w:rPr>
        <w:t xml:space="preserve">1.1. Описание предметной области</w:t>
      </w:r>
      <w:r>
        <w:rPr>
          <w:rFonts w:ascii="Times New Roman" w:cs="Times New Roman" w:eastAsia="Times New Roman" w:hAnsi="Times New Roman"/>
          <w:sz w:val="28"/>
          <w:szCs w:val="28"/>
        </w:rPr>
        <w:tab/>
        <w:t xml:space="preserve">5</w:t>
      </w:r>
    </w:p>
    <w:p>
      <w:pPr>
        <w:tabs>
          <w:tab w:val="right" w:pos="9354" w:leader="dot"/>
        </w:tabs>
        <w:spacing w:line="360"/>
        <w:ind w:left="400"/>
      </w:pPr>
      <w:r>
        <w:rPr>
          <w:rFonts w:ascii="Times New Roman" w:cs="Times New Roman" w:eastAsia="Times New Roman" w:hAnsi="Times New Roman"/>
          <w:sz w:val="28"/>
          <w:szCs w:val="28"/>
        </w:rPr>
        <w:t xml:space="preserve">1.2. Анализ визуальных референсов</w:t>
      </w:r>
      <w:r>
        <w:rPr>
          <w:rFonts w:ascii="Times New Roman" w:cs="Times New Roman" w:eastAsia="Times New Roman" w:hAnsi="Times New Roman"/>
          <w:sz w:val="28"/>
          <w:szCs w:val="28"/>
        </w:rPr>
        <w:tab/>
        <w:t xml:space="preserve">5</w:t>
      </w:r>
    </w:p>
    <w:p>
      <w:pPr>
        <w:tabs>
          <w:tab w:val="right" w:pos="9354" w:leader="dot"/>
        </w:tabs>
        <w:spacing w:line="360"/>
        <w:ind w:left="400"/>
      </w:pPr>
      <w:r>
        <w:rPr>
          <w:rFonts w:ascii="Times New Roman" w:cs="Times New Roman" w:eastAsia="Times New Roman" w:hAnsi="Times New Roman"/>
          <w:sz w:val="28"/>
          <w:szCs w:val="28"/>
        </w:rPr>
        <w:t xml:space="preserve">1.3. Требования к сайту</w:t>
      </w:r>
      <w:r>
        <w:rPr>
          <w:rFonts w:ascii="Times New Roman" w:cs="Times New Roman" w:eastAsia="Times New Roman" w:hAnsi="Times New Roman"/>
          <w:sz w:val="28"/>
          <w:szCs w:val="28"/>
        </w:rPr>
        <w:tab/>
        <w:t xml:space="preserve">5</w:t>
      </w:r>
    </w:p>
    <w:p>
      <w:pPr>
        <w:tabs>
          <w:tab w:val="right" w:pos="9354" w:leader="dot"/>
        </w:tabs>
        <w:spacing w:line="360"/>
      </w:pPr>
      <w:r>
        <w:rPr>
          <w:rFonts w:ascii="Times New Roman" w:cs="Times New Roman" w:eastAsia="Times New Roman" w:hAnsi="Times New Roman"/>
          <w:sz w:val="28"/>
          <w:szCs w:val="28"/>
        </w:rPr>
        <w:t xml:space="preserve">2. ПРОЕКТИРОВАНИЕ САЙТА</w:t>
      </w:r>
      <w:r>
        <w:rPr>
          <w:rFonts w:ascii="Times New Roman" w:cs="Times New Roman" w:eastAsia="Times New Roman" w:hAnsi="Times New Roman"/>
          <w:sz w:val="28"/>
          <w:szCs w:val="28"/>
        </w:rPr>
        <w:tab/>
        <w:t xml:space="preserve">7</w:t>
      </w:r>
    </w:p>
    <w:p>
      <w:pPr>
        <w:tabs>
          <w:tab w:val="right" w:pos="9354" w:leader="dot"/>
        </w:tabs>
        <w:spacing w:line="360"/>
        <w:ind w:left="400"/>
      </w:pPr>
      <w:r>
        <w:rPr>
          <w:rFonts w:ascii="Times New Roman" w:cs="Times New Roman" w:eastAsia="Times New Roman" w:hAnsi="Times New Roman"/>
          <w:sz w:val="28"/>
          <w:szCs w:val="28"/>
        </w:rPr>
        <w:t xml:space="preserve">2.1. Структура сайта</w:t>
      </w:r>
      <w:r>
        <w:rPr>
          <w:rFonts w:ascii="Times New Roman" w:cs="Times New Roman" w:eastAsia="Times New Roman" w:hAnsi="Times New Roman"/>
          <w:sz w:val="28"/>
          <w:szCs w:val="28"/>
        </w:rPr>
        <w:tab/>
        <w:t xml:space="preserve">7</w:t>
      </w:r>
    </w:p>
    <w:p>
      <w:pPr>
        <w:tabs>
          <w:tab w:val="right" w:pos="9354" w:leader="dot"/>
        </w:tabs>
        <w:spacing w:line="360"/>
        <w:ind w:left="400"/>
      </w:pPr>
      <w:r>
        <w:rPr>
          <w:rFonts w:ascii="Times New Roman" w:cs="Times New Roman" w:eastAsia="Times New Roman" w:hAnsi="Times New Roman"/>
          <w:sz w:val="28"/>
          <w:szCs w:val="28"/>
        </w:rPr>
        <w:t xml:space="preserve">2.2. Дизайн-система</w:t>
      </w:r>
      <w:r>
        <w:rPr>
          <w:rFonts w:ascii="Times New Roman" w:cs="Times New Roman" w:eastAsia="Times New Roman" w:hAnsi="Times New Roman"/>
          <w:sz w:val="28"/>
          <w:szCs w:val="28"/>
        </w:rPr>
        <w:tab/>
        <w:t xml:space="preserve">7</w:t>
      </w:r>
    </w:p>
    <w:p>
      <w:pPr>
        <w:tabs>
          <w:tab w:val="right" w:pos="9354" w:leader="dot"/>
        </w:tabs>
        <w:spacing w:line="360"/>
        <w:ind w:left="400"/>
      </w:pPr>
      <w:r>
        <w:rPr>
          <w:rFonts w:ascii="Times New Roman" w:cs="Times New Roman" w:eastAsia="Times New Roman" w:hAnsi="Times New Roman"/>
          <w:sz w:val="28"/>
          <w:szCs w:val="28"/>
        </w:rPr>
        <w:t xml:space="preserve">2.3. Структура файлов проекта</w:t>
      </w:r>
      <w:r>
        <w:rPr>
          <w:rFonts w:ascii="Times New Roman" w:cs="Times New Roman" w:eastAsia="Times New Roman" w:hAnsi="Times New Roman"/>
          <w:sz w:val="28"/>
          <w:szCs w:val="28"/>
        </w:rPr>
        <w:tab/>
        <w:t xml:space="preserve">8</w:t>
      </w:r>
    </w:p>
    <w:p>
      <w:pPr>
        <w:tabs>
          <w:tab w:val="right" w:pos="9354" w:leader="dot"/>
        </w:tabs>
        <w:spacing w:line="360"/>
      </w:pPr>
      <w:r>
        <w:rPr>
          <w:rFonts w:ascii="Times New Roman" w:cs="Times New Roman" w:eastAsia="Times New Roman" w:hAnsi="Times New Roman"/>
          <w:sz w:val="28"/>
          <w:szCs w:val="28"/>
        </w:rPr>
        <w:t xml:space="preserve">3. РЕАЛИЗАЦИЯ САЙТА</w:t>
      </w:r>
      <w:r>
        <w:rPr>
          <w:rFonts w:ascii="Times New Roman" w:cs="Times New Roman" w:eastAsia="Times New Roman" w:hAnsi="Times New Roman"/>
          <w:sz w:val="28"/>
          <w:szCs w:val="28"/>
        </w:rPr>
        <w:tab/>
        <w:t xml:space="preserve">9</w:t>
      </w:r>
    </w:p>
    <w:p>
      <w:pPr>
        <w:tabs>
          <w:tab w:val="right" w:pos="9354" w:leader="dot"/>
        </w:tabs>
        <w:spacing w:line="360"/>
        <w:ind w:left="400"/>
      </w:pPr>
      <w:r>
        <w:rPr>
          <w:rFonts w:ascii="Times New Roman" w:cs="Times New Roman" w:eastAsia="Times New Roman" w:hAnsi="Times New Roman"/>
          <w:sz w:val="28"/>
          <w:szCs w:val="28"/>
        </w:rPr>
        <w:t xml:space="preserve">3.1. Главная страница</w:t>
      </w:r>
      <w:r>
        <w:rPr>
          <w:rFonts w:ascii="Times New Roman" w:cs="Times New Roman" w:eastAsia="Times New Roman" w:hAnsi="Times New Roman"/>
          <w:sz w:val="28"/>
          <w:szCs w:val="28"/>
        </w:rPr>
        <w:tab/>
        <w:t xml:space="preserve">9</w:t>
      </w:r>
    </w:p>
    <w:p>
      <w:pPr>
        <w:tabs>
          <w:tab w:val="right" w:pos="9354" w:leader="dot"/>
        </w:tabs>
        <w:spacing w:line="360"/>
        <w:ind w:left="400"/>
      </w:pPr>
      <w:r>
        <w:rPr>
          <w:rFonts w:ascii="Times New Roman" w:cs="Times New Roman" w:eastAsia="Times New Roman" w:hAnsi="Times New Roman"/>
          <w:sz w:val="28"/>
          <w:szCs w:val="28"/>
        </w:rPr>
        <w:t xml:space="preserve">3.2. Каталог героев</w:t>
      </w:r>
      <w:r>
        <w:rPr>
          <w:rFonts w:ascii="Times New Roman" w:cs="Times New Roman" w:eastAsia="Times New Roman" w:hAnsi="Times New Roman"/>
          <w:sz w:val="28"/>
          <w:szCs w:val="28"/>
        </w:rPr>
        <w:tab/>
        <w:t xml:space="preserve">10</w:t>
      </w:r>
    </w:p>
    <w:p>
      <w:pPr>
        <w:tabs>
          <w:tab w:val="right" w:pos="9354" w:leader="dot"/>
        </w:tabs>
        <w:spacing w:line="360"/>
        <w:ind w:left="400"/>
      </w:pPr>
      <w:r>
        <w:rPr>
          <w:rFonts w:ascii="Times New Roman" w:cs="Times New Roman" w:eastAsia="Times New Roman" w:hAnsi="Times New Roman"/>
          <w:sz w:val="28"/>
          <w:szCs w:val="28"/>
        </w:rPr>
        <w:t xml:space="preserve">3.3. Услуги и калькулятор стоимости</w:t>
      </w:r>
      <w:r>
        <w:rPr>
          <w:rFonts w:ascii="Times New Roman" w:cs="Times New Roman" w:eastAsia="Times New Roman" w:hAnsi="Times New Roman"/>
          <w:sz w:val="28"/>
          <w:szCs w:val="28"/>
        </w:rPr>
        <w:tab/>
        <w:t xml:space="preserve">12</w:t>
      </w:r>
    </w:p>
    <w:p>
      <w:pPr>
        <w:tabs>
          <w:tab w:val="right" w:pos="9354" w:leader="dot"/>
        </w:tabs>
        <w:spacing w:line="360"/>
        <w:ind w:left="400"/>
      </w:pPr>
      <w:r>
        <w:rPr>
          <w:rFonts w:ascii="Times New Roman" w:cs="Times New Roman" w:eastAsia="Times New Roman" w:hAnsi="Times New Roman"/>
          <w:sz w:val="28"/>
          <w:szCs w:val="28"/>
        </w:rPr>
        <w:t xml:space="preserve">3.4. Страницы «О нас» и «Контакты»</w:t>
      </w:r>
      <w:r>
        <w:rPr>
          <w:rFonts w:ascii="Times New Roman" w:cs="Times New Roman" w:eastAsia="Times New Roman" w:hAnsi="Times New Roman"/>
          <w:sz w:val="28"/>
          <w:szCs w:val="28"/>
        </w:rPr>
        <w:tab/>
        <w:t xml:space="preserve">13</w:t>
      </w:r>
    </w:p>
    <w:p>
      <w:pPr>
        <w:tabs>
          <w:tab w:val="right" w:pos="9354" w:leader="dot"/>
        </w:tabs>
        <w:spacing w:line="360"/>
        <w:ind w:left="400"/>
      </w:pPr>
      <w:r>
        <w:rPr>
          <w:rFonts w:ascii="Times New Roman" w:cs="Times New Roman" w:eastAsia="Times New Roman" w:hAnsi="Times New Roman"/>
          <w:sz w:val="28"/>
          <w:szCs w:val="28"/>
        </w:rPr>
        <w:t xml:space="preserve">3.5. Адаптивная вёрстка</w:t>
      </w:r>
      <w:r>
        <w:rPr>
          <w:rFonts w:ascii="Times New Roman" w:cs="Times New Roman" w:eastAsia="Times New Roman" w:hAnsi="Times New Roman"/>
          <w:sz w:val="28"/>
          <w:szCs w:val="28"/>
        </w:rPr>
        <w:tab/>
        <w:t xml:space="preserve">15</w:t>
      </w:r>
    </w:p>
    <w:p>
      <w:pPr>
        <w:tabs>
          <w:tab w:val="right" w:pos="9354" w:leader="dot"/>
        </w:tabs>
        <w:spacing w:line="360"/>
        <w:ind w:left="400"/>
      </w:pPr>
      <w:r>
        <w:rPr>
          <w:rFonts w:ascii="Times New Roman" w:cs="Times New Roman" w:eastAsia="Times New Roman" w:hAnsi="Times New Roman"/>
          <w:sz w:val="28"/>
          <w:szCs w:val="28"/>
        </w:rPr>
        <w:t xml:space="preserve">3.6. Многоязычность</w:t>
      </w:r>
      <w:r>
        <w:rPr>
          <w:rFonts w:ascii="Times New Roman" w:cs="Times New Roman" w:eastAsia="Times New Roman" w:hAnsi="Times New Roman"/>
          <w:sz w:val="28"/>
          <w:szCs w:val="28"/>
        </w:rPr>
        <w:tab/>
        <w:t xml:space="preserve">15</w:t>
      </w:r>
    </w:p>
    <w:p>
      <w:pPr>
        <w:tabs>
          <w:tab w:val="right" w:pos="9354" w:leader="dot"/>
        </w:tabs>
        <w:spacing w:line="360"/>
        <w:ind w:left="400"/>
      </w:pPr>
      <w:r>
        <w:rPr>
          <w:rFonts w:ascii="Times New Roman" w:cs="Times New Roman" w:eastAsia="Times New Roman" w:hAnsi="Times New Roman"/>
          <w:sz w:val="28"/>
          <w:szCs w:val="28"/>
        </w:rPr>
        <w:t xml:space="preserve">3.7. Интерактивные секреты (пасхалки)</w:t>
      </w:r>
      <w:r>
        <w:rPr>
          <w:rFonts w:ascii="Times New Roman" w:cs="Times New Roman" w:eastAsia="Times New Roman" w:hAnsi="Times New Roman"/>
          <w:sz w:val="28"/>
          <w:szCs w:val="28"/>
        </w:rPr>
        <w:tab/>
        <w:t xml:space="preserve">17</w:t>
      </w:r>
    </w:p>
    <w:p>
      <w:pPr>
        <w:tabs>
          <w:tab w:val="right" w:pos="9354" w:leader="dot"/>
        </w:tabs>
        <w:spacing w:line="360"/>
        <w:ind w:left="400"/>
      </w:pPr>
      <w:r>
        <w:rPr>
          <w:rFonts w:ascii="Times New Roman" w:cs="Times New Roman" w:eastAsia="Times New Roman" w:hAnsi="Times New Roman"/>
          <w:sz w:val="28"/>
          <w:szCs w:val="28"/>
        </w:rPr>
        <w:t xml:space="preserve">3.8. Тестирование и публикация</w:t>
      </w:r>
      <w:r>
        <w:rPr>
          <w:rFonts w:ascii="Times New Roman" w:cs="Times New Roman" w:eastAsia="Times New Roman" w:hAnsi="Times New Roman"/>
          <w:sz w:val="28"/>
          <w:szCs w:val="28"/>
        </w:rPr>
        <w:tab/>
        <w:t xml:space="preserve">20</w:t>
      </w:r>
    </w:p>
    <w:p>
      <w:pPr>
        <w:tabs>
          <w:tab w:val="right" w:pos="9354" w:leader="dot"/>
        </w:tabs>
        <w:spacing w:line="360"/>
      </w:pPr>
      <w:r>
        <w:rPr>
          <w:rFonts w:ascii="Times New Roman" w:cs="Times New Roman" w:eastAsia="Times New Roman" w:hAnsi="Times New Roman"/>
          <w:sz w:val="28"/>
          <w:szCs w:val="28"/>
        </w:rPr>
        <w:t xml:space="preserve">ЗАКЛЮЧЕНИЕ</w:t>
      </w:r>
      <w:r>
        <w:rPr>
          <w:rFonts w:ascii="Times New Roman" w:cs="Times New Roman" w:eastAsia="Times New Roman" w:hAnsi="Times New Roman"/>
          <w:sz w:val="28"/>
          <w:szCs w:val="28"/>
        </w:rPr>
        <w:tab/>
        <w:t xml:space="preserve">21</w:t>
      </w:r>
    </w:p>
    <w:p>
      <w:pPr>
        <w:tabs>
          <w:tab w:val="right" w:pos="9354" w:leader="dot"/>
        </w:tabs>
        <w:spacing w:line="360"/>
      </w:pPr>
      <w:r>
        <w:rPr>
          <w:rFonts w:ascii="Times New Roman" w:cs="Times New Roman" w:eastAsia="Times New Roman" w:hAnsi="Times New Roman"/>
          <w:sz w:val="28"/>
          <w:szCs w:val="28"/>
        </w:rPr>
        <w:t xml:space="preserve">СПИСОК ИСПОЛЬЗОВАННОЙ ЛИТЕРАТУРЫ</w:t>
      </w:r>
      <w:r>
        <w:rPr>
          <w:rFonts w:ascii="Times New Roman" w:cs="Times New Roman" w:eastAsia="Times New Roman" w:hAnsi="Times New Roman"/>
          <w:sz w:val="28"/>
          <w:szCs w:val="28"/>
        </w:rPr>
        <w:tab/>
        <w:t xml:space="preserve">22</w:t>
      </w:r>
    </w:p>
    <w:p>
      <w:pPr>
        <w:pStyle w:val="Heading1"/>
        <w:pageBreakBefore/>
        <w:spacing w:after="240" w:line="360"/>
        <w:jc w:val="center"/>
      </w:pPr>
      <w:r>
        <w:rPr>
          <w:rFonts w:ascii="Times New Roman" w:cs="Times New Roman" w:eastAsia="Times New Roman" w:hAnsi="Times New Roman"/>
          <w:b/>
          <w:bCs/>
          <w:sz w:val="28"/>
          <w:szCs w:val="28"/>
        </w:rPr>
        <w:t xml:space="preserve">ВВЕДЕНИЕ</w:t>
      </w:r>
    </w:p>
    <w:p>
      <w:pPr>
        <w:spacing w:after="0" w:before="0" w:line="360"/>
        <w:ind w:firstLine="709"/>
        <w:jc w:val="both"/>
      </w:pPr>
      <w:r>
        <w:rPr>
          <w:rFonts w:ascii="Times New Roman" w:cs="Times New Roman" w:eastAsia="Times New Roman" w:hAnsi="Times New Roman"/>
          <w:sz w:val="28"/>
          <w:szCs w:val="28"/>
        </w:rPr>
        <w:t xml:space="preserve">Сегодня сайт является главным инструментом продвижения для любого сервиса, особенно для сферы развлечений и праздников. Родители выбирают аниматоров для детского праздника в интернете: сравнивают программы, смотрят фотографии костюмов и цены, оставляют заявки онлайн. Поэтому от того, насколько сайт выразителен, удобен и понятен, напрямую зависит, обратится ли клиент в компанию.</w:t>
      </w:r>
    </w:p>
    <w:p>
      <w:pPr>
        <w:spacing w:after="0" w:before="0" w:line="360"/>
        <w:ind w:firstLine="709"/>
        <w:jc w:val="both"/>
      </w:pPr>
      <w:r>
        <w:rPr>
          <w:rFonts w:ascii="Times New Roman" w:cs="Times New Roman" w:eastAsia="Times New Roman" w:hAnsi="Times New Roman"/>
          <w:sz w:val="28"/>
          <w:szCs w:val="28"/>
        </w:rPr>
        <w:t xml:space="preserve">В рамках данной контролируемой самостоятельной работы разработан многостраничный веб-сайт «Hero Squad» — сервиса, который отправляет на детские дни рождения и праздники аниматоров в костюмах супергероев вселенной Marvel (Человек-паук, Железный человек, Доктор Стрэндж, Чёрная Пантера и другие). Компания является вымышленной и создана в учебных целях.</w:t>
      </w:r>
    </w:p>
    <w:p>
      <w:pPr>
        <w:spacing w:after="0" w:before="0" w:line="360"/>
        <w:ind w:firstLine="709"/>
        <w:jc w:val="both"/>
      </w:pPr>
      <w:r>
        <w:rPr>
          <w:rFonts w:ascii="Times New Roman" w:cs="Times New Roman" w:eastAsia="Times New Roman" w:hAnsi="Times New Roman"/>
          <w:b/>
          <w:bCs/>
          <w:sz w:val="28"/>
          <w:szCs w:val="28"/>
        </w:rPr>
        <w:t xml:space="preserve">Актуальность работы </w:t>
      </w:r>
      <w:r>
        <w:rPr>
          <w:rFonts w:ascii="Times New Roman" w:cs="Times New Roman" w:eastAsia="Times New Roman" w:hAnsi="Times New Roman"/>
          <w:sz w:val="28"/>
          <w:szCs w:val="28"/>
        </w:rPr>
        <w:t xml:space="preserve">обусловлена тем, что в Таджикистане рынок детских праздников активно растёт, а сайтов, которые сочетают современный визуальный дизайн, удобную онлайн-запись и поддержку нескольких языков (русского, таджикского и английского), пока немного.</w:t>
      </w:r>
    </w:p>
    <w:p>
      <w:pPr>
        <w:spacing w:after="0" w:before="0" w:line="360"/>
        <w:ind w:firstLine="709"/>
        <w:jc w:val="both"/>
      </w:pPr>
      <w:r>
        <w:rPr>
          <w:rFonts w:ascii="Times New Roman" w:cs="Times New Roman" w:eastAsia="Times New Roman" w:hAnsi="Times New Roman"/>
          <w:b/>
          <w:bCs/>
          <w:sz w:val="28"/>
          <w:szCs w:val="28"/>
        </w:rPr>
        <w:t xml:space="preserve">Цель работы — </w:t>
      </w:r>
      <w:r>
        <w:rPr>
          <w:rFonts w:ascii="Times New Roman" w:cs="Times New Roman" w:eastAsia="Times New Roman" w:hAnsi="Times New Roman"/>
          <w:sz w:val="28"/>
          <w:szCs w:val="28"/>
        </w:rPr>
        <w:t xml:space="preserve">спроектировать и сверстать адаптивный многостраничный сайт с выразительным дизайном, интерактивными элементами и поддержкой трёх языков, используя только стандартные веб-технологии HTML5, CSS3 и JavaScript.</w:t>
      </w:r>
    </w:p>
    <w:p>
      <w:pPr>
        <w:spacing w:after="0" w:before="0" w:line="360"/>
        <w:ind w:firstLine="709"/>
        <w:jc w:val="both"/>
      </w:pPr>
      <w:r>
        <w:rPr>
          <w:rFonts w:ascii="Times New Roman" w:cs="Times New Roman" w:eastAsia="Times New Roman" w:hAnsi="Times New Roman"/>
          <w:sz w:val="28"/>
          <w:szCs w:val="28"/>
        </w:rPr>
        <w:t xml:space="preserve">Для достижения цели были поставлены следующие задачи:</w:t>
      </w:r>
    </w:p>
    <w:p>
      <w:pPr>
        <w:pStyle w:val="ListParagraph"/>
        <w:numPr>
          <w:ilvl w:val="0"/>
          <w:numId w:val="2"/>
        </w:numPr>
        <w:spacing w:line="360"/>
        <w:jc w:val="both"/>
      </w:pPr>
      <w:r>
        <w:rPr>
          <w:rFonts w:ascii="Times New Roman" w:cs="Times New Roman" w:eastAsia="Times New Roman" w:hAnsi="Times New Roman"/>
          <w:sz w:val="28"/>
          <w:szCs w:val="28"/>
        </w:rPr>
        <w:t xml:space="preserve">проанализировать предметную область и изучить визуальные референсы (макеты сайтов в тематике супергероев);</w:t>
      </w:r>
    </w:p>
    <w:p>
      <w:pPr>
        <w:pStyle w:val="ListParagraph"/>
        <w:numPr>
          <w:ilvl w:val="0"/>
          <w:numId w:val="2"/>
        </w:numPr>
        <w:spacing w:line="360"/>
        <w:jc w:val="both"/>
      </w:pPr>
      <w:r>
        <w:rPr>
          <w:rFonts w:ascii="Times New Roman" w:cs="Times New Roman" w:eastAsia="Times New Roman" w:hAnsi="Times New Roman"/>
          <w:sz w:val="28"/>
          <w:szCs w:val="28"/>
        </w:rPr>
        <w:t xml:space="preserve">сформулировать требования к сайту и спроектировать его структуру;</w:t>
      </w:r>
    </w:p>
    <w:p>
      <w:pPr>
        <w:pStyle w:val="ListParagraph"/>
        <w:numPr>
          <w:ilvl w:val="0"/>
          <w:numId w:val="2"/>
        </w:numPr>
        <w:spacing w:line="360"/>
        <w:jc w:val="both"/>
      </w:pPr>
      <w:r>
        <w:rPr>
          <w:rFonts w:ascii="Times New Roman" w:cs="Times New Roman" w:eastAsia="Times New Roman" w:hAnsi="Times New Roman"/>
          <w:sz w:val="28"/>
          <w:szCs w:val="28"/>
        </w:rPr>
        <w:t xml:space="preserve">разработать дизайн-систему: цветовую палитру, шрифты, сетку и повторно используемые компоненты;</w:t>
      </w:r>
    </w:p>
    <w:p>
      <w:pPr>
        <w:pStyle w:val="ListParagraph"/>
        <w:numPr>
          <w:ilvl w:val="0"/>
          <w:numId w:val="2"/>
        </w:numPr>
        <w:spacing w:line="360"/>
        <w:jc w:val="both"/>
      </w:pPr>
      <w:r>
        <w:rPr>
          <w:rFonts w:ascii="Times New Roman" w:cs="Times New Roman" w:eastAsia="Times New Roman" w:hAnsi="Times New Roman"/>
          <w:sz w:val="28"/>
          <w:szCs w:val="28"/>
        </w:rPr>
        <w:t xml:space="preserve">подготовить графические материалы (вырезать фон у изображений персонажей);</w:t>
      </w:r>
    </w:p>
    <w:p>
      <w:pPr>
        <w:pStyle w:val="ListParagraph"/>
        <w:numPr>
          <w:ilvl w:val="0"/>
          <w:numId w:val="2"/>
        </w:numPr>
        <w:spacing w:line="360"/>
        <w:jc w:val="both"/>
      </w:pPr>
      <w:r>
        <w:rPr>
          <w:rFonts w:ascii="Times New Roman" w:cs="Times New Roman" w:eastAsia="Times New Roman" w:hAnsi="Times New Roman"/>
          <w:sz w:val="28"/>
          <w:szCs w:val="28"/>
        </w:rPr>
        <w:t xml:space="preserve">сверстать страницы «Главная», «Герои», «Услуги», «О нас», «Контакты» и страницу ошибки 404;</w:t>
      </w:r>
    </w:p>
    <w:p>
      <w:pPr>
        <w:pStyle w:val="ListParagraph"/>
        <w:numPr>
          <w:ilvl w:val="0"/>
          <w:numId w:val="2"/>
        </w:numPr>
        <w:spacing w:line="360"/>
        <w:jc w:val="both"/>
      </w:pPr>
      <w:r>
        <w:rPr>
          <w:rFonts w:ascii="Times New Roman" w:cs="Times New Roman" w:eastAsia="Times New Roman" w:hAnsi="Times New Roman"/>
          <w:sz w:val="28"/>
          <w:szCs w:val="28"/>
        </w:rPr>
        <w:t xml:space="preserve">реализовать интерактивность: слайдер, карточки-перевёртыши, фильтр, калькулятор стоимости, форму заявки;</w:t>
      </w:r>
    </w:p>
    <w:p>
      <w:pPr>
        <w:pStyle w:val="ListParagraph"/>
        <w:numPr>
          <w:ilvl w:val="0"/>
          <w:numId w:val="2"/>
        </w:numPr>
        <w:spacing w:line="360"/>
        <w:jc w:val="both"/>
      </w:pPr>
      <w:r>
        <w:rPr>
          <w:rFonts w:ascii="Times New Roman" w:cs="Times New Roman" w:eastAsia="Times New Roman" w:hAnsi="Times New Roman"/>
          <w:sz w:val="28"/>
          <w:szCs w:val="28"/>
        </w:rPr>
        <w:t xml:space="preserve">добавить поддержку трёх языков и набор скрытых интерактивных «пасхалок»;</w:t>
      </w:r>
    </w:p>
    <w:p>
      <w:pPr>
        <w:pStyle w:val="ListParagraph"/>
        <w:numPr>
          <w:ilvl w:val="0"/>
          <w:numId w:val="2"/>
        </w:numPr>
        <w:spacing w:line="360"/>
        <w:jc w:val="both"/>
      </w:pPr>
      <w:r>
        <w:rPr>
          <w:rFonts w:ascii="Times New Roman" w:cs="Times New Roman" w:eastAsia="Times New Roman" w:hAnsi="Times New Roman"/>
          <w:sz w:val="28"/>
          <w:szCs w:val="28"/>
        </w:rPr>
        <w:t xml:space="preserve">протестировать сайт на разных размерах экрана и опубликовать его.</w:t>
      </w:r>
    </w:p>
    <w:p>
      <w:pPr>
        <w:spacing w:after="0" w:before="0" w:line="360"/>
        <w:ind w:firstLine="709"/>
        <w:jc w:val="both"/>
      </w:pPr>
      <w:r>
        <w:rPr>
          <w:rFonts w:ascii="Times New Roman" w:cs="Times New Roman" w:eastAsia="Times New Roman" w:hAnsi="Times New Roman"/>
          <w:b/>
          <w:bCs/>
          <w:sz w:val="28"/>
          <w:szCs w:val="28"/>
        </w:rPr>
        <w:t xml:space="preserve">Объект работы — </w:t>
      </w:r>
      <w:r>
        <w:rPr>
          <w:rFonts w:ascii="Times New Roman" w:cs="Times New Roman" w:eastAsia="Times New Roman" w:hAnsi="Times New Roman"/>
          <w:sz w:val="28"/>
          <w:szCs w:val="28"/>
        </w:rPr>
        <w:t xml:space="preserve">веб-сайт сервиса детских праздников.</w:t>
      </w:r>
    </w:p>
    <w:p>
      <w:pPr>
        <w:spacing w:after="0" w:before="0" w:line="360"/>
        <w:ind w:firstLine="709"/>
        <w:jc w:val="both"/>
      </w:pPr>
      <w:r>
        <w:rPr>
          <w:rFonts w:ascii="Times New Roman" w:cs="Times New Roman" w:eastAsia="Times New Roman" w:hAnsi="Times New Roman"/>
          <w:b/>
          <w:bCs/>
          <w:sz w:val="28"/>
          <w:szCs w:val="28"/>
        </w:rPr>
        <w:t xml:space="preserve">Предмет работы — </w:t>
      </w:r>
      <w:r>
        <w:rPr>
          <w:rFonts w:ascii="Times New Roman" w:cs="Times New Roman" w:eastAsia="Times New Roman" w:hAnsi="Times New Roman"/>
          <w:sz w:val="28"/>
          <w:szCs w:val="28"/>
        </w:rPr>
        <w:t xml:space="preserve">методы проектирования интерфейса и вёрстки адаптивных многоязычных веб-страниц.</w:t>
      </w:r>
    </w:p>
    <w:p>
      <w:pPr>
        <w:spacing w:after="0" w:before="0" w:line="360"/>
        <w:ind w:firstLine="709"/>
        <w:jc w:val="both"/>
      </w:pPr>
      <w:r>
        <w:rPr>
          <w:rFonts w:ascii="Times New Roman" w:cs="Times New Roman" w:eastAsia="Times New Roman" w:hAnsi="Times New Roman"/>
          <w:b/>
          <w:bCs/>
          <w:sz w:val="28"/>
          <w:szCs w:val="28"/>
        </w:rPr>
        <w:t xml:space="preserve">Инструменты: </w:t>
      </w:r>
      <w:r>
        <w:rPr>
          <w:rFonts w:ascii="Times New Roman" w:cs="Times New Roman" w:eastAsia="Times New Roman" w:hAnsi="Times New Roman"/>
          <w:sz w:val="28"/>
          <w:szCs w:val="28"/>
        </w:rPr>
        <w:t xml:space="preserve">HTML5, CSS3 (переменные, Grid, Flexbox, анимации), JavaScript (ES6+), шрифты Google Fonts, Python (библиотеки Pillow, NumPy, SciPy, OpenCV — для обработки изображений и генерации страниц), Playwright (автоматическое тестирование), Git и GitHub Pages (контроль версий и публикация).</w:t>
      </w:r>
    </w:p>
    <w:p>
      <w:pPr>
        <w:pStyle w:val="Heading1"/>
        <w:pageBreakBefore/>
        <w:spacing w:after="240" w:line="360"/>
        <w:jc w:val="center"/>
      </w:pPr>
      <w:r>
        <w:rPr>
          <w:rFonts w:ascii="Times New Roman" w:cs="Times New Roman" w:eastAsia="Times New Roman" w:hAnsi="Times New Roman"/>
          <w:b/>
          <w:bCs/>
          <w:sz w:val="28"/>
          <w:szCs w:val="28"/>
        </w:rPr>
        <w:t xml:space="preserve">1. АНАЛИЗ ПРЕДМЕТНОЙ ОБЛАСТИ И ТРЕБОВАНИЙ</w:t>
      </w:r>
    </w:p>
    <w:p>
      <w:pPr>
        <w:pStyle w:val="Heading2"/>
        <w:keepNext/>
        <w:spacing w:after="120" w:before="240" w:line="360"/>
        <w:ind w:firstLine="709"/>
      </w:pPr>
      <w:r>
        <w:rPr>
          <w:rFonts w:ascii="Times New Roman" w:cs="Times New Roman" w:eastAsia="Times New Roman" w:hAnsi="Times New Roman"/>
          <w:b/>
          <w:bCs/>
          <w:sz w:val="28"/>
          <w:szCs w:val="28"/>
        </w:rPr>
        <w:t xml:space="preserve">1.1. Описание предметной области</w:t>
      </w:r>
    </w:p>
    <w:p>
      <w:pPr>
        <w:spacing w:after="0" w:before="0" w:line="360"/>
        <w:ind w:firstLine="709"/>
        <w:jc w:val="both"/>
      </w:pPr>
      <w:r>
        <w:rPr>
          <w:rFonts w:ascii="Times New Roman" w:cs="Times New Roman" w:eastAsia="Times New Roman" w:hAnsi="Times New Roman"/>
          <w:sz w:val="28"/>
          <w:szCs w:val="28"/>
        </w:rPr>
        <w:t xml:space="preserve">Сервис «Hero Squad» организует детские праздники с участием аниматоров в костюмах популярных героев. Основные клиенты — родители детей от 3 до 14 лет, а также детские сады и школы, которые заказывают выпускные и тематические мероприятия.</w:t>
      </w:r>
    </w:p>
    <w:p>
      <w:pPr>
        <w:spacing w:after="0" w:before="0" w:line="360"/>
        <w:ind w:firstLine="709"/>
        <w:jc w:val="both"/>
      </w:pPr>
      <w:r>
        <w:rPr>
          <w:rFonts w:ascii="Times New Roman" w:cs="Times New Roman" w:eastAsia="Times New Roman" w:hAnsi="Times New Roman"/>
          <w:sz w:val="28"/>
          <w:szCs w:val="28"/>
        </w:rPr>
        <w:t xml:space="preserve">Типичный сценарий клиента выглядит так: родитель заходит на сайт, выбирает героя, которого любит ребёнок, знакомится с программами и ценами, рассчитывает примерную стоимость и оставляет заявку. После этого менеджер перезванивает и уточняет детали. Из этого сценария вытекают ключевые разделы сайта: каталог героев, услуги с ценами, калькулятор, форма заявки и контакты.</w:t>
      </w:r>
    </w:p>
    <w:p>
      <w:pPr>
        <w:pStyle w:val="Heading2"/>
        <w:keepNext/>
        <w:spacing w:after="120" w:before="240" w:line="360"/>
        <w:ind w:firstLine="709"/>
      </w:pPr>
      <w:r>
        <w:rPr>
          <w:rFonts w:ascii="Times New Roman" w:cs="Times New Roman" w:eastAsia="Times New Roman" w:hAnsi="Times New Roman"/>
          <w:b/>
          <w:bCs/>
          <w:sz w:val="28"/>
          <w:szCs w:val="28"/>
        </w:rPr>
        <w:t xml:space="preserve">1.2. Анализ визуальных референсов</w:t>
      </w:r>
    </w:p>
    <w:p>
      <w:pPr>
        <w:spacing w:after="0" w:before="0" w:line="360"/>
        <w:ind w:firstLine="709"/>
        <w:jc w:val="both"/>
      </w:pPr>
      <w:r>
        <w:rPr>
          <w:rFonts w:ascii="Times New Roman" w:cs="Times New Roman" w:eastAsia="Times New Roman" w:hAnsi="Times New Roman"/>
          <w:sz w:val="28"/>
          <w:szCs w:val="28"/>
        </w:rPr>
        <w:t xml:space="preserve">Перед началом работы были изучены макеты сайтов в тематике супергероев. Из них были взяты следующие дизайнерские приёмы:</w:t>
      </w:r>
    </w:p>
    <w:p>
      <w:pPr>
        <w:pStyle w:val="ListParagraph"/>
        <w:numPr>
          <w:ilvl w:val="0"/>
          <w:numId w:val="3"/>
        </w:numPr>
        <w:spacing w:line="360"/>
        <w:jc w:val="both"/>
      </w:pPr>
      <w:r>
        <w:rPr>
          <w:rFonts w:ascii="Times New Roman" w:cs="Times New Roman" w:eastAsia="Times New Roman" w:hAnsi="Times New Roman"/>
          <w:sz w:val="28"/>
          <w:szCs w:val="28"/>
        </w:rPr>
        <w:t xml:space="preserve">разделение фона по диагонали на синюю и красную части — отсылка к цветам костюма Человека-паука;</w:t>
      </w:r>
    </w:p>
    <w:p>
      <w:pPr>
        <w:pStyle w:val="ListParagraph"/>
        <w:numPr>
          <w:ilvl w:val="0"/>
          <w:numId w:val="3"/>
        </w:numPr>
        <w:spacing w:line="360"/>
        <w:jc w:val="both"/>
      </w:pPr>
      <w:r>
        <w:rPr>
          <w:rFonts w:ascii="Times New Roman" w:cs="Times New Roman" w:eastAsia="Times New Roman" w:hAnsi="Times New Roman"/>
          <w:sz w:val="28"/>
          <w:szCs w:val="28"/>
        </w:rPr>
        <w:t xml:space="preserve">крупная типографика заголовков с контурным (outline) текстом;</w:t>
      </w:r>
    </w:p>
    <w:p>
      <w:pPr>
        <w:pStyle w:val="ListParagraph"/>
        <w:numPr>
          <w:ilvl w:val="0"/>
          <w:numId w:val="3"/>
        </w:numPr>
        <w:spacing w:line="360"/>
        <w:jc w:val="both"/>
      </w:pPr>
      <w:r>
        <w:rPr>
          <w:rFonts w:ascii="Times New Roman" w:cs="Times New Roman" w:eastAsia="Times New Roman" w:hAnsi="Times New Roman"/>
          <w:sz w:val="28"/>
          <w:szCs w:val="28"/>
        </w:rPr>
        <w:t xml:space="preserve">стеклянные полупрозрачные карточки с размытием фона (glassmorphism) и красной рамкой;</w:t>
      </w:r>
    </w:p>
    <w:p>
      <w:pPr>
        <w:pStyle w:val="ListParagraph"/>
        <w:numPr>
          <w:ilvl w:val="0"/>
          <w:numId w:val="3"/>
        </w:numPr>
        <w:spacing w:line="360"/>
        <w:jc w:val="both"/>
      </w:pPr>
      <w:r>
        <w:rPr>
          <w:rFonts w:ascii="Times New Roman" w:cs="Times New Roman" w:eastAsia="Times New Roman" w:hAnsi="Times New Roman"/>
          <w:sz w:val="28"/>
          <w:szCs w:val="28"/>
        </w:rPr>
        <w:t xml:space="preserve">вертикальная боковая панель с иконками соцсетей и номером страницы;</w:t>
      </w:r>
    </w:p>
    <w:p>
      <w:pPr>
        <w:pStyle w:val="ListParagraph"/>
        <w:numPr>
          <w:ilvl w:val="0"/>
          <w:numId w:val="3"/>
        </w:numPr>
        <w:spacing w:line="360"/>
        <w:jc w:val="both"/>
      </w:pPr>
      <w:r>
        <w:rPr>
          <w:rFonts w:ascii="Times New Roman" w:cs="Times New Roman" w:eastAsia="Times New Roman" w:hAnsi="Times New Roman"/>
          <w:sz w:val="28"/>
          <w:szCs w:val="28"/>
        </w:rPr>
        <w:t xml:space="preserve">персонаж, «выходящий» за пределы рамки — эффект объёма;</w:t>
      </w:r>
    </w:p>
    <w:p>
      <w:pPr>
        <w:pStyle w:val="ListParagraph"/>
        <w:numPr>
          <w:ilvl w:val="0"/>
          <w:numId w:val="3"/>
        </w:numPr>
        <w:spacing w:line="360"/>
        <w:jc w:val="both"/>
      </w:pPr>
      <w:r>
        <w:rPr>
          <w:rFonts w:ascii="Times New Roman" w:cs="Times New Roman" w:eastAsia="Times New Roman" w:hAnsi="Times New Roman"/>
          <w:sz w:val="28"/>
          <w:szCs w:val="28"/>
        </w:rPr>
        <w:t xml:space="preserve">тёмная тема с яркими акцентными цветами, создающая кинематографичное настроение.</w:t>
      </w:r>
    </w:p>
    <w:p>
      <w:pPr>
        <w:spacing w:after="0" w:before="0" w:line="360"/>
        <w:ind w:firstLine="709"/>
        <w:jc w:val="both"/>
      </w:pPr>
      <w:r>
        <w:rPr>
          <w:rFonts w:ascii="Times New Roman" w:cs="Times New Roman" w:eastAsia="Times New Roman" w:hAnsi="Times New Roman"/>
          <w:sz w:val="28"/>
          <w:szCs w:val="28"/>
        </w:rPr>
        <w:t xml:space="preserve">Эти приёмы были переработаны и объединены в единый стиль, а не скопированы напрямую: компания, логотип и все тексты созданы с нуля.</w:t>
      </w:r>
    </w:p>
    <w:p>
      <w:pPr>
        <w:pStyle w:val="Heading2"/>
        <w:keepNext/>
        <w:spacing w:after="120" w:before="240" w:line="360"/>
        <w:ind w:firstLine="709"/>
      </w:pPr>
      <w:r>
        <w:rPr>
          <w:rFonts w:ascii="Times New Roman" w:cs="Times New Roman" w:eastAsia="Times New Roman" w:hAnsi="Times New Roman"/>
          <w:b/>
          <w:bCs/>
          <w:sz w:val="28"/>
          <w:szCs w:val="28"/>
        </w:rPr>
        <w:t xml:space="preserve">1.3. Требования к сайту</w:t>
      </w:r>
    </w:p>
    <w:p>
      <w:pPr>
        <w:spacing w:after="0" w:before="0" w:line="360"/>
        <w:ind w:firstLine="709"/>
        <w:jc w:val="both"/>
      </w:pPr>
      <w:r>
        <w:rPr>
          <w:rFonts w:ascii="Times New Roman" w:cs="Times New Roman" w:eastAsia="Times New Roman" w:hAnsi="Times New Roman"/>
          <w:sz w:val="28"/>
          <w:szCs w:val="28"/>
        </w:rPr>
        <w:t xml:space="preserve">На основе анализа были сформулированы функциональные и нефункциональные требования (таблица 1).</w:t>
      </w:r>
    </w:p>
    <w:p>
      <w:pPr>
        <w:keepNext/>
        <w:spacing w:after="80" w:before="200" w:line="276"/>
      </w:pPr>
      <w:r>
        <w:rPr>
          <w:rFonts w:ascii="Times New Roman" w:cs="Times New Roman" w:eastAsia="Times New Roman" w:hAnsi="Times New Roman"/>
          <w:sz w:val="24"/>
          <w:szCs w:val="24"/>
        </w:rPr>
        <w:t xml:space="preserve">Таблица 1 – Требования к веб-сайту</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700"/>
        <w:gridCol w:w="6054"/>
        <w:gridCol w:w="2600"/>
      </w:tblGrid>
      <w:tr>
        <w:trPr>
          <w:cantSplit/>
          <w:tblHeader/>
        </w:trPr>
        <w:tc>
          <w:tcPr>
            <w:tcW w:type="dxa" w:w="7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pPr>
              <w:spacing w:line="260"/>
              <w:jc w:val="center"/>
            </w:pPr>
            <w:r>
              <w:rPr>
                <w:rFonts w:ascii="Times New Roman" w:cs="Times New Roman" w:eastAsia="Times New Roman" w:hAnsi="Times New Roman"/>
                <w:b/>
                <w:bCs/>
                <w:sz w:val="24"/>
                <w:szCs w:val="24"/>
              </w:rPr>
              <w:t xml:space="preserve">№</w:t>
            </w:r>
          </w:p>
        </w:tc>
        <w:tc>
          <w:tcPr>
            <w:tcW w:type="dxa" w:w="6054"/>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pPr>
              <w:spacing w:line="260"/>
              <w:jc w:val="center"/>
            </w:pPr>
            <w:r>
              <w:rPr>
                <w:rFonts w:ascii="Times New Roman" w:cs="Times New Roman" w:eastAsia="Times New Roman" w:hAnsi="Times New Roman"/>
                <w:b/>
                <w:bCs/>
                <w:sz w:val="24"/>
                <w:szCs w:val="24"/>
              </w:rPr>
              <w:t xml:space="preserve">Требование</w:t>
            </w:r>
          </w:p>
        </w:tc>
        <w:tc>
          <w:tcPr>
            <w:tcW w:type="dxa" w:w="26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pPr>
              <w:spacing w:line="260"/>
              <w:jc w:val="center"/>
            </w:pPr>
            <w:r>
              <w:rPr>
                <w:rFonts w:ascii="Times New Roman" w:cs="Times New Roman" w:eastAsia="Times New Roman" w:hAnsi="Times New Roman"/>
                <w:b/>
                <w:bCs/>
                <w:sz w:val="24"/>
                <w:szCs w:val="24"/>
              </w:rPr>
              <w:t xml:space="preserve">Тип</w:t>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60"/>
              <w:jc w:val="left"/>
            </w:pPr>
            <w:r>
              <w:rPr>
                <w:rFonts w:ascii="Times New Roman" w:cs="Times New Roman" w:eastAsia="Times New Roman" w:hAnsi="Times New Roman"/>
                <w:b w:val="false"/>
                <w:bCs w:val="false"/>
                <w:sz w:val="24"/>
                <w:szCs w:val="24"/>
              </w:rPr>
              <w:t xml:space="preserve">1</w:t>
            </w:r>
          </w:p>
        </w:tc>
        <w:tc>
          <w:tcPr>
            <w:tcW w:type="dxa" w:w="605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60"/>
              <w:jc w:val="left"/>
            </w:pPr>
            <w:r>
              <w:rPr>
                <w:rFonts w:ascii="Times New Roman" w:cs="Times New Roman" w:eastAsia="Times New Roman" w:hAnsi="Times New Roman"/>
                <w:b w:val="false"/>
                <w:bCs w:val="false"/>
                <w:sz w:val="24"/>
                <w:szCs w:val="24"/>
              </w:rPr>
              <w:t xml:space="preserve">Не менее пяти страниц: главная, герои, услуги, о нас, контакты</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60"/>
              <w:jc w:val="left"/>
            </w:pPr>
            <w:r>
              <w:rPr>
                <w:rFonts w:ascii="Times New Roman" w:cs="Times New Roman" w:eastAsia="Times New Roman" w:hAnsi="Times New Roman"/>
                <w:b w:val="false"/>
                <w:bCs w:val="false"/>
                <w:sz w:val="24"/>
                <w:szCs w:val="24"/>
              </w:rPr>
              <w:t xml:space="preserve">Функциональное</w:t>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60"/>
              <w:jc w:val="left"/>
            </w:pPr>
            <w:r>
              <w:rPr>
                <w:rFonts w:ascii="Times New Roman" w:cs="Times New Roman" w:eastAsia="Times New Roman" w:hAnsi="Times New Roman"/>
                <w:b w:val="false"/>
                <w:bCs w:val="false"/>
                <w:sz w:val="24"/>
                <w:szCs w:val="24"/>
              </w:rPr>
              <w:t xml:space="preserve">2</w:t>
            </w:r>
          </w:p>
        </w:tc>
        <w:tc>
          <w:tcPr>
            <w:tcW w:type="dxa" w:w="605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60"/>
              <w:jc w:val="left"/>
            </w:pPr>
            <w:r>
              <w:rPr>
                <w:rFonts w:ascii="Times New Roman" w:cs="Times New Roman" w:eastAsia="Times New Roman" w:hAnsi="Times New Roman"/>
                <w:b w:val="false"/>
                <w:bCs w:val="false"/>
                <w:sz w:val="24"/>
                <w:szCs w:val="24"/>
              </w:rPr>
              <w:t xml:space="preserve">Каталог героев с фильтром по типу (герой, антигерой, злодей)</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60"/>
              <w:jc w:val="left"/>
            </w:pPr>
            <w:r>
              <w:rPr>
                <w:rFonts w:ascii="Times New Roman" w:cs="Times New Roman" w:eastAsia="Times New Roman" w:hAnsi="Times New Roman"/>
                <w:b w:val="false"/>
                <w:bCs w:val="false"/>
                <w:sz w:val="24"/>
                <w:szCs w:val="24"/>
              </w:rPr>
              <w:t xml:space="preserve">Функциональное</w:t>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60"/>
              <w:jc w:val="left"/>
            </w:pPr>
            <w:r>
              <w:rPr>
                <w:rFonts w:ascii="Times New Roman" w:cs="Times New Roman" w:eastAsia="Times New Roman" w:hAnsi="Times New Roman"/>
                <w:b w:val="false"/>
                <w:bCs w:val="false"/>
                <w:sz w:val="24"/>
                <w:szCs w:val="24"/>
              </w:rPr>
              <w:t xml:space="preserve">3</w:t>
            </w:r>
          </w:p>
        </w:tc>
        <w:tc>
          <w:tcPr>
            <w:tcW w:type="dxa" w:w="605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60"/>
              <w:jc w:val="left"/>
            </w:pPr>
            <w:r>
              <w:rPr>
                <w:rFonts w:ascii="Times New Roman" w:cs="Times New Roman" w:eastAsia="Times New Roman" w:hAnsi="Times New Roman"/>
                <w:b w:val="false"/>
                <w:bCs w:val="false"/>
                <w:sz w:val="24"/>
                <w:szCs w:val="24"/>
              </w:rPr>
              <w:t xml:space="preserve">Калькулятор стоимости праздника с промокодами</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60"/>
              <w:jc w:val="left"/>
            </w:pPr>
            <w:r>
              <w:rPr>
                <w:rFonts w:ascii="Times New Roman" w:cs="Times New Roman" w:eastAsia="Times New Roman" w:hAnsi="Times New Roman"/>
                <w:b w:val="false"/>
                <w:bCs w:val="false"/>
                <w:sz w:val="24"/>
                <w:szCs w:val="24"/>
              </w:rPr>
              <w:t xml:space="preserve">Функциональное</w:t>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60"/>
              <w:jc w:val="left"/>
            </w:pPr>
            <w:r>
              <w:rPr>
                <w:rFonts w:ascii="Times New Roman" w:cs="Times New Roman" w:eastAsia="Times New Roman" w:hAnsi="Times New Roman"/>
                <w:b w:val="false"/>
                <w:bCs w:val="false"/>
                <w:sz w:val="24"/>
                <w:szCs w:val="24"/>
              </w:rPr>
              <w:t xml:space="preserve">4</w:t>
            </w:r>
          </w:p>
        </w:tc>
        <w:tc>
          <w:tcPr>
            <w:tcW w:type="dxa" w:w="605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60"/>
              <w:jc w:val="left"/>
            </w:pPr>
            <w:r>
              <w:rPr>
                <w:rFonts w:ascii="Times New Roman" w:cs="Times New Roman" w:eastAsia="Times New Roman" w:hAnsi="Times New Roman"/>
                <w:b w:val="false"/>
                <w:bCs w:val="false"/>
                <w:sz w:val="24"/>
                <w:szCs w:val="24"/>
              </w:rPr>
              <w:t xml:space="preserve">Форма заявки с проверкой полей и маской телефона +992</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60"/>
              <w:jc w:val="left"/>
            </w:pPr>
            <w:r>
              <w:rPr>
                <w:rFonts w:ascii="Times New Roman" w:cs="Times New Roman" w:eastAsia="Times New Roman" w:hAnsi="Times New Roman"/>
                <w:b w:val="false"/>
                <w:bCs w:val="false"/>
                <w:sz w:val="24"/>
                <w:szCs w:val="24"/>
              </w:rPr>
              <w:t xml:space="preserve">Функциональное</w:t>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60"/>
              <w:jc w:val="left"/>
            </w:pPr>
            <w:r>
              <w:rPr>
                <w:rFonts w:ascii="Times New Roman" w:cs="Times New Roman" w:eastAsia="Times New Roman" w:hAnsi="Times New Roman"/>
                <w:b w:val="false"/>
                <w:bCs w:val="false"/>
                <w:sz w:val="24"/>
                <w:szCs w:val="24"/>
              </w:rPr>
              <w:t xml:space="preserve">5</w:t>
            </w:r>
          </w:p>
        </w:tc>
        <w:tc>
          <w:tcPr>
            <w:tcW w:type="dxa" w:w="605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60"/>
              <w:jc w:val="left"/>
            </w:pPr>
            <w:r>
              <w:rPr>
                <w:rFonts w:ascii="Times New Roman" w:cs="Times New Roman" w:eastAsia="Times New Roman" w:hAnsi="Times New Roman"/>
                <w:b w:val="false"/>
                <w:bCs w:val="false"/>
                <w:sz w:val="24"/>
                <w:szCs w:val="24"/>
              </w:rPr>
              <w:t xml:space="preserve">Поддержка трёх языков: русский, таджикский, английский</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60"/>
              <w:jc w:val="left"/>
            </w:pPr>
            <w:r>
              <w:rPr>
                <w:rFonts w:ascii="Times New Roman" w:cs="Times New Roman" w:eastAsia="Times New Roman" w:hAnsi="Times New Roman"/>
                <w:b w:val="false"/>
                <w:bCs w:val="false"/>
                <w:sz w:val="24"/>
                <w:szCs w:val="24"/>
              </w:rPr>
              <w:t xml:space="preserve">Функциональное</w:t>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60"/>
              <w:jc w:val="left"/>
            </w:pPr>
            <w:r>
              <w:rPr>
                <w:rFonts w:ascii="Times New Roman" w:cs="Times New Roman" w:eastAsia="Times New Roman" w:hAnsi="Times New Roman"/>
                <w:b w:val="false"/>
                <w:bCs w:val="false"/>
                <w:sz w:val="24"/>
                <w:szCs w:val="24"/>
              </w:rPr>
              <w:t xml:space="preserve">6</w:t>
            </w:r>
          </w:p>
        </w:tc>
        <w:tc>
          <w:tcPr>
            <w:tcW w:type="dxa" w:w="605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60"/>
              <w:jc w:val="left"/>
            </w:pPr>
            <w:r>
              <w:rPr>
                <w:rFonts w:ascii="Times New Roman" w:cs="Times New Roman" w:eastAsia="Times New Roman" w:hAnsi="Times New Roman"/>
                <w:b w:val="false"/>
                <w:bCs w:val="false"/>
                <w:sz w:val="24"/>
                <w:szCs w:val="24"/>
              </w:rPr>
              <w:t xml:space="preserve">Скрытые интерактивные элементы (пасхалки)</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60"/>
              <w:jc w:val="left"/>
            </w:pPr>
            <w:r>
              <w:rPr>
                <w:rFonts w:ascii="Times New Roman" w:cs="Times New Roman" w:eastAsia="Times New Roman" w:hAnsi="Times New Roman"/>
                <w:b w:val="false"/>
                <w:bCs w:val="false"/>
                <w:sz w:val="24"/>
                <w:szCs w:val="24"/>
              </w:rPr>
              <w:t xml:space="preserve">Функциональное</w:t>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60"/>
              <w:jc w:val="left"/>
            </w:pPr>
            <w:r>
              <w:rPr>
                <w:rFonts w:ascii="Times New Roman" w:cs="Times New Roman" w:eastAsia="Times New Roman" w:hAnsi="Times New Roman"/>
                <w:b w:val="false"/>
                <w:bCs w:val="false"/>
                <w:sz w:val="24"/>
                <w:szCs w:val="24"/>
              </w:rPr>
              <w:t xml:space="preserve">7</w:t>
            </w:r>
          </w:p>
        </w:tc>
        <w:tc>
          <w:tcPr>
            <w:tcW w:type="dxa" w:w="605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60"/>
              <w:jc w:val="left"/>
            </w:pPr>
            <w:r>
              <w:rPr>
                <w:rFonts w:ascii="Times New Roman" w:cs="Times New Roman" w:eastAsia="Times New Roman" w:hAnsi="Times New Roman"/>
                <w:b w:val="false"/>
                <w:bCs w:val="false"/>
                <w:sz w:val="24"/>
                <w:szCs w:val="24"/>
              </w:rPr>
              <w:t xml:space="preserve">Адаптивность: корректный вид от 360 px до 1920 px</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60"/>
              <w:jc w:val="left"/>
            </w:pPr>
            <w:r>
              <w:rPr>
                <w:rFonts w:ascii="Times New Roman" w:cs="Times New Roman" w:eastAsia="Times New Roman" w:hAnsi="Times New Roman"/>
                <w:b w:val="false"/>
                <w:bCs w:val="false"/>
                <w:sz w:val="24"/>
                <w:szCs w:val="24"/>
              </w:rPr>
              <w:t xml:space="preserve">Нефункциональное</w:t>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60"/>
              <w:jc w:val="left"/>
            </w:pPr>
            <w:r>
              <w:rPr>
                <w:rFonts w:ascii="Times New Roman" w:cs="Times New Roman" w:eastAsia="Times New Roman" w:hAnsi="Times New Roman"/>
                <w:b w:val="false"/>
                <w:bCs w:val="false"/>
                <w:sz w:val="24"/>
                <w:szCs w:val="24"/>
              </w:rPr>
              <w:t xml:space="preserve">8</w:t>
            </w:r>
          </w:p>
        </w:tc>
        <w:tc>
          <w:tcPr>
            <w:tcW w:type="dxa" w:w="605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60"/>
              <w:jc w:val="left"/>
            </w:pPr>
            <w:r>
              <w:rPr>
                <w:rFonts w:ascii="Times New Roman" w:cs="Times New Roman" w:eastAsia="Times New Roman" w:hAnsi="Times New Roman"/>
                <w:b w:val="false"/>
                <w:bCs w:val="false"/>
                <w:sz w:val="24"/>
                <w:szCs w:val="24"/>
              </w:rPr>
              <w:t xml:space="preserve">Только HTML, CSS и JavaScript, без фреймворков</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60"/>
              <w:jc w:val="left"/>
            </w:pPr>
            <w:r>
              <w:rPr>
                <w:rFonts w:ascii="Times New Roman" w:cs="Times New Roman" w:eastAsia="Times New Roman" w:hAnsi="Times New Roman"/>
                <w:b w:val="false"/>
                <w:bCs w:val="false"/>
                <w:sz w:val="24"/>
                <w:szCs w:val="24"/>
              </w:rPr>
              <w:t xml:space="preserve">Нефункциональное</w:t>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60"/>
              <w:jc w:val="left"/>
            </w:pPr>
            <w:r>
              <w:rPr>
                <w:rFonts w:ascii="Times New Roman" w:cs="Times New Roman" w:eastAsia="Times New Roman" w:hAnsi="Times New Roman"/>
                <w:b w:val="false"/>
                <w:bCs w:val="false"/>
                <w:sz w:val="24"/>
                <w:szCs w:val="24"/>
              </w:rPr>
              <w:t xml:space="preserve">9</w:t>
            </w:r>
          </w:p>
        </w:tc>
        <w:tc>
          <w:tcPr>
            <w:tcW w:type="dxa" w:w="605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60"/>
              <w:jc w:val="left"/>
            </w:pPr>
            <w:r>
              <w:rPr>
                <w:rFonts w:ascii="Times New Roman" w:cs="Times New Roman" w:eastAsia="Times New Roman" w:hAnsi="Times New Roman"/>
                <w:b w:val="false"/>
                <w:bCs w:val="false"/>
                <w:sz w:val="24"/>
                <w:szCs w:val="24"/>
              </w:rPr>
              <w:t xml:space="preserve">Работа без сервера (открытие файла в браузере)</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60"/>
              <w:jc w:val="left"/>
            </w:pPr>
            <w:r>
              <w:rPr>
                <w:rFonts w:ascii="Times New Roman" w:cs="Times New Roman" w:eastAsia="Times New Roman" w:hAnsi="Times New Roman"/>
                <w:b w:val="false"/>
                <w:bCs w:val="false"/>
                <w:sz w:val="24"/>
                <w:szCs w:val="24"/>
              </w:rPr>
              <w:t xml:space="preserve">Нефункциональное</w:t>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60"/>
              <w:jc w:val="left"/>
            </w:pPr>
            <w:r>
              <w:rPr>
                <w:rFonts w:ascii="Times New Roman" w:cs="Times New Roman" w:eastAsia="Times New Roman" w:hAnsi="Times New Roman"/>
                <w:b w:val="false"/>
                <w:bCs w:val="false"/>
                <w:sz w:val="24"/>
                <w:szCs w:val="24"/>
              </w:rPr>
              <w:t xml:space="preserve">10</w:t>
            </w:r>
          </w:p>
        </w:tc>
        <w:tc>
          <w:tcPr>
            <w:tcW w:type="dxa" w:w="605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60"/>
              <w:jc w:val="left"/>
            </w:pPr>
            <w:r>
              <w:rPr>
                <w:rFonts w:ascii="Times New Roman" w:cs="Times New Roman" w:eastAsia="Times New Roman" w:hAnsi="Times New Roman"/>
                <w:b w:val="false"/>
                <w:bCs w:val="false"/>
                <w:sz w:val="24"/>
                <w:szCs w:val="24"/>
              </w:rPr>
              <w:t xml:space="preserve">Учёт настройки «уменьшить анимацию» (prefers-reduced-motion)</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60"/>
              <w:jc w:val="left"/>
            </w:pPr>
            <w:r>
              <w:rPr>
                <w:rFonts w:ascii="Times New Roman" w:cs="Times New Roman" w:eastAsia="Times New Roman" w:hAnsi="Times New Roman"/>
                <w:b w:val="false"/>
                <w:bCs w:val="false"/>
                <w:sz w:val="24"/>
                <w:szCs w:val="24"/>
              </w:rPr>
              <w:t xml:space="preserve">Нефункциональное</w:t>
            </w:r>
          </w:p>
        </w:tc>
      </w:tr>
    </w:tbl>
    <w:p>
      <w:pPr>
        <w:spacing w:after="120"/>
      </w:pPr>
      <w:r>
        <w:rPr>
          <w:rFonts w:ascii="Times New Roman" w:cs="Times New Roman" w:eastAsia="Times New Roman" w:hAnsi="Times New Roman"/>
          <w:sz w:val="28"/>
          <w:szCs w:val="28"/>
        </w:rPr>
        <w:t xml:space="preserve"/>
      </w:r>
    </w:p>
    <w:p>
      <w:pPr>
        <w:pStyle w:val="Heading1"/>
        <w:pageBreakBefore/>
        <w:spacing w:after="240" w:line="360"/>
        <w:jc w:val="center"/>
      </w:pPr>
      <w:r>
        <w:rPr>
          <w:rFonts w:ascii="Times New Roman" w:cs="Times New Roman" w:eastAsia="Times New Roman" w:hAnsi="Times New Roman"/>
          <w:b/>
          <w:bCs/>
          <w:sz w:val="28"/>
          <w:szCs w:val="28"/>
        </w:rPr>
        <w:t xml:space="preserve">2. ПРОЕКТИРОВАНИЕ САЙТА</w:t>
      </w:r>
    </w:p>
    <w:p>
      <w:pPr>
        <w:pStyle w:val="Heading2"/>
        <w:keepNext/>
        <w:spacing w:after="120" w:before="240" w:line="360"/>
        <w:ind w:firstLine="709"/>
      </w:pPr>
      <w:r>
        <w:rPr>
          <w:rFonts w:ascii="Times New Roman" w:cs="Times New Roman" w:eastAsia="Times New Roman" w:hAnsi="Times New Roman"/>
          <w:b/>
          <w:bCs/>
          <w:sz w:val="28"/>
          <w:szCs w:val="28"/>
        </w:rPr>
        <w:t xml:space="preserve">2.1. Структура сайта</w:t>
      </w:r>
    </w:p>
    <w:p>
      <w:pPr>
        <w:spacing w:after="0" w:before="0" w:line="360"/>
        <w:ind w:firstLine="709"/>
        <w:jc w:val="both"/>
      </w:pPr>
      <w:r>
        <w:rPr>
          <w:rFonts w:ascii="Times New Roman" w:cs="Times New Roman" w:eastAsia="Times New Roman" w:hAnsi="Times New Roman"/>
          <w:sz w:val="28"/>
          <w:szCs w:val="28"/>
        </w:rPr>
        <w:t xml:space="preserve">Сайт состоит из шести страниц, каждая из которых существует в трёх языковых версиях. Русская версия находится в корне проекта, таджикская — в папке tj/, английская — в папке en/. Назначение страниц приведено в таблице 2.</w:t>
      </w:r>
    </w:p>
    <w:p>
      <w:pPr>
        <w:keepNext/>
        <w:spacing w:after="80" w:before="200" w:line="276"/>
      </w:pPr>
      <w:r>
        <w:rPr>
          <w:rFonts w:ascii="Times New Roman" w:cs="Times New Roman" w:eastAsia="Times New Roman" w:hAnsi="Times New Roman"/>
          <w:sz w:val="24"/>
          <w:szCs w:val="24"/>
        </w:rPr>
        <w:t xml:space="preserve">Таблица 2 – Структура сайта</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100"/>
        <w:gridCol w:w="1700"/>
        <w:gridCol w:w="5554"/>
      </w:tblGrid>
      <w:tr>
        <w:trPr>
          <w:cantSplit/>
          <w:tblHeader/>
        </w:trPr>
        <w:tc>
          <w:tcPr>
            <w:tcW w:type="dxa" w:w="21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pPr>
              <w:spacing w:line="260"/>
              <w:jc w:val="center"/>
            </w:pPr>
            <w:r>
              <w:rPr>
                <w:rFonts w:ascii="Times New Roman" w:cs="Times New Roman" w:eastAsia="Times New Roman" w:hAnsi="Times New Roman"/>
                <w:b/>
                <w:bCs/>
                <w:sz w:val="24"/>
                <w:szCs w:val="24"/>
              </w:rPr>
              <w:t xml:space="preserve">Файл</w:t>
            </w:r>
          </w:p>
        </w:tc>
        <w:tc>
          <w:tcPr>
            <w:tcW w:type="dxa" w:w="17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pPr>
              <w:spacing w:line="260"/>
              <w:jc w:val="center"/>
            </w:pPr>
            <w:r>
              <w:rPr>
                <w:rFonts w:ascii="Times New Roman" w:cs="Times New Roman" w:eastAsia="Times New Roman" w:hAnsi="Times New Roman"/>
                <w:b/>
                <w:bCs/>
                <w:sz w:val="24"/>
                <w:szCs w:val="24"/>
              </w:rPr>
              <w:t xml:space="preserve">Страница</w:t>
            </w:r>
          </w:p>
        </w:tc>
        <w:tc>
          <w:tcPr>
            <w:tcW w:type="dxa" w:w="5554"/>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pPr>
              <w:spacing w:line="260"/>
              <w:jc w:val="center"/>
            </w:pPr>
            <w:r>
              <w:rPr>
                <w:rFonts w:ascii="Times New Roman" w:cs="Times New Roman" w:eastAsia="Times New Roman" w:hAnsi="Times New Roman"/>
                <w:b/>
                <w:bCs/>
                <w:sz w:val="24"/>
                <w:szCs w:val="24"/>
              </w:rPr>
              <w:t xml:space="preserve">Содержание</w:t>
            </w:r>
          </w:p>
        </w:tc>
      </w:tr>
      <w:tr>
        <w:trPr>
          <w:cantSplit/>
          <w:tblHeader w:val="false"/>
        </w:trPr>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60"/>
              <w:jc w:val="left"/>
            </w:pPr>
            <w:r>
              <w:rPr>
                <w:rFonts w:ascii="Times New Roman" w:cs="Times New Roman" w:eastAsia="Times New Roman" w:hAnsi="Times New Roman"/>
                <w:b w:val="false"/>
                <w:bCs w:val="false"/>
                <w:sz w:val="24"/>
                <w:szCs w:val="24"/>
              </w:rPr>
              <w:t xml:space="preserve">index.html</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60"/>
              <w:jc w:val="left"/>
            </w:pPr>
            <w:r>
              <w:rPr>
                <w:rFonts w:ascii="Times New Roman" w:cs="Times New Roman" w:eastAsia="Times New Roman" w:hAnsi="Times New Roman"/>
                <w:b w:val="false"/>
                <w:bCs w:val="false"/>
                <w:sz w:val="24"/>
                <w:szCs w:val="24"/>
              </w:rPr>
              <w:t xml:space="preserve">Главная</w:t>
            </w:r>
          </w:p>
        </w:tc>
        <w:tc>
          <w:tcPr>
            <w:tcW w:type="dxa" w:w="555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60"/>
              <w:jc w:val="left"/>
            </w:pPr>
            <w:r>
              <w:rPr>
                <w:rFonts w:ascii="Times New Roman" w:cs="Times New Roman" w:eastAsia="Times New Roman" w:hAnsi="Times New Roman"/>
                <w:b w:val="false"/>
                <w:bCs w:val="false"/>
                <w:sz w:val="24"/>
                <w:szCs w:val="24"/>
              </w:rPr>
              <w:t xml:space="preserve">Слайдер героев, статистика, шаги заказа, превью команды, блок злодея, призыв к действию</w:t>
            </w:r>
          </w:p>
        </w:tc>
      </w:tr>
      <w:tr>
        <w:trPr>
          <w:cantSplit/>
          <w:tblHeader w:val="false"/>
        </w:trPr>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60"/>
              <w:jc w:val="left"/>
            </w:pPr>
            <w:r>
              <w:rPr>
                <w:rFonts w:ascii="Times New Roman" w:cs="Times New Roman" w:eastAsia="Times New Roman" w:hAnsi="Times New Roman"/>
                <w:b w:val="false"/>
                <w:bCs w:val="false"/>
                <w:sz w:val="24"/>
                <w:szCs w:val="24"/>
              </w:rPr>
              <w:t xml:space="preserve">heroes.html</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60"/>
              <w:jc w:val="left"/>
            </w:pPr>
            <w:r>
              <w:rPr>
                <w:rFonts w:ascii="Times New Roman" w:cs="Times New Roman" w:eastAsia="Times New Roman" w:hAnsi="Times New Roman"/>
                <w:b w:val="false"/>
                <w:bCs w:val="false"/>
                <w:sz w:val="24"/>
                <w:szCs w:val="24"/>
              </w:rPr>
              <w:t xml:space="preserve">Герои</w:t>
            </w:r>
          </w:p>
        </w:tc>
        <w:tc>
          <w:tcPr>
            <w:tcW w:type="dxa" w:w="555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60"/>
              <w:jc w:val="left"/>
            </w:pPr>
            <w:r>
              <w:rPr>
                <w:rFonts w:ascii="Times New Roman" w:cs="Times New Roman" w:eastAsia="Times New Roman" w:hAnsi="Times New Roman"/>
                <w:b w:val="false"/>
                <w:bCs w:val="false"/>
                <w:sz w:val="24"/>
                <w:szCs w:val="24"/>
              </w:rPr>
              <w:t xml:space="preserve">Каталог из 8 персонажей, фильтр, карточки с характеристиками</w:t>
            </w:r>
          </w:p>
        </w:tc>
      </w:tr>
      <w:tr>
        <w:trPr>
          <w:cantSplit/>
          <w:tblHeader w:val="false"/>
        </w:trPr>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60"/>
              <w:jc w:val="left"/>
            </w:pPr>
            <w:r>
              <w:rPr>
                <w:rFonts w:ascii="Times New Roman" w:cs="Times New Roman" w:eastAsia="Times New Roman" w:hAnsi="Times New Roman"/>
                <w:b w:val="false"/>
                <w:bCs w:val="false"/>
                <w:sz w:val="24"/>
                <w:szCs w:val="24"/>
              </w:rPr>
              <w:t xml:space="preserve">services.html</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60"/>
              <w:jc w:val="left"/>
            </w:pPr>
            <w:r>
              <w:rPr>
                <w:rFonts w:ascii="Times New Roman" w:cs="Times New Roman" w:eastAsia="Times New Roman" w:hAnsi="Times New Roman"/>
                <w:b w:val="false"/>
                <w:bCs w:val="false"/>
                <w:sz w:val="24"/>
                <w:szCs w:val="24"/>
              </w:rPr>
              <w:t xml:space="preserve">Услуги</w:t>
            </w:r>
          </w:p>
        </w:tc>
        <w:tc>
          <w:tcPr>
            <w:tcW w:type="dxa" w:w="555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60"/>
              <w:jc w:val="left"/>
            </w:pPr>
            <w:r>
              <w:rPr>
                <w:rFonts w:ascii="Times New Roman" w:cs="Times New Roman" w:eastAsia="Times New Roman" w:hAnsi="Times New Roman"/>
                <w:b w:val="false"/>
                <w:bCs w:val="false"/>
                <w:sz w:val="24"/>
                <w:szCs w:val="24"/>
              </w:rPr>
              <w:t xml:space="preserve">6 программ, 3 пакета с ценами, калькулятор праздника</w:t>
            </w:r>
          </w:p>
        </w:tc>
      </w:tr>
      <w:tr>
        <w:trPr>
          <w:cantSplit/>
          <w:tblHeader w:val="false"/>
        </w:trPr>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60"/>
              <w:jc w:val="left"/>
            </w:pPr>
            <w:r>
              <w:rPr>
                <w:rFonts w:ascii="Times New Roman" w:cs="Times New Roman" w:eastAsia="Times New Roman" w:hAnsi="Times New Roman"/>
                <w:b w:val="false"/>
                <w:bCs w:val="false"/>
                <w:sz w:val="24"/>
                <w:szCs w:val="24"/>
              </w:rPr>
              <w:t xml:space="preserve">about.html</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60"/>
              <w:jc w:val="left"/>
            </w:pPr>
            <w:r>
              <w:rPr>
                <w:rFonts w:ascii="Times New Roman" w:cs="Times New Roman" w:eastAsia="Times New Roman" w:hAnsi="Times New Roman"/>
                <w:b w:val="false"/>
                <w:bCs w:val="false"/>
                <w:sz w:val="24"/>
                <w:szCs w:val="24"/>
              </w:rPr>
              <w:t xml:space="preserve">О нас</w:t>
            </w:r>
          </w:p>
        </w:tc>
        <w:tc>
          <w:tcPr>
            <w:tcW w:type="dxa" w:w="555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60"/>
              <w:jc w:val="left"/>
            </w:pPr>
            <w:r>
              <w:rPr>
                <w:rFonts w:ascii="Times New Roman" w:cs="Times New Roman" w:eastAsia="Times New Roman" w:hAnsi="Times New Roman"/>
                <w:b w:val="false"/>
                <w:bCs w:val="false"/>
                <w:sz w:val="24"/>
                <w:szCs w:val="24"/>
              </w:rPr>
              <w:t xml:space="preserve">История, правила команды, блок Доктора Стрэнджа, хронология</w:t>
            </w:r>
          </w:p>
        </w:tc>
      </w:tr>
      <w:tr>
        <w:trPr>
          <w:cantSplit/>
          <w:tblHeader w:val="false"/>
        </w:trPr>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60"/>
              <w:jc w:val="left"/>
            </w:pPr>
            <w:r>
              <w:rPr>
                <w:rFonts w:ascii="Times New Roman" w:cs="Times New Roman" w:eastAsia="Times New Roman" w:hAnsi="Times New Roman"/>
                <w:b w:val="false"/>
                <w:bCs w:val="false"/>
                <w:sz w:val="24"/>
                <w:szCs w:val="24"/>
              </w:rPr>
              <w:t xml:space="preserve">contacts.html</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60"/>
              <w:jc w:val="left"/>
            </w:pPr>
            <w:r>
              <w:rPr>
                <w:rFonts w:ascii="Times New Roman" w:cs="Times New Roman" w:eastAsia="Times New Roman" w:hAnsi="Times New Roman"/>
                <w:b w:val="false"/>
                <w:bCs w:val="false"/>
                <w:sz w:val="24"/>
                <w:szCs w:val="24"/>
              </w:rPr>
              <w:t xml:space="preserve">Контакты</w:t>
            </w:r>
          </w:p>
        </w:tc>
        <w:tc>
          <w:tcPr>
            <w:tcW w:type="dxa" w:w="555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60"/>
              <w:jc w:val="left"/>
            </w:pPr>
            <w:r>
              <w:rPr>
                <w:rFonts w:ascii="Times New Roman" w:cs="Times New Roman" w:eastAsia="Times New Roman" w:hAnsi="Times New Roman"/>
                <w:b w:val="false"/>
                <w:bCs w:val="false"/>
                <w:sz w:val="24"/>
                <w:szCs w:val="24"/>
              </w:rPr>
              <w:t xml:space="preserve">Контактные данные, схема, форма заявки, вопросы и ответы</w:t>
            </w:r>
          </w:p>
        </w:tc>
      </w:tr>
      <w:tr>
        <w:trPr>
          <w:cantSplit/>
          <w:tblHeader w:val="false"/>
        </w:trPr>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60"/>
              <w:jc w:val="left"/>
            </w:pPr>
            <w:r>
              <w:rPr>
                <w:rFonts w:ascii="Times New Roman" w:cs="Times New Roman" w:eastAsia="Times New Roman" w:hAnsi="Times New Roman"/>
                <w:b w:val="false"/>
                <w:bCs w:val="false"/>
                <w:sz w:val="24"/>
                <w:szCs w:val="24"/>
              </w:rPr>
              <w:t xml:space="preserve">404.html</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60"/>
              <w:jc w:val="left"/>
            </w:pPr>
            <w:r>
              <w:rPr>
                <w:rFonts w:ascii="Times New Roman" w:cs="Times New Roman" w:eastAsia="Times New Roman" w:hAnsi="Times New Roman"/>
                <w:b w:val="false"/>
                <w:bCs w:val="false"/>
                <w:sz w:val="24"/>
                <w:szCs w:val="24"/>
              </w:rPr>
              <w:t xml:space="preserve">Ошибка 404</w:t>
            </w:r>
          </w:p>
        </w:tc>
        <w:tc>
          <w:tcPr>
            <w:tcW w:type="dxa" w:w="555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60"/>
              <w:jc w:val="left"/>
            </w:pPr>
            <w:r>
              <w:rPr>
                <w:rFonts w:ascii="Times New Roman" w:cs="Times New Roman" w:eastAsia="Times New Roman" w:hAnsi="Times New Roman"/>
                <w:b w:val="false"/>
                <w:bCs w:val="false"/>
                <w:sz w:val="24"/>
                <w:szCs w:val="24"/>
              </w:rPr>
              <w:t xml:space="preserve">Тематическая страница «потерянной» мультивселенной</w:t>
            </w:r>
          </w:p>
        </w:tc>
      </w:tr>
    </w:tbl>
    <w:p>
      <w:pPr>
        <w:spacing w:after="120"/>
      </w:pPr>
      <w:r>
        <w:rPr>
          <w:rFonts w:ascii="Times New Roman" w:cs="Times New Roman" w:eastAsia="Times New Roman" w:hAnsi="Times New Roman"/>
          <w:sz w:val="28"/>
          <w:szCs w:val="28"/>
        </w:rPr>
        <w:t xml:space="preserve"/>
      </w:r>
    </w:p>
    <w:p>
      <w:pPr>
        <w:spacing w:after="0" w:before="0" w:line="360"/>
        <w:ind w:firstLine="709"/>
        <w:jc w:val="both"/>
      </w:pPr>
      <w:r>
        <w:rPr>
          <w:rFonts w:ascii="Times New Roman" w:cs="Times New Roman" w:eastAsia="Times New Roman" w:hAnsi="Times New Roman"/>
          <w:sz w:val="28"/>
          <w:szCs w:val="28"/>
        </w:rPr>
        <w:t xml:space="preserve">Навигация между страницами осуществляется через фиксированное верхнее меню, которое скрывается при прокрутке вниз и появляется при прокрутке вверх. На мобильных устройствах меню открывается кнопкой-«бургером» с анимацией раскрытия круга.</w:t>
      </w:r>
    </w:p>
    <w:p>
      <w:pPr>
        <w:pStyle w:val="Heading2"/>
        <w:keepNext/>
        <w:spacing w:after="120" w:before="240" w:line="360"/>
        <w:ind w:firstLine="709"/>
      </w:pPr>
      <w:r>
        <w:rPr>
          <w:rFonts w:ascii="Times New Roman" w:cs="Times New Roman" w:eastAsia="Times New Roman" w:hAnsi="Times New Roman"/>
          <w:b/>
          <w:bCs/>
          <w:sz w:val="28"/>
          <w:szCs w:val="28"/>
        </w:rPr>
        <w:t xml:space="preserve">2.2. Дизайн-система</w:t>
      </w:r>
    </w:p>
    <w:p>
      <w:pPr>
        <w:spacing w:after="0" w:before="0" w:line="360"/>
        <w:ind w:firstLine="709"/>
        <w:jc w:val="both"/>
      </w:pPr>
      <w:r>
        <w:rPr>
          <w:rFonts w:ascii="Times New Roman" w:cs="Times New Roman" w:eastAsia="Times New Roman" w:hAnsi="Times New Roman"/>
          <w:sz w:val="28"/>
          <w:szCs w:val="28"/>
        </w:rPr>
        <w:t xml:space="preserve">Для единообразия все цвета, шрифты и скругления вынесены в CSS-переменные в селекторе :root. Это позволяет менять тему всего сайта, изменив одно значение (так реализован, например, фиолетовый «режим Ваканды»). Основная палитра приведена в таблице 3.</w:t>
      </w:r>
    </w:p>
    <w:p>
      <w:pPr>
        <w:keepNext/>
        <w:spacing w:after="80" w:before="200" w:line="276"/>
      </w:pPr>
      <w:r>
        <w:rPr>
          <w:rFonts w:ascii="Times New Roman" w:cs="Times New Roman" w:eastAsia="Times New Roman" w:hAnsi="Times New Roman"/>
          <w:sz w:val="24"/>
          <w:szCs w:val="24"/>
        </w:rPr>
        <w:t xml:space="preserve">Таблица 3 – Цветовая палитра сайта</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54"/>
      </w:tblGrid>
      <w:tr>
        <w:trPr>
          <w:cantSplit/>
          <w:tblHeader/>
        </w:trPr>
        <w:tc>
          <w:tcPr>
            <w:tcW w:type="dxa" w:w="22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pPr>
              <w:spacing w:line="260"/>
              <w:jc w:val="center"/>
            </w:pPr>
            <w:r>
              <w:rPr>
                <w:rFonts w:ascii="Times New Roman" w:cs="Times New Roman" w:eastAsia="Times New Roman" w:hAnsi="Times New Roman"/>
                <w:b/>
                <w:bCs/>
                <w:sz w:val="24"/>
                <w:szCs w:val="24"/>
              </w:rPr>
              <w:t xml:space="preserve">Переменная</w:t>
            </w:r>
          </w:p>
        </w:tc>
        <w:tc>
          <w:tcPr>
            <w:tcW w:type="dxa" w:w="18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pPr>
              <w:spacing w:line="260"/>
              <w:jc w:val="center"/>
            </w:pPr>
            <w:r>
              <w:rPr>
                <w:rFonts w:ascii="Times New Roman" w:cs="Times New Roman" w:eastAsia="Times New Roman" w:hAnsi="Times New Roman"/>
                <w:b/>
                <w:bCs/>
                <w:sz w:val="24"/>
                <w:szCs w:val="24"/>
              </w:rPr>
              <w:t xml:space="preserve">Значение</w:t>
            </w:r>
          </w:p>
        </w:tc>
        <w:tc>
          <w:tcPr>
            <w:tcW w:type="dxa" w:w="5354"/>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pPr>
              <w:spacing w:line="260"/>
              <w:jc w:val="center"/>
            </w:pPr>
            <w:r>
              <w:rPr>
                <w:rFonts w:ascii="Times New Roman" w:cs="Times New Roman" w:eastAsia="Times New Roman" w:hAnsi="Times New Roman"/>
                <w:b/>
                <w:bCs/>
                <w:sz w:val="24"/>
                <w:szCs w:val="24"/>
              </w:rPr>
              <w:t xml:space="preserve">Назначение</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60"/>
              <w:jc w:val="left"/>
            </w:pPr>
            <w:r>
              <w:rPr>
                <w:rFonts w:ascii="Times New Roman" w:cs="Times New Roman" w:eastAsia="Times New Roman" w:hAnsi="Times New Roman"/>
                <w:b w:val="false"/>
                <w:bCs w:val="false"/>
                <w:sz w:val="24"/>
                <w:szCs w:val="24"/>
              </w:rPr>
              <w:t xml:space="preserve">--bg</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60"/>
              <w:jc w:val="left"/>
            </w:pPr>
            <w:r>
              <w:rPr>
                <w:rFonts w:ascii="Times New Roman" w:cs="Times New Roman" w:eastAsia="Times New Roman" w:hAnsi="Times New Roman"/>
                <w:b w:val="false"/>
                <w:bCs w:val="false"/>
                <w:sz w:val="24"/>
                <w:szCs w:val="24"/>
              </w:rPr>
              <w:t xml:space="preserve">#07070B</w:t>
            </w:r>
          </w:p>
        </w:tc>
        <w:tc>
          <w:tcPr>
            <w:tcW w:type="dxa" w:w="535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60"/>
              <w:jc w:val="left"/>
            </w:pPr>
            <w:r>
              <w:rPr>
                <w:rFonts w:ascii="Times New Roman" w:cs="Times New Roman" w:eastAsia="Times New Roman" w:hAnsi="Times New Roman"/>
                <w:b w:val="false"/>
                <w:bCs w:val="false"/>
                <w:sz w:val="24"/>
                <w:szCs w:val="24"/>
              </w:rPr>
              <w:t xml:space="preserve">Основной фон страницы (почти чёрный)</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60"/>
              <w:jc w:val="left"/>
            </w:pPr>
            <w:r>
              <w:rPr>
                <w:rFonts w:ascii="Times New Roman" w:cs="Times New Roman" w:eastAsia="Times New Roman" w:hAnsi="Times New Roman"/>
                <w:b w:val="false"/>
                <w:bCs w:val="false"/>
                <w:sz w:val="24"/>
                <w:szCs w:val="24"/>
              </w:rPr>
              <w:t xml:space="preserve">--surface</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60"/>
              <w:jc w:val="left"/>
            </w:pPr>
            <w:r>
              <w:rPr>
                <w:rFonts w:ascii="Times New Roman" w:cs="Times New Roman" w:eastAsia="Times New Roman" w:hAnsi="Times New Roman"/>
                <w:b w:val="false"/>
                <w:bCs w:val="false"/>
                <w:sz w:val="24"/>
                <w:szCs w:val="24"/>
              </w:rPr>
              <w:t xml:space="preserve">#14141D</w:t>
            </w:r>
          </w:p>
        </w:tc>
        <w:tc>
          <w:tcPr>
            <w:tcW w:type="dxa" w:w="535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60"/>
              <w:jc w:val="left"/>
            </w:pPr>
            <w:r>
              <w:rPr>
                <w:rFonts w:ascii="Times New Roman" w:cs="Times New Roman" w:eastAsia="Times New Roman" w:hAnsi="Times New Roman"/>
                <w:b w:val="false"/>
                <w:bCs w:val="false"/>
                <w:sz w:val="24"/>
                <w:szCs w:val="24"/>
              </w:rPr>
              <w:t xml:space="preserve">Фон карточек и блоков</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60"/>
              <w:jc w:val="left"/>
            </w:pPr>
            <w:r>
              <w:rPr>
                <w:rFonts w:ascii="Times New Roman" w:cs="Times New Roman" w:eastAsia="Times New Roman" w:hAnsi="Times New Roman"/>
                <w:b w:val="false"/>
                <w:bCs w:val="false"/>
                <w:sz w:val="24"/>
                <w:szCs w:val="24"/>
              </w:rPr>
              <w:t xml:space="preserve">--text</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60"/>
              <w:jc w:val="left"/>
            </w:pPr>
            <w:r>
              <w:rPr>
                <w:rFonts w:ascii="Times New Roman" w:cs="Times New Roman" w:eastAsia="Times New Roman" w:hAnsi="Times New Roman"/>
                <w:b w:val="false"/>
                <w:bCs w:val="false"/>
                <w:sz w:val="24"/>
                <w:szCs w:val="24"/>
              </w:rPr>
              <w:t xml:space="preserve">#F3F2F7</w:t>
            </w:r>
          </w:p>
        </w:tc>
        <w:tc>
          <w:tcPr>
            <w:tcW w:type="dxa" w:w="535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60"/>
              <w:jc w:val="left"/>
            </w:pPr>
            <w:r>
              <w:rPr>
                <w:rFonts w:ascii="Times New Roman" w:cs="Times New Roman" w:eastAsia="Times New Roman" w:hAnsi="Times New Roman"/>
                <w:b w:val="false"/>
                <w:bCs w:val="false"/>
                <w:sz w:val="24"/>
                <w:szCs w:val="24"/>
              </w:rPr>
              <w:t xml:space="preserve">Основной цвет текста</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60"/>
              <w:jc w:val="left"/>
            </w:pPr>
            <w:r>
              <w:rPr>
                <w:rFonts w:ascii="Times New Roman" w:cs="Times New Roman" w:eastAsia="Times New Roman" w:hAnsi="Times New Roman"/>
                <w:b w:val="false"/>
                <w:bCs w:val="false"/>
                <w:sz w:val="24"/>
                <w:szCs w:val="24"/>
              </w:rPr>
              <w:t xml:space="preserve">--muted</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60"/>
              <w:jc w:val="left"/>
            </w:pPr>
            <w:r>
              <w:rPr>
                <w:rFonts w:ascii="Times New Roman" w:cs="Times New Roman" w:eastAsia="Times New Roman" w:hAnsi="Times New Roman"/>
                <w:b w:val="false"/>
                <w:bCs w:val="false"/>
                <w:sz w:val="24"/>
                <w:szCs w:val="24"/>
              </w:rPr>
              <w:t xml:space="preserve">#9B9AAD</w:t>
            </w:r>
          </w:p>
        </w:tc>
        <w:tc>
          <w:tcPr>
            <w:tcW w:type="dxa" w:w="535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60"/>
              <w:jc w:val="left"/>
            </w:pPr>
            <w:r>
              <w:rPr>
                <w:rFonts w:ascii="Times New Roman" w:cs="Times New Roman" w:eastAsia="Times New Roman" w:hAnsi="Times New Roman"/>
                <w:b w:val="false"/>
                <w:bCs w:val="false"/>
                <w:sz w:val="24"/>
                <w:szCs w:val="24"/>
              </w:rPr>
              <w:t xml:space="preserve">Второстепенный текст</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60"/>
              <w:jc w:val="left"/>
            </w:pPr>
            <w:r>
              <w:rPr>
                <w:rFonts w:ascii="Times New Roman" w:cs="Times New Roman" w:eastAsia="Times New Roman" w:hAnsi="Times New Roman"/>
                <w:b w:val="false"/>
                <w:bCs w:val="false"/>
                <w:sz w:val="24"/>
                <w:szCs w:val="24"/>
              </w:rPr>
              <w:t xml:space="preserve">--red</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60"/>
              <w:jc w:val="left"/>
            </w:pPr>
            <w:r>
              <w:rPr>
                <w:rFonts w:ascii="Times New Roman" w:cs="Times New Roman" w:eastAsia="Times New Roman" w:hAnsi="Times New Roman"/>
                <w:b w:val="false"/>
                <w:bCs w:val="false"/>
                <w:sz w:val="24"/>
                <w:szCs w:val="24"/>
              </w:rPr>
              <w:t xml:space="preserve">#E62429</w:t>
            </w:r>
          </w:p>
        </w:tc>
        <w:tc>
          <w:tcPr>
            <w:tcW w:type="dxa" w:w="535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60"/>
              <w:jc w:val="left"/>
            </w:pPr>
            <w:r>
              <w:rPr>
                <w:rFonts w:ascii="Times New Roman" w:cs="Times New Roman" w:eastAsia="Times New Roman" w:hAnsi="Times New Roman"/>
                <w:b w:val="false"/>
                <w:bCs w:val="false"/>
                <w:sz w:val="24"/>
                <w:szCs w:val="24"/>
              </w:rPr>
              <w:t xml:space="preserve">Акцентный цвет: кнопки, выделения</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60"/>
              <w:jc w:val="left"/>
            </w:pPr>
            <w:r>
              <w:rPr>
                <w:rFonts w:ascii="Times New Roman" w:cs="Times New Roman" w:eastAsia="Times New Roman" w:hAnsi="Times New Roman"/>
                <w:b w:val="false"/>
                <w:bCs w:val="false"/>
                <w:sz w:val="24"/>
                <w:szCs w:val="24"/>
              </w:rPr>
              <w:t xml:space="preserve">--blue</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60"/>
              <w:jc w:val="left"/>
            </w:pPr>
            <w:r>
              <w:rPr>
                <w:rFonts w:ascii="Times New Roman" w:cs="Times New Roman" w:eastAsia="Times New Roman" w:hAnsi="Times New Roman"/>
                <w:b w:val="false"/>
                <w:bCs w:val="false"/>
                <w:sz w:val="24"/>
                <w:szCs w:val="24"/>
              </w:rPr>
              <w:t xml:space="preserve">#1D3ED6</w:t>
            </w:r>
          </w:p>
        </w:tc>
        <w:tc>
          <w:tcPr>
            <w:tcW w:type="dxa" w:w="535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60"/>
              <w:jc w:val="left"/>
            </w:pPr>
            <w:r>
              <w:rPr>
                <w:rFonts w:ascii="Times New Roman" w:cs="Times New Roman" w:eastAsia="Times New Roman" w:hAnsi="Times New Roman"/>
                <w:b w:val="false"/>
                <w:bCs w:val="false"/>
                <w:sz w:val="24"/>
                <w:szCs w:val="24"/>
              </w:rPr>
              <w:t xml:space="preserve">Второй акцент, кнопки слайдера</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60"/>
              <w:jc w:val="left"/>
            </w:pPr>
            <w:r>
              <w:rPr>
                <w:rFonts w:ascii="Times New Roman" w:cs="Times New Roman" w:eastAsia="Times New Roman" w:hAnsi="Times New Roman"/>
                <w:b w:val="false"/>
                <w:bCs w:val="false"/>
                <w:sz w:val="24"/>
                <w:szCs w:val="24"/>
              </w:rPr>
              <w:t xml:space="preserve">--gold</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60"/>
              <w:jc w:val="left"/>
            </w:pPr>
            <w:r>
              <w:rPr>
                <w:rFonts w:ascii="Times New Roman" w:cs="Times New Roman" w:eastAsia="Times New Roman" w:hAnsi="Times New Roman"/>
                <w:b w:val="false"/>
                <w:bCs w:val="false"/>
                <w:sz w:val="24"/>
                <w:szCs w:val="24"/>
              </w:rPr>
              <w:t xml:space="preserve">#F5C518</w:t>
            </w:r>
          </w:p>
        </w:tc>
        <w:tc>
          <w:tcPr>
            <w:tcW w:type="dxa" w:w="535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60"/>
              <w:jc w:val="left"/>
            </w:pPr>
            <w:r>
              <w:rPr>
                <w:rFonts w:ascii="Times New Roman" w:cs="Times New Roman" w:eastAsia="Times New Roman" w:hAnsi="Times New Roman"/>
                <w:b w:val="false"/>
                <w:bCs w:val="false"/>
                <w:sz w:val="24"/>
                <w:szCs w:val="24"/>
              </w:rPr>
              <w:t xml:space="preserve">Бейджи, уведомления, перчатка</w:t>
            </w:r>
          </w:p>
        </w:tc>
      </w:tr>
    </w:tbl>
    <w:p>
      <w:pPr>
        <w:spacing w:after="120"/>
      </w:pPr>
      <w:r>
        <w:rPr>
          <w:rFonts w:ascii="Times New Roman" w:cs="Times New Roman" w:eastAsia="Times New Roman" w:hAnsi="Times New Roman"/>
          <w:sz w:val="28"/>
          <w:szCs w:val="28"/>
        </w:rPr>
        <w:t xml:space="preserve"/>
      </w:r>
    </w:p>
    <w:p>
      <w:pPr>
        <w:spacing w:after="0" w:before="0" w:line="360"/>
        <w:ind w:firstLine="709"/>
        <w:jc w:val="both"/>
      </w:pPr>
      <w:r>
        <w:rPr>
          <w:rFonts w:ascii="Times New Roman" w:cs="Times New Roman" w:eastAsia="Times New Roman" w:hAnsi="Times New Roman"/>
          <w:sz w:val="28"/>
          <w:szCs w:val="28"/>
        </w:rPr>
        <w:t xml:space="preserve">Использованы три шрифта из библиотеки Google Fonts, поддерживающие кириллицу (в том числе таджикские буквы ҳ, ҷ, қ, ғ, ӣ, ӯ):</w:t>
      </w:r>
    </w:p>
    <w:p>
      <w:pPr>
        <w:pStyle w:val="ListParagraph"/>
        <w:numPr>
          <w:ilvl w:val="0"/>
          <w:numId w:val="3"/>
        </w:numPr>
        <w:spacing w:line="360"/>
        <w:jc w:val="both"/>
      </w:pPr>
      <w:r>
        <w:rPr>
          <w:rFonts w:ascii="Times New Roman" w:cs="Times New Roman" w:eastAsia="Times New Roman" w:hAnsi="Times New Roman"/>
          <w:b/>
          <w:bCs/>
          <w:sz w:val="28"/>
          <w:szCs w:val="28"/>
        </w:rPr>
        <w:t xml:space="preserve">Russo One</w:t>
      </w:r>
      <w:r>
        <w:rPr>
          <w:rFonts w:ascii="Times New Roman" w:cs="Times New Roman" w:eastAsia="Times New Roman" w:hAnsi="Times New Roman"/>
          <w:sz w:val="28"/>
          <w:szCs w:val="28"/>
        </w:rPr>
        <w:t xml:space="preserve"> — крупные заголовки, «героический» характер;</w:t>
      </w:r>
    </w:p>
    <w:p>
      <w:pPr>
        <w:pStyle w:val="ListParagraph"/>
        <w:numPr>
          <w:ilvl w:val="0"/>
          <w:numId w:val="3"/>
        </w:numPr>
        <w:spacing w:line="360"/>
        <w:jc w:val="both"/>
      </w:pPr>
      <w:r>
        <w:rPr>
          <w:rFonts w:ascii="Times New Roman" w:cs="Times New Roman" w:eastAsia="Times New Roman" w:hAnsi="Times New Roman"/>
          <w:b/>
          <w:bCs/>
          <w:sz w:val="28"/>
          <w:szCs w:val="28"/>
        </w:rPr>
        <w:t xml:space="preserve">Oswald</w:t>
      </w:r>
      <w:r>
        <w:rPr>
          <w:rFonts w:ascii="Times New Roman" w:cs="Times New Roman" w:eastAsia="Times New Roman" w:hAnsi="Times New Roman"/>
          <w:sz w:val="28"/>
          <w:szCs w:val="28"/>
        </w:rPr>
        <w:t xml:space="preserve"> — узкий шрифт для меню, кнопок и подписей;</w:t>
      </w:r>
    </w:p>
    <w:p>
      <w:pPr>
        <w:pStyle w:val="ListParagraph"/>
        <w:numPr>
          <w:ilvl w:val="0"/>
          <w:numId w:val="3"/>
        </w:numPr>
        <w:spacing w:line="360"/>
        <w:jc w:val="both"/>
      </w:pPr>
      <w:r>
        <w:rPr>
          <w:rFonts w:ascii="Times New Roman" w:cs="Times New Roman" w:eastAsia="Times New Roman" w:hAnsi="Times New Roman"/>
          <w:b/>
          <w:bCs/>
          <w:sz w:val="28"/>
          <w:szCs w:val="28"/>
        </w:rPr>
        <w:t xml:space="preserve">Montserrat</w:t>
      </w:r>
      <w:r>
        <w:rPr>
          <w:rFonts w:ascii="Times New Roman" w:cs="Times New Roman" w:eastAsia="Times New Roman" w:hAnsi="Times New Roman"/>
          <w:sz w:val="28"/>
          <w:szCs w:val="28"/>
        </w:rPr>
        <w:t xml:space="preserve"> — основной текст, хорошая читаемость.</w:t>
      </w:r>
    </w:p>
    <w:p>
      <w:pPr>
        <w:spacing w:after="0" w:before="0" w:line="360"/>
        <w:ind w:firstLine="709"/>
        <w:jc w:val="both"/>
      </w:pPr>
      <w:r>
        <w:rPr>
          <w:rFonts w:ascii="Times New Roman" w:cs="Times New Roman" w:eastAsia="Times New Roman" w:hAnsi="Times New Roman"/>
          <w:sz w:val="28"/>
          <w:szCs w:val="28"/>
        </w:rPr>
        <w:t xml:space="preserve">Сетка страниц построена на CSS Grid: контейнер шириной до 1240 px, блоки по 4 колонки на компьютере, по 2 — на планшете и по 1 — на телефоне. Повторно используемые компоненты: кнопка со скошенными углами и бликом при наведении, стеклянная карточка, карточка героя, статистический блок, бегущая строка.</w:t>
      </w:r>
    </w:p>
    <w:p>
      <w:pPr>
        <w:pStyle w:val="Heading2"/>
        <w:keepNext/>
        <w:spacing w:after="120" w:before="240" w:line="360"/>
        <w:ind w:firstLine="709"/>
      </w:pPr>
      <w:r>
        <w:rPr>
          <w:rFonts w:ascii="Times New Roman" w:cs="Times New Roman" w:eastAsia="Times New Roman" w:hAnsi="Times New Roman"/>
          <w:b/>
          <w:bCs/>
          <w:sz w:val="28"/>
          <w:szCs w:val="28"/>
        </w:rPr>
        <w:t xml:space="preserve">2.3. Структура файлов проекта</w:t>
      </w:r>
    </w:p>
    <w:p>
      <w:pPr>
        <w:spacing w:after="0" w:before="0" w:line="360"/>
        <w:ind w:firstLine="709"/>
        <w:jc w:val="both"/>
      </w:pPr>
      <w:r>
        <w:rPr>
          <w:rFonts w:ascii="Times New Roman" w:cs="Times New Roman" w:eastAsia="Times New Roman" w:hAnsi="Times New Roman"/>
          <w:sz w:val="28"/>
          <w:szCs w:val="28"/>
        </w:rPr>
        <w:t xml:space="preserve">Файлы проекта разделены по назначению: разметка, стили, скрипты и изображения хранятся отдельно (таблица 4).</w:t>
      </w:r>
    </w:p>
    <w:p>
      <w:pPr>
        <w:keepNext/>
        <w:spacing w:after="80" w:before="200" w:line="276"/>
      </w:pPr>
      <w:r>
        <w:rPr>
          <w:rFonts w:ascii="Times New Roman" w:cs="Times New Roman" w:eastAsia="Times New Roman" w:hAnsi="Times New Roman"/>
          <w:sz w:val="24"/>
          <w:szCs w:val="24"/>
        </w:rPr>
        <w:t xml:space="preserve">Таблица 4 – Файловая структура проекта</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3600"/>
        <w:gridCol w:w="5754"/>
      </w:tblGrid>
      <w:tr>
        <w:trPr>
          <w:cantSplit/>
          <w:tblHeader/>
        </w:trPr>
        <w:tc>
          <w:tcPr>
            <w:tcW w:type="dxa" w:w="36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pPr>
              <w:spacing w:line="260"/>
              <w:jc w:val="center"/>
            </w:pPr>
            <w:r>
              <w:rPr>
                <w:rFonts w:ascii="Times New Roman" w:cs="Times New Roman" w:eastAsia="Times New Roman" w:hAnsi="Times New Roman"/>
                <w:b/>
                <w:bCs/>
                <w:sz w:val="24"/>
                <w:szCs w:val="24"/>
              </w:rPr>
              <w:t xml:space="preserve">Путь</w:t>
            </w:r>
          </w:p>
        </w:tc>
        <w:tc>
          <w:tcPr>
            <w:tcW w:type="dxa" w:w="5754"/>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pPr>
              <w:spacing w:line="260"/>
              <w:jc w:val="center"/>
            </w:pPr>
            <w:r>
              <w:rPr>
                <w:rFonts w:ascii="Times New Roman" w:cs="Times New Roman" w:eastAsia="Times New Roman" w:hAnsi="Times New Roman"/>
                <w:b/>
                <w:bCs/>
                <w:sz w:val="24"/>
                <w:szCs w:val="24"/>
              </w:rPr>
              <w:t xml:space="preserve">Назначение</w:t>
            </w:r>
          </w:p>
        </w:tc>
      </w:tr>
      <w:tr>
        <w:trPr>
          <w:cantSplit/>
          <w:tblHeader w:val="false"/>
        </w:trPr>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60"/>
              <w:jc w:val="left"/>
            </w:pPr>
            <w:r>
              <w:rPr>
                <w:rFonts w:ascii="Times New Roman" w:cs="Times New Roman" w:eastAsia="Times New Roman" w:hAnsi="Times New Roman"/>
                <w:b w:val="false"/>
                <w:bCs w:val="false"/>
                <w:sz w:val="24"/>
                <w:szCs w:val="24"/>
              </w:rPr>
              <w:t xml:space="preserve">*.html, tj/*.html, en/*.html</w:t>
            </w:r>
          </w:p>
        </w:tc>
        <w:tc>
          <w:tcPr>
            <w:tcW w:type="dxa" w:w="575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60"/>
              <w:jc w:val="left"/>
            </w:pPr>
            <w:r>
              <w:rPr>
                <w:rFonts w:ascii="Times New Roman" w:cs="Times New Roman" w:eastAsia="Times New Roman" w:hAnsi="Times New Roman"/>
                <w:b w:val="false"/>
                <w:bCs w:val="false"/>
                <w:sz w:val="24"/>
                <w:szCs w:val="24"/>
              </w:rPr>
              <w:t xml:space="preserve">18 HTML-страниц (6 страниц × 3 языка)</w:t>
            </w:r>
          </w:p>
        </w:tc>
      </w:tr>
      <w:tr>
        <w:trPr>
          <w:cantSplit/>
          <w:tblHeader w:val="false"/>
        </w:trPr>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60"/>
              <w:jc w:val="left"/>
            </w:pPr>
            <w:r>
              <w:rPr>
                <w:rFonts w:ascii="Times New Roman" w:cs="Times New Roman" w:eastAsia="Times New Roman" w:hAnsi="Times New Roman"/>
                <w:b w:val="false"/>
                <w:bCs w:val="false"/>
                <w:sz w:val="24"/>
                <w:szCs w:val="24"/>
              </w:rPr>
              <w:t xml:space="preserve">assets/css/style.css</w:t>
            </w:r>
          </w:p>
        </w:tc>
        <w:tc>
          <w:tcPr>
            <w:tcW w:type="dxa" w:w="575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60"/>
              <w:jc w:val="left"/>
            </w:pPr>
            <w:r>
              <w:rPr>
                <w:rFonts w:ascii="Times New Roman" w:cs="Times New Roman" w:eastAsia="Times New Roman" w:hAnsi="Times New Roman"/>
                <w:b w:val="false"/>
                <w:bCs w:val="false"/>
                <w:sz w:val="24"/>
                <w:szCs w:val="24"/>
              </w:rPr>
              <w:t xml:space="preserve">Основные стили: дизайн-система, компоненты, адаптивность</w:t>
            </w:r>
          </w:p>
        </w:tc>
      </w:tr>
      <w:tr>
        <w:trPr>
          <w:cantSplit/>
          <w:tblHeader w:val="false"/>
        </w:trPr>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60"/>
              <w:jc w:val="left"/>
            </w:pPr>
            <w:r>
              <w:rPr>
                <w:rFonts w:ascii="Times New Roman" w:cs="Times New Roman" w:eastAsia="Times New Roman" w:hAnsi="Times New Roman"/>
                <w:b w:val="false"/>
                <w:bCs w:val="false"/>
                <w:sz w:val="24"/>
                <w:szCs w:val="24"/>
              </w:rPr>
              <w:t xml:space="preserve">assets/css/secrets.css</w:t>
            </w:r>
          </w:p>
        </w:tc>
        <w:tc>
          <w:tcPr>
            <w:tcW w:type="dxa" w:w="575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60"/>
              <w:jc w:val="left"/>
            </w:pPr>
            <w:r>
              <w:rPr>
                <w:rFonts w:ascii="Times New Roman" w:cs="Times New Roman" w:eastAsia="Times New Roman" w:hAnsi="Times New Roman"/>
                <w:b w:val="false"/>
                <w:bCs w:val="false"/>
                <w:sz w:val="24"/>
                <w:szCs w:val="24"/>
              </w:rPr>
              <w:t xml:space="preserve">Стили интерактивных пасхалок</w:t>
            </w:r>
          </w:p>
        </w:tc>
      </w:tr>
      <w:tr>
        <w:trPr>
          <w:cantSplit/>
          <w:tblHeader w:val="false"/>
        </w:trPr>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60"/>
              <w:jc w:val="left"/>
            </w:pPr>
            <w:r>
              <w:rPr>
                <w:rFonts w:ascii="Times New Roman" w:cs="Times New Roman" w:eastAsia="Times New Roman" w:hAnsi="Times New Roman"/>
                <w:b w:val="false"/>
                <w:bCs w:val="false"/>
                <w:sz w:val="24"/>
                <w:szCs w:val="24"/>
              </w:rPr>
              <w:t xml:space="preserve">assets/js/data.js</w:t>
            </w:r>
          </w:p>
        </w:tc>
        <w:tc>
          <w:tcPr>
            <w:tcW w:type="dxa" w:w="575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60"/>
              <w:jc w:val="left"/>
            </w:pPr>
            <w:r>
              <w:rPr>
                <w:rFonts w:ascii="Times New Roman" w:cs="Times New Roman" w:eastAsia="Times New Roman" w:hAnsi="Times New Roman"/>
                <w:b w:val="false"/>
                <w:bCs w:val="false"/>
                <w:sz w:val="24"/>
                <w:szCs w:val="24"/>
              </w:rPr>
              <w:t xml:space="preserve">Данные о героях и функция перевода tr()</w:t>
            </w:r>
          </w:p>
        </w:tc>
      </w:tr>
      <w:tr>
        <w:trPr>
          <w:cantSplit/>
          <w:tblHeader w:val="false"/>
        </w:trPr>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60"/>
              <w:jc w:val="left"/>
            </w:pPr>
            <w:r>
              <w:rPr>
                <w:rFonts w:ascii="Times New Roman" w:cs="Times New Roman" w:eastAsia="Times New Roman" w:hAnsi="Times New Roman"/>
                <w:b w:val="false"/>
                <w:bCs w:val="false"/>
                <w:sz w:val="24"/>
                <w:szCs w:val="24"/>
              </w:rPr>
              <w:t xml:space="preserve">assets/js/main.js</w:t>
            </w:r>
          </w:p>
        </w:tc>
        <w:tc>
          <w:tcPr>
            <w:tcW w:type="dxa" w:w="575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60"/>
              <w:jc w:val="left"/>
            </w:pPr>
            <w:r>
              <w:rPr>
                <w:rFonts w:ascii="Times New Roman" w:cs="Times New Roman" w:eastAsia="Times New Roman" w:hAnsi="Times New Roman"/>
                <w:b w:val="false"/>
                <w:bCs w:val="false"/>
                <w:sz w:val="24"/>
                <w:szCs w:val="24"/>
              </w:rPr>
              <w:t xml:space="preserve">Слайдер, карточки, калькулятор, форма, анимации</w:t>
            </w:r>
          </w:p>
        </w:tc>
      </w:tr>
      <w:tr>
        <w:trPr>
          <w:cantSplit/>
          <w:tblHeader w:val="false"/>
        </w:trPr>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60"/>
              <w:jc w:val="left"/>
            </w:pPr>
            <w:r>
              <w:rPr>
                <w:rFonts w:ascii="Times New Roman" w:cs="Times New Roman" w:eastAsia="Times New Roman" w:hAnsi="Times New Roman"/>
                <w:b w:val="false"/>
                <w:bCs w:val="false"/>
                <w:sz w:val="24"/>
                <w:szCs w:val="24"/>
              </w:rPr>
              <w:t xml:space="preserve">assets/js/secrets.js</w:t>
            </w:r>
          </w:p>
        </w:tc>
        <w:tc>
          <w:tcPr>
            <w:tcW w:type="dxa" w:w="575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60"/>
              <w:jc w:val="left"/>
            </w:pPr>
            <w:r>
              <w:rPr>
                <w:rFonts w:ascii="Times New Roman" w:cs="Times New Roman" w:eastAsia="Times New Roman" w:hAnsi="Times New Roman"/>
                <w:b w:val="false"/>
                <w:bCs w:val="false"/>
                <w:sz w:val="24"/>
                <w:szCs w:val="24"/>
              </w:rPr>
              <w:t xml:space="preserve">Пасхалки: J.A.R.V.I.S., камни, Дэдпул и др.</w:t>
            </w:r>
          </w:p>
        </w:tc>
      </w:tr>
      <w:tr>
        <w:trPr>
          <w:cantSplit/>
          <w:tblHeader w:val="false"/>
        </w:trPr>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60"/>
              <w:jc w:val="left"/>
            </w:pPr>
            <w:r>
              <w:rPr>
                <w:rFonts w:ascii="Times New Roman" w:cs="Times New Roman" w:eastAsia="Times New Roman" w:hAnsi="Times New Roman"/>
                <w:b w:val="false"/>
                <w:bCs w:val="false"/>
                <w:sz w:val="24"/>
                <w:szCs w:val="24"/>
              </w:rPr>
              <w:t xml:space="preserve">assets/img/</w:t>
            </w:r>
          </w:p>
        </w:tc>
        <w:tc>
          <w:tcPr>
            <w:tcW w:type="dxa" w:w="575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60"/>
              <w:jc w:val="left"/>
            </w:pPr>
            <w:r>
              <w:rPr>
                <w:rFonts w:ascii="Times New Roman" w:cs="Times New Roman" w:eastAsia="Times New Roman" w:hAnsi="Times New Roman"/>
                <w:b w:val="false"/>
                <w:bCs w:val="false"/>
                <w:sz w:val="24"/>
                <w:szCs w:val="24"/>
              </w:rPr>
              <w:t xml:space="preserve">9 изображений персонажей (PNG с прозрачностью и JPG)</w:t>
            </w:r>
          </w:p>
        </w:tc>
      </w:tr>
    </w:tbl>
    <w:p>
      <w:pPr>
        <w:spacing w:after="120"/>
      </w:pPr>
      <w:r>
        <w:rPr>
          <w:rFonts w:ascii="Times New Roman" w:cs="Times New Roman" w:eastAsia="Times New Roman" w:hAnsi="Times New Roman"/>
          <w:sz w:val="28"/>
          <w:szCs w:val="28"/>
        </w:rPr>
        <w:t xml:space="preserve"/>
      </w:r>
    </w:p>
    <w:p>
      <w:pPr>
        <w:pStyle w:val="Heading1"/>
        <w:pageBreakBefore/>
        <w:spacing w:after="240" w:line="360"/>
        <w:jc w:val="center"/>
      </w:pPr>
      <w:r>
        <w:rPr>
          <w:rFonts w:ascii="Times New Roman" w:cs="Times New Roman" w:eastAsia="Times New Roman" w:hAnsi="Times New Roman"/>
          <w:b/>
          <w:bCs/>
          <w:sz w:val="28"/>
          <w:szCs w:val="28"/>
        </w:rPr>
        <w:t xml:space="preserve">3. РЕАЛИЗАЦИЯ САЙТА</w:t>
      </w:r>
    </w:p>
    <w:p>
      <w:pPr>
        <w:pStyle w:val="Heading2"/>
        <w:keepNext/>
        <w:spacing w:after="120" w:before="240" w:line="360"/>
        <w:ind w:firstLine="709"/>
      </w:pPr>
      <w:r>
        <w:rPr>
          <w:rFonts w:ascii="Times New Roman" w:cs="Times New Roman" w:eastAsia="Times New Roman" w:hAnsi="Times New Roman"/>
          <w:b/>
          <w:bCs/>
          <w:sz w:val="28"/>
          <w:szCs w:val="28"/>
        </w:rPr>
        <w:t xml:space="preserve">3.1. Главная страница</w:t>
      </w:r>
    </w:p>
    <w:p>
      <w:pPr>
        <w:spacing w:after="0" w:before="0" w:line="360"/>
        <w:ind w:firstLine="709"/>
        <w:jc w:val="both"/>
      </w:pPr>
      <w:r>
        <w:rPr>
          <w:rFonts w:ascii="Times New Roman" w:cs="Times New Roman" w:eastAsia="Times New Roman" w:hAnsi="Times New Roman"/>
          <w:sz w:val="28"/>
          <w:szCs w:val="28"/>
        </w:rPr>
        <w:t xml:space="preserve">Главная страница открывается анимированным загрузчиком с надписью HERO SQUAD, который показывается один раз за сессию. Первый экран содержит слайдер из четырёх героев: при каждом переключении меняется цвет фона, постер и имя персонажа, а полоса внизу показывает время до автоматической смены слайда (рисунок 1).</w:t>
      </w:r>
    </w:p>
    <w:p>
      <w:pPr>
        <w:keepNext/>
        <w:spacing w:after="60" w:before="120"/>
        <w:jc w:val="center"/>
      </w:pPr>
      <w:r>
        <w:drawing>
          <wp:inline distT="0" distB="0" distL="0" distR="0">
            <wp:extent cx="5400675" cy="3371850"/>
            <wp:effectExtent t="0" r="0" b="0" l="0"/>
            <wp:docPr id="1" name="01_home.jpg" descr="Первый экран главной страницы со слайдером героев" title="Первый экран главной страницы со слайдером герое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00675" cy="3371850"/>
                    </a:xfrm>
                    <a:prstGeom prst="rect">
                      <a:avLst/>
                    </a:prstGeom>
                  </pic:spPr>
                </pic:pic>
              </a:graphicData>
            </a:graphic>
          </wp:inline>
        </w:drawing>
      </w:r>
    </w:p>
    <w:p>
      <w:pPr>
        <w:spacing w:after="200" w:line="276"/>
        <w:jc w:val="center"/>
      </w:pPr>
      <w:r>
        <w:rPr>
          <w:rFonts w:ascii="Times New Roman" w:cs="Times New Roman" w:eastAsia="Times New Roman" w:hAnsi="Times New Roman"/>
          <w:sz w:val="24"/>
          <w:szCs w:val="24"/>
        </w:rPr>
        <w:t xml:space="preserve">Рисунок 1 – Первый экран главной страницы со слайдером героев</w:t>
      </w:r>
    </w:p>
    <w:p>
      <w:pPr>
        <w:spacing w:after="0" w:before="0" w:line="360"/>
        <w:ind w:firstLine="709"/>
        <w:jc w:val="both"/>
      </w:pPr>
      <w:r>
        <w:rPr>
          <w:rFonts w:ascii="Times New Roman" w:cs="Times New Roman" w:eastAsia="Times New Roman" w:hAnsi="Times New Roman"/>
          <w:sz w:val="28"/>
          <w:szCs w:val="28"/>
        </w:rPr>
        <w:t xml:space="preserve">Ниже расположены две пересекающиеся бегущие строки, блок статистики с анимированными счётчиками и раздел «Четыре шага до подвига», объясняющий порядок заказа (рисунок 2). Счётчики запускаются только тогда, когда блок появляется на экране, — для этого используется IntersectionObserver.</w:t>
      </w:r>
    </w:p>
    <w:p>
      <w:pPr>
        <w:keepNext/>
        <w:spacing w:after="60" w:before="120"/>
        <w:jc w:val="center"/>
      </w:pPr>
      <w:r>
        <w:drawing>
          <wp:inline distT="0" distB="0" distL="0" distR="0">
            <wp:extent cx="5400675" cy="3371850"/>
            <wp:effectExtent t="0" r="0" b="0" l="0"/>
            <wp:docPr id="1" name="02_home_stats.jpg" descr="Блок статистики и шаги заказа" title="Блок статистики и шаги заказ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00675" cy="3371850"/>
                    </a:xfrm>
                    <a:prstGeom prst="rect">
                      <a:avLst/>
                    </a:prstGeom>
                  </pic:spPr>
                </pic:pic>
              </a:graphicData>
            </a:graphic>
          </wp:inline>
        </w:drawing>
      </w:r>
    </w:p>
    <w:p>
      <w:pPr>
        <w:spacing w:after="200" w:line="276"/>
        <w:jc w:val="center"/>
      </w:pPr>
      <w:r>
        <w:rPr>
          <w:rFonts w:ascii="Times New Roman" w:cs="Times New Roman" w:eastAsia="Times New Roman" w:hAnsi="Times New Roman"/>
          <w:sz w:val="24"/>
          <w:szCs w:val="24"/>
        </w:rPr>
        <w:t xml:space="preserve">Рисунок 2 – Блок статистики и шаги заказа</w:t>
      </w:r>
    </w:p>
    <w:p>
      <w:pPr>
        <w:keepNext/>
        <w:spacing w:after="80" w:before="160" w:line="276"/>
      </w:pPr>
      <w:r>
        <w:rPr>
          <w:rFonts w:ascii="Times New Roman" w:cs="Times New Roman" w:eastAsia="Times New Roman" w:hAnsi="Times New Roman"/>
          <w:i/>
          <w:iCs/>
          <w:sz w:val="24"/>
          <w:szCs w:val="24"/>
        </w:rPr>
        <w:t xml:space="preserve">Листинг 1 – Анимация появления элементов при прокрутке (main.js)</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9354"/>
      </w:tblGrid>
      <w:tr>
        <w:trPr>
          <w:cantSplit/>
        </w:trPr>
        <w:tc>
          <w:tcPr>
            <w:tcW w:type="dxa" w:w="9354"/>
            <w:tcBorders>
              <w:top w:val="single" w:color="000000" w:sz="4"/>
              <w:left w:val="single" w:color="000000" w:sz="4"/>
              <w:bottom w:val="single" w:color="000000" w:sz="4"/>
              <w:right w:val="single" w:color="000000" w:sz="4"/>
            </w:tcBorders>
            <w:shd w:fill="F4F4F4" w:color="auto" w:val="clear"/>
            <w:tcMar>
              <w:top w:type="dxa" w:w="100"/>
              <w:left w:type="dxa" w:w="140"/>
              <w:bottom w:type="dxa" w:w="100"/>
              <w:right w:type="dxa" w:w="140"/>
            </w:tcMar>
          </w:tcPr>
          <w:p>
            <w:pPr>
              <w:spacing w:line="240"/>
            </w:pPr>
            <w:r>
              <w:rPr>
                <w:rFonts w:ascii="Courier New" w:cs="Courier New" w:eastAsia="Courier New" w:hAnsi="Courier New"/>
                <w:sz w:val="18"/>
                <w:szCs w:val="18"/>
              </w:rPr>
              <w:t xml:space="preserve">const io = new IntersectionObserver(entries =&gt; {</w:t>
            </w:r>
          </w:p>
          <w:p>
            <w:pPr>
              <w:spacing w:line="240"/>
            </w:pPr>
            <w:r>
              <w:rPr>
                <w:rFonts w:ascii="Courier New" w:cs="Courier New" w:eastAsia="Courier New" w:hAnsi="Courier New"/>
                <w:sz w:val="18"/>
                <w:szCs w:val="18"/>
              </w:rPr>
              <w:t xml:space="preserve">  entries.forEach(en =&gt; {</w:t>
            </w:r>
          </w:p>
          <w:p>
            <w:pPr>
              <w:spacing w:line="240"/>
            </w:pPr>
            <w:r>
              <w:rPr>
                <w:rFonts w:ascii="Courier New" w:cs="Courier New" w:eastAsia="Courier New" w:hAnsi="Courier New"/>
                <w:sz w:val="18"/>
                <w:szCs w:val="18"/>
              </w:rPr>
              <w:t xml:space="preserve">    if (en.isIntersecting) {</w:t>
            </w:r>
          </w:p>
          <w:p>
            <w:pPr>
              <w:spacing w:line="240"/>
            </w:pPr>
            <w:r>
              <w:rPr>
                <w:rFonts w:ascii="Courier New" w:cs="Courier New" w:eastAsia="Courier New" w:hAnsi="Courier New"/>
                <w:sz w:val="18"/>
                <w:szCs w:val="18"/>
              </w:rPr>
              <w:t xml:space="preserve">      en.target.classList.add("in");   // запускаем CSS-анимацию</w:t>
            </w:r>
          </w:p>
          <w:p>
            <w:pPr>
              <w:spacing w:line="240"/>
            </w:pPr>
            <w:r>
              <w:rPr>
                <w:rFonts w:ascii="Courier New" w:cs="Courier New" w:eastAsia="Courier New" w:hAnsi="Courier New"/>
                <w:sz w:val="18"/>
                <w:szCs w:val="18"/>
              </w:rPr>
              <w:t xml:space="preserve">      io.unobserve(en.target);          // и больше не следим</w:t>
            </w:r>
          </w:p>
          <w:p>
            <w:pPr>
              <w:spacing w:line="240"/>
            </w:pPr>
            <w:r>
              <w:rPr>
                <w:rFonts w:ascii="Courier New" w:cs="Courier New" w:eastAsia="Courier New" w:hAnsi="Courier New"/>
                <w:sz w:val="18"/>
                <w:szCs w:val="18"/>
              </w:rPr>
              <w:t xml:space="preserve">    }</w:t>
            </w:r>
          </w:p>
          <w:p>
            <w:pPr>
              <w:spacing w:line="240"/>
            </w:pPr>
            <w:r>
              <w:rPr>
                <w:rFonts w:ascii="Courier New" w:cs="Courier New" w:eastAsia="Courier New" w:hAnsi="Courier New"/>
                <w:sz w:val="18"/>
                <w:szCs w:val="18"/>
              </w:rPr>
              <w:t xml:space="preserve">  });</w:t>
            </w:r>
          </w:p>
          <w:p>
            <w:pPr>
              <w:spacing w:line="240"/>
            </w:pPr>
            <w:r>
              <w:rPr>
                <w:rFonts w:ascii="Courier New" w:cs="Courier New" w:eastAsia="Courier New" w:hAnsi="Courier New"/>
                <w:sz w:val="18"/>
                <w:szCs w:val="18"/>
              </w:rPr>
              <w:t xml:space="preserve">}, { threshold: 0.12 });</w:t>
            </w:r>
          </w:p>
          <w:p>
            <w:pPr>
              <w:spacing w:line="240"/>
            </w:pPr>
            <w:r>
              <w:rPr>
                <w:rFonts w:ascii="Courier New" w:cs="Courier New" w:eastAsia="Courier New" w:hAnsi="Courier New"/>
                <w:sz w:val="18"/>
                <w:szCs w:val="18"/>
              </w:rPr>
              <w:t xml:space="preserve">document.querySelectorAll(".reveal").forEach(el =&gt; io.observe(el));</w:t>
            </w:r>
          </w:p>
        </w:tc>
      </w:tr>
    </w:tbl>
    <w:p>
      <w:pPr>
        <w:spacing w:after="120"/>
      </w:pPr>
      <w:r>
        <w:rPr>
          <w:rFonts w:ascii="Times New Roman" w:cs="Times New Roman" w:eastAsia="Times New Roman" w:hAnsi="Times New Roman"/>
          <w:sz w:val="28"/>
          <w:szCs w:val="28"/>
        </w:rPr>
        <w:t xml:space="preserve"/>
      </w:r>
    </w:p>
    <w:p>
      <w:pPr>
        <w:pStyle w:val="Heading2"/>
        <w:keepNext/>
        <w:spacing w:after="120" w:before="240" w:line="360"/>
        <w:ind w:firstLine="709"/>
      </w:pPr>
      <w:r>
        <w:rPr>
          <w:rFonts w:ascii="Times New Roman" w:cs="Times New Roman" w:eastAsia="Times New Roman" w:hAnsi="Times New Roman"/>
          <w:b/>
          <w:bCs/>
          <w:sz w:val="28"/>
          <w:szCs w:val="28"/>
        </w:rPr>
        <w:t xml:space="preserve">3.2. Каталог героев</w:t>
      </w:r>
    </w:p>
    <w:p>
      <w:pPr>
        <w:spacing w:after="0" w:before="0" w:line="360"/>
        <w:ind w:firstLine="709"/>
        <w:jc w:val="both"/>
      </w:pPr>
      <w:r>
        <w:rPr>
          <w:rFonts w:ascii="Times New Roman" w:cs="Times New Roman" w:eastAsia="Times New Roman" w:hAnsi="Times New Roman"/>
          <w:sz w:val="28"/>
          <w:szCs w:val="28"/>
        </w:rPr>
        <w:t xml:space="preserve">Страница «Герои» содержит восемь карточек персонажей. Карточки не прописаны вручную в HTML, а генерируются скриптом из массива данных HEROES в файле data.js. Благодаря этому добавить нового героя можно одной записью в массиве, без изменения вёрстки.</w:t>
      </w:r>
    </w:p>
    <w:p>
      <w:pPr>
        <w:spacing w:after="0" w:before="0" w:line="360"/>
        <w:ind w:firstLine="709"/>
        <w:jc w:val="both"/>
      </w:pPr>
      <w:r>
        <w:rPr>
          <w:rFonts w:ascii="Times New Roman" w:cs="Times New Roman" w:eastAsia="Times New Roman" w:hAnsi="Times New Roman"/>
          <w:sz w:val="28"/>
          <w:szCs w:val="28"/>
        </w:rPr>
        <w:t xml:space="preserve">Каждая карточка наклоняется в 3D вслед за курсором, а при нажатии на круглую кнопку переворачивается и показывает описание программы, характеристики в виде шкал и цену (рисунки 3 и 4). Для фильтрации по типу персонажа используются кнопки «Все», «Герои», «Антигерои», «Злодеи».</w:t>
      </w:r>
    </w:p>
    <w:p>
      <w:pPr>
        <w:keepNext/>
        <w:spacing w:after="60" w:before="120"/>
        <w:jc w:val="center"/>
      </w:pPr>
      <w:r>
        <w:drawing>
          <wp:inline distT="0" distB="0" distL="0" distR="0">
            <wp:extent cx="5400675" cy="3371850"/>
            <wp:effectExtent t="0" r="0" b="0" l="0"/>
            <wp:docPr id="1" name="03_heroes.jpg" descr="Каталог героев с фильтром" title="Каталог героев с фильтро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00675" cy="3371850"/>
                    </a:xfrm>
                    <a:prstGeom prst="rect">
                      <a:avLst/>
                    </a:prstGeom>
                  </pic:spPr>
                </pic:pic>
              </a:graphicData>
            </a:graphic>
          </wp:inline>
        </w:drawing>
      </w:r>
    </w:p>
    <w:p>
      <w:pPr>
        <w:spacing w:after="200" w:line="276"/>
        <w:jc w:val="center"/>
      </w:pPr>
      <w:r>
        <w:rPr>
          <w:rFonts w:ascii="Times New Roman" w:cs="Times New Roman" w:eastAsia="Times New Roman" w:hAnsi="Times New Roman"/>
          <w:sz w:val="24"/>
          <w:szCs w:val="24"/>
        </w:rPr>
        <w:t xml:space="preserve">Рисунок 3 – Каталог героев с фильтром</w:t>
      </w:r>
    </w:p>
    <w:p>
      <w:pPr>
        <w:keepNext/>
        <w:spacing w:after="60" w:before="120"/>
        <w:jc w:val="center"/>
      </w:pPr>
      <w:r>
        <w:drawing>
          <wp:inline distT="0" distB="0" distL="0" distR="0">
            <wp:extent cx="5400675" cy="3371850"/>
            <wp:effectExtent t="0" r="0" b="0" l="0"/>
            <wp:docPr id="1" name="04_flip.jpg" descr="Перевёрнутая карточка «Железный человек» с характеристиками" title="Перевёрнутая карточка «Железный человек» с характеристикам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400675" cy="3371850"/>
                    </a:xfrm>
                    <a:prstGeom prst="rect">
                      <a:avLst/>
                    </a:prstGeom>
                  </pic:spPr>
                </pic:pic>
              </a:graphicData>
            </a:graphic>
          </wp:inline>
        </w:drawing>
      </w:r>
    </w:p>
    <w:p>
      <w:pPr>
        <w:spacing w:after="200" w:line="276"/>
        <w:jc w:val="center"/>
      </w:pPr>
      <w:r>
        <w:rPr>
          <w:rFonts w:ascii="Times New Roman" w:cs="Times New Roman" w:eastAsia="Times New Roman" w:hAnsi="Times New Roman"/>
          <w:sz w:val="24"/>
          <w:szCs w:val="24"/>
        </w:rPr>
        <w:t xml:space="preserve">Рисунок 4 – Перевёрнутая карточка «Железный человек» с характеристиками</w:t>
      </w:r>
    </w:p>
    <w:p>
      <w:pPr>
        <w:keepNext/>
        <w:spacing w:after="80" w:before="160" w:line="276"/>
      </w:pPr>
      <w:r>
        <w:rPr>
          <w:rFonts w:ascii="Times New Roman" w:cs="Times New Roman" w:eastAsia="Times New Roman" w:hAnsi="Times New Roman"/>
          <w:i/>
          <w:iCs/>
          <w:sz w:val="24"/>
          <w:szCs w:val="24"/>
        </w:rPr>
        <w:t xml:space="preserve">Листинг 2 – Переворот карточки средствами CSS (style.css)</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9354"/>
      </w:tblGrid>
      <w:tr>
        <w:trPr>
          <w:cantSplit/>
        </w:trPr>
        <w:tc>
          <w:tcPr>
            <w:tcW w:type="dxa" w:w="9354"/>
            <w:tcBorders>
              <w:top w:val="single" w:color="000000" w:sz="4"/>
              <w:left w:val="single" w:color="000000" w:sz="4"/>
              <w:bottom w:val="single" w:color="000000" w:sz="4"/>
              <w:right w:val="single" w:color="000000" w:sz="4"/>
            </w:tcBorders>
            <w:shd w:fill="F4F4F4" w:color="auto" w:val="clear"/>
            <w:tcMar>
              <w:top w:type="dxa" w:w="100"/>
              <w:left w:type="dxa" w:w="140"/>
              <w:bottom w:type="dxa" w:w="100"/>
              <w:right w:type="dxa" w:w="140"/>
            </w:tcMar>
          </w:tcPr>
          <w:p>
            <w:pPr>
              <w:spacing w:line="240"/>
            </w:pPr>
            <w:r>
              <w:rPr>
                <w:rFonts w:ascii="Courier New" w:cs="Courier New" w:eastAsia="Courier New" w:hAnsi="Courier New"/>
                <w:sz w:val="18"/>
                <w:szCs w:val="18"/>
              </w:rPr>
              <w:t xml:space="preserve">.hcard-inner {</w:t>
            </w:r>
          </w:p>
          <w:p>
            <w:pPr>
              <w:spacing w:line="240"/>
            </w:pPr>
            <w:r>
              <w:rPr>
                <w:rFonts w:ascii="Courier New" w:cs="Courier New" w:eastAsia="Courier New" w:hAnsi="Courier New"/>
                <w:sz w:val="18"/>
                <w:szCs w:val="18"/>
              </w:rPr>
              <w:t xml:space="preserve">  transform-style: preserve-3d;</w:t>
            </w:r>
          </w:p>
          <w:p>
            <w:pPr>
              <w:spacing w:line="240"/>
            </w:pPr>
            <w:r>
              <w:rPr>
                <w:rFonts w:ascii="Courier New" w:cs="Courier New" w:eastAsia="Courier New" w:hAnsi="Courier New"/>
                <w:sz w:val="18"/>
                <w:szCs w:val="18"/>
              </w:rPr>
              <w:t xml:space="preserve">  transition: transform .9s cubic-bezier(.2, .8, .2, 1);</w:t>
            </w:r>
          </w:p>
          <w:p>
            <w:pPr>
              <w:spacing w:line="240"/>
            </w:pPr>
            <w:r>
              <w:rPr>
                <w:rFonts w:ascii="Courier New" w:cs="Courier New" w:eastAsia="Courier New" w:hAnsi="Courier New"/>
                <w:sz w:val="18"/>
                <w:szCs w:val="18"/>
              </w:rPr>
              <w:t xml:space="preserve">}</w:t>
            </w:r>
          </w:p>
          <w:p>
            <w:pPr>
              <w:spacing w:line="240"/>
            </w:pPr>
            <w:r>
              <w:rPr>
                <w:rFonts w:ascii="Courier New" w:cs="Courier New" w:eastAsia="Courier New" w:hAnsi="Courier New"/>
                <w:sz w:val="18"/>
                <w:szCs w:val="18"/>
              </w:rPr>
              <w:t xml:space="preserve">.hcard.flipped .hcard-inner { transform: rotateY(180deg); }</w:t>
            </w:r>
          </w:p>
          <w:p>
            <w:pPr>
              <w:spacing w:line="240"/>
            </w:pPr>
            <w:r>
              <w:rPr>
                <w:rFonts w:ascii="Courier New" w:cs="Courier New" w:eastAsia="Courier New" w:hAnsi="Courier New"/>
                <w:sz w:val="18"/>
                <w:szCs w:val="18"/>
              </w:rPr>
              <w:t xml:space="preserve">.hcard-face { backface-visibility: hidden; }</w:t>
            </w:r>
          </w:p>
          <w:p>
            <w:pPr>
              <w:spacing w:line="240"/>
            </w:pPr>
            <w:r>
              <w:rPr>
                <w:rFonts w:ascii="Courier New" w:cs="Courier New" w:eastAsia="Courier New" w:hAnsi="Courier New"/>
                <w:sz w:val="18"/>
                <w:szCs w:val="18"/>
              </w:rPr>
              <w:t xml:space="preserve">.hcard-back { transform: rotateY(180deg); }</w:t>
            </w:r>
          </w:p>
        </w:tc>
      </w:tr>
    </w:tbl>
    <w:p>
      <w:pPr>
        <w:spacing w:after="120"/>
      </w:pPr>
      <w:r>
        <w:rPr>
          <w:rFonts w:ascii="Times New Roman" w:cs="Times New Roman" w:eastAsia="Times New Roman" w:hAnsi="Times New Roman"/>
          <w:sz w:val="28"/>
          <w:szCs w:val="28"/>
        </w:rPr>
        <w:t xml:space="preserve"/>
      </w:r>
    </w:p>
    <w:p>
      <w:pPr>
        <w:spacing w:after="0" w:before="0" w:line="360"/>
        <w:ind w:firstLine="709"/>
        <w:jc w:val="both"/>
      </w:pPr>
      <w:r>
        <w:rPr>
          <w:rFonts w:ascii="Times New Roman" w:cs="Times New Roman" w:eastAsia="Times New Roman" w:hAnsi="Times New Roman"/>
          <w:sz w:val="28"/>
          <w:szCs w:val="28"/>
        </w:rPr>
        <w:t xml:space="preserve">Для красивого отображения персонажей на цветном фоне у исходных изображений был удалён белый и серый фон. Для этого был написан скрипт на Python: он находит пиксели фона, связанные с краями картинки (алгоритм заливки по связным областям из библиотеки SciPy), делает их прозрачными и слегка размывает край маски, чтобы контур выглядел естественно.</w:t>
      </w:r>
    </w:p>
    <w:p>
      <w:pPr>
        <w:pStyle w:val="Heading2"/>
        <w:keepNext/>
        <w:spacing w:after="120" w:before="240" w:line="360"/>
        <w:ind w:firstLine="709"/>
      </w:pPr>
      <w:r>
        <w:rPr>
          <w:rFonts w:ascii="Times New Roman" w:cs="Times New Roman" w:eastAsia="Times New Roman" w:hAnsi="Times New Roman"/>
          <w:b/>
          <w:bCs/>
          <w:sz w:val="28"/>
          <w:szCs w:val="28"/>
        </w:rPr>
        <w:t xml:space="preserve">3.3. Услуги и калькулятор стоимости</w:t>
      </w:r>
    </w:p>
    <w:p>
      <w:pPr>
        <w:spacing w:after="0" w:before="0" w:line="360"/>
        <w:ind w:firstLine="709"/>
        <w:jc w:val="both"/>
      </w:pPr>
      <w:r>
        <w:rPr>
          <w:rFonts w:ascii="Times New Roman" w:cs="Times New Roman" w:eastAsia="Times New Roman" w:hAnsi="Times New Roman"/>
          <w:sz w:val="28"/>
          <w:szCs w:val="28"/>
        </w:rPr>
        <w:t xml:space="preserve">На странице «Услуги» представлены шесть программ праздника и три готовых пакета — «Новичок», «Мститель» и «Вселенная» (рисунок 5). Центральный пакет выделен цветом и бейджем «Хит сезона», так как это наиболее популярный вариант.</w:t>
      </w:r>
    </w:p>
    <w:p>
      <w:pPr>
        <w:keepNext/>
        <w:spacing w:after="60" w:before="120"/>
        <w:jc w:val="center"/>
      </w:pPr>
      <w:r>
        <w:drawing>
          <wp:inline distT="0" distB="0" distL="0" distR="0">
            <wp:extent cx="5400675" cy="3371850"/>
            <wp:effectExtent t="0" r="0" b="0" l="0"/>
            <wp:docPr id="1" name="05_packs.jpg" descr="Пакеты услуг с ценами" title="Пакеты услуг с ценам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400675" cy="3371850"/>
                    </a:xfrm>
                    <a:prstGeom prst="rect">
                      <a:avLst/>
                    </a:prstGeom>
                  </pic:spPr>
                </pic:pic>
              </a:graphicData>
            </a:graphic>
          </wp:inline>
        </w:drawing>
      </w:r>
    </w:p>
    <w:p>
      <w:pPr>
        <w:spacing w:after="200" w:line="276"/>
        <w:jc w:val="center"/>
      </w:pPr>
      <w:r>
        <w:rPr>
          <w:rFonts w:ascii="Times New Roman" w:cs="Times New Roman" w:eastAsia="Times New Roman" w:hAnsi="Times New Roman"/>
          <w:sz w:val="24"/>
          <w:szCs w:val="24"/>
        </w:rPr>
        <w:t xml:space="preserve">Рисунок 5 – Пакеты услуг с ценами</w:t>
      </w:r>
    </w:p>
    <w:p>
      <w:pPr>
        <w:spacing w:after="0" w:before="0" w:line="360"/>
        <w:ind w:firstLine="709"/>
        <w:jc w:val="both"/>
      </w:pPr>
      <w:r>
        <w:rPr>
          <w:rFonts w:ascii="Times New Roman" w:cs="Times New Roman" w:eastAsia="Times New Roman" w:hAnsi="Times New Roman"/>
          <w:sz w:val="28"/>
          <w:szCs w:val="28"/>
        </w:rPr>
        <w:t xml:space="preserve">Главный интерактивный элемент страницы — калькулятор праздника (рисунок 6). Пользователь отмечает героев, задаёт длительность и количество детей ползунками и выбирает дополнения. Итоговая сумма пересчитывается мгновенно по формуле:</w:t>
      </w:r>
    </w:p>
    <w:p>
      <w:pPr>
        <w:spacing w:after="0" w:before="0" w:line="360"/>
        <w:jc w:val="center"/>
      </w:pPr>
      <w:r>
        <w:rPr>
          <w:rFonts w:ascii="Times New Roman" w:cs="Times New Roman" w:eastAsia="Times New Roman" w:hAnsi="Times New Roman"/>
          <w:i/>
          <w:iCs/>
          <w:sz w:val="28"/>
          <w:szCs w:val="28"/>
        </w:rPr>
        <w:t xml:space="preserve">Итого = Σ(цена героя) × часы + max(0, дети − 10) × 15 + Σ(дополнения) − скидка</w:t>
      </w:r>
    </w:p>
    <w:p>
      <w:pPr>
        <w:keepNext/>
        <w:spacing w:after="60" w:before="120"/>
        <w:jc w:val="center"/>
      </w:pPr>
      <w:r>
        <w:drawing>
          <wp:inline distT="0" distB="0" distL="0" distR="0">
            <wp:extent cx="5400675" cy="3371850"/>
            <wp:effectExtent t="0" r="0" b="0" l="0"/>
            <wp:docPr id="1" name="06_calc.jpg" descr="Калькулятор стоимости праздника" title="Калькулятор стоимости праздник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400675" cy="3371850"/>
                    </a:xfrm>
                    <a:prstGeom prst="rect">
                      <a:avLst/>
                    </a:prstGeom>
                  </pic:spPr>
                </pic:pic>
              </a:graphicData>
            </a:graphic>
          </wp:inline>
        </w:drawing>
      </w:r>
    </w:p>
    <w:p>
      <w:pPr>
        <w:spacing w:after="200" w:line="276"/>
        <w:jc w:val="center"/>
      </w:pPr>
      <w:r>
        <w:rPr>
          <w:rFonts w:ascii="Times New Roman" w:cs="Times New Roman" w:eastAsia="Times New Roman" w:hAnsi="Times New Roman"/>
          <w:sz w:val="24"/>
          <w:szCs w:val="24"/>
        </w:rPr>
        <w:t xml:space="preserve">Рисунок 6 – Калькулятор стоимости праздника</w:t>
      </w:r>
    </w:p>
    <w:p>
      <w:pPr>
        <w:spacing w:after="0" w:before="0" w:line="360"/>
        <w:ind w:firstLine="709"/>
        <w:jc w:val="both"/>
      </w:pPr>
      <w:r>
        <w:rPr>
          <w:rFonts w:ascii="Times New Roman" w:cs="Times New Roman" w:eastAsia="Times New Roman" w:hAnsi="Times New Roman"/>
          <w:sz w:val="28"/>
          <w:szCs w:val="28"/>
        </w:rPr>
        <w:t xml:space="preserve">Кнопка «Позвать» на карточке героя сохраняет выбор в localStorage, поэтому при переходе на страницу услуг этот герой уже отмечен в калькуляторе. Кнопка «Оформить заявку» переносит расчёт в форму на странице контактов.</w:t>
      </w:r>
    </w:p>
    <w:p>
      <w:pPr>
        <w:pStyle w:val="Heading2"/>
        <w:keepNext/>
        <w:spacing w:after="120" w:before="240" w:line="360"/>
        <w:ind w:firstLine="709"/>
      </w:pPr>
      <w:r>
        <w:rPr>
          <w:rFonts w:ascii="Times New Roman" w:cs="Times New Roman" w:eastAsia="Times New Roman" w:hAnsi="Times New Roman"/>
          <w:b/>
          <w:bCs/>
          <w:sz w:val="28"/>
          <w:szCs w:val="28"/>
        </w:rPr>
        <w:t xml:space="preserve">3.4. Страницы «О нас» и «Контакты»</w:t>
      </w:r>
    </w:p>
    <w:p>
      <w:pPr>
        <w:spacing w:after="0" w:before="0" w:line="360"/>
        <w:ind w:firstLine="709"/>
        <w:jc w:val="both"/>
      </w:pPr>
      <w:r>
        <w:rPr>
          <w:rFonts w:ascii="Times New Roman" w:cs="Times New Roman" w:eastAsia="Times New Roman" w:hAnsi="Times New Roman"/>
          <w:sz w:val="28"/>
          <w:szCs w:val="28"/>
        </w:rPr>
        <w:t xml:space="preserve">Страница «О нас» рассказывает историю команды, её правила и хронологию развития. Особый блок посвящён Доктору Стрэнджу: вокруг персонажа вращается магическая мандала, созданная только средствами CSS — несколькими окружностями с пунктирными границами и анимацией вращения (рисунок 7).</w:t>
      </w:r>
    </w:p>
    <w:p>
      <w:pPr>
        <w:keepNext/>
        <w:spacing w:after="60" w:before="120"/>
        <w:jc w:val="center"/>
      </w:pPr>
      <w:r>
        <w:drawing>
          <wp:inline distT="0" distB="0" distL="0" distR="0">
            <wp:extent cx="5400675" cy="3371850"/>
            <wp:effectExtent t="0" r="0" b="0" l="0"/>
            <wp:docPr id="1" name="07_about.jpg" descr="Блок «14 000 605 вариантов праздника» на странице «О нас»" title="Блок «14 000 605 вариантов праздника» на странице «О на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400675" cy="3371850"/>
                    </a:xfrm>
                    <a:prstGeom prst="rect">
                      <a:avLst/>
                    </a:prstGeom>
                  </pic:spPr>
                </pic:pic>
              </a:graphicData>
            </a:graphic>
          </wp:inline>
        </w:drawing>
      </w:r>
    </w:p>
    <w:p>
      <w:pPr>
        <w:spacing w:after="200" w:line="276"/>
        <w:jc w:val="center"/>
      </w:pPr>
      <w:r>
        <w:rPr>
          <w:rFonts w:ascii="Times New Roman" w:cs="Times New Roman" w:eastAsia="Times New Roman" w:hAnsi="Times New Roman"/>
          <w:sz w:val="24"/>
          <w:szCs w:val="24"/>
        </w:rPr>
        <w:t xml:space="preserve">Рисунок 7 – Блок «14 000 605 вариантов праздника» на странице «О нас»</w:t>
      </w:r>
    </w:p>
    <w:p>
      <w:pPr>
        <w:spacing w:after="0" w:before="0" w:line="360"/>
        <w:ind w:firstLine="709"/>
        <w:jc w:val="both"/>
      </w:pPr>
      <w:r>
        <w:rPr>
          <w:rFonts w:ascii="Times New Roman" w:cs="Times New Roman" w:eastAsia="Times New Roman" w:hAnsi="Times New Roman"/>
          <w:sz w:val="28"/>
          <w:szCs w:val="28"/>
        </w:rPr>
        <w:t xml:space="preserve">Страница «Контакты» содержит контактные карточки, стилизованную схему города (нарисована в SVG, река Сырдарья отмечена синим) и форму заявки (рисунок 8). Подписи полей «плавают»: при вводе текста они уменьшаются и поднимаются вверх. Форма проверяет заполнение полей, а номер телефона автоматически форматируется по маске +992 XX XXX XX XX. При ошибке поле подсвечивается красным и «трясётся».</w:t>
      </w:r>
    </w:p>
    <w:p>
      <w:pPr>
        <w:keepNext/>
        <w:spacing w:after="60" w:before="120"/>
        <w:jc w:val="center"/>
      </w:pPr>
      <w:r>
        <w:drawing>
          <wp:inline distT="0" distB="0" distL="0" distR="0">
            <wp:extent cx="5400675" cy="3371850"/>
            <wp:effectExtent t="0" r="0" b="0" l="0"/>
            <wp:docPr id="1" name="08_contacts.jpg" descr="Форма заявки с проверкой полей" title="Форма заявки с проверкой поле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400675" cy="3371850"/>
                    </a:xfrm>
                    <a:prstGeom prst="rect">
                      <a:avLst/>
                    </a:prstGeom>
                  </pic:spPr>
                </pic:pic>
              </a:graphicData>
            </a:graphic>
          </wp:inline>
        </w:drawing>
      </w:r>
    </w:p>
    <w:p>
      <w:pPr>
        <w:spacing w:after="200" w:line="276"/>
        <w:jc w:val="center"/>
      </w:pPr>
      <w:r>
        <w:rPr>
          <w:rFonts w:ascii="Times New Roman" w:cs="Times New Roman" w:eastAsia="Times New Roman" w:hAnsi="Times New Roman"/>
          <w:sz w:val="24"/>
          <w:szCs w:val="24"/>
        </w:rPr>
        <w:t xml:space="preserve">Рисунок 8 – Форма заявки с проверкой полей</w:t>
      </w:r>
    </w:p>
    <w:p>
      <w:pPr>
        <w:pStyle w:val="Heading2"/>
        <w:keepNext/>
        <w:spacing w:after="120" w:before="240" w:line="360"/>
        <w:ind w:firstLine="709"/>
      </w:pPr>
      <w:r>
        <w:rPr>
          <w:rFonts w:ascii="Times New Roman" w:cs="Times New Roman" w:eastAsia="Times New Roman" w:hAnsi="Times New Roman"/>
          <w:b/>
          <w:bCs/>
          <w:sz w:val="28"/>
          <w:szCs w:val="28"/>
        </w:rPr>
        <w:t xml:space="preserve">3.5. Адаптивная вёрстка</w:t>
      </w:r>
    </w:p>
    <w:p>
      <w:pPr>
        <w:spacing w:after="0" w:before="0" w:line="360"/>
        <w:ind w:firstLine="709"/>
        <w:jc w:val="both"/>
      </w:pPr>
      <w:r>
        <w:rPr>
          <w:rFonts w:ascii="Times New Roman" w:cs="Times New Roman" w:eastAsia="Times New Roman" w:hAnsi="Times New Roman"/>
          <w:sz w:val="28"/>
          <w:szCs w:val="28"/>
        </w:rPr>
        <w:t xml:space="preserve">Сайт корректно отображается на экранах любой ширины. Для этого использованы медиазапросы с контрольными точками 1320, 980, 900, 600 и 520 px, относительные единицы (vw, %), функции clamp() и min() для размеров шрифтов и контейнеров. На телефоне колонки выстраиваются друг под другом, а меню превращается в полноэкранную панель (рисунок 9).</w:t>
      </w:r>
    </w:p>
    <w:p>
      <w:pPr>
        <w:keepNext/>
        <w:spacing w:after="60" w:before="120"/>
        <w:jc w:val="center"/>
      </w:pPr>
      <w:r>
        <w:drawing>
          <wp:inline distT="0" distB="0" distL="0" distR="0">
            <wp:extent cx="3238500" cy="3352800"/>
            <wp:effectExtent t="0" r="0" b="0" l="0"/>
            <wp:docPr id="1" name="09_mobile.jpg" descr="Мобильная версия: главная страница и открытое меню" title="Мобильная версия: главная страница и открытое мен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238500" cy="3352800"/>
                    </a:xfrm>
                    <a:prstGeom prst="rect">
                      <a:avLst/>
                    </a:prstGeom>
                  </pic:spPr>
                </pic:pic>
              </a:graphicData>
            </a:graphic>
          </wp:inline>
        </w:drawing>
      </w:r>
    </w:p>
    <w:p>
      <w:pPr>
        <w:spacing w:after="200" w:line="276"/>
        <w:jc w:val="center"/>
      </w:pPr>
      <w:r>
        <w:rPr>
          <w:rFonts w:ascii="Times New Roman" w:cs="Times New Roman" w:eastAsia="Times New Roman" w:hAnsi="Times New Roman"/>
          <w:sz w:val="24"/>
          <w:szCs w:val="24"/>
        </w:rPr>
        <w:t xml:space="preserve">Рисунок 9 – Мобильная версия: главная страница и открытое меню</w:t>
      </w:r>
    </w:p>
    <w:p>
      <w:pPr>
        <w:keepNext/>
        <w:spacing w:after="80" w:before="160" w:line="276"/>
      </w:pPr>
      <w:r>
        <w:rPr>
          <w:rFonts w:ascii="Times New Roman" w:cs="Times New Roman" w:eastAsia="Times New Roman" w:hAnsi="Times New Roman"/>
          <w:i/>
          <w:iCs/>
          <w:sz w:val="24"/>
          <w:szCs w:val="24"/>
        </w:rPr>
        <w:t xml:space="preserve">Листинг 3 – Адаптивный размер заголовка без медиазапросов (style.css)</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9354"/>
      </w:tblGrid>
      <w:tr>
        <w:trPr>
          <w:cantSplit/>
        </w:trPr>
        <w:tc>
          <w:tcPr>
            <w:tcW w:type="dxa" w:w="9354"/>
            <w:tcBorders>
              <w:top w:val="single" w:color="000000" w:sz="4"/>
              <w:left w:val="single" w:color="000000" w:sz="4"/>
              <w:bottom w:val="single" w:color="000000" w:sz="4"/>
              <w:right w:val="single" w:color="000000" w:sz="4"/>
            </w:tcBorders>
            <w:shd w:fill="F4F4F4" w:color="auto" w:val="clear"/>
            <w:tcMar>
              <w:top w:type="dxa" w:w="100"/>
              <w:left w:type="dxa" w:w="140"/>
              <w:bottom w:type="dxa" w:w="100"/>
              <w:right w:type="dxa" w:w="140"/>
            </w:tcMar>
          </w:tcPr>
          <w:p>
            <w:pPr>
              <w:spacing w:line="240"/>
            </w:pPr>
            <w:r>
              <w:rPr>
                <w:rFonts w:ascii="Courier New" w:cs="Courier New" w:eastAsia="Courier New" w:hAnsi="Courier New"/>
                <w:sz w:val="18"/>
                <w:szCs w:val="18"/>
              </w:rPr>
              <w:t xml:space="preserve">.hero-title {</w:t>
            </w:r>
          </w:p>
          <w:p>
            <w:pPr>
              <w:spacing w:line="240"/>
            </w:pPr>
            <w:r>
              <w:rPr>
                <w:rFonts w:ascii="Courier New" w:cs="Courier New" w:eastAsia="Courier New" w:hAnsi="Courier New"/>
                <w:sz w:val="18"/>
                <w:szCs w:val="18"/>
              </w:rPr>
              <w:t xml:space="preserve">  /* не меньше 46px, не больше 112px, в остальном — 7.4% ширины окна */</w:t>
            </w:r>
          </w:p>
          <w:p>
            <w:pPr>
              <w:spacing w:line="240"/>
            </w:pPr>
            <w:r>
              <w:rPr>
                <w:rFonts w:ascii="Courier New" w:cs="Courier New" w:eastAsia="Courier New" w:hAnsi="Courier New"/>
                <w:sz w:val="18"/>
                <w:szCs w:val="18"/>
              </w:rPr>
              <w:t xml:space="preserve">  font-size: clamp(46px, 7.4vw, 112px);</w:t>
            </w:r>
          </w:p>
          <w:p>
            <w:pPr>
              <w:spacing w:line="240"/>
            </w:pPr>
            <w:r>
              <w:rPr>
                <w:rFonts w:ascii="Courier New" w:cs="Courier New" w:eastAsia="Courier New" w:hAnsi="Courier New"/>
                <w:sz w:val="18"/>
                <w:szCs w:val="18"/>
              </w:rPr>
              <w:t xml:space="preserve">}</w:t>
            </w:r>
          </w:p>
        </w:tc>
      </w:tr>
    </w:tbl>
    <w:p>
      <w:pPr>
        <w:spacing w:after="120"/>
      </w:pPr>
      <w:r>
        <w:rPr>
          <w:rFonts w:ascii="Times New Roman" w:cs="Times New Roman" w:eastAsia="Times New Roman" w:hAnsi="Times New Roman"/>
          <w:sz w:val="28"/>
          <w:szCs w:val="28"/>
        </w:rPr>
        <w:t xml:space="preserve"/>
      </w:r>
    </w:p>
    <w:p>
      <w:pPr>
        <w:pStyle w:val="Heading2"/>
        <w:keepNext/>
        <w:spacing w:after="120" w:before="240" w:line="360"/>
        <w:ind w:firstLine="709"/>
      </w:pPr>
      <w:r>
        <w:rPr>
          <w:rFonts w:ascii="Times New Roman" w:cs="Times New Roman" w:eastAsia="Times New Roman" w:hAnsi="Times New Roman"/>
          <w:b/>
          <w:bCs/>
          <w:sz w:val="28"/>
          <w:szCs w:val="28"/>
        </w:rPr>
        <w:t xml:space="preserve">3.6. Многоязычность</w:t>
      </w:r>
    </w:p>
    <w:p>
      <w:pPr>
        <w:spacing w:after="0" w:before="0" w:line="360"/>
        <w:ind w:firstLine="709"/>
        <w:jc w:val="both"/>
      </w:pPr>
      <w:r>
        <w:rPr>
          <w:rFonts w:ascii="Times New Roman" w:cs="Times New Roman" w:eastAsia="Times New Roman" w:hAnsi="Times New Roman"/>
          <w:sz w:val="28"/>
          <w:szCs w:val="28"/>
        </w:rPr>
        <w:t xml:space="preserve">Сайт доступен на русском, таджикском и английском языках. Переключатель RU · TJ · EN находится в шапке, а на телефоне — в меню. При переключении открывается та же самая страница на другом языке.</w:t>
      </w:r>
    </w:p>
    <w:p>
      <w:pPr>
        <w:spacing w:after="0" w:before="0" w:line="360"/>
        <w:ind w:firstLine="709"/>
        <w:jc w:val="both"/>
      </w:pPr>
      <w:r>
        <w:rPr>
          <w:rFonts w:ascii="Times New Roman" w:cs="Times New Roman" w:eastAsia="Times New Roman" w:hAnsi="Times New Roman"/>
          <w:sz w:val="28"/>
          <w:szCs w:val="28"/>
        </w:rPr>
        <w:t xml:space="preserve">Статические тексты страниц сгенерированы для каждого языка отдельно специальным сценарием на Python, поэтому браузер сразу получает готовый текст без «мигания». Тексты, которые создаются скриптами (карточки героев, калькулятор, уведомления), переводятся функцией tr(), которая выбирает строку по атрибуту lang у тега html (листинг 4). Примеры таджикской и английской версий приведены на рисунках 10 и 11.</w:t>
      </w:r>
    </w:p>
    <w:p>
      <w:pPr>
        <w:keepNext/>
        <w:spacing w:after="80" w:before="160" w:line="276"/>
      </w:pPr>
      <w:r>
        <w:rPr>
          <w:rFonts w:ascii="Times New Roman" w:cs="Times New Roman" w:eastAsia="Times New Roman" w:hAnsi="Times New Roman"/>
          <w:i/>
          <w:iCs/>
          <w:sz w:val="24"/>
          <w:szCs w:val="24"/>
        </w:rPr>
        <w:t xml:space="preserve">Листинг 4 – Функция перевода строк (data.js)</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9354"/>
      </w:tblGrid>
      <w:tr>
        <w:trPr>
          <w:cantSplit/>
        </w:trPr>
        <w:tc>
          <w:tcPr>
            <w:tcW w:type="dxa" w:w="9354"/>
            <w:tcBorders>
              <w:top w:val="single" w:color="000000" w:sz="4"/>
              <w:left w:val="single" w:color="000000" w:sz="4"/>
              <w:bottom w:val="single" w:color="000000" w:sz="4"/>
              <w:right w:val="single" w:color="000000" w:sz="4"/>
            </w:tcBorders>
            <w:shd w:fill="F4F4F4" w:color="auto" w:val="clear"/>
            <w:tcMar>
              <w:top w:type="dxa" w:w="100"/>
              <w:left w:type="dxa" w:w="140"/>
              <w:bottom w:type="dxa" w:w="100"/>
              <w:right w:type="dxa" w:w="140"/>
            </w:tcMar>
          </w:tcPr>
          <w:p>
            <w:pPr>
              <w:spacing w:line="240"/>
            </w:pPr>
            <w:r>
              <w:rPr>
                <w:rFonts w:ascii="Courier New" w:cs="Courier New" w:eastAsia="Courier New" w:hAnsi="Courier New"/>
                <w:sz w:val="18"/>
                <w:szCs w:val="18"/>
              </w:rPr>
              <w:t xml:space="preserve">window.LANG = (document.documentElement.lang || "ru").slice(0, 2);</w:t>
            </w:r>
          </w:p>
          <w:p>
            <w:pPr>
              <w:spacing w:line="240"/>
            </w:pPr>
            <w:r>
              <w:rPr>
                <w:rFonts w:ascii="Courier New" w:cs="Courier New" w:eastAsia="Courier New" w:hAnsi="Courier New"/>
                <w:sz w:val="18"/>
                <w:szCs w:val="18"/>
              </w:rPr>
              <w:t xml:space="preserve">window.tr = function (ru, tg, en) {</w:t>
            </w:r>
          </w:p>
          <w:p>
            <w:pPr>
              <w:spacing w:line="240"/>
            </w:pPr>
            <w:r>
              <w:rPr>
                <w:rFonts w:ascii="Courier New" w:cs="Courier New" w:eastAsia="Courier New" w:hAnsi="Courier New"/>
                <w:sz w:val="18"/>
                <w:szCs w:val="18"/>
              </w:rPr>
              <w:t xml:space="preserve">  return ({ ru: ru, tg: tg, en: en })[window.LANG] || ru;</w:t>
            </w:r>
          </w:p>
          <w:p>
            <w:pPr>
              <w:spacing w:line="240"/>
            </w:pPr>
            <w:r>
              <w:rPr>
                <w:rFonts w:ascii="Courier New" w:cs="Courier New" w:eastAsia="Courier New" w:hAnsi="Courier New"/>
                <w:sz w:val="18"/>
                <w:szCs w:val="18"/>
              </w:rPr>
              <w:t xml:space="preserve">};</w:t>
            </w:r>
          </w:p>
          <w:p>
            <w:pPr>
              <w:spacing w:line="240"/>
            </w:pPr>
            <w:r>
              <w:rPr>
                <w:rFonts w:ascii="Courier New" w:cs="Courier New" w:eastAsia="Courier New" w:hAnsi="Courier New"/>
                <w:sz w:val="18"/>
                <w:szCs w:val="18"/>
              </w:rPr>
              <w:t xml:space="preserve">// использование:</w:t>
            </w:r>
          </w:p>
          <w:p>
            <w:pPr>
              <w:spacing w:line="240"/>
            </w:pPr>
            <w:r>
              <w:rPr>
                <w:rFonts w:ascii="Courier New" w:cs="Courier New" w:eastAsia="Courier New" w:hAnsi="Courier New"/>
                <w:sz w:val="18"/>
                <w:szCs w:val="18"/>
              </w:rPr>
              <w:t xml:space="preserve">name: tr("Человек-паук", "Одам-тортанак", "Spider-Man")</w:t>
            </w:r>
          </w:p>
        </w:tc>
      </w:tr>
    </w:tbl>
    <w:p>
      <w:pPr>
        <w:spacing w:after="120"/>
      </w:pPr>
      <w:r>
        <w:rPr>
          <w:rFonts w:ascii="Times New Roman" w:cs="Times New Roman" w:eastAsia="Times New Roman" w:hAnsi="Times New Roman"/>
          <w:sz w:val="28"/>
          <w:szCs w:val="28"/>
        </w:rPr>
        <w:t xml:space="preserve"/>
      </w:r>
    </w:p>
    <w:p>
      <w:pPr>
        <w:keepNext/>
        <w:spacing w:after="60" w:before="120"/>
        <w:jc w:val="center"/>
      </w:pPr>
      <w:r>
        <w:drawing>
          <wp:inline distT="0" distB="0" distL="0" distR="0">
            <wp:extent cx="5400675" cy="3371850"/>
            <wp:effectExtent t="0" r="0" b="0" l="0"/>
            <wp:docPr id="1" name="10_tj.jpg" descr="Главная страница на таджикском языке" title="Главная страница на таджикском язык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400675" cy="3371850"/>
                    </a:xfrm>
                    <a:prstGeom prst="rect">
                      <a:avLst/>
                    </a:prstGeom>
                  </pic:spPr>
                </pic:pic>
              </a:graphicData>
            </a:graphic>
          </wp:inline>
        </w:drawing>
      </w:r>
    </w:p>
    <w:p>
      <w:pPr>
        <w:spacing w:after="200" w:line="276"/>
        <w:jc w:val="center"/>
      </w:pPr>
      <w:r>
        <w:rPr>
          <w:rFonts w:ascii="Times New Roman" w:cs="Times New Roman" w:eastAsia="Times New Roman" w:hAnsi="Times New Roman"/>
          <w:sz w:val="24"/>
          <w:szCs w:val="24"/>
        </w:rPr>
        <w:t xml:space="preserve">Рисунок 10 – Главная страница на таджикском языке</w:t>
      </w:r>
    </w:p>
    <w:p>
      <w:pPr>
        <w:keepNext/>
        <w:spacing w:after="60" w:before="120"/>
        <w:jc w:val="center"/>
      </w:pPr>
      <w:r>
        <w:drawing>
          <wp:inline distT="0" distB="0" distL="0" distR="0">
            <wp:extent cx="5400675" cy="3371850"/>
            <wp:effectExtent t="0" r="0" b="0" l="0"/>
            <wp:docPr id="1" name="11_en.jpg" descr="Калькулятор на английском языке" title="Калькулятор на английском язык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400675" cy="3371850"/>
                    </a:xfrm>
                    <a:prstGeom prst="rect">
                      <a:avLst/>
                    </a:prstGeom>
                  </pic:spPr>
                </pic:pic>
              </a:graphicData>
            </a:graphic>
          </wp:inline>
        </w:drawing>
      </w:r>
    </w:p>
    <w:p>
      <w:pPr>
        <w:spacing w:after="200" w:line="276"/>
        <w:jc w:val="center"/>
      </w:pPr>
      <w:r>
        <w:rPr>
          <w:rFonts w:ascii="Times New Roman" w:cs="Times New Roman" w:eastAsia="Times New Roman" w:hAnsi="Times New Roman"/>
          <w:sz w:val="24"/>
          <w:szCs w:val="24"/>
        </w:rPr>
        <w:t xml:space="preserve">Рисунок 11 – Калькулятор на английском языке</w:t>
      </w:r>
    </w:p>
    <w:p>
      <w:pPr>
        <w:pStyle w:val="Heading2"/>
        <w:keepNext/>
        <w:spacing w:after="120" w:before="240" w:line="360"/>
        <w:ind w:firstLine="709"/>
      </w:pPr>
      <w:r>
        <w:rPr>
          <w:rFonts w:ascii="Times New Roman" w:cs="Times New Roman" w:eastAsia="Times New Roman" w:hAnsi="Times New Roman"/>
          <w:b/>
          <w:bCs/>
          <w:sz w:val="28"/>
          <w:szCs w:val="28"/>
        </w:rPr>
        <w:t xml:space="preserve">3.7. Интерактивные секреты (пасхалки)</w:t>
      </w:r>
    </w:p>
    <w:p>
      <w:pPr>
        <w:spacing w:after="0" w:before="0" w:line="360"/>
        <w:ind w:firstLine="709"/>
        <w:jc w:val="both"/>
      </w:pPr>
      <w:r>
        <w:rPr>
          <w:rFonts w:ascii="Times New Roman" w:cs="Times New Roman" w:eastAsia="Times New Roman" w:hAnsi="Times New Roman"/>
          <w:sz w:val="28"/>
          <w:szCs w:val="28"/>
        </w:rPr>
        <w:t xml:space="preserve">Чтобы сделать сайт запоминающимся, в него встроены 16 скрытых интерактивных элементов. Их прогресс сохраняется в localStorage и отображается в «перчатке бесконечности» в подвале сайта. Перечень основных секретов приведён в таблице 5.</w:t>
      </w:r>
    </w:p>
    <w:p>
      <w:pPr>
        <w:keepNext/>
        <w:spacing w:after="80" w:before="200" w:line="276"/>
      </w:pPr>
      <w:r>
        <w:rPr>
          <w:rFonts w:ascii="Times New Roman" w:cs="Times New Roman" w:eastAsia="Times New Roman" w:hAnsi="Times New Roman"/>
          <w:sz w:val="24"/>
          <w:szCs w:val="24"/>
        </w:rPr>
        <w:t xml:space="preserve">Таблица 5 – Основные пасхалки сайта</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354"/>
      </w:tblGrid>
      <w:tr>
        <w:trPr>
          <w:cantSplit/>
          <w:tblHeader/>
        </w:trPr>
        <w:tc>
          <w:tcPr>
            <w:tcW w:type="dxa" w:w="24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pPr>
              <w:spacing w:line="260"/>
              <w:jc w:val="center"/>
            </w:pPr>
            <w:r>
              <w:rPr>
                <w:rFonts w:ascii="Times New Roman" w:cs="Times New Roman" w:eastAsia="Times New Roman" w:hAnsi="Times New Roman"/>
                <w:b/>
                <w:bCs/>
                <w:sz w:val="24"/>
                <w:szCs w:val="24"/>
              </w:rPr>
              <w:t xml:space="preserve">Секрет</w:t>
            </w:r>
          </w:p>
        </w:tc>
        <w:tc>
          <w:tcPr>
            <w:tcW w:type="dxa" w:w="26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pPr>
              <w:spacing w:line="260"/>
              <w:jc w:val="center"/>
            </w:pPr>
            <w:r>
              <w:rPr>
                <w:rFonts w:ascii="Times New Roman" w:cs="Times New Roman" w:eastAsia="Times New Roman" w:hAnsi="Times New Roman"/>
                <w:b/>
                <w:bCs/>
                <w:sz w:val="24"/>
                <w:szCs w:val="24"/>
              </w:rPr>
              <w:t xml:space="preserve">Как найти</w:t>
            </w:r>
          </w:p>
        </w:tc>
        <w:tc>
          <w:tcPr>
            <w:tcW w:type="dxa" w:w="4354"/>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pPr>
              <w:spacing w:line="260"/>
              <w:jc w:val="center"/>
            </w:pPr>
            <w:r>
              <w:rPr>
                <w:rFonts w:ascii="Times New Roman" w:cs="Times New Roman" w:eastAsia="Times New Roman" w:hAnsi="Times New Roman"/>
                <w:b/>
                <w:bCs/>
                <w:sz w:val="24"/>
                <w:szCs w:val="24"/>
              </w:rPr>
              <w:t xml:space="preserve">Что происходит</w:t>
            </w:r>
          </w:p>
        </w:tc>
      </w:tr>
      <w:tr>
        <w:trPr>
          <w:cantSplit/>
          <w:tblHeader w:val="false"/>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60"/>
              <w:jc w:val="left"/>
            </w:pPr>
            <w:r>
              <w:rPr>
                <w:rFonts w:ascii="Times New Roman" w:cs="Times New Roman" w:eastAsia="Times New Roman" w:hAnsi="Times New Roman"/>
                <w:b w:val="false"/>
                <w:bCs w:val="false"/>
                <w:sz w:val="24"/>
                <w:szCs w:val="24"/>
              </w:rPr>
              <w:t xml:space="preserve">6 камней бесконечности</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60"/>
              <w:jc w:val="left"/>
            </w:pPr>
            <w:r>
              <w:rPr>
                <w:rFonts w:ascii="Times New Roman" w:cs="Times New Roman" w:eastAsia="Times New Roman" w:hAnsi="Times New Roman"/>
                <w:b w:val="false"/>
                <w:bCs w:val="false"/>
                <w:sz w:val="24"/>
                <w:szCs w:val="24"/>
              </w:rPr>
              <w:t xml:space="preserve">Спрятаны на разных страницах</w:t>
            </w:r>
          </w:p>
        </w:tc>
        <w:tc>
          <w:tcPr>
            <w:tcW w:type="dxa" w:w="435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60"/>
              <w:jc w:val="left"/>
            </w:pPr>
            <w:r>
              <w:rPr>
                <w:rFonts w:ascii="Times New Roman" w:cs="Times New Roman" w:eastAsia="Times New Roman" w:hAnsi="Times New Roman"/>
                <w:b w:val="false"/>
                <w:bCs w:val="false"/>
                <w:sz w:val="24"/>
                <w:szCs w:val="24"/>
              </w:rPr>
              <w:t xml:space="preserve">Камни собираются в перчатку; рядом с камнем курсор «чувствует» его кольцами</w:t>
            </w:r>
          </w:p>
        </w:tc>
      </w:tr>
      <w:tr>
        <w:trPr>
          <w:cantSplit/>
          <w:tblHeader w:val="false"/>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60"/>
              <w:jc w:val="left"/>
            </w:pPr>
            <w:r>
              <w:rPr>
                <w:rFonts w:ascii="Times New Roman" w:cs="Times New Roman" w:eastAsia="Times New Roman" w:hAnsi="Times New Roman"/>
                <w:b w:val="false"/>
                <w:bCs w:val="false"/>
                <w:sz w:val="24"/>
                <w:szCs w:val="24"/>
              </w:rPr>
              <w:t xml:space="preserve">Щелчок перчаткой</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60"/>
              <w:jc w:val="left"/>
            </w:pPr>
            <w:r>
              <w:rPr>
                <w:rFonts w:ascii="Times New Roman" w:cs="Times New Roman" w:eastAsia="Times New Roman" w:hAnsi="Times New Roman"/>
                <w:b w:val="false"/>
                <w:bCs w:val="false"/>
                <w:sz w:val="24"/>
                <w:szCs w:val="24"/>
              </w:rPr>
              <w:t xml:space="preserve">Собрать все 6 камней</w:t>
            </w:r>
          </w:p>
        </w:tc>
        <w:tc>
          <w:tcPr>
            <w:tcW w:type="dxa" w:w="435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60"/>
              <w:jc w:val="left"/>
            </w:pPr>
            <w:r>
              <w:rPr>
                <w:rFonts w:ascii="Times New Roman" w:cs="Times New Roman" w:eastAsia="Times New Roman" w:hAnsi="Times New Roman"/>
                <w:b w:val="false"/>
                <w:bCs w:val="false"/>
                <w:sz w:val="24"/>
                <w:szCs w:val="24"/>
              </w:rPr>
              <w:t xml:space="preserve">Половина элементов страницы рассыпается в пыль и возвращается</w:t>
            </w:r>
          </w:p>
        </w:tc>
      </w:tr>
      <w:tr>
        <w:trPr>
          <w:cantSplit/>
          <w:tblHeader w:val="false"/>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60"/>
              <w:jc w:val="left"/>
            </w:pPr>
            <w:r>
              <w:rPr>
                <w:rFonts w:ascii="Times New Roman" w:cs="Times New Roman" w:eastAsia="Times New Roman" w:hAnsi="Times New Roman"/>
                <w:b w:val="false"/>
                <w:bCs w:val="false"/>
                <w:sz w:val="24"/>
                <w:szCs w:val="24"/>
              </w:rPr>
              <w:t xml:space="preserve">J.A.R.V.I.S.</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60"/>
              <w:jc w:val="left"/>
            </w:pPr>
            <w:r>
              <w:rPr>
                <w:rFonts w:ascii="Times New Roman" w:cs="Times New Roman" w:eastAsia="Times New Roman" w:hAnsi="Times New Roman"/>
                <w:b w:val="false"/>
                <w:bCs w:val="false"/>
                <w:sz w:val="24"/>
                <w:szCs w:val="24"/>
              </w:rPr>
              <w:t xml:space="preserve">Клавиша «ё» (`)</w:t>
            </w:r>
          </w:p>
        </w:tc>
        <w:tc>
          <w:tcPr>
            <w:tcW w:type="dxa" w:w="435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60"/>
              <w:jc w:val="left"/>
            </w:pPr>
            <w:r>
              <w:rPr>
                <w:rFonts w:ascii="Times New Roman" w:cs="Times New Roman" w:eastAsia="Times New Roman" w:hAnsi="Times New Roman"/>
                <w:b w:val="false"/>
                <w:bCs w:val="false"/>
                <w:sz w:val="24"/>
                <w:szCs w:val="24"/>
              </w:rPr>
              <w:t xml:space="preserve">Терминал с командами: help, heroes, stark, hack и др.</w:t>
            </w:r>
          </w:p>
        </w:tc>
      </w:tr>
      <w:tr>
        <w:trPr>
          <w:cantSplit/>
          <w:tblHeader w:val="false"/>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60"/>
              <w:jc w:val="left"/>
            </w:pPr>
            <w:r>
              <w:rPr>
                <w:rFonts w:ascii="Times New Roman" w:cs="Times New Roman" w:eastAsia="Times New Roman" w:hAnsi="Times New Roman"/>
                <w:b w:val="false"/>
                <w:bCs w:val="false"/>
                <w:sz w:val="24"/>
                <w:szCs w:val="24"/>
              </w:rPr>
              <w:t xml:space="preserve">Зрение Старка</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60"/>
              <w:jc w:val="left"/>
            </w:pPr>
            <w:r>
              <w:rPr>
                <w:rFonts w:ascii="Times New Roman" w:cs="Times New Roman" w:eastAsia="Times New Roman" w:hAnsi="Times New Roman"/>
                <w:b w:val="false"/>
                <w:bCs w:val="false"/>
                <w:sz w:val="24"/>
                <w:szCs w:val="24"/>
              </w:rPr>
              <w:t xml:space="preserve">Набрать stark</w:t>
            </w:r>
          </w:p>
        </w:tc>
        <w:tc>
          <w:tcPr>
            <w:tcW w:type="dxa" w:w="435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60"/>
              <w:jc w:val="left"/>
            </w:pPr>
            <w:r>
              <w:rPr>
                <w:rFonts w:ascii="Times New Roman" w:cs="Times New Roman" w:eastAsia="Times New Roman" w:hAnsi="Times New Roman"/>
                <w:b w:val="false"/>
                <w:bCs w:val="false"/>
                <w:sz w:val="24"/>
                <w:szCs w:val="24"/>
              </w:rPr>
              <w:t xml:space="preserve">HUD показывает HTML-тег, размер и шрифт элемента под курсором</w:t>
            </w:r>
          </w:p>
        </w:tc>
      </w:tr>
      <w:tr>
        <w:trPr>
          <w:cantSplit/>
          <w:tblHeader w:val="false"/>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60"/>
              <w:jc w:val="left"/>
            </w:pPr>
            <w:r>
              <w:rPr>
                <w:rFonts w:ascii="Times New Roman" w:cs="Times New Roman" w:eastAsia="Times New Roman" w:hAnsi="Times New Roman"/>
                <w:b w:val="false"/>
                <w:bCs w:val="false"/>
                <w:sz w:val="24"/>
                <w:szCs w:val="24"/>
              </w:rPr>
              <w:t xml:space="preserve">Дэдпул</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60"/>
              <w:jc w:val="left"/>
            </w:pPr>
            <w:r>
              <w:rPr>
                <w:rFonts w:ascii="Times New Roman" w:cs="Times New Roman" w:eastAsia="Times New Roman" w:hAnsi="Times New Roman"/>
                <w:b w:val="false"/>
                <w:bCs w:val="false"/>
                <w:sz w:val="24"/>
                <w:szCs w:val="24"/>
              </w:rPr>
              <w:t xml:space="preserve">Ничего не делать 25 секунд</w:t>
            </w:r>
          </w:p>
        </w:tc>
        <w:tc>
          <w:tcPr>
            <w:tcW w:type="dxa" w:w="435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60"/>
              <w:jc w:val="left"/>
            </w:pPr>
            <w:r>
              <w:rPr>
                <w:rFonts w:ascii="Times New Roman" w:cs="Times New Roman" w:eastAsia="Times New Roman" w:hAnsi="Times New Roman"/>
                <w:b w:val="false"/>
                <w:bCs w:val="false"/>
                <w:sz w:val="24"/>
                <w:szCs w:val="24"/>
              </w:rPr>
              <w:t xml:space="preserve">Персонаж выглядывает и комментирует действия пользователя</w:t>
            </w:r>
          </w:p>
        </w:tc>
      </w:tr>
      <w:tr>
        <w:trPr>
          <w:cantSplit/>
          <w:tblHeader w:val="false"/>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60"/>
              <w:jc w:val="left"/>
            </w:pPr>
            <w:r>
              <w:rPr>
                <w:rFonts w:ascii="Times New Roman" w:cs="Times New Roman" w:eastAsia="Times New Roman" w:hAnsi="Times New Roman"/>
                <w:b w:val="false"/>
                <w:bCs w:val="false"/>
                <w:sz w:val="24"/>
                <w:szCs w:val="24"/>
              </w:rPr>
              <w:t xml:space="preserve">Когти, паутина</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60"/>
              <w:jc w:val="left"/>
            </w:pPr>
            <w:r>
              <w:rPr>
                <w:rFonts w:ascii="Times New Roman" w:cs="Times New Roman" w:eastAsia="Times New Roman" w:hAnsi="Times New Roman"/>
                <w:b w:val="false"/>
                <w:bCs w:val="false"/>
                <w:sz w:val="24"/>
                <w:szCs w:val="24"/>
              </w:rPr>
              <w:t xml:space="preserve">Слово snikt; Shift + клик</w:t>
            </w:r>
          </w:p>
        </w:tc>
        <w:tc>
          <w:tcPr>
            <w:tcW w:type="dxa" w:w="435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60"/>
              <w:jc w:val="left"/>
            </w:pPr>
            <w:r>
              <w:rPr>
                <w:rFonts w:ascii="Times New Roman" w:cs="Times New Roman" w:eastAsia="Times New Roman" w:hAnsi="Times New Roman"/>
                <w:b w:val="false"/>
                <w:bCs w:val="false"/>
                <w:sz w:val="24"/>
                <w:szCs w:val="24"/>
              </w:rPr>
              <w:t xml:space="preserve">Следы когтей на экране; выстрел паутиной</w:t>
            </w:r>
          </w:p>
        </w:tc>
      </w:tr>
      <w:tr>
        <w:trPr>
          <w:cantSplit/>
          <w:tblHeader w:val="false"/>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60"/>
              <w:jc w:val="left"/>
            </w:pPr>
            <w:r>
              <w:rPr>
                <w:rFonts w:ascii="Times New Roman" w:cs="Times New Roman" w:eastAsia="Times New Roman" w:hAnsi="Times New Roman"/>
                <w:b w:val="false"/>
                <w:bCs w:val="false"/>
                <w:sz w:val="24"/>
                <w:szCs w:val="24"/>
              </w:rPr>
              <w:t xml:space="preserve">Дормамму, Ваканда</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60"/>
              <w:jc w:val="left"/>
            </w:pPr>
            <w:r>
              <w:rPr>
                <w:rFonts w:ascii="Times New Roman" w:cs="Times New Roman" w:eastAsia="Times New Roman" w:hAnsi="Times New Roman"/>
                <w:b w:val="false"/>
                <w:bCs w:val="false"/>
                <w:sz w:val="24"/>
                <w:szCs w:val="24"/>
              </w:rPr>
              <w:t xml:space="preserve">Слова dormammu, wakanda</w:t>
            </w:r>
          </w:p>
        </w:tc>
        <w:tc>
          <w:tcPr>
            <w:tcW w:type="dxa" w:w="435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60"/>
              <w:jc w:val="left"/>
            </w:pPr>
            <w:r>
              <w:rPr>
                <w:rFonts w:ascii="Times New Roman" w:cs="Times New Roman" w:eastAsia="Times New Roman" w:hAnsi="Times New Roman"/>
                <w:b w:val="false"/>
                <w:bCs w:val="false"/>
                <w:sz w:val="24"/>
                <w:szCs w:val="24"/>
              </w:rPr>
              <w:t xml:space="preserve">Временная петля; фиолетовая тема; выдаются промокоды</w:t>
            </w:r>
          </w:p>
        </w:tc>
      </w:tr>
    </w:tbl>
    <w:p>
      <w:pPr>
        <w:spacing w:after="120"/>
      </w:pPr>
      <w:r>
        <w:rPr>
          <w:rFonts w:ascii="Times New Roman" w:cs="Times New Roman" w:eastAsia="Times New Roman" w:hAnsi="Times New Roman"/>
          <w:sz w:val="28"/>
          <w:szCs w:val="28"/>
        </w:rPr>
        <w:t xml:space="preserve"/>
      </w:r>
    </w:p>
    <w:p>
      <w:pPr>
        <w:spacing w:after="0" w:before="0" w:line="360"/>
        <w:ind w:firstLine="709"/>
        <w:jc w:val="both"/>
      </w:pPr>
      <w:r>
        <w:rPr>
          <w:rFonts w:ascii="Times New Roman" w:cs="Times New Roman" w:eastAsia="Times New Roman" w:hAnsi="Times New Roman"/>
          <w:sz w:val="28"/>
          <w:szCs w:val="28"/>
        </w:rPr>
        <w:t xml:space="preserve">Особенно полезен для учебных целей режим «Зрение Старка» (рисунок 13): он работает как упрощённый инструмент разработчика и наглядно показывает, из каких HTML-элементов состоит страница.</w:t>
      </w:r>
    </w:p>
    <w:p>
      <w:pPr>
        <w:keepNext/>
        <w:spacing w:after="60" w:before="120"/>
        <w:jc w:val="center"/>
      </w:pPr>
      <w:r>
        <w:drawing>
          <wp:inline distT="0" distB="0" distL="0" distR="0">
            <wp:extent cx="5400675" cy="3371850"/>
            <wp:effectExtent t="0" r="0" b="0" l="0"/>
            <wp:docPr id="1" name="12_jarvis.jpg" descr="Терминал J.A.R.V.I.S. со списком команд" title="Терминал J.A.R.V.I.S. со списком коман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400675" cy="3371850"/>
                    </a:xfrm>
                    <a:prstGeom prst="rect">
                      <a:avLst/>
                    </a:prstGeom>
                  </pic:spPr>
                </pic:pic>
              </a:graphicData>
            </a:graphic>
          </wp:inline>
        </w:drawing>
      </w:r>
    </w:p>
    <w:p>
      <w:pPr>
        <w:spacing w:after="200" w:line="276"/>
        <w:jc w:val="center"/>
      </w:pPr>
      <w:r>
        <w:rPr>
          <w:rFonts w:ascii="Times New Roman" w:cs="Times New Roman" w:eastAsia="Times New Roman" w:hAnsi="Times New Roman"/>
          <w:sz w:val="24"/>
          <w:szCs w:val="24"/>
        </w:rPr>
        <w:t xml:space="preserve">Рисунок 12 – Терминал J.A.R.V.I.S. со списком команд</w:t>
      </w:r>
    </w:p>
    <w:p>
      <w:pPr>
        <w:keepNext/>
        <w:spacing w:after="60" w:before="120"/>
        <w:jc w:val="center"/>
      </w:pPr>
      <w:r>
        <w:drawing>
          <wp:inline distT="0" distB="0" distL="0" distR="0">
            <wp:extent cx="5400675" cy="3371850"/>
            <wp:effectExtent t="0" r="0" b="0" l="0"/>
            <wp:docPr id="1" name="13_stark.jpg" descr="Режим «Зрение Старка» — инспектор HTML-элементов" title="Режим «Зрение Старка» — инспектор HTML-элементо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400675" cy="3371850"/>
                    </a:xfrm>
                    <a:prstGeom prst="rect">
                      <a:avLst/>
                    </a:prstGeom>
                  </pic:spPr>
                </pic:pic>
              </a:graphicData>
            </a:graphic>
          </wp:inline>
        </w:drawing>
      </w:r>
    </w:p>
    <w:p>
      <w:pPr>
        <w:spacing w:after="200" w:line="276"/>
        <w:jc w:val="center"/>
      </w:pPr>
      <w:r>
        <w:rPr>
          <w:rFonts w:ascii="Times New Roman" w:cs="Times New Roman" w:eastAsia="Times New Roman" w:hAnsi="Times New Roman"/>
          <w:sz w:val="24"/>
          <w:szCs w:val="24"/>
        </w:rPr>
        <w:t xml:space="preserve">Рисунок 13 – Режим «Зрение Старка» — инспектор HTML-элементов</w:t>
      </w:r>
    </w:p>
    <w:p>
      <w:pPr>
        <w:keepNext/>
        <w:spacing w:after="60" w:before="120"/>
        <w:jc w:val="center"/>
      </w:pPr>
      <w:r>
        <w:drawing>
          <wp:inline distT="0" distB="0" distL="0" distR="0">
            <wp:extent cx="5400675" cy="3371850"/>
            <wp:effectExtent t="0" r="0" b="0" l="0"/>
            <wp:docPr id="1" name="14_deadpool.jpg" descr="Дэдпул «ломает четвёртую стену»" title="Дэдпул «ломает четвёртую стен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400675" cy="3371850"/>
                    </a:xfrm>
                    <a:prstGeom prst="rect">
                      <a:avLst/>
                    </a:prstGeom>
                  </pic:spPr>
                </pic:pic>
              </a:graphicData>
            </a:graphic>
          </wp:inline>
        </w:drawing>
      </w:r>
    </w:p>
    <w:p>
      <w:pPr>
        <w:spacing w:after="200" w:line="276"/>
        <w:jc w:val="center"/>
      </w:pPr>
      <w:r>
        <w:rPr>
          <w:rFonts w:ascii="Times New Roman" w:cs="Times New Roman" w:eastAsia="Times New Roman" w:hAnsi="Times New Roman"/>
          <w:sz w:val="24"/>
          <w:szCs w:val="24"/>
        </w:rPr>
        <w:t xml:space="preserve">Рисунок 14 – Дэдпул «ломает четвёртую стену»</w:t>
      </w:r>
    </w:p>
    <w:p>
      <w:pPr>
        <w:spacing w:after="0" w:before="0" w:line="360"/>
        <w:ind w:firstLine="709"/>
        <w:jc w:val="both"/>
      </w:pPr>
      <w:r>
        <w:rPr>
          <w:rFonts w:ascii="Times New Roman" w:cs="Times New Roman" w:eastAsia="Times New Roman" w:hAnsi="Times New Roman"/>
          <w:sz w:val="28"/>
          <w:szCs w:val="28"/>
        </w:rPr>
        <w:t xml:space="preserve">Эффект «щелчка» реализован с помощью элемента canvas: для каждого исчезающего блока создаются сотни частиц-пылинок его размера, которые разлетаются и постепенно гаснут, а сам блок плавно растворяется (рисунок 15).</w:t>
      </w:r>
    </w:p>
    <w:p>
      <w:pPr>
        <w:keepNext/>
        <w:spacing w:after="60" w:before="120"/>
        <w:jc w:val="center"/>
      </w:pPr>
      <w:r>
        <w:drawing>
          <wp:inline distT="0" distB="0" distL="0" distR="0">
            <wp:extent cx="5400675" cy="3371850"/>
            <wp:effectExtent t="0" r="0" b="0" l="0"/>
            <wp:docPr id="1" name="15_snap.jpg" descr="Эффект «щелчка» — часть страницы рассыпается в пыль" title="Эффект «щелчка» — часть страницы рассыпается в пыл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400675" cy="3371850"/>
                    </a:xfrm>
                    <a:prstGeom prst="rect">
                      <a:avLst/>
                    </a:prstGeom>
                  </pic:spPr>
                </pic:pic>
              </a:graphicData>
            </a:graphic>
          </wp:inline>
        </w:drawing>
      </w:r>
    </w:p>
    <w:p>
      <w:pPr>
        <w:spacing w:after="200" w:line="276"/>
        <w:jc w:val="center"/>
      </w:pPr>
      <w:r>
        <w:rPr>
          <w:rFonts w:ascii="Times New Roman" w:cs="Times New Roman" w:eastAsia="Times New Roman" w:hAnsi="Times New Roman"/>
          <w:sz w:val="24"/>
          <w:szCs w:val="24"/>
        </w:rPr>
        <w:t xml:space="preserve">Рисунок 15 – Эффект «щелчка» — часть страницы рассыпается в пыль</w:t>
      </w:r>
    </w:p>
    <w:p>
      <w:pPr>
        <w:spacing w:after="0" w:before="0" w:line="360"/>
        <w:ind w:firstLine="709"/>
        <w:jc w:val="both"/>
      </w:pPr>
      <w:r>
        <w:rPr>
          <w:rFonts w:ascii="Times New Roman" w:cs="Times New Roman" w:eastAsia="Times New Roman" w:hAnsi="Times New Roman"/>
          <w:sz w:val="28"/>
          <w:szCs w:val="28"/>
        </w:rPr>
        <w:t xml:space="preserve">Даже страница ошибки 404 оформлена тематически: Доктор Дум «конфисковал» страницу, а текст печатается по буквам, как в старом терминале (рисунок 16).</w:t>
      </w:r>
    </w:p>
    <w:p>
      <w:pPr>
        <w:keepNext/>
        <w:spacing w:after="60" w:before="120"/>
        <w:jc w:val="center"/>
      </w:pPr>
      <w:r>
        <w:drawing>
          <wp:inline distT="0" distB="0" distL="0" distR="0">
            <wp:extent cx="5400675" cy="3371850"/>
            <wp:effectExtent t="0" r="0" b="0" l="0"/>
            <wp:docPr id="1" name="16_404.jpg" descr="Страница ошибки 404" title="Страница ошибки 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400675" cy="3371850"/>
                    </a:xfrm>
                    <a:prstGeom prst="rect">
                      <a:avLst/>
                    </a:prstGeom>
                  </pic:spPr>
                </pic:pic>
              </a:graphicData>
            </a:graphic>
          </wp:inline>
        </w:drawing>
      </w:r>
    </w:p>
    <w:p>
      <w:pPr>
        <w:spacing w:after="200" w:line="276"/>
        <w:jc w:val="center"/>
      </w:pPr>
      <w:r>
        <w:rPr>
          <w:rFonts w:ascii="Times New Roman" w:cs="Times New Roman" w:eastAsia="Times New Roman" w:hAnsi="Times New Roman"/>
          <w:sz w:val="24"/>
          <w:szCs w:val="24"/>
        </w:rPr>
        <w:t xml:space="preserve">Рисунок 16 – Страница ошибки 404</w:t>
      </w:r>
    </w:p>
    <w:p>
      <w:pPr>
        <w:pStyle w:val="Heading2"/>
        <w:keepNext/>
        <w:spacing w:after="120" w:before="240" w:line="360"/>
        <w:ind w:firstLine="709"/>
      </w:pPr>
      <w:r>
        <w:rPr>
          <w:rFonts w:ascii="Times New Roman" w:cs="Times New Roman" w:eastAsia="Times New Roman" w:hAnsi="Times New Roman"/>
          <w:b/>
          <w:bCs/>
          <w:sz w:val="28"/>
          <w:szCs w:val="28"/>
        </w:rPr>
        <w:t xml:space="preserve">3.8. Тестирование и публикация</w:t>
      </w:r>
    </w:p>
    <w:p>
      <w:pPr>
        <w:spacing w:after="0" w:before="0" w:line="360"/>
        <w:ind w:firstLine="709"/>
        <w:jc w:val="both"/>
      </w:pPr>
      <w:r>
        <w:rPr>
          <w:rFonts w:ascii="Times New Roman" w:cs="Times New Roman" w:eastAsia="Times New Roman" w:hAnsi="Times New Roman"/>
          <w:sz w:val="28"/>
          <w:szCs w:val="28"/>
        </w:rPr>
        <w:t xml:space="preserve">Сайт тестировался автоматически с помощью библиотеки Playwright: скрипт открывал каждую страницу на трёх языках, проверял отсутствие ошибок JavaScript, загрузку всех изображений и отсутствие горизонтальной прокрутки на ширине 390 px, а также запускал все пасхалки. В ходе тестирования были найдены и исправлены ошибки: конфликт имён CSS-классов (.hero у карточки и у секции), выход бегущей строки за край экрана, неправильное расположение элементов первого экрана на телефоне и проблема с отложенной загрузкой изображений.</w:t>
      </w:r>
    </w:p>
    <w:p>
      <w:pPr>
        <w:spacing w:after="0" w:before="0" w:line="360"/>
        <w:ind w:firstLine="709"/>
        <w:jc w:val="both"/>
      </w:pPr>
      <w:r>
        <w:rPr>
          <w:rFonts w:ascii="Times New Roman" w:cs="Times New Roman" w:eastAsia="Times New Roman" w:hAnsi="Times New Roman"/>
          <w:sz w:val="28"/>
          <w:szCs w:val="28"/>
        </w:rPr>
        <w:t xml:space="preserve">Для контроля версий использован Git, а сайт опубликован с помощью сервиса GitHub Pages, что позволяет открыть его по ссылке с любого устройства. Чтобы после обновления браузер не показывал устаревшую версию из кэша, к подключаемым файлам стилей и скриптов добавлен параметр версии (например, style.css?v=3).</w:t>
      </w:r>
    </w:p>
    <w:p>
      <w:pPr>
        <w:pStyle w:val="Heading1"/>
        <w:pageBreakBefore/>
        <w:spacing w:after="240" w:line="360"/>
        <w:jc w:val="center"/>
      </w:pPr>
      <w:r>
        <w:rPr>
          <w:rFonts w:ascii="Times New Roman" w:cs="Times New Roman" w:eastAsia="Times New Roman" w:hAnsi="Times New Roman"/>
          <w:b/>
          <w:bCs/>
          <w:sz w:val="28"/>
          <w:szCs w:val="28"/>
        </w:rPr>
        <w:t xml:space="preserve">ЗАКЛЮЧЕНИЕ</w:t>
      </w:r>
    </w:p>
    <w:p>
      <w:pPr>
        <w:spacing w:after="0" w:before="0" w:line="360"/>
        <w:ind w:firstLine="709"/>
        <w:jc w:val="both"/>
      </w:pPr>
      <w:r>
        <w:rPr>
          <w:rFonts w:ascii="Times New Roman" w:cs="Times New Roman" w:eastAsia="Times New Roman" w:hAnsi="Times New Roman"/>
          <w:sz w:val="28"/>
          <w:szCs w:val="28"/>
        </w:rPr>
        <w:t xml:space="preserve">В ходе выполнения контролируемой самостоятельной работы был разработан многостраничный многоязычный веб-сайт «Hero Squad» для вымышленного сервиса детских праздников с аниматорами в костюмах супергероев.</w:t>
      </w:r>
    </w:p>
    <w:p>
      <w:pPr>
        <w:spacing w:after="0" w:before="0" w:line="360"/>
        <w:ind w:firstLine="709"/>
        <w:jc w:val="both"/>
      </w:pPr>
      <w:r>
        <w:rPr>
          <w:rFonts w:ascii="Times New Roman" w:cs="Times New Roman" w:eastAsia="Times New Roman" w:hAnsi="Times New Roman"/>
          <w:sz w:val="28"/>
          <w:szCs w:val="28"/>
        </w:rPr>
        <w:t xml:space="preserve">Были решены все поставленные задачи:</w:t>
      </w:r>
    </w:p>
    <w:p>
      <w:pPr>
        <w:pStyle w:val="ListParagraph"/>
        <w:numPr>
          <w:ilvl w:val="0"/>
          <w:numId w:val="3"/>
        </w:numPr>
        <w:spacing w:line="360"/>
        <w:jc w:val="both"/>
      </w:pPr>
      <w:r>
        <w:rPr>
          <w:rFonts w:ascii="Times New Roman" w:cs="Times New Roman" w:eastAsia="Times New Roman" w:hAnsi="Times New Roman"/>
          <w:sz w:val="28"/>
          <w:szCs w:val="28"/>
        </w:rPr>
        <w:t xml:space="preserve">проанализированы предметная область и визуальные референсы, сформулированы требования;</w:t>
      </w:r>
    </w:p>
    <w:p>
      <w:pPr>
        <w:pStyle w:val="ListParagraph"/>
        <w:numPr>
          <w:ilvl w:val="0"/>
          <w:numId w:val="3"/>
        </w:numPr>
        <w:spacing w:line="360"/>
        <w:jc w:val="both"/>
      </w:pPr>
      <w:r>
        <w:rPr>
          <w:rFonts w:ascii="Times New Roman" w:cs="Times New Roman" w:eastAsia="Times New Roman" w:hAnsi="Times New Roman"/>
          <w:sz w:val="28"/>
          <w:szCs w:val="28"/>
        </w:rPr>
        <w:t xml:space="preserve">разработана дизайн-система на CSS-переменных с тёмной темой и яркими акцентами;</w:t>
      </w:r>
    </w:p>
    <w:p>
      <w:pPr>
        <w:pStyle w:val="ListParagraph"/>
        <w:numPr>
          <w:ilvl w:val="0"/>
          <w:numId w:val="3"/>
        </w:numPr>
        <w:spacing w:line="360"/>
        <w:jc w:val="both"/>
      </w:pPr>
      <w:r>
        <w:rPr>
          <w:rFonts w:ascii="Times New Roman" w:cs="Times New Roman" w:eastAsia="Times New Roman" w:hAnsi="Times New Roman"/>
          <w:sz w:val="28"/>
          <w:szCs w:val="28"/>
        </w:rPr>
        <w:t xml:space="preserve">сверстаны 6 страниц в трёх языковых версиях — всего 18 HTML-страниц;</w:t>
      </w:r>
    </w:p>
    <w:p>
      <w:pPr>
        <w:pStyle w:val="ListParagraph"/>
        <w:numPr>
          <w:ilvl w:val="0"/>
          <w:numId w:val="3"/>
        </w:numPr>
        <w:spacing w:line="360"/>
        <w:jc w:val="both"/>
      </w:pPr>
      <w:r>
        <w:rPr>
          <w:rFonts w:ascii="Times New Roman" w:cs="Times New Roman" w:eastAsia="Times New Roman" w:hAnsi="Times New Roman"/>
          <w:sz w:val="28"/>
          <w:szCs w:val="28"/>
        </w:rPr>
        <w:t xml:space="preserve">реализованы слайдер, карточки-перевёртыши с 3D-наклоном, фильтр, калькулятор стоимости и форма заявки с проверкой;</w:t>
      </w:r>
    </w:p>
    <w:p>
      <w:pPr>
        <w:pStyle w:val="ListParagraph"/>
        <w:numPr>
          <w:ilvl w:val="0"/>
          <w:numId w:val="3"/>
        </w:numPr>
        <w:spacing w:line="360"/>
        <w:jc w:val="both"/>
      </w:pPr>
      <w:r>
        <w:rPr>
          <w:rFonts w:ascii="Times New Roman" w:cs="Times New Roman" w:eastAsia="Times New Roman" w:hAnsi="Times New Roman"/>
          <w:sz w:val="28"/>
          <w:szCs w:val="28"/>
        </w:rPr>
        <w:t xml:space="preserve">добавлены 16 интерактивных пасхалок, повышающих вовлечённость пользователей;</w:t>
      </w:r>
    </w:p>
    <w:p>
      <w:pPr>
        <w:pStyle w:val="ListParagraph"/>
        <w:numPr>
          <w:ilvl w:val="0"/>
          <w:numId w:val="3"/>
        </w:numPr>
        <w:spacing w:line="360"/>
        <w:jc w:val="both"/>
      </w:pPr>
      <w:r>
        <w:rPr>
          <w:rFonts w:ascii="Times New Roman" w:cs="Times New Roman" w:eastAsia="Times New Roman" w:hAnsi="Times New Roman"/>
          <w:sz w:val="28"/>
          <w:szCs w:val="28"/>
        </w:rPr>
        <w:t xml:space="preserve">сайт адаптирован под экраны от телефона до широкого монитора, протестирован и опубликован.</w:t>
      </w:r>
    </w:p>
    <w:p>
      <w:pPr>
        <w:spacing w:after="0" w:before="0" w:line="360"/>
        <w:ind w:firstLine="709"/>
        <w:jc w:val="both"/>
      </w:pPr>
      <w:r>
        <w:rPr>
          <w:rFonts w:ascii="Times New Roman" w:cs="Times New Roman" w:eastAsia="Times New Roman" w:hAnsi="Times New Roman"/>
          <w:sz w:val="28"/>
          <w:szCs w:val="28"/>
        </w:rPr>
        <w:t xml:space="preserve">В процессе работы были закреплены навыки семантической вёрстки, работы с CSS Grid и Flexbox, CSS-анимациями и 3D-трансформациями, программирования на JavaScript (обработка событий, IntersectionObserver, localStorage, canvas), а также автоматизации рутинных задач с помощью Python.</w:t>
      </w:r>
    </w:p>
    <w:p>
      <w:pPr>
        <w:spacing w:after="0" w:before="0" w:line="360"/>
        <w:ind w:firstLine="709"/>
        <w:jc w:val="both"/>
      </w:pPr>
      <w:r>
        <w:rPr>
          <w:rFonts w:ascii="Times New Roman" w:cs="Times New Roman" w:eastAsia="Times New Roman" w:hAnsi="Times New Roman"/>
          <w:sz w:val="28"/>
          <w:szCs w:val="28"/>
        </w:rPr>
        <w:t xml:space="preserve">В дальнейшем сайт можно развивать: подключить серверную часть для реального приёма заявок (например, на PHP/Laravel), добавить личный кабинет клиента, онлайн-оплату и календарь свободных дат.</w:t>
      </w:r>
    </w:p>
    <w:p>
      <w:pPr>
        <w:pStyle w:val="Heading1"/>
        <w:pageBreakBefore/>
        <w:spacing w:after="240" w:line="360"/>
        <w:jc w:val="center"/>
      </w:pPr>
      <w:r>
        <w:rPr>
          <w:rFonts w:ascii="Times New Roman" w:cs="Times New Roman" w:eastAsia="Times New Roman" w:hAnsi="Times New Roman"/>
          <w:b/>
          <w:bCs/>
          <w:sz w:val="28"/>
          <w:szCs w:val="28"/>
        </w:rPr>
        <w:t xml:space="preserve">СПИСОК ИСПОЛЬЗОВАННОЙ ЛИТЕРАТУРЫ</w:t>
      </w:r>
    </w:p>
    <w:p>
      <w:pPr>
        <w:pStyle w:val="ListParagraph"/>
        <w:numPr>
          <w:ilvl w:val="0"/>
          <w:numId w:val="4"/>
        </w:numPr>
        <w:spacing w:line="360"/>
        <w:jc w:val="both"/>
      </w:pPr>
      <w:r>
        <w:rPr>
          <w:rFonts w:ascii="Times New Roman" w:cs="Times New Roman" w:eastAsia="Times New Roman" w:hAnsi="Times New Roman"/>
          <w:sz w:val="28"/>
          <w:szCs w:val="28"/>
        </w:rPr>
        <w:t xml:space="preserve">Дакетт Дж. HTML и CSS. Разработка и дизайн веб-сайтов. — М.: Эксмо, 2013. — 480 с.</w:t>
      </w:r>
    </w:p>
    <w:p>
      <w:pPr>
        <w:pStyle w:val="ListParagraph"/>
        <w:numPr>
          <w:ilvl w:val="0"/>
          <w:numId w:val="4"/>
        </w:numPr>
        <w:spacing w:line="360"/>
        <w:jc w:val="both"/>
      </w:pPr>
      <w:r>
        <w:rPr>
          <w:rFonts w:ascii="Times New Roman" w:cs="Times New Roman" w:eastAsia="Times New Roman" w:hAnsi="Times New Roman"/>
          <w:sz w:val="28"/>
          <w:szCs w:val="28"/>
        </w:rPr>
        <w:t xml:space="preserve">Дакетт Дж. JavaScript и jQuery. Интерактивная веб-разработка. — М.: Эксмо, 2017. — 640 с.</w:t>
      </w:r>
    </w:p>
    <w:p>
      <w:pPr>
        <w:pStyle w:val="ListParagraph"/>
        <w:numPr>
          <w:ilvl w:val="0"/>
          <w:numId w:val="4"/>
        </w:numPr>
        <w:spacing w:line="360"/>
        <w:jc w:val="both"/>
      </w:pPr>
      <w:r>
        <w:rPr>
          <w:rFonts w:ascii="Times New Roman" w:cs="Times New Roman" w:eastAsia="Times New Roman" w:hAnsi="Times New Roman"/>
          <w:sz w:val="28"/>
          <w:szCs w:val="28"/>
        </w:rPr>
        <w:t xml:space="preserve">Флэнаган Д. JavaScript. Полное руководство. 7-е изд. — СПб.: Диалектика, 2021. — 720 с.</w:t>
      </w:r>
    </w:p>
    <w:p>
      <w:pPr>
        <w:pStyle w:val="ListParagraph"/>
        <w:numPr>
          <w:ilvl w:val="0"/>
          <w:numId w:val="4"/>
        </w:numPr>
        <w:spacing w:line="360"/>
        <w:jc w:val="both"/>
      </w:pPr>
      <w:r>
        <w:rPr>
          <w:rFonts w:ascii="Times New Roman" w:cs="Times New Roman" w:eastAsia="Times New Roman" w:hAnsi="Times New Roman"/>
          <w:sz w:val="28"/>
          <w:szCs w:val="28"/>
        </w:rPr>
        <w:t xml:space="preserve">Маркотт И. Отзывчивый веб-дизайн. — М.: Манн, Иванов и Фербер, 2012. — 176 с.</w:t>
      </w:r>
    </w:p>
    <w:p>
      <w:pPr>
        <w:pStyle w:val="ListParagraph"/>
        <w:numPr>
          <w:ilvl w:val="0"/>
          <w:numId w:val="4"/>
        </w:numPr>
        <w:spacing w:line="360"/>
        <w:jc w:val="both"/>
      </w:pPr>
      <w:r>
        <w:rPr>
          <w:rFonts w:ascii="Times New Roman" w:cs="Times New Roman" w:eastAsia="Times New Roman" w:hAnsi="Times New Roman"/>
          <w:sz w:val="28"/>
          <w:szCs w:val="28"/>
        </w:rPr>
        <w:t xml:space="preserve">Круг С. Не заставляйте меня думать. Веб-юзабилити и здравый смысл. 3-е изд. — М.: Эксмо, 2014. — 256 с.</w:t>
      </w:r>
    </w:p>
    <w:p>
      <w:pPr>
        <w:pStyle w:val="ListParagraph"/>
        <w:numPr>
          <w:ilvl w:val="0"/>
          <w:numId w:val="4"/>
        </w:numPr>
        <w:spacing w:line="360"/>
        <w:jc w:val="both"/>
      </w:pPr>
      <w:r>
        <w:rPr>
          <w:rFonts w:ascii="Times New Roman" w:cs="Times New Roman" w:eastAsia="Times New Roman" w:hAnsi="Times New Roman"/>
          <w:sz w:val="28"/>
          <w:szCs w:val="28"/>
        </w:rPr>
        <w:t xml:space="preserve">MDN Web Docs: ресурсы для разработчиков [Электронный ресурс]. — URL: https://developer.mozilla.org/ru/</w:t>
      </w:r>
    </w:p>
    <w:p>
      <w:pPr>
        <w:pStyle w:val="ListParagraph"/>
        <w:numPr>
          <w:ilvl w:val="0"/>
          <w:numId w:val="4"/>
        </w:numPr>
        <w:spacing w:line="360"/>
        <w:jc w:val="both"/>
      </w:pPr>
      <w:r>
        <w:rPr>
          <w:rFonts w:ascii="Times New Roman" w:cs="Times New Roman" w:eastAsia="Times New Roman" w:hAnsi="Times New Roman"/>
          <w:sz w:val="28"/>
          <w:szCs w:val="28"/>
        </w:rPr>
        <w:t xml:space="preserve">HTML Living Standard [Электронный ресурс] / WHATWG. — URL: https://html.spec.whatwg.org/</w:t>
      </w:r>
    </w:p>
    <w:p>
      <w:pPr>
        <w:pStyle w:val="ListParagraph"/>
        <w:numPr>
          <w:ilvl w:val="0"/>
          <w:numId w:val="4"/>
        </w:numPr>
        <w:spacing w:line="360"/>
        <w:jc w:val="both"/>
      </w:pPr>
      <w:r>
        <w:rPr>
          <w:rFonts w:ascii="Times New Roman" w:cs="Times New Roman" w:eastAsia="Times New Roman" w:hAnsi="Times New Roman"/>
          <w:sz w:val="28"/>
          <w:szCs w:val="28"/>
        </w:rPr>
        <w:t xml:space="preserve">CSS Grid Layout Module Level 2 [Электронный ресурс] / W3C. — URL: https://www.w3.org/TR/css-grid-2/</w:t>
      </w:r>
    </w:p>
    <w:p>
      <w:pPr>
        <w:pStyle w:val="ListParagraph"/>
        <w:numPr>
          <w:ilvl w:val="0"/>
          <w:numId w:val="4"/>
        </w:numPr>
        <w:spacing w:line="360"/>
        <w:jc w:val="both"/>
      </w:pPr>
      <w:r>
        <w:rPr>
          <w:rFonts w:ascii="Times New Roman" w:cs="Times New Roman" w:eastAsia="Times New Roman" w:hAnsi="Times New Roman"/>
          <w:sz w:val="28"/>
          <w:szCs w:val="28"/>
        </w:rPr>
        <w:t xml:space="preserve">Google Fonts [Электронный ресурс]. — URL: https://fonts.google.com/</w:t>
      </w:r>
    </w:p>
    <w:p>
      <w:pPr>
        <w:pStyle w:val="ListParagraph"/>
        <w:numPr>
          <w:ilvl w:val="0"/>
          <w:numId w:val="4"/>
        </w:numPr>
        <w:spacing w:line="360"/>
        <w:jc w:val="both"/>
      </w:pPr>
      <w:r>
        <w:rPr>
          <w:rFonts w:ascii="Times New Roman" w:cs="Times New Roman" w:eastAsia="Times New Roman" w:hAnsi="Times New Roman"/>
          <w:sz w:val="28"/>
          <w:szCs w:val="28"/>
        </w:rPr>
        <w:t xml:space="preserve">Playwright: документация [Электронный ресурс]. — URL: https://playwright.dev/</w:t>
      </w:r>
    </w:p>
    <w:p>
      <w:pPr>
        <w:pStyle w:val="ListParagraph"/>
        <w:numPr>
          <w:ilvl w:val="0"/>
          <w:numId w:val="4"/>
        </w:numPr>
        <w:spacing w:line="360"/>
        <w:jc w:val="both"/>
      </w:pPr>
      <w:r>
        <w:rPr>
          <w:rFonts w:ascii="Times New Roman" w:cs="Times New Roman" w:eastAsia="Times New Roman" w:hAnsi="Times New Roman"/>
          <w:sz w:val="28"/>
          <w:szCs w:val="28"/>
        </w:rPr>
        <w:t xml:space="preserve">GitHub Pages: документация [Электронный ресурс]. — URL: https://docs.github.com/ru/pages</w:t>
      </w:r>
    </w:p>
    <w:sectPr>
      <w:footerReference w:type="default" r:id="rId7"/>
      <w:footerReference w:type="first" r:id="rId8"/>
      <w:pgSz w:w="11906" w:h="16838" w:orient="portrait"/>
      <w:pgMar w:top="1134" w:right="851" w:bottom="1134" w:left="1701" w:header="708" w:footer="567"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1069" w:hanging="360"/>
      </w:pPr>
    </w:lvl>
  </w:abstractNum>
  <w:abstractNum w:abstractNumId="3" w15:restartNumberingAfterBreak="0">
    <w:multiLevelType w:val="hybridMultilevel"/>
    <w:lvl w:ilvl="0" w15:tentative="1">
      <w:start w:val="1"/>
      <w:numFmt w:val="decimal"/>
      <w:lvlText w:val="%1."/>
      <w:lvlJc w:val="left"/>
      <w:pPr>
        <w:ind w:left="1069" w:hanging="360"/>
      </w:pPr>
    </w:lvl>
  </w:abstractNum>
  <w:abstractNum w:abstractNumId="4" w15:restartNumberingAfterBreak="0">
    <w:multiLevelType w:val="hybridMultilevel"/>
    <w:lvl w:ilvl="0" w15:tentative="1">
      <w:start w:val="1"/>
      <w:numFmt w:val="decimal"/>
      <w:lvlText w:val="%1."/>
      <w:lvlJc w:val="left"/>
      <w:pPr>
        <w:ind w:left="1069"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outlineLvl w:val="1"/>
    </w:pPr>
    <w:rPr>
      <w:rFonts w:ascii="Times New Roman" w:cs="Times New Roman" w:eastAsia="Times New Roman" w:hAnsi="Times New Roman"/>
      <w:b/>
      <w:bCs/>
      <w:color w:val="00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63ead54745a1c299bb9ed2414d9cb19ea977e046.jpg"/><Relationship Id="rId10" Type="http://schemas.openxmlformats.org/officeDocument/2006/relationships/image" Target="media/f866927f9e4106f10903f7ef619760f96e5f9df7.jpg"/><Relationship Id="rId11" Type="http://schemas.openxmlformats.org/officeDocument/2006/relationships/image" Target="media/8e5937504ecb751a557b09f3c01cbd05b920a683.jpg"/><Relationship Id="rId12" Type="http://schemas.openxmlformats.org/officeDocument/2006/relationships/image" Target="media/229c04111d11d52a29ab6538a60ee91569f2b3e9.jpg"/><Relationship Id="rId13" Type="http://schemas.openxmlformats.org/officeDocument/2006/relationships/image" Target="media/ec7c3e4c836c56d3a6850a00c4c9b4730ef70759.jpg"/><Relationship Id="rId14" Type="http://schemas.openxmlformats.org/officeDocument/2006/relationships/image" Target="media/40716244dfd92d0b392191cea1e763226449c743.jpg"/><Relationship Id="rId15" Type="http://schemas.openxmlformats.org/officeDocument/2006/relationships/image" Target="media/31e0bf5b6de948c923e3c5d1dc318f4ba179fc8e.jpg"/><Relationship Id="rId16" Type="http://schemas.openxmlformats.org/officeDocument/2006/relationships/image" Target="media/e88d00d1d58e4840850f2c4925066269405067f1.jpg"/><Relationship Id="rId17" Type="http://schemas.openxmlformats.org/officeDocument/2006/relationships/image" Target="media/25708bf0e818451348008377f75d236d9d9274f5.jpg"/><Relationship Id="rId18" Type="http://schemas.openxmlformats.org/officeDocument/2006/relationships/image" Target="media/cdaf30063724ded76a001b1315719b285d55d90e.jpg"/><Relationship Id="rId19" Type="http://schemas.openxmlformats.org/officeDocument/2006/relationships/image" Target="media/b5c277aa189bef9032f6c43d89ed711d336bd080.jpg"/><Relationship Id="rId20" Type="http://schemas.openxmlformats.org/officeDocument/2006/relationships/image" Target="media/88416fb1b6bef75fd498f8cca7af3638ce847646.jpg"/><Relationship Id="rId21" Type="http://schemas.openxmlformats.org/officeDocument/2006/relationships/image" Target="media/f35d025c46a0e88c07bb0f74762b7a20e9010e75.jpg"/><Relationship Id="rId22" Type="http://schemas.openxmlformats.org/officeDocument/2006/relationships/image" Target="media/dbcb86338f28990e8e0a8912bc889b55b37b72dc.jpg"/><Relationship Id="rId23" Type="http://schemas.openxmlformats.org/officeDocument/2006/relationships/image" Target="media/7a4839f0bc45399b2ee248c106d990a0452285cf.jpg"/><Relationship Id="rId24" Type="http://schemas.openxmlformats.org/officeDocument/2006/relationships/image" Target="media/86e806da50f6d32610aa404ecc7b4ff1c61c13dc.jpg"/><Relationship Id="rId2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КСР — Hero Squad</dc:title>
  <dc:creator>Hero Squad KSR</dc:creator>
  <cp:lastModifiedBy>Un-named</cp:lastModifiedBy>
  <cp:revision>1</cp:revision>
  <dcterms:created xsi:type="dcterms:W3CDTF">2026-10-07T05:44:18.133Z</dcterms:created>
  <dcterms:modified xsi:type="dcterms:W3CDTF">2026-10-07T05:44:18.133Z</dcterms:modified>
</cp:coreProperties>
</file>

<file path=docProps/custom.xml><?xml version="1.0" encoding="utf-8"?>
<Properties xmlns="http://schemas.openxmlformats.org/officeDocument/2006/custom-properties" xmlns:vt="http://schemas.openxmlformats.org/officeDocument/2006/docPropsVTypes"/>
</file>