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24"/>
          <w:szCs w:val="24"/>
        </w:rPr>
      </w:pPr>
      <w:bookmarkStart w:colFirst="0" w:colLast="0" w:name="_heading=h.9tqcu4p35c6d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Functional &amp; Performance Testing Template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Model Performance Test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 February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LTVIP2025TMID59352</w:t>
            </w:r>
          </w:p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ShopSmart:Your digital grocery store experience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20"/>
          <w:szCs w:val="20"/>
        </w:rPr>
      </w:pPr>
      <w:bookmarkStart w:colFirst="0" w:colLast="0" w:name="_heading=h.5jzzfwjwjxl6" w:id="1"/>
      <w:bookmarkEnd w:id="1"/>
      <w:r w:rsidDel="00000000" w:rsidR="00000000" w:rsidRPr="00000000">
        <w:rPr>
          <w:b w:val="1"/>
          <w:sz w:val="20"/>
          <w:szCs w:val="20"/>
          <w:rtl w:val="0"/>
        </w:rPr>
        <w:t xml:space="preserve">Test Scenarios &amp; Results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9"/>
        <w:gridCol w:w="2214"/>
        <w:gridCol w:w="2030"/>
        <w:gridCol w:w="2143"/>
        <w:gridCol w:w="1024"/>
        <w:gridCol w:w="1080"/>
        <w:tblGridChange w:id="0">
          <w:tblGrid>
            <w:gridCol w:w="869"/>
            <w:gridCol w:w="2214"/>
            <w:gridCol w:w="2030"/>
            <w:gridCol w:w="2143"/>
            <w:gridCol w:w="1024"/>
            <w:gridCol w:w="1080"/>
          </w:tblGrid>
        </w:tblGridChange>
      </w:tblGrid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(What to test)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 (How to test)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FT-01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 Input Validation 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valid and invalid text in input fields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 inputs accepted, errors for invalid inputs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expected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FT-02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 Input Validation 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numbers within and outside the valid range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Accepts valid values, shows error for out-of-range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expected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FT-03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Order Placement Flow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products to cart and complete order from checkout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Order gets placed and saved in DB; confirmation displayed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expected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FT-04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API Connection Check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Disconnect backend or simulate token failure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API should show error or fallback UI should appear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expected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PT-01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Response Time Test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Measure time to load dashboard and product listing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Pages should load within 2–3 second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~2.2 seconds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PT-02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API Speed Test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Simulate 10+ concurrent requests using Postman or loader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API should maintain &lt;5% slowdown; no crash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Stable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PT-03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File Upload Load Test (e.g., PDFs)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Upload multiple PDFs and check processing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Should work smoothly without crashing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expected 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QG830RJE8eP3Zul9GTa7ggu7yw==">CgMxLjAyDmguOXRxY3U0cDM1YzZkMg5oLjVqenpmd2p3anhsNjgAciExTlM2LVZnUHpKMkRRdy1oVXd5bU5HRTZMWXFraTJOUU0=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2025-06-27T17:20:00Z</dcterms:created>
  <dc:creator>Chandrika Katakam</dc:creator>
</cp:coreProperties>
</file>