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828" w:rsidRDefault="00F9090A">
      <w:r>
        <w:t>The asymptotic space complexity of my IntGrid2D implementation:</w:t>
      </w:r>
    </w:p>
    <w:p w:rsidR="00F9090A" w:rsidRDefault="00F9090A">
      <w:r>
        <w:t xml:space="preserve">It has an upper bound of O(n) and a lower bound of </w:t>
      </w:r>
      <w:r>
        <w:rPr>
          <w:rFonts w:cstheme="minorHAnsi"/>
        </w:rPr>
        <w:t>Ω</w:t>
      </w:r>
      <w:r>
        <w:t>(n)</w:t>
      </w:r>
    </w:p>
    <w:p w:rsidR="00F9090A" w:rsidRDefault="00F9090A">
      <w:proofErr w:type="gramStart"/>
      <w:r>
        <w:t>So</w:t>
      </w:r>
      <w:proofErr w:type="gramEnd"/>
      <w:r>
        <w:t xml:space="preserve"> the tight bound is </w:t>
      </w:r>
      <w:r>
        <w:rPr>
          <w:rFonts w:cstheme="minorHAnsi"/>
        </w:rPr>
        <w:t>ϴ</w:t>
      </w:r>
      <w:r>
        <w:t>(n)</w:t>
      </w:r>
    </w:p>
    <w:p w:rsidR="00F9090A" w:rsidRDefault="00F9090A">
      <w:r>
        <w:t xml:space="preserve">Where n = </w:t>
      </w:r>
      <w:r w:rsidRPr="00F9090A">
        <w:t>(</w:t>
      </w:r>
      <w:proofErr w:type="spellStart"/>
      <w:r w:rsidRPr="00F9090A">
        <w:t>lowerRightX</w:t>
      </w:r>
      <w:proofErr w:type="spellEnd"/>
      <w:r>
        <w:t xml:space="preserve"> – </w:t>
      </w:r>
      <w:proofErr w:type="spellStart"/>
      <w:r w:rsidRPr="00F9090A">
        <w:t>upperLeftX</w:t>
      </w:r>
      <w:proofErr w:type="spellEnd"/>
      <w:r>
        <w:t xml:space="preserve"> </w:t>
      </w:r>
      <w:r w:rsidRPr="00F9090A">
        <w:t>+</w:t>
      </w:r>
      <w:r>
        <w:t xml:space="preserve"> </w:t>
      </w:r>
      <w:r w:rsidRPr="00F9090A">
        <w:t>1)</w:t>
      </w:r>
      <w:r>
        <w:t xml:space="preserve"> </w:t>
      </w:r>
      <w:r w:rsidRPr="00F9090A">
        <w:t>*</w:t>
      </w:r>
      <w:r>
        <w:t xml:space="preserve"> </w:t>
      </w:r>
      <w:r w:rsidRPr="00F9090A">
        <w:t>(</w:t>
      </w:r>
      <w:proofErr w:type="spellStart"/>
      <w:r w:rsidRPr="00F9090A">
        <w:t>upperLeftY</w:t>
      </w:r>
      <w:proofErr w:type="spellEnd"/>
      <w:r>
        <w:t xml:space="preserve"> – </w:t>
      </w:r>
      <w:proofErr w:type="spellStart"/>
      <w:r w:rsidRPr="00F9090A">
        <w:t>lowerRightY</w:t>
      </w:r>
      <w:proofErr w:type="spellEnd"/>
      <w:r>
        <w:t xml:space="preserve"> </w:t>
      </w:r>
      <w:r w:rsidRPr="00F9090A">
        <w:t>+</w:t>
      </w:r>
      <w:r>
        <w:t xml:space="preserve"> </w:t>
      </w:r>
      <w:r w:rsidRPr="00F9090A">
        <w:t>1)</w:t>
      </w:r>
      <w:r>
        <w:t xml:space="preserve"> + 5</w:t>
      </w:r>
      <w:r>
        <w:tab/>
      </w:r>
      <w:r>
        <w:tab/>
      </w:r>
      <w:r>
        <w:t>Equation 1</w:t>
      </w:r>
    </w:p>
    <w:p w:rsidR="00F9090A" w:rsidRDefault="00F9090A">
      <w:r>
        <w:t>Explanation:</w:t>
      </w:r>
    </w:p>
    <w:p w:rsidR="00F9090A" w:rsidRDefault="00F9090A">
      <w:r>
        <w:t xml:space="preserve">The first term of </w:t>
      </w:r>
      <w:proofErr w:type="spellStart"/>
      <w:r>
        <w:t>Eq</w:t>
      </w:r>
      <w:proofErr w:type="spellEnd"/>
      <w:r>
        <w:t xml:space="preserve"> 1. calculates the number of values (characters in this case) that has been stored by multiplying the grid’s width by its height.</w:t>
      </w:r>
    </w:p>
    <w:p w:rsidR="00F9090A" w:rsidRDefault="00F9090A">
      <w:r>
        <w:t xml:space="preserve">The second term of </w:t>
      </w:r>
      <w:proofErr w:type="spellStart"/>
      <w:r>
        <w:t>Eq</w:t>
      </w:r>
      <w:proofErr w:type="spellEnd"/>
      <w:r>
        <w:t xml:space="preserve"> 1. (the constant 5) represents the 5 variables declared during the instantiation of my IntGrid2D class.</w:t>
      </w:r>
    </w:p>
    <w:p w:rsidR="00F9090A" w:rsidRDefault="00F9090A">
      <w:r>
        <w:t xml:space="preserve">Since class does not create more variables during instantiation, the tight bound of </w:t>
      </w:r>
      <w:r>
        <w:rPr>
          <w:rFonts w:cstheme="minorHAnsi"/>
        </w:rPr>
        <w:t>ϴ</w:t>
      </w:r>
      <w:r>
        <w:t>(n)</w:t>
      </w:r>
      <w:r w:rsidR="00C931FB">
        <w:t xml:space="preserve"> can be deduced.</w:t>
      </w:r>
      <w:bookmarkStart w:id="0" w:name="_GoBack"/>
      <w:bookmarkEnd w:id="0"/>
    </w:p>
    <w:sectPr w:rsidR="00F9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0A"/>
    <w:rsid w:val="00327619"/>
    <w:rsid w:val="00550841"/>
    <w:rsid w:val="00C931FB"/>
    <w:rsid w:val="00E53A6D"/>
    <w:rsid w:val="00F9090A"/>
    <w:rsid w:val="00FB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E712"/>
  <w15:chartTrackingRefBased/>
  <w15:docId w15:val="{1A19EEDF-3E76-463C-8523-226F4B6A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 Aoki (S)</dc:creator>
  <cp:keywords/>
  <dc:description/>
  <cp:lastModifiedBy>Kon Aoki (S)</cp:lastModifiedBy>
  <cp:revision>1</cp:revision>
  <dcterms:created xsi:type="dcterms:W3CDTF">2017-11-30T05:12:00Z</dcterms:created>
  <dcterms:modified xsi:type="dcterms:W3CDTF">2017-11-30T05:22:00Z</dcterms:modified>
</cp:coreProperties>
</file>