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C1F" w:rsidRPr="00BA65BF" w:rsidRDefault="008D02C3" w:rsidP="008D02C3">
      <w:pPr>
        <w:jc w:val="center"/>
        <w:rPr>
          <w:rFonts w:ascii="Times New Roman" w:hAnsi="Times New Roman" w:cs="Times New Roman"/>
          <w:color w:val="000000" w:themeColor="text1"/>
          <w:sz w:val="40"/>
          <w:szCs w:val="40"/>
        </w:rPr>
      </w:pPr>
      <w:r w:rsidRPr="00BA65BF">
        <w:rPr>
          <w:rFonts w:ascii="Times New Roman" w:hAnsi="Times New Roman" w:cs="Times New Roman"/>
          <w:color w:val="000000" w:themeColor="text1"/>
          <w:sz w:val="40"/>
          <w:szCs w:val="40"/>
        </w:rPr>
        <w:t>Dogs &amp; Cats Prediction via CNNs in Competition1</w:t>
      </w:r>
    </w:p>
    <w:p w:rsidR="008D02C3" w:rsidRPr="00BA65BF" w:rsidRDefault="00BA65BF" w:rsidP="00BA65BF">
      <w:pPr>
        <w:rPr>
          <w:color w:val="000000" w:themeColor="text1"/>
        </w:rPr>
      </w:pPr>
      <w:r w:rsidRPr="00BA65BF">
        <w:rPr>
          <w:color w:val="000000" w:themeColor="text1"/>
        </w:rPr>
        <w:t xml:space="preserve">Dependencies – </w:t>
      </w:r>
    </w:p>
    <w:p w:rsidR="00BA65BF" w:rsidRPr="00BA65BF" w:rsidRDefault="00BA65BF" w:rsidP="00BA65BF">
      <w:pPr>
        <w:pStyle w:val="ListParagraph"/>
        <w:numPr>
          <w:ilvl w:val="0"/>
          <w:numId w:val="1"/>
        </w:numPr>
        <w:rPr>
          <w:color w:val="000000" w:themeColor="text1"/>
        </w:rPr>
      </w:pPr>
      <w:proofErr w:type="spellStart"/>
      <w:r w:rsidRPr="00BA65BF">
        <w:rPr>
          <w:color w:val="000000" w:themeColor="text1"/>
        </w:rPr>
        <w:t>Tensorflow</w:t>
      </w:r>
      <w:proofErr w:type="spellEnd"/>
      <w:r w:rsidRPr="00BA65BF">
        <w:rPr>
          <w:color w:val="000000" w:themeColor="text1"/>
        </w:rPr>
        <w:t xml:space="preserve"> </w:t>
      </w:r>
    </w:p>
    <w:p w:rsidR="00BA65BF" w:rsidRPr="00BA65BF" w:rsidRDefault="00BA65BF" w:rsidP="00BA65BF">
      <w:pPr>
        <w:pStyle w:val="ListParagraph"/>
        <w:numPr>
          <w:ilvl w:val="0"/>
          <w:numId w:val="1"/>
        </w:numPr>
        <w:rPr>
          <w:color w:val="000000" w:themeColor="text1"/>
        </w:rPr>
      </w:pPr>
      <w:proofErr w:type="spellStart"/>
      <w:r w:rsidRPr="00BA65BF">
        <w:rPr>
          <w:color w:val="000000" w:themeColor="text1"/>
        </w:rPr>
        <w:t>Tensorflow</w:t>
      </w:r>
      <w:proofErr w:type="spellEnd"/>
      <w:r w:rsidRPr="00BA65BF">
        <w:rPr>
          <w:color w:val="000000" w:themeColor="text1"/>
        </w:rPr>
        <w:t xml:space="preserve"> </w:t>
      </w:r>
      <w:proofErr w:type="spellStart"/>
      <w:r w:rsidRPr="00BA65BF">
        <w:rPr>
          <w:color w:val="000000" w:themeColor="text1"/>
        </w:rPr>
        <w:t>keras</w:t>
      </w:r>
      <w:proofErr w:type="spellEnd"/>
      <w:r w:rsidRPr="00BA65BF">
        <w:rPr>
          <w:color w:val="000000" w:themeColor="text1"/>
        </w:rPr>
        <w:t xml:space="preserve"> </w:t>
      </w:r>
    </w:p>
    <w:p w:rsidR="00BA65BF" w:rsidRPr="00BA65BF" w:rsidRDefault="00BA65BF" w:rsidP="00BA65BF">
      <w:pPr>
        <w:rPr>
          <w:color w:val="000000" w:themeColor="text1"/>
        </w:rPr>
      </w:pPr>
      <w:r w:rsidRPr="00BA65BF">
        <w:rPr>
          <w:color w:val="000000" w:themeColor="text1"/>
        </w:rPr>
        <w:t xml:space="preserve">Data </w:t>
      </w:r>
    </w:p>
    <w:p w:rsidR="00BA65BF" w:rsidRPr="00BA65BF" w:rsidRDefault="00BA65BF" w:rsidP="00BA65BF">
      <w:pPr>
        <w:pStyle w:val="ListParagraph"/>
        <w:numPr>
          <w:ilvl w:val="0"/>
          <w:numId w:val="2"/>
        </w:numPr>
        <w:rPr>
          <w:color w:val="000000" w:themeColor="text1"/>
        </w:rPr>
      </w:pPr>
      <w:hyperlink r:id="rId5" w:history="1">
        <w:r w:rsidRPr="00BA65BF">
          <w:rPr>
            <w:rStyle w:val="Hyperlink"/>
            <w:color w:val="000000" w:themeColor="text1"/>
          </w:rPr>
          <w:t>https://www.kaggle.com/c/dogs-vs-cats-redux-kernels-edition/data</w:t>
        </w:r>
      </w:hyperlink>
    </w:p>
    <w:p w:rsidR="00BA65BF" w:rsidRPr="00BA65BF" w:rsidRDefault="00BA65BF" w:rsidP="00BA65BF">
      <w:pPr>
        <w:pStyle w:val="ListParagraph"/>
        <w:rPr>
          <w:rFonts w:ascii="Times New Roman" w:hAnsi="Times New Roman" w:cs="Times New Roman"/>
          <w:color w:val="000000" w:themeColor="text1"/>
          <w:sz w:val="17"/>
          <w:szCs w:val="17"/>
          <w:shd w:val="clear" w:color="auto" w:fill="FFFFFF"/>
        </w:rPr>
      </w:pPr>
      <w:r w:rsidRPr="00BA65BF">
        <w:rPr>
          <w:rFonts w:ascii="Times New Roman" w:hAnsi="Times New Roman" w:cs="Times New Roman"/>
          <w:color w:val="000000" w:themeColor="text1"/>
          <w:sz w:val="17"/>
          <w:szCs w:val="17"/>
          <w:shd w:val="clear" w:color="auto" w:fill="FFFFFF"/>
        </w:rPr>
        <w:t>The train folder contains 25,000 images of dogs and cats. Each image in this folder has the label as part of the filename. The test folder contains 12,500 images, named according to a numeric id. For each image in the test set, you should predict a probability that the image is a dog (1 = dog, 0 = cat).</w:t>
      </w:r>
    </w:p>
    <w:p w:rsidR="00BA65BF" w:rsidRPr="00BA65BF" w:rsidRDefault="00BA65BF" w:rsidP="00BA65BF">
      <w:pPr>
        <w:rPr>
          <w:rFonts w:ascii="Times New Roman" w:hAnsi="Times New Roman" w:cs="Times New Roman"/>
          <w:color w:val="000000" w:themeColor="text1"/>
        </w:rPr>
      </w:pPr>
      <w:r w:rsidRPr="00BA65BF">
        <w:rPr>
          <w:rFonts w:ascii="Times New Roman" w:hAnsi="Times New Roman" w:cs="Times New Roman"/>
          <w:color w:val="000000" w:themeColor="text1"/>
        </w:rPr>
        <w:t>Algorithm</w:t>
      </w:r>
    </w:p>
    <w:p w:rsidR="00BA65BF" w:rsidRPr="00BA65BF" w:rsidRDefault="00BA65BF" w:rsidP="00BA65BF">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hyperlink r:id="rId6" w:anchor="1.-Preparation-of-Data-and-Exploratory-Data-Analysis" w:tooltip="" w:history="1">
        <w:r w:rsidRPr="00BA65BF">
          <w:rPr>
            <w:rFonts w:ascii="Times New Roman" w:eastAsia="Times New Roman" w:hAnsi="Times New Roman" w:cs="Times New Roman"/>
            <w:color w:val="000000" w:themeColor="text1"/>
            <w:sz w:val="24"/>
            <w:szCs w:val="24"/>
          </w:rPr>
          <w:t>Preparation Of Data And Exploratory Data Analysis</w:t>
        </w:r>
      </w:hyperlink>
    </w:p>
    <w:p w:rsidR="00BA65BF" w:rsidRPr="00BA65BF" w:rsidRDefault="00BA65BF" w:rsidP="00BA65BF">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hyperlink r:id="rId7" w:anchor="2.-Building-a-Small-Model-from-Scratch" w:tooltip="" w:history="1">
        <w:r w:rsidRPr="00BA65BF">
          <w:rPr>
            <w:rFonts w:ascii="Times New Roman" w:eastAsia="Times New Roman" w:hAnsi="Times New Roman" w:cs="Times New Roman"/>
            <w:color w:val="000000" w:themeColor="text1"/>
            <w:sz w:val="24"/>
            <w:szCs w:val="24"/>
          </w:rPr>
          <w:t>Building A Small Model From Scratch</w:t>
        </w:r>
      </w:hyperlink>
    </w:p>
    <w:p w:rsidR="00BA65BF" w:rsidRPr="00BA65BF" w:rsidRDefault="00BA65BF" w:rsidP="00BA65BF">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hyperlink r:id="rId8" w:anchor="3.-Performance-Evaluation-of-the-Training" w:tooltip="" w:history="1">
        <w:r w:rsidRPr="00BA65BF">
          <w:rPr>
            <w:rFonts w:ascii="Times New Roman" w:eastAsia="Times New Roman" w:hAnsi="Times New Roman" w:cs="Times New Roman"/>
            <w:color w:val="000000" w:themeColor="text1"/>
            <w:sz w:val="24"/>
            <w:szCs w:val="24"/>
          </w:rPr>
          <w:t>Performance Evaluation Of The Training</w:t>
        </w:r>
      </w:hyperlink>
    </w:p>
    <w:p w:rsidR="00BA65BF" w:rsidRPr="00BA65BF" w:rsidRDefault="00BA65BF" w:rsidP="00BA65BF">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hyperlink r:id="rId9" w:anchor="4.-Preparing-Test-Data-and-Submission" w:tooltip="" w:history="1">
        <w:r w:rsidRPr="00BA65BF">
          <w:rPr>
            <w:rFonts w:ascii="Times New Roman" w:eastAsia="Times New Roman" w:hAnsi="Times New Roman" w:cs="Times New Roman"/>
            <w:color w:val="000000" w:themeColor="text1"/>
            <w:sz w:val="24"/>
            <w:szCs w:val="24"/>
          </w:rPr>
          <w:t>Preparing Test Data And Submission</w:t>
        </w:r>
      </w:hyperlink>
    </w:p>
    <w:p w:rsidR="00BA65BF" w:rsidRPr="00BA65BF" w:rsidRDefault="00BA65BF" w:rsidP="00BA65BF">
      <w:pPr>
        <w:pStyle w:val="ListParagraph"/>
        <w:numPr>
          <w:ilvl w:val="0"/>
          <w:numId w:val="2"/>
        </w:numPr>
        <w:rPr>
          <w:rFonts w:ascii="Times New Roman" w:hAnsi="Times New Roman" w:cs="Times New Roman"/>
          <w:color w:val="000000" w:themeColor="text1"/>
          <w:sz w:val="24"/>
          <w:szCs w:val="24"/>
        </w:rPr>
      </w:pPr>
      <w:hyperlink r:id="rId10" w:tooltip="Input" w:history="1">
        <w:r w:rsidRPr="00BA65BF">
          <w:rPr>
            <w:rFonts w:ascii="Times New Roman" w:eastAsia="Times New Roman" w:hAnsi="Times New Roman" w:cs="Times New Roman"/>
            <w:color w:val="000000" w:themeColor="text1"/>
            <w:sz w:val="24"/>
            <w:szCs w:val="24"/>
          </w:rPr>
          <w:t>Input (1)</w:t>
        </w:r>
      </w:hyperlink>
      <w:hyperlink r:id="rId11" w:tooltip="Output" w:history="1">
        <w:r w:rsidRPr="00BA65BF">
          <w:rPr>
            <w:rFonts w:ascii="Times New Roman" w:eastAsia="Times New Roman" w:hAnsi="Times New Roman" w:cs="Times New Roman"/>
            <w:color w:val="000000" w:themeColor="text1"/>
            <w:sz w:val="24"/>
            <w:szCs w:val="24"/>
          </w:rPr>
          <w:t>Output</w:t>
        </w:r>
      </w:hyperlink>
    </w:p>
    <w:p w:rsidR="00BA65BF" w:rsidRPr="00BA65BF" w:rsidRDefault="00BA65BF" w:rsidP="00BA65BF">
      <w:pPr>
        <w:pStyle w:val="ListParagraph"/>
        <w:rPr>
          <w:rFonts w:ascii="Times New Roman" w:hAnsi="Times New Roman" w:cs="Times New Roman"/>
          <w:color w:val="000000" w:themeColor="text1"/>
          <w:sz w:val="24"/>
          <w:szCs w:val="24"/>
        </w:rPr>
      </w:pPr>
    </w:p>
    <w:sectPr w:rsidR="00BA65BF" w:rsidRPr="00BA65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inherit">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06332"/>
    <w:multiLevelType w:val="hybridMultilevel"/>
    <w:tmpl w:val="79367B6C"/>
    <w:lvl w:ilvl="0" w:tplc="41F0110C">
      <w:start w:val="1"/>
      <w:numFmt w:val="decimal"/>
      <w:lvlText w:val="%1."/>
      <w:lvlJc w:val="left"/>
      <w:pPr>
        <w:ind w:left="720" w:hanging="360"/>
      </w:pPr>
      <w:rPr>
        <w:rFonts w:ascii="inherit" w:hAnsi="inherit" w:hint="default"/>
        <w:color w:val="008ABC"/>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55912"/>
    <w:multiLevelType w:val="hybridMultilevel"/>
    <w:tmpl w:val="DC4E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27292"/>
    <w:multiLevelType w:val="hybridMultilevel"/>
    <w:tmpl w:val="25CC5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02C3"/>
    <w:rsid w:val="001C371D"/>
    <w:rsid w:val="008D02C3"/>
    <w:rsid w:val="00BA65BF"/>
    <w:rsid w:val="00DC0E7F"/>
    <w:rsid w:val="00FA5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BF"/>
    <w:pPr>
      <w:ind w:left="720"/>
      <w:contextualSpacing/>
    </w:pPr>
  </w:style>
  <w:style w:type="character" w:styleId="Hyperlink">
    <w:name w:val="Hyperlink"/>
    <w:basedOn w:val="DefaultParagraphFont"/>
    <w:uiPriority w:val="99"/>
    <w:unhideWhenUsed/>
    <w:rsid w:val="00BA65BF"/>
    <w:rPr>
      <w:color w:val="0000FF" w:themeColor="hyperlink"/>
      <w:u w:val="single"/>
    </w:rPr>
  </w:style>
  <w:style w:type="character" w:customStyle="1" w:styleId="navboxnav-item-content">
    <w:name w:val="navbox__nav-item-content"/>
    <w:basedOn w:val="DefaultParagraphFont"/>
    <w:rsid w:val="00BA65BF"/>
  </w:style>
</w:styles>
</file>

<file path=word/webSettings.xml><?xml version="1.0" encoding="utf-8"?>
<w:webSettings xmlns:r="http://schemas.openxmlformats.org/officeDocument/2006/relationships" xmlns:w="http://schemas.openxmlformats.org/wordprocessingml/2006/main">
  <w:divs>
    <w:div w:id="1735273276">
      <w:bodyDiv w:val="1"/>
      <w:marLeft w:val="0"/>
      <w:marRight w:val="0"/>
      <w:marTop w:val="0"/>
      <w:marBottom w:val="0"/>
      <w:divBdr>
        <w:top w:val="none" w:sz="0" w:space="0" w:color="auto"/>
        <w:left w:val="none" w:sz="0" w:space="0" w:color="auto"/>
        <w:bottom w:val="none" w:sz="0" w:space="0" w:color="auto"/>
        <w:right w:val="none" w:sz="0" w:space="0" w:color="auto"/>
      </w:divBdr>
      <w:divsChild>
        <w:div w:id="1710689770">
          <w:marLeft w:val="0"/>
          <w:marRight w:val="0"/>
          <w:marTop w:val="0"/>
          <w:marBottom w:val="0"/>
          <w:divBdr>
            <w:top w:val="none" w:sz="0" w:space="0" w:color="auto"/>
            <w:left w:val="none" w:sz="0" w:space="0" w:color="auto"/>
            <w:bottom w:val="none" w:sz="0" w:space="0" w:color="auto"/>
            <w:right w:val="none" w:sz="0" w:space="0" w:color="auto"/>
          </w:divBdr>
          <w:divsChild>
            <w:div w:id="681779959">
              <w:marLeft w:val="0"/>
              <w:marRight w:val="0"/>
              <w:marTop w:val="0"/>
              <w:marBottom w:val="0"/>
              <w:divBdr>
                <w:top w:val="none" w:sz="0" w:space="0" w:color="auto"/>
                <w:left w:val="none" w:sz="0" w:space="0" w:color="auto"/>
                <w:bottom w:val="none" w:sz="0" w:space="0" w:color="auto"/>
                <w:right w:val="none" w:sz="0" w:space="0" w:color="auto"/>
              </w:divBdr>
              <w:divsChild>
                <w:div w:id="16989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brahamanderson/dogs-cats-prediction-via-cnns-in-competition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abrahamanderson/dogs-cats-prediction-via-cnns-in-competition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brahamanderson/dogs-cats-prediction-via-cnns-in-competition1" TargetMode="External"/><Relationship Id="rId11" Type="http://schemas.openxmlformats.org/officeDocument/2006/relationships/hyperlink" Target="https://www.kaggle.com/abrahamanderson/dogs-cats-prediction-via-cnns-in-competition1/output" TargetMode="External"/><Relationship Id="rId5" Type="http://schemas.openxmlformats.org/officeDocument/2006/relationships/hyperlink" Target="https://www.kaggle.com/c/dogs-vs-cats-redux-kernels-edition/data" TargetMode="External"/><Relationship Id="rId10" Type="http://schemas.openxmlformats.org/officeDocument/2006/relationships/hyperlink" Target="https://www.kaggle.com/abrahamanderson/dogs-cats-prediction-via-cnns-in-competition1/data" TargetMode="External"/><Relationship Id="rId4" Type="http://schemas.openxmlformats.org/officeDocument/2006/relationships/webSettings" Target="webSettings.xml"/><Relationship Id="rId9" Type="http://schemas.openxmlformats.org/officeDocument/2006/relationships/hyperlink" Target="https://www.kaggle.com/abrahamanderson/dogs-cats-prediction-via-cnns-in-competi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2021-05-22T16:05:00Z</dcterms:created>
  <dcterms:modified xsi:type="dcterms:W3CDTF">2021-05-22T18:08:00Z</dcterms:modified>
</cp:coreProperties>
</file>