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A29" w:rsidRDefault="00D10A29" w:rsidP="00D10A29">
      <w:pPr>
        <w:jc w:val="center"/>
        <w:rPr>
          <w:b/>
          <w:sz w:val="28"/>
          <w:szCs w:val="28"/>
          <w:lang w:val="en-US"/>
        </w:rPr>
      </w:pPr>
      <w:r w:rsidRPr="00607043">
        <w:rPr>
          <w:b/>
          <w:sz w:val="28"/>
          <w:szCs w:val="28"/>
          <w:lang w:val="en-US"/>
        </w:rPr>
        <w:t xml:space="preserve">PREDICTION </w:t>
      </w:r>
      <w:r>
        <w:rPr>
          <w:b/>
          <w:sz w:val="28"/>
          <w:szCs w:val="28"/>
          <w:lang w:val="en-US"/>
        </w:rPr>
        <w:t>OF CATEGORICAL DATA USING DECISI</w:t>
      </w:r>
      <w:r w:rsidRPr="00607043">
        <w:rPr>
          <w:b/>
          <w:sz w:val="28"/>
          <w:szCs w:val="28"/>
          <w:lang w:val="en-US"/>
        </w:rPr>
        <w:t xml:space="preserve">ON TREE </w:t>
      </w:r>
    </w:p>
    <w:p w:rsidR="00D10A29" w:rsidRDefault="00D10A29" w:rsidP="00D10A29">
      <w:pPr>
        <w:jc w:val="center"/>
        <w:rPr>
          <w:b/>
          <w:sz w:val="28"/>
          <w:szCs w:val="28"/>
          <w:lang w:val="en-US"/>
        </w:rPr>
      </w:pPr>
      <w:r w:rsidRPr="00607043">
        <w:rPr>
          <w:b/>
          <w:sz w:val="28"/>
          <w:szCs w:val="28"/>
          <w:lang w:val="en-US"/>
        </w:rPr>
        <w:t>ALGORTIHM THROUGH WEKA</w:t>
      </w:r>
    </w:p>
    <w:p w:rsidR="00D10A29" w:rsidRDefault="00D10A29" w:rsidP="00D10A29">
      <w:pPr>
        <w:jc w:val="center"/>
        <w:rPr>
          <w:b/>
          <w:sz w:val="28"/>
          <w:szCs w:val="28"/>
          <w:lang w:val="en-US"/>
        </w:rPr>
      </w:pPr>
    </w:p>
    <w:p w:rsidR="00D10A29" w:rsidRPr="006A5937" w:rsidRDefault="00D10A29" w:rsidP="00D10A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lang w:val="en-US"/>
        </w:rPr>
      </w:pPr>
      <w:r w:rsidRPr="006A5937">
        <w:rPr>
          <w:rFonts w:ascii="Times New Roman" w:hAnsi="Times New Roman" w:cs="Times New Roman"/>
          <w:b/>
          <w:color w:val="000000" w:themeColor="text1"/>
          <w:lang w:val="en-US"/>
        </w:rPr>
        <w:t>Decision Tree :</w:t>
      </w:r>
    </w:p>
    <w:p w:rsidR="00D10A29" w:rsidRPr="006A5937" w:rsidRDefault="00D10A29" w:rsidP="00D10A29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</w:p>
    <w:p w:rsidR="00D10A29" w:rsidRPr="00117207" w:rsidRDefault="00D10A29" w:rsidP="00D10A29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  <w:r w:rsidRPr="006A5937">
        <w:rPr>
          <w:rFonts w:ascii="Times New Roman" w:hAnsi="Times New Roman" w:cs="Times New Roman"/>
          <w:color w:val="000000" w:themeColor="text1"/>
          <w:lang w:val="en-US"/>
        </w:rPr>
        <w:t>Visualize the decision tree for the given dataset</w:t>
      </w:r>
      <w:r>
        <w:rPr>
          <w:rFonts w:ascii="Times New Roman" w:hAnsi="Times New Roman" w:cs="Times New Roman"/>
          <w:color w:val="000000" w:themeColor="text1"/>
          <w:lang w:val="en-US"/>
        </w:rPr>
        <w:t>.</w:t>
      </w:r>
    </w:p>
    <w:p w:rsidR="00D10A29" w:rsidRPr="00117207" w:rsidRDefault="00D10A29" w:rsidP="00D10A29">
      <w:pPr>
        <w:rPr>
          <w:color w:val="000000" w:themeColor="text1"/>
          <w:lang w:val="en-US"/>
        </w:rPr>
      </w:pPr>
    </w:p>
    <w:p w:rsidR="00D10A29" w:rsidRPr="00117207" w:rsidRDefault="00D10A29" w:rsidP="00D10A29">
      <w:pPr>
        <w:rPr>
          <w:color w:val="000000" w:themeColor="text1"/>
          <w:lang w:val="en-US"/>
        </w:rPr>
      </w:pPr>
    </w:p>
    <w:p w:rsidR="00D10A29" w:rsidRDefault="00D10A29" w:rsidP="00D10A29">
      <w:pPr>
        <w:pStyle w:val="ListParagraph"/>
        <w:rPr>
          <w:color w:val="000000" w:themeColor="text1"/>
          <w:lang w:val="en-US"/>
        </w:rPr>
      </w:pPr>
    </w:p>
    <w:p w:rsidR="00D10A29" w:rsidRPr="006A5937" w:rsidRDefault="00D10A29" w:rsidP="00D10A29">
      <w:pPr>
        <w:rPr>
          <w:color w:val="000000" w:themeColor="text1"/>
          <w:lang w:val="en-US"/>
        </w:rPr>
      </w:pPr>
    </w:p>
    <w:p w:rsidR="00D10A29" w:rsidRDefault="00D10A29" w:rsidP="00D10A29">
      <w:pPr>
        <w:rPr>
          <w:color w:val="000000" w:themeColor="text1"/>
          <w:lang w:val="en-US"/>
        </w:rPr>
      </w:pPr>
      <w:r>
        <w:rPr>
          <w:rFonts w:asciiTheme="minorHAnsi" w:hAnsiTheme="minorHAnsi" w:cstheme="minorBidi"/>
          <w:noProof/>
          <w:color w:val="000000" w:themeColor="text1"/>
          <w:lang w:val="en-US" w:eastAsia="en-US"/>
        </w:rPr>
        <w:drawing>
          <wp:inline distT="0" distB="0" distL="0" distR="0">
            <wp:extent cx="3826931" cy="2666010"/>
            <wp:effectExtent l="0" t="0" r="2540" b="1270"/>
            <wp:docPr id="39" name="Picture 39" descr="DWDM%20SCR/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WDM%20SCR/1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8872" b="12293"/>
                    <a:stretch/>
                  </pic:blipFill>
                  <pic:spPr bwMode="auto">
                    <a:xfrm>
                      <a:off x="0" y="0"/>
                      <a:ext cx="3829057" cy="266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0A29" w:rsidRDefault="00D10A29" w:rsidP="00D10A29">
      <w:pPr>
        <w:rPr>
          <w:color w:val="000000" w:themeColor="text1"/>
          <w:lang w:val="en-US"/>
        </w:rPr>
      </w:pPr>
    </w:p>
    <w:p w:rsidR="00D10A29" w:rsidRDefault="00D10A29" w:rsidP="00D10A29">
      <w:pPr>
        <w:ind w:left="720" w:firstLine="720"/>
        <w:rPr>
          <w:color w:val="000000" w:themeColor="text1"/>
          <w:lang w:val="en-US"/>
        </w:rPr>
      </w:pPr>
      <w:proofErr w:type="gramStart"/>
      <w:r w:rsidRPr="006A5937">
        <w:rPr>
          <w:color w:val="000000" w:themeColor="text1"/>
          <w:lang w:val="en-US"/>
        </w:rPr>
        <w:t>or</w:t>
      </w:r>
      <w:proofErr w:type="gramEnd"/>
      <w:r w:rsidRPr="006A5937">
        <w:rPr>
          <w:color w:val="000000" w:themeColor="text1"/>
          <w:lang w:val="en-US"/>
        </w:rPr>
        <w:t>.</w:t>
      </w:r>
    </w:p>
    <w:p w:rsidR="00D10A29" w:rsidRDefault="00D10A29" w:rsidP="00D10A29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>
            <wp:extent cx="3954483" cy="2066534"/>
            <wp:effectExtent l="0" t="0" r="8255" b="0"/>
            <wp:docPr id="56" name="Picture 56" descr="DWDM%20SCR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WDM%20SCR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8952" b="12564"/>
                    <a:stretch/>
                  </pic:blipFill>
                  <pic:spPr bwMode="auto">
                    <a:xfrm>
                      <a:off x="0" y="0"/>
                      <a:ext cx="3955089" cy="206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0A29" w:rsidRDefault="00D10A29" w:rsidP="00D10A29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 w:eastAsia="en-US"/>
        </w:rPr>
        <w:lastRenderedPageBreak/>
        <w:drawing>
          <wp:inline distT="0" distB="0" distL="0" distR="0">
            <wp:extent cx="3886200" cy="2910234"/>
            <wp:effectExtent l="0" t="0" r="0" b="4445"/>
            <wp:docPr id="57" name="Picture 57" descr="DWDM%20SCR/11%20(3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WDM%20SCR/11%20(3)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8878" b="11656"/>
                    <a:stretch/>
                  </pic:blipFill>
                  <pic:spPr bwMode="auto">
                    <a:xfrm>
                      <a:off x="0" y="0"/>
                      <a:ext cx="3887687" cy="291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0A29" w:rsidRDefault="00D10A29" w:rsidP="00D10A29">
      <w:pPr>
        <w:rPr>
          <w:color w:val="000000" w:themeColor="text1"/>
          <w:lang w:val="en-US"/>
        </w:rPr>
      </w:pPr>
    </w:p>
    <w:p w:rsidR="00D10A29" w:rsidRDefault="00D10A29" w:rsidP="00D10A29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>
            <wp:extent cx="4191990" cy="2947510"/>
            <wp:effectExtent l="0" t="0" r="0" b="5715"/>
            <wp:docPr id="58" name="Picture 58" descr="DWDM%20SCR/11%20(3)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WDM%20SCR/11%20(3)%20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8878" b="12089"/>
                    <a:stretch/>
                  </pic:blipFill>
                  <pic:spPr bwMode="auto">
                    <a:xfrm>
                      <a:off x="0" y="0"/>
                      <a:ext cx="4192577" cy="294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0A29" w:rsidRDefault="00D10A29" w:rsidP="00D10A29">
      <w:pPr>
        <w:rPr>
          <w:color w:val="000000" w:themeColor="text1"/>
          <w:lang w:val="en-US"/>
        </w:rPr>
      </w:pPr>
    </w:p>
    <w:p w:rsidR="00D10A29" w:rsidRPr="00117207" w:rsidRDefault="00D10A29" w:rsidP="00D10A29">
      <w:pPr>
        <w:pStyle w:val="ListParagraph"/>
        <w:numPr>
          <w:ilvl w:val="0"/>
          <w:numId w:val="2"/>
        </w:numP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</w:pPr>
      <w:r w:rsidRPr="00117207"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  <w:t>CROSS VALIDATION  ANALYSIS :</w:t>
      </w:r>
    </w:p>
    <w:p w:rsidR="00D10A29" w:rsidRDefault="00D10A29" w:rsidP="00D10A29">
      <w:pPr>
        <w:pStyle w:val="ListParagraph"/>
        <w:ind w:left="1080"/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</w:pPr>
    </w:p>
    <w:p w:rsidR="00D10A29" w:rsidRDefault="00D10A29" w:rsidP="00D10A29">
      <w:pPr>
        <w:pStyle w:val="ListParagraph"/>
        <w:numPr>
          <w:ilvl w:val="0"/>
          <w:numId w:val="3"/>
        </w:numPr>
        <w:rPr>
          <w:rFonts w:ascii="Times New Roman" w:eastAsia="MS Mincho" w:hAnsi="Times New Roman" w:cs="Times New Roman"/>
          <w:b/>
          <w:color w:val="000000" w:themeColor="text1"/>
        </w:rPr>
      </w:pPr>
      <w:r w:rsidRPr="00135AC7">
        <w:rPr>
          <w:rFonts w:ascii="Times New Roman" w:eastAsia="MS Mincho" w:hAnsi="Times New Roman" w:cs="Times New Roman"/>
          <w:b/>
          <w:color w:val="000000" w:themeColor="text1"/>
        </w:rPr>
        <w:t>When cross validation folds are 10 :</w:t>
      </w:r>
    </w:p>
    <w:p w:rsidR="00D10A29" w:rsidRDefault="00D10A29" w:rsidP="00D10A29">
      <w:pPr>
        <w:rPr>
          <w:rFonts w:eastAsia="MS Mincho"/>
          <w:b/>
          <w:color w:val="000000" w:themeColor="text1"/>
        </w:rPr>
      </w:pPr>
    </w:p>
    <w:p w:rsidR="00D10A29" w:rsidRPr="00135AC7" w:rsidRDefault="00D10A29" w:rsidP="00D10A29">
      <w:pPr>
        <w:rPr>
          <w:rFonts w:eastAsia="MS Mincho"/>
          <w:b/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lastRenderedPageBreak/>
        <w:drawing>
          <wp:inline distT="0" distB="0" distL="0" distR="0">
            <wp:extent cx="3474720" cy="2582675"/>
            <wp:effectExtent l="0" t="0" r="0" b="8255"/>
            <wp:docPr id="59" name="Picture 59" descr="11%20(5)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%20(5)%20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905" cy="258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29" w:rsidRDefault="00D10A29" w:rsidP="00D10A29">
      <w:pPr>
        <w:rPr>
          <w:lang w:val="en-US" w:eastAsia="en-US"/>
        </w:rPr>
      </w:pPr>
    </w:p>
    <w:p w:rsidR="00D10A29" w:rsidRDefault="00D10A29" w:rsidP="00D10A29">
      <w:pPr>
        <w:rPr>
          <w:lang w:val="en-US" w:eastAsia="en-US"/>
        </w:rPr>
      </w:pPr>
    </w:p>
    <w:p w:rsidR="00D10A29" w:rsidRDefault="00D10A29" w:rsidP="00D10A29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3859259" cy="2594758"/>
            <wp:effectExtent l="0" t="0" r="8255" b="0"/>
            <wp:docPr id="60" name="Picture 60" descr="11%20(5)%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%20(5)%20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73" cy="259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29" w:rsidRDefault="00D10A29" w:rsidP="00D10A29">
      <w:pPr>
        <w:rPr>
          <w:lang w:val="en-US" w:eastAsia="en-US"/>
        </w:rPr>
      </w:pPr>
    </w:p>
    <w:p w:rsidR="00D10A29" w:rsidRDefault="00D10A29" w:rsidP="00D10A29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221678" cy="3229628"/>
            <wp:effectExtent l="0" t="0" r="7620" b="8890"/>
            <wp:docPr id="61" name="Picture 61" descr="11%20(5)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%20(5)%20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46" cy="32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29" w:rsidRPr="008E4918" w:rsidRDefault="00D10A29" w:rsidP="00D10A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8E4918">
        <w:rPr>
          <w:rFonts w:ascii="Times New Roman" w:hAnsi="Times New Roman" w:cs="Times New Roman"/>
          <w:b/>
          <w:lang w:val="en-US"/>
        </w:rPr>
        <w:t>When cross validation folds are : 05  :-</w:t>
      </w:r>
    </w:p>
    <w:p w:rsidR="00D10A29" w:rsidRPr="00F06CB0" w:rsidRDefault="00D10A29" w:rsidP="00D10A29">
      <w:pPr>
        <w:ind w:left="1440"/>
        <w:rPr>
          <w:b/>
          <w:lang w:val="en-US"/>
        </w:rPr>
      </w:pPr>
    </w:p>
    <w:p w:rsidR="00D10A29" w:rsidRDefault="00D10A29" w:rsidP="00D10A29">
      <w:pPr>
        <w:rPr>
          <w:b/>
          <w:lang w:val="en-US"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328556" cy="2741630"/>
            <wp:effectExtent l="0" t="0" r="0" b="1905"/>
            <wp:docPr id="62" name="Picture 62" descr="11%20(5%20b)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1%20(5%20b)%20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76" cy="274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29" w:rsidRPr="00135AC7" w:rsidRDefault="00D10A29" w:rsidP="00D10A29">
      <w:pPr>
        <w:rPr>
          <w:b/>
          <w:lang w:val="en-US"/>
        </w:rPr>
      </w:pPr>
    </w:p>
    <w:p w:rsidR="00D10A29" w:rsidRDefault="00D10A29" w:rsidP="00D10A29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352306" cy="3269958"/>
            <wp:effectExtent l="0" t="0" r="0" b="6985"/>
            <wp:docPr id="63" name="Picture 63" descr="11%20(5b)%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%20(5b)%20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17" cy="327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29" w:rsidRDefault="00D10A29" w:rsidP="00D10A29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352306" cy="3177795"/>
            <wp:effectExtent l="0" t="0" r="0" b="3810"/>
            <wp:docPr id="64" name="Picture 64" descr="11%20(5b)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%20(5b)%20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63" cy="31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rPr>
          <w:lang w:val="en-US"/>
        </w:rPr>
      </w:pPr>
      <w:r>
        <w:rPr>
          <w:lang w:val="en-US"/>
        </w:rPr>
        <w:tab/>
      </w: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rPr>
          <w:lang w:val="en-US"/>
        </w:rPr>
      </w:pPr>
    </w:p>
    <w:p w:rsidR="00D10A29" w:rsidRDefault="00D10A29" w:rsidP="00D10A29">
      <w:pPr>
        <w:tabs>
          <w:tab w:val="left" w:pos="1721"/>
        </w:tabs>
        <w:rPr>
          <w:lang w:val="en-US"/>
        </w:rPr>
      </w:pPr>
    </w:p>
    <w:p w:rsidR="00D10A29" w:rsidRDefault="00D10A29" w:rsidP="00D10A29">
      <w:pPr>
        <w:tabs>
          <w:tab w:val="left" w:pos="1721"/>
        </w:tabs>
        <w:rPr>
          <w:b/>
          <w:lang w:val="en-US"/>
        </w:rPr>
      </w:pPr>
    </w:p>
    <w:p w:rsidR="00D10A29" w:rsidRDefault="00D10A29" w:rsidP="00D10A29">
      <w:pPr>
        <w:rPr>
          <w:lang w:val="en-US"/>
        </w:rPr>
      </w:pPr>
    </w:p>
    <w:p w:rsidR="00D10A29" w:rsidRPr="00F06CB0" w:rsidRDefault="00D10A29" w:rsidP="00D10A29">
      <w:pPr>
        <w:rPr>
          <w:b/>
          <w:lang w:val="en-US"/>
        </w:rPr>
      </w:pPr>
    </w:p>
    <w:p w:rsidR="00D10A29" w:rsidRDefault="00D10A29" w:rsidP="00D10A29">
      <w:pPr>
        <w:rPr>
          <w:b/>
          <w:lang w:val="en-US"/>
        </w:rPr>
      </w:pPr>
      <w:proofErr w:type="gramStart"/>
      <w:r w:rsidRPr="00F06CB0">
        <w:rPr>
          <w:b/>
          <w:lang w:val="en-US"/>
        </w:rPr>
        <w:t>RESULT :</w:t>
      </w:r>
      <w:proofErr w:type="gramEnd"/>
    </w:p>
    <w:p w:rsidR="00D10A29" w:rsidRDefault="00D10A29" w:rsidP="00D10A29">
      <w:pPr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 xml:space="preserve">      Thus, the observations and evaluations done on the </w:t>
      </w:r>
      <w:proofErr w:type="spellStart"/>
      <w:r>
        <w:rPr>
          <w:lang w:val="en-US"/>
        </w:rPr>
        <w:t>german_credit</w:t>
      </w:r>
      <w:proofErr w:type="spellEnd"/>
      <w:r>
        <w:rPr>
          <w:lang w:val="en-US"/>
        </w:rPr>
        <w:t xml:space="preserve"> dataset are analyzed. The decision tree has been successfully visualized. </w:t>
      </w:r>
      <w:proofErr w:type="gramStart"/>
      <w:r>
        <w:rPr>
          <w:lang w:val="en-US"/>
        </w:rPr>
        <w:t>Various evaluations and comparisons done through the cross validation folds change.</w:t>
      </w:r>
      <w:proofErr w:type="gramEnd"/>
      <w:r>
        <w:rPr>
          <w:lang w:val="en-US"/>
        </w:rPr>
        <w:t xml:space="preserve">  Which lead to the change of values in confusion </w:t>
      </w:r>
      <w:proofErr w:type="gramStart"/>
      <w:r>
        <w:rPr>
          <w:lang w:val="en-US"/>
        </w:rPr>
        <w:t>matrix.</w:t>
      </w:r>
      <w:proofErr w:type="gramEnd"/>
    </w:p>
    <w:p w:rsidR="0055676A" w:rsidRDefault="0055676A"/>
    <w:sectPr w:rsidR="0055676A" w:rsidSect="008816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FA2005"/>
    <w:multiLevelType w:val="hybridMultilevel"/>
    <w:tmpl w:val="5F7C9D9E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E457DA6"/>
    <w:multiLevelType w:val="hybridMultilevel"/>
    <w:tmpl w:val="ECA63EC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6FC101C2"/>
    <w:multiLevelType w:val="hybridMultilevel"/>
    <w:tmpl w:val="CF96358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10A29"/>
    <w:rsid w:val="00387C60"/>
    <w:rsid w:val="0055676A"/>
    <w:rsid w:val="008816E8"/>
    <w:rsid w:val="00D10A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A29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A29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A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A29"/>
    <w:rPr>
      <w:rFonts w:ascii="Tahoma" w:hAnsi="Tahoma" w:cs="Tahoma"/>
      <w:kern w:val="0"/>
      <w:sz w:val="16"/>
      <w:szCs w:val="16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89</Words>
  <Characters>512</Characters>
  <Application>Microsoft Office Word</Application>
  <DocSecurity>0</DocSecurity>
  <Lines>4</Lines>
  <Paragraphs>1</Paragraphs>
  <ScaleCrop>false</ScaleCrop>
  <Company>HP</Company>
  <LinksUpToDate>false</LinksUpToDate>
  <CharactersWithSpaces>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A.V.NAGA KAVYA</dc:creator>
  <cp:lastModifiedBy>A.V.NAGA KAVYA</cp:lastModifiedBy>
  <cp:revision>1</cp:revision>
  <dcterms:created xsi:type="dcterms:W3CDTF">2023-08-24T03:31:00Z</dcterms:created>
  <dcterms:modified xsi:type="dcterms:W3CDTF">2023-08-24T03:32:00Z</dcterms:modified>
</cp:coreProperties>
</file>