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3217"/>
        <w:gridCol w:w="4379"/>
      </w:tblGrid>
      <w:tr w:rsidR="005D35BD" w:rsidRPr="00E354BB" w:rsidTr="001963A5">
        <w:tc>
          <w:tcPr>
            <w:tcW w:w="9576" w:type="dxa"/>
            <w:gridSpan w:val="3"/>
          </w:tcPr>
          <w:p w:rsidR="005D35BD" w:rsidRPr="00E354BB" w:rsidRDefault="00E769F7" w:rsidP="001963A5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6"/>
              </w:rPr>
              <w:t>Database</w:t>
            </w:r>
            <w:r w:rsidR="001963A5">
              <w:rPr>
                <w:rFonts w:ascii="Trebuchet MS" w:hAnsi="Trebuchet MS"/>
                <w:b/>
                <w:sz w:val="26"/>
              </w:rPr>
              <w:t xml:space="preserve"> Ch</w:t>
            </w:r>
            <w:r w:rsidR="005D35BD">
              <w:rPr>
                <w:rFonts w:ascii="Trebuchet MS" w:hAnsi="Trebuchet MS"/>
                <w:b/>
                <w:sz w:val="26"/>
              </w:rPr>
              <w:t>eck</w:t>
            </w:r>
            <w:r w:rsidR="00814E27">
              <w:rPr>
                <w:rFonts w:ascii="Trebuchet MS" w:hAnsi="Trebuchet MS"/>
                <w:b/>
                <w:sz w:val="26"/>
              </w:rPr>
              <w:t xml:space="preserve"> Form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54BB">
              <w:rPr>
                <w:rFonts w:ascii="Trebuchet MS" w:hAnsi="Trebuchet MS"/>
                <w:b/>
                <w:sz w:val="26"/>
              </w:rPr>
              <w:t>(</w:t>
            </w:r>
            <w:r w:rsidR="00E769F7">
              <w:rPr>
                <w:rFonts w:ascii="Trebuchet MS" w:hAnsi="Trebuchet MS"/>
                <w:b/>
                <w:sz w:val="26"/>
              </w:rPr>
              <w:t>Database</w:t>
            </w:r>
            <w:r>
              <w:rPr>
                <w:rFonts w:ascii="Trebuchet MS" w:hAnsi="Trebuchet MS"/>
                <w:b/>
                <w:sz w:val="26"/>
              </w:rPr>
              <w:t xml:space="preserve"> check</w:t>
            </w:r>
            <w:r w:rsidRPr="00E354BB">
              <w:rPr>
                <w:rFonts w:ascii="Trebuchet MS" w:hAnsi="Trebuchet MS"/>
                <w:b/>
                <w:sz w:val="26"/>
              </w:rPr>
              <w:t>)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name of the candidate</w:t>
            </w:r>
          </w:p>
        </w:tc>
        <w:tc>
          <w:tcPr>
            <w:tcW w:w="4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Father’s Name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30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00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Marital Status of the candidate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065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Residential address current/previous addresses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955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Education details of the candidate with period and address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35BD" w:rsidRPr="00E354BB" w:rsidTr="002421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05"/>
        </w:trPr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Employment details of the candidate with period and address till date</w:t>
            </w:r>
          </w:p>
        </w:tc>
        <w:tc>
          <w:tcPr>
            <w:tcW w:w="4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5BD" w:rsidRPr="00E354BB" w:rsidRDefault="005D35BD" w:rsidP="00242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54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C27586" w:rsidRDefault="00C27586"/>
    <w:sectPr w:rsidR="00C27586" w:rsidSect="00C2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5BD"/>
    <w:rsid w:val="001963A5"/>
    <w:rsid w:val="0055353F"/>
    <w:rsid w:val="005D35BD"/>
    <w:rsid w:val="006416CF"/>
    <w:rsid w:val="00641C46"/>
    <w:rsid w:val="00814E27"/>
    <w:rsid w:val="00AA4234"/>
    <w:rsid w:val="00C27586"/>
    <w:rsid w:val="00E7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Capgemini India Private Limited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kkadake</dc:creator>
  <cp:lastModifiedBy>Kulkarni, Rahul</cp:lastModifiedBy>
  <cp:revision>4</cp:revision>
  <dcterms:created xsi:type="dcterms:W3CDTF">2013-05-06T10:46:00Z</dcterms:created>
  <dcterms:modified xsi:type="dcterms:W3CDTF">2014-09-04T09:12:00Z</dcterms:modified>
</cp:coreProperties>
</file>