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9845" w14:textId="77777777" w:rsidR="003262EF" w:rsidRPr="003262EF" w:rsidRDefault="003262EF" w:rsidP="003262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absolute mode, permissions are represented in numeric form (octal system to be precise). In this system, each file permission is represented by a number.</w:t>
      </w:r>
    </w:p>
    <w:p w14:paraId="4AA770D9" w14:textId="77777777" w:rsidR="003262EF" w:rsidRPr="003262EF" w:rsidRDefault="003262EF" w:rsidP="0032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 (read) = 4</w:t>
      </w:r>
    </w:p>
    <w:p w14:paraId="14A1103F" w14:textId="77777777" w:rsidR="003262EF" w:rsidRPr="003262EF" w:rsidRDefault="003262EF" w:rsidP="0032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 (write) = 2</w:t>
      </w:r>
    </w:p>
    <w:p w14:paraId="01F90B72" w14:textId="77777777" w:rsidR="003262EF" w:rsidRPr="003262EF" w:rsidRDefault="003262EF" w:rsidP="0032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 (execute) = 1</w:t>
      </w:r>
    </w:p>
    <w:p w14:paraId="4A38BDA0" w14:textId="77777777" w:rsidR="003262EF" w:rsidRPr="003262EF" w:rsidRDefault="003262EF" w:rsidP="0032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– (no permission) = 0</w:t>
      </w:r>
    </w:p>
    <w:p w14:paraId="7DCF7937" w14:textId="77777777" w:rsidR="003262EF" w:rsidRPr="003262EF" w:rsidRDefault="003262EF" w:rsidP="003262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With these numeric values, you can combine them and thus one number can be used to represent the entire permission set.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63"/>
      </w:tblGrid>
      <w:tr w:rsidR="003262EF" w:rsidRPr="003262EF" w14:paraId="11FCD698" w14:textId="77777777" w:rsidTr="003262EF">
        <w:trPr>
          <w:tblHeader/>
        </w:trPr>
        <w:tc>
          <w:tcPr>
            <w:tcW w:w="0" w:type="auto"/>
            <w:vAlign w:val="center"/>
            <w:hideMark/>
          </w:tcPr>
          <w:p w14:paraId="1B6A3EE0" w14:textId="77777777" w:rsidR="003262EF" w:rsidRPr="003262EF" w:rsidRDefault="003262EF" w:rsidP="003262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5FACFA5" w14:textId="77777777" w:rsidR="003262EF" w:rsidRPr="003262EF" w:rsidRDefault="003262EF" w:rsidP="003262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Permission</w:t>
            </w:r>
          </w:p>
        </w:tc>
      </w:tr>
      <w:tr w:rsidR="003262EF" w:rsidRPr="003262EF" w14:paraId="1A27784B" w14:textId="77777777" w:rsidTr="003262EF">
        <w:tc>
          <w:tcPr>
            <w:tcW w:w="0" w:type="auto"/>
            <w:vAlign w:val="center"/>
            <w:hideMark/>
          </w:tcPr>
          <w:p w14:paraId="2BC13D0B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2F4F8ED6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—</w:t>
            </w:r>
          </w:p>
        </w:tc>
      </w:tr>
      <w:tr w:rsidR="003262EF" w:rsidRPr="003262EF" w14:paraId="67075271" w14:textId="77777777" w:rsidTr="003262EF">
        <w:tc>
          <w:tcPr>
            <w:tcW w:w="0" w:type="auto"/>
            <w:vAlign w:val="center"/>
            <w:hideMark/>
          </w:tcPr>
          <w:p w14:paraId="773E92D6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3694016C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–x</w:t>
            </w:r>
          </w:p>
        </w:tc>
      </w:tr>
      <w:tr w:rsidR="003262EF" w:rsidRPr="003262EF" w14:paraId="469FFCD9" w14:textId="77777777" w:rsidTr="003262EF">
        <w:tc>
          <w:tcPr>
            <w:tcW w:w="0" w:type="auto"/>
            <w:vAlign w:val="center"/>
            <w:hideMark/>
          </w:tcPr>
          <w:p w14:paraId="1EF29A76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C1C5970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-w-</w:t>
            </w:r>
          </w:p>
        </w:tc>
      </w:tr>
      <w:tr w:rsidR="003262EF" w:rsidRPr="003262EF" w14:paraId="731DC7A2" w14:textId="77777777" w:rsidTr="003262EF">
        <w:tc>
          <w:tcPr>
            <w:tcW w:w="0" w:type="auto"/>
            <w:vAlign w:val="center"/>
            <w:hideMark/>
          </w:tcPr>
          <w:p w14:paraId="02B3DE89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 (</w:t>
            </w:r>
            <w:proofErr w:type="gramStart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i.e.</w:t>
            </w:r>
            <w:proofErr w:type="gramEnd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2+1)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496CEF1B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</w:t>
            </w:r>
            <w:proofErr w:type="spellStart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wx</w:t>
            </w:r>
            <w:proofErr w:type="spellEnd"/>
          </w:p>
        </w:tc>
      </w:tr>
      <w:tr w:rsidR="003262EF" w:rsidRPr="003262EF" w14:paraId="18E80BB4" w14:textId="77777777" w:rsidTr="003262EF">
        <w:tc>
          <w:tcPr>
            <w:tcW w:w="0" w:type="auto"/>
            <w:vAlign w:val="center"/>
            <w:hideMark/>
          </w:tcPr>
          <w:p w14:paraId="5880871D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5CC47B7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r–</w:t>
            </w:r>
          </w:p>
        </w:tc>
      </w:tr>
      <w:tr w:rsidR="003262EF" w:rsidRPr="003262EF" w14:paraId="477822FE" w14:textId="77777777" w:rsidTr="003262EF">
        <w:tc>
          <w:tcPr>
            <w:tcW w:w="0" w:type="auto"/>
            <w:vAlign w:val="center"/>
            <w:hideMark/>
          </w:tcPr>
          <w:p w14:paraId="1915B22A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 (</w:t>
            </w:r>
            <w:proofErr w:type="gramStart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i.e.</w:t>
            </w:r>
            <w:proofErr w:type="gramEnd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4+1)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7060AA74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r-x</w:t>
            </w:r>
          </w:p>
        </w:tc>
      </w:tr>
      <w:tr w:rsidR="003262EF" w:rsidRPr="003262EF" w14:paraId="5F5B778F" w14:textId="77777777" w:rsidTr="003262EF">
        <w:tc>
          <w:tcPr>
            <w:tcW w:w="0" w:type="auto"/>
            <w:vAlign w:val="center"/>
            <w:hideMark/>
          </w:tcPr>
          <w:p w14:paraId="66E3580B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 (</w:t>
            </w:r>
            <w:proofErr w:type="gramStart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i.e.</w:t>
            </w:r>
            <w:proofErr w:type="gramEnd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4+2)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3AB57BCF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rw</w:t>
            </w:r>
            <w:proofErr w:type="spellEnd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</w:t>
            </w:r>
          </w:p>
        </w:tc>
      </w:tr>
      <w:tr w:rsidR="003262EF" w:rsidRPr="003262EF" w14:paraId="66BED4F7" w14:textId="77777777" w:rsidTr="003262EF">
        <w:tc>
          <w:tcPr>
            <w:tcW w:w="0" w:type="auto"/>
            <w:vAlign w:val="center"/>
            <w:hideMark/>
          </w:tcPr>
          <w:p w14:paraId="53068E1A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7 (</w:t>
            </w:r>
            <w:proofErr w:type="gramStart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i.e.</w:t>
            </w:r>
            <w:proofErr w:type="gramEnd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4+2+1)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3D865D87" w14:textId="77777777" w:rsidR="003262EF" w:rsidRPr="003262EF" w:rsidRDefault="003262EF" w:rsidP="003262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3262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rwx</w:t>
            </w:r>
            <w:proofErr w:type="spellEnd"/>
          </w:p>
        </w:tc>
      </w:tr>
    </w:tbl>
    <w:p w14:paraId="123C9E7C" w14:textId="5B6BD38F" w:rsidR="003262EF" w:rsidRDefault="003262EF">
      <w:r>
        <w:rPr>
          <w:noProof/>
        </w:rPr>
        <w:drawing>
          <wp:inline distT="0" distB="0" distL="0" distR="0" wp14:anchorId="3D46931F" wp14:editId="43241CA6">
            <wp:extent cx="5731510" cy="2152650"/>
            <wp:effectExtent l="0" t="0" r="2540" b="0"/>
            <wp:docPr id="4" name="Picture 4" descr="Linux file permission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permission expla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00BB" w14:textId="77777777" w:rsidR="003262EF" w:rsidRPr="003262EF" w:rsidRDefault="003262EF" w:rsidP="003262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3262E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Change file permissions in Linux</w:t>
      </w:r>
    </w:p>
    <w:p w14:paraId="69DFE5B1" w14:textId="77777777" w:rsidR="003262EF" w:rsidRPr="003262EF" w:rsidRDefault="003262EF" w:rsidP="003262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You can use </w:t>
      </w:r>
      <w:proofErr w:type="spellStart"/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"https://linux.die.net/man/1/chmod" </w:instrText>
      </w: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3262E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chmod</w:t>
      </w:r>
      <w:proofErr w:type="spellEnd"/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3262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command for changing the permissions on a file in Linux.</w:t>
      </w:r>
    </w:p>
    <w:p w14:paraId="52A00B2F" w14:textId="77777777" w:rsidR="003262EF" w:rsidRDefault="003262EF"/>
    <w:p w14:paraId="0D1BCB7C" w14:textId="77777777" w:rsidR="003262EF" w:rsidRDefault="003262EF"/>
    <w:p w14:paraId="6212AC7E" w14:textId="77777777" w:rsidR="003262EF" w:rsidRDefault="003262EF"/>
    <w:p w14:paraId="295716E8" w14:textId="7E5A1CE0" w:rsidR="00B12BF1" w:rsidRDefault="006742E2">
      <w:r>
        <w:rPr>
          <w:noProof/>
        </w:rPr>
        <w:lastRenderedPageBreak/>
        <w:drawing>
          <wp:inline distT="0" distB="0" distL="0" distR="0" wp14:anchorId="4D1765D5" wp14:editId="6CA711F4">
            <wp:extent cx="57315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6415" w14:textId="46BC971B" w:rsidR="006742E2" w:rsidRDefault="006742E2">
      <w:r>
        <w:rPr>
          <w:noProof/>
        </w:rPr>
        <w:drawing>
          <wp:inline distT="0" distB="0" distL="0" distR="0" wp14:anchorId="678775EC" wp14:editId="33791237">
            <wp:extent cx="5731510" cy="4050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B974" w14:textId="23A5F02D" w:rsidR="006742E2" w:rsidRDefault="006742E2"/>
    <w:p w14:paraId="2FFBB947" w14:textId="66FFA4D8" w:rsidR="000D09A1" w:rsidRDefault="000D09A1"/>
    <w:p w14:paraId="7863DA51" w14:textId="29BB4C30" w:rsidR="000D09A1" w:rsidRDefault="000D09A1"/>
    <w:p w14:paraId="1166A389" w14:textId="299C66EF" w:rsidR="000D09A1" w:rsidRDefault="000D09A1"/>
    <w:p w14:paraId="7025A016" w14:textId="6E7B4DD9" w:rsidR="000D09A1" w:rsidRDefault="000D09A1"/>
    <w:p w14:paraId="0B66605E" w14:textId="718BA43A" w:rsidR="000D09A1" w:rsidRDefault="000D09A1"/>
    <w:p w14:paraId="15283A1C" w14:textId="434A1385" w:rsidR="000D09A1" w:rsidRDefault="000D09A1"/>
    <w:p w14:paraId="0BDBBCDF" w14:textId="07E96B8A" w:rsidR="000D09A1" w:rsidRDefault="000D09A1"/>
    <w:p w14:paraId="5E168844" w14:textId="77777777" w:rsidR="000D09A1" w:rsidRDefault="000D09A1" w:rsidP="000D09A1">
      <w:pPr>
        <w:pStyle w:val="Heading3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Using </w:t>
      </w:r>
      <w:proofErr w:type="spellStart"/>
      <w:r>
        <w:rPr>
          <w:rFonts w:ascii="Segoe UI" w:hAnsi="Segoe UI" w:cs="Segoe UI"/>
          <w:color w:val="333333"/>
        </w:rPr>
        <w:t>chmod</w:t>
      </w:r>
      <w:proofErr w:type="spellEnd"/>
      <w:r>
        <w:rPr>
          <w:rFonts w:ascii="Segoe UI" w:hAnsi="Segoe UI" w:cs="Segoe UI"/>
          <w:color w:val="333333"/>
        </w:rPr>
        <w:t xml:space="preserve"> in symbolic mode</w:t>
      </w:r>
    </w:p>
    <w:p w14:paraId="217685F3" w14:textId="77777777" w:rsidR="000D09A1" w:rsidRDefault="000D09A1" w:rsidP="000D09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problem with the absolute mode is that you should always provide three numbers for all the three owners even if you want to change </w:t>
      </w:r>
      <w:proofErr w:type="gramStart"/>
      <w:r>
        <w:rPr>
          <w:rFonts w:ascii="Segoe UI" w:hAnsi="Segoe UI" w:cs="Segoe UI"/>
          <w:color w:val="333333"/>
        </w:rPr>
        <w:t>the  permission</w:t>
      </w:r>
      <w:proofErr w:type="gramEnd"/>
      <w:r>
        <w:rPr>
          <w:rFonts w:ascii="Segoe UI" w:hAnsi="Segoe UI" w:cs="Segoe UI"/>
          <w:color w:val="333333"/>
        </w:rPr>
        <w:t xml:space="preserve"> set for just one owner.</w:t>
      </w:r>
    </w:p>
    <w:p w14:paraId="5AFD8EAC" w14:textId="77777777" w:rsidR="000D09A1" w:rsidRDefault="000D09A1" w:rsidP="000D09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This is where you can use the symbolic mode with </w:t>
      </w:r>
      <w:proofErr w:type="spellStart"/>
      <w:r>
        <w:rPr>
          <w:rFonts w:ascii="Segoe UI" w:hAnsi="Segoe UI" w:cs="Segoe UI"/>
          <w:color w:val="333333"/>
        </w:rPr>
        <w:t>chmod</w:t>
      </w:r>
      <w:proofErr w:type="spellEnd"/>
      <w:r>
        <w:rPr>
          <w:rFonts w:ascii="Segoe UI" w:hAnsi="Segoe UI" w:cs="Segoe UI"/>
          <w:color w:val="333333"/>
        </w:rPr>
        <w:t xml:space="preserve"> command.</w:t>
      </w:r>
    </w:p>
    <w:p w14:paraId="4C573CB1" w14:textId="77777777" w:rsidR="000D09A1" w:rsidRDefault="000D09A1" w:rsidP="000D09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symbolic mode, owners are denoted with the following symbols:</w:t>
      </w:r>
    </w:p>
    <w:p w14:paraId="49C034D5" w14:textId="77777777" w:rsidR="000D09A1" w:rsidRDefault="000D09A1" w:rsidP="000D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 = user owner</w:t>
      </w:r>
    </w:p>
    <w:p w14:paraId="6DB7A3BF" w14:textId="77777777" w:rsidR="000D09A1" w:rsidRDefault="000D09A1" w:rsidP="000D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 = group owner</w:t>
      </w:r>
    </w:p>
    <w:p w14:paraId="3911C475" w14:textId="77777777" w:rsidR="000D09A1" w:rsidRDefault="000D09A1" w:rsidP="000D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 = other</w:t>
      </w:r>
    </w:p>
    <w:p w14:paraId="79AA8FE5" w14:textId="77777777" w:rsidR="000D09A1" w:rsidRDefault="000D09A1" w:rsidP="000D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= all (user + group + other)</w:t>
      </w:r>
    </w:p>
    <w:p w14:paraId="7CBE55B4" w14:textId="77777777" w:rsidR="00A94B61" w:rsidRPr="00A94B61" w:rsidRDefault="00A94B61" w:rsidP="00A94B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A94B6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Change file ownership in Linux</w:t>
      </w:r>
    </w:p>
    <w:p w14:paraId="2CEAD31A" w14:textId="77777777" w:rsidR="00A94B61" w:rsidRPr="00A94B61" w:rsidRDefault="00A94B61" w:rsidP="00A94B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4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change the ownership of a file, you can use the </w:t>
      </w:r>
      <w:hyperlink r:id="rId8" w:history="1">
        <w:r w:rsidRPr="00A94B6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command </w:t>
        </w:r>
        <w:proofErr w:type="spellStart"/>
        <w:r w:rsidRPr="00A94B6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chown</w:t>
        </w:r>
        <w:proofErr w:type="spellEnd"/>
      </w:hyperlink>
      <w:r w:rsidRPr="00A94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You may easily guess that </w:t>
      </w:r>
      <w:proofErr w:type="spellStart"/>
      <w:r w:rsidRPr="00A94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chown</w:t>
      </w:r>
      <w:proofErr w:type="spellEnd"/>
      <w:r w:rsidRPr="00A94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stands for change owner.</w:t>
      </w:r>
    </w:p>
    <w:p w14:paraId="47B157E6" w14:textId="77777777" w:rsidR="00A94B61" w:rsidRPr="00A94B61" w:rsidRDefault="00A94B61" w:rsidP="00A94B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4B6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You can change the user owner of a file in the following manner:</w:t>
      </w:r>
    </w:p>
    <w:p w14:paraId="7985E905" w14:textId="77777777" w:rsidR="00A94B61" w:rsidRPr="00A94B61" w:rsidRDefault="00A94B61" w:rsidP="00A94B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333333"/>
          <w:sz w:val="24"/>
          <w:szCs w:val="24"/>
          <w:lang w:eastAsia="en-IN"/>
        </w:rPr>
      </w:pPr>
      <w:proofErr w:type="spellStart"/>
      <w:r w:rsidRPr="00A94B61">
        <w:rPr>
          <w:rFonts w:ascii="var(--font-mono)" w:eastAsia="Times New Roman" w:hAnsi="var(--font-mono)" w:cs="Courier New"/>
          <w:color w:val="333333"/>
          <w:sz w:val="20"/>
          <w:szCs w:val="20"/>
          <w:bdr w:val="none" w:sz="0" w:space="0" w:color="auto" w:frame="1"/>
          <w:lang w:eastAsia="en-IN"/>
        </w:rPr>
        <w:t>chown</w:t>
      </w:r>
      <w:proofErr w:type="spellEnd"/>
      <w:r w:rsidRPr="00A94B61">
        <w:rPr>
          <w:rFonts w:ascii="var(--font-mono)" w:eastAsia="Times New Roman" w:hAnsi="var(--font-mono)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&lt;</w:t>
      </w:r>
      <w:proofErr w:type="spellStart"/>
      <w:r w:rsidRPr="00A94B61">
        <w:rPr>
          <w:rFonts w:ascii="var(--font-mono)" w:eastAsia="Times New Roman" w:hAnsi="var(--font-mono)" w:cs="Courier New"/>
          <w:color w:val="333333"/>
          <w:sz w:val="20"/>
          <w:szCs w:val="20"/>
          <w:bdr w:val="none" w:sz="0" w:space="0" w:color="auto" w:frame="1"/>
          <w:lang w:eastAsia="en-IN"/>
        </w:rPr>
        <w:t>new_user_name</w:t>
      </w:r>
      <w:proofErr w:type="spellEnd"/>
      <w:r w:rsidRPr="00A94B61">
        <w:rPr>
          <w:rFonts w:ascii="var(--font-mono)" w:eastAsia="Times New Roman" w:hAnsi="var(--font-mono)" w:cs="Courier New"/>
          <w:color w:val="333333"/>
          <w:sz w:val="20"/>
          <w:szCs w:val="20"/>
          <w:bdr w:val="none" w:sz="0" w:space="0" w:color="auto" w:frame="1"/>
          <w:lang w:eastAsia="en-IN"/>
        </w:rPr>
        <w:t>&gt; &lt;filename&gt;</w:t>
      </w:r>
    </w:p>
    <w:p w14:paraId="7B976090" w14:textId="77777777" w:rsidR="000D09A1" w:rsidRDefault="000D09A1"/>
    <w:p w14:paraId="76BDA7B4" w14:textId="7D887995" w:rsidR="006742E2" w:rsidRDefault="006742E2">
      <w:r>
        <w:rPr>
          <w:noProof/>
        </w:rPr>
        <w:lastRenderedPageBreak/>
        <w:drawing>
          <wp:inline distT="0" distB="0" distL="0" distR="0" wp14:anchorId="13D2433F" wp14:editId="5F6FD704">
            <wp:extent cx="5731510" cy="4341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5637" w14:textId="039CAAF5" w:rsidR="00F041D9" w:rsidRDefault="00F041D9">
      <w:r>
        <w:t>CREATING SHARED DIRECTORY</w:t>
      </w:r>
    </w:p>
    <w:p w14:paraId="2C571CD2" w14:textId="10A2C68B" w:rsidR="002D2E43" w:rsidRDefault="002D2E4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start by creating common group using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instrText xml:space="preserve"> HYPERLINK "https://www.geeksforgeeks.org/groupadd-command-in-linux-with-examples/" \t "_blank" </w:instrTex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groupadd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command.</w:t>
      </w:r>
    </w:p>
    <w:p w14:paraId="4FA7839C" w14:textId="0527EC26" w:rsidR="002D2E43" w:rsidRDefault="002D2E4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Now, create shared directory and change group for it using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instrText xml:space="preserve"> HYPERLINK "https://www.geeksforgeeks.org/chgrp-command-in-linux-with-examples/" \t "_blank" </w:instrTex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chgrp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command.</w:t>
      </w:r>
    </w:p>
    <w:p w14:paraId="679B0EFF" w14:textId="53DABE59" w:rsidR="002D2E43" w:rsidRDefault="002D2E4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After this we need to change appropriate permissions for the shared directory using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instrText xml:space="preserve"> HYPERLINK "https://www.geeksforgeeks.org/chmod-command-linux/" \t "_blank" </w:instrTex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chmod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command.</w:t>
      </w:r>
    </w:p>
    <w:p w14:paraId="09C53952" w14:textId="2955D44C" w:rsidR="002D2E43" w:rsidRDefault="002D2E43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also need to set the SGID(Set-Group-ID) bit for the </w:t>
      </w:r>
      <w:proofErr w:type="spellStart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sharedFolder</w:t>
      </w:r>
      <w:proofErr w:type="spellEnd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directory, now all newly created subdirectories/files under </w:t>
      </w:r>
      <w:proofErr w:type="spellStart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sharedFolder</w:t>
      </w:r>
      <w:proofErr w:type="spellEnd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will inherit </w:t>
      </w:r>
      <w:proofErr w:type="spellStart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sharedFolder</w:t>
      </w:r>
      <w:proofErr w:type="spellEnd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permissions.</w:t>
      </w:r>
      <w:r w:rsidRPr="002D2E4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Finally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we add users to the common group with whom to share the folder</w:t>
      </w:r>
    </w:p>
    <w:p w14:paraId="27390D34" w14:textId="0E47A096" w:rsidR="00F041D9" w:rsidRDefault="009402FE">
      <w:r>
        <w:rPr>
          <w:noProof/>
        </w:rPr>
        <w:lastRenderedPageBreak/>
        <w:drawing>
          <wp:inline distT="0" distB="0" distL="0" distR="0" wp14:anchorId="6CE84B7E" wp14:editId="1D537BA1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FBFB" w14:textId="10ECA917" w:rsidR="00F041D9" w:rsidRDefault="009402FE">
      <w:r>
        <w:rPr>
          <w:noProof/>
        </w:rPr>
        <w:drawing>
          <wp:inline distT="0" distB="0" distL="0" distR="0" wp14:anchorId="621F7F71" wp14:editId="54F4D49C">
            <wp:extent cx="5731510" cy="3502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B13" w14:textId="5A40C307" w:rsidR="00F041D9" w:rsidRDefault="00F041D9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Now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/home/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sharedFolder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is accessible to both the user Bob and Alice. But others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can’t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access this directory. This directory will be accessible to only members of </w:t>
      </w:r>
      <w:proofErr w:type="spellStart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projectA</w:t>
      </w:r>
      <w:proofErr w:type="spellEnd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group.</w:t>
      </w:r>
    </w:p>
    <w:sectPr w:rsidR="00F0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473"/>
    <w:multiLevelType w:val="multilevel"/>
    <w:tmpl w:val="CF9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44BC4"/>
    <w:multiLevelType w:val="multilevel"/>
    <w:tmpl w:val="C4C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041891">
    <w:abstractNumId w:val="0"/>
  </w:num>
  <w:num w:numId="2" w16cid:durableId="70880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E2"/>
    <w:rsid w:val="000D09A1"/>
    <w:rsid w:val="002D2E43"/>
    <w:rsid w:val="003262EF"/>
    <w:rsid w:val="006742E2"/>
    <w:rsid w:val="009402FE"/>
    <w:rsid w:val="00A94B61"/>
    <w:rsid w:val="00B12BF1"/>
    <w:rsid w:val="00F0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71AD"/>
  <w15:chartTrackingRefBased/>
  <w15:docId w15:val="{AF980212-9EF3-495B-92C4-DEF456F4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262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62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B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4B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4B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41D9"/>
    <w:rPr>
      <w:b/>
      <w:bCs/>
    </w:rPr>
  </w:style>
  <w:style w:type="character" w:styleId="Emphasis">
    <w:name w:val="Emphasis"/>
    <w:basedOn w:val="DefaultParagraphFont"/>
    <w:uiPriority w:val="20"/>
    <w:qFormat/>
    <w:rsid w:val="00F04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1/chow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Kondi</dc:creator>
  <cp:keywords/>
  <dc:description/>
  <cp:lastModifiedBy>Bhanu Kondi</cp:lastModifiedBy>
  <cp:revision>2</cp:revision>
  <dcterms:created xsi:type="dcterms:W3CDTF">2022-10-22T16:14:00Z</dcterms:created>
  <dcterms:modified xsi:type="dcterms:W3CDTF">2022-10-22T16:14:00Z</dcterms:modified>
</cp:coreProperties>
</file>