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BD6FF" w14:textId="4A57A58A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 w:rsidRPr="00521FB3">
        <w:rPr>
          <w:rFonts w:ascii="Arial" w:hAnsi="Arial" w:cs="Arial"/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062E326" w14:textId="4C0CE06B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60372">
        <w:rPr>
          <w:rFonts w:ascii="Times New Roman" w:hAnsi="Times New Roman" w:cs="Times New Roman"/>
          <w:b/>
          <w:bCs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1" locked="0" layoutInCell="1" allowOverlap="1" wp14:anchorId="526608B3" wp14:editId="7425D6AB">
            <wp:simplePos x="0" y="0"/>
            <wp:positionH relativeFrom="column">
              <wp:posOffset>-29257</wp:posOffset>
            </wp:positionH>
            <wp:positionV relativeFrom="paragraph">
              <wp:posOffset>63822</wp:posOffset>
            </wp:positionV>
            <wp:extent cx="990600" cy="977900"/>
            <wp:effectExtent l="0" t="0" r="0" b="0"/>
            <wp:wrapSquare wrapText="bothSides"/>
            <wp:docPr id="14846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6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F4873" w14:textId="6560C25A" w:rsidR="00521FB3" w:rsidRDefault="00521FB3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3EBCAB" w14:textId="77BD7489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21FB3">
        <w:rPr>
          <w:rFonts w:ascii="Arial" w:hAnsi="Arial" w:cs="Arial"/>
          <w:b/>
          <w:bCs/>
          <w:sz w:val="24"/>
          <w:szCs w:val="24"/>
        </w:rPr>
        <w:t>МОСКОВСКИЙ ПОЛИТЕХНИЧЕСКИЙ УНИВЕРСИТЕТ</w:t>
      </w:r>
    </w:p>
    <w:p w14:paraId="0332874C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C2ADF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EB4F16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4459C" w14:textId="77777777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>Факультет Информационных технологий</w:t>
      </w:r>
    </w:p>
    <w:p w14:paraId="72BB0B08" w14:textId="7A29EB49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 xml:space="preserve">Кафедра </w:t>
      </w:r>
      <w:r w:rsidRPr="0069144D">
        <w:rPr>
          <w:rFonts w:ascii="Arial" w:hAnsi="Arial" w:cs="Arial"/>
          <w:b/>
          <w:bCs/>
          <w:i/>
          <w:iCs/>
          <w:sz w:val="24"/>
          <w:szCs w:val="24"/>
        </w:rPr>
        <w:t>Информатики и информационных технологий</w:t>
      </w:r>
    </w:p>
    <w:p w14:paraId="7A395D85" w14:textId="77777777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E899C5" w14:textId="77777777" w:rsidR="004C4B7C" w:rsidRPr="0069144D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87967" w14:textId="77777777" w:rsidR="004C4B7C" w:rsidRPr="00545468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5F28D" w14:textId="1475F1CB" w:rsidR="00521FB3" w:rsidRPr="00521FB3" w:rsidRDefault="00545468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521FB3" w:rsidRPr="00521FB3">
        <w:rPr>
          <w:rFonts w:ascii="Times New Roman" w:hAnsi="Times New Roman" w:cs="Times New Roman"/>
          <w:b/>
          <w:bCs/>
          <w:sz w:val="28"/>
          <w:szCs w:val="28"/>
        </w:rPr>
        <w:t>аправление подготовки</w:t>
      </w:r>
    </w:p>
    <w:p w14:paraId="05967010" w14:textId="125D7C90" w:rsidR="00521FB3" w:rsidRDefault="00521FB3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09.03.02 «Информационные системы и технологии»</w:t>
      </w:r>
    </w:p>
    <w:p w14:paraId="0F8E21B2" w14:textId="77777777" w:rsidR="006D4336" w:rsidRDefault="006D4336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B6D6D" w14:textId="77777777" w:rsidR="004C4B7C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ADA8F" w14:textId="35468713" w:rsidR="004C4B7C" w:rsidRDefault="00521FB3" w:rsidP="00B71240">
      <w:pPr>
        <w:tabs>
          <w:tab w:val="decimal" w:leader="underscore" w:pos="538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1FB3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 w:rsidR="00B83135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521FB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6DB8ABE8" w14:textId="77777777" w:rsidR="00B71240" w:rsidRPr="00545468" w:rsidRDefault="00B71240" w:rsidP="00B71240">
      <w:pPr>
        <w:tabs>
          <w:tab w:val="decimal" w:leader="underscore" w:pos="538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548E3A" w14:textId="47023668" w:rsidR="00521FB3" w:rsidRDefault="00521FB3" w:rsidP="00AD7FDF">
      <w:pPr>
        <w:tabs>
          <w:tab w:val="left" w:pos="0"/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="00723237">
        <w:rPr>
          <w:rFonts w:ascii="Times New Roman" w:hAnsi="Times New Roman" w:cs="Times New Roman"/>
          <w:sz w:val="28"/>
          <w:szCs w:val="28"/>
        </w:rPr>
        <w:t xml:space="preserve"> Разработка технической документации</w:t>
      </w:r>
    </w:p>
    <w:p w14:paraId="6FB682F1" w14:textId="77777777" w:rsidR="00AD7FDF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6B140" w14:textId="77777777" w:rsidR="00AD7FDF" w:rsidRPr="00521FB3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ACDA7" w14:textId="35ED0A1B" w:rsidR="004E7CF4" w:rsidRPr="004E7CF4" w:rsidRDefault="00521FB3" w:rsidP="004E7CF4">
      <w:pPr>
        <w:tabs>
          <w:tab w:val="decimal" w:leader="underscore" w:pos="9638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5E2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093C" w:rsidRPr="006C2C22">
        <w:rPr>
          <w:rFonts w:ascii="Times New Roman" w:hAnsi="Times New Roman" w:cs="Times New Roman"/>
          <w:sz w:val="28"/>
          <w:szCs w:val="28"/>
        </w:rPr>
        <w:t>Порядок проведения сертификации информационно-программных средств</w:t>
      </w:r>
    </w:p>
    <w:p w14:paraId="345FB4B9" w14:textId="77777777" w:rsidR="00BC58FD" w:rsidRPr="00AD7FDF" w:rsidRDefault="00BC58FD" w:rsidP="004E7CF4">
      <w:pPr>
        <w:tabs>
          <w:tab w:val="decimal" w:leader="underscore" w:pos="9638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BE4CE" w14:textId="77777777" w:rsidR="00AD7FDF" w:rsidRPr="00AD7FDF" w:rsidRDefault="00AD7FDF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E43E2" w14:textId="3DF37EF9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 студент группы 241-335</w:t>
      </w:r>
    </w:p>
    <w:p w14:paraId="1CD24939" w14:textId="77777777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B687" w14:textId="69D9B7D5" w:rsidR="00521FB3" w:rsidRDefault="00B71240" w:rsidP="00580233">
      <w:pPr>
        <w:tabs>
          <w:tab w:val="decimal" w:leader="underscore" w:pos="7371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Кондрашов Михаил Иванович</w:t>
      </w:r>
    </w:p>
    <w:p w14:paraId="5D5CBDF2" w14:textId="2A1B95BA" w:rsidR="00521FB3" w:rsidRDefault="003D352C" w:rsidP="008E3EC2">
      <w:pPr>
        <w:tabs>
          <w:tab w:val="center" w:pos="4253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</w:p>
    <w:p w14:paraId="67835281" w14:textId="77777777" w:rsidR="00521FB3" w:rsidRDefault="00521FB3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0264" w14:textId="094CED66" w:rsidR="00521FB3" w:rsidRDefault="00521FB3" w:rsidP="00075209">
      <w:pPr>
        <w:tabs>
          <w:tab w:val="center" w:leader="underscore" w:pos="5812"/>
          <w:tab w:val="decimal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B71240">
        <w:rPr>
          <w:rFonts w:ascii="Times New Roman" w:hAnsi="Times New Roman" w:cs="Times New Roman"/>
          <w:sz w:val="28"/>
          <w:szCs w:val="28"/>
        </w:rPr>
        <w:t>30</w:t>
      </w:r>
      <w:r w:rsidR="002363D6">
        <w:rPr>
          <w:rFonts w:ascii="Times New Roman" w:hAnsi="Times New Roman" w:cs="Times New Roman"/>
          <w:sz w:val="28"/>
          <w:szCs w:val="28"/>
        </w:rPr>
        <w:t>.11.2024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2363D6">
        <w:rPr>
          <w:rFonts w:ascii="Times New Roman" w:hAnsi="Times New Roman" w:cs="Times New Roman"/>
          <w:sz w:val="28"/>
          <w:szCs w:val="28"/>
        </w:rPr>
        <w:tab/>
      </w:r>
    </w:p>
    <w:p w14:paraId="793F0035" w14:textId="77777777" w:rsidR="003D352C" w:rsidRDefault="003D352C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4E86143" w14:textId="77777777" w:rsidR="007E693D" w:rsidRDefault="007E693D" w:rsidP="00580233">
      <w:pPr>
        <w:tabs>
          <w:tab w:val="decimal" w:leader="underscore" w:pos="7938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F17B5" w14:textId="1B7B97F7" w:rsidR="00BD6526" w:rsidRDefault="00BD6526" w:rsidP="00075209">
      <w:pPr>
        <w:tabs>
          <w:tab w:val="center" w:leader="underscore" w:pos="5812"/>
          <w:tab w:val="decimal" w:leader="underscore" w:pos="8222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Проверил: </w:t>
      </w:r>
      <w:r w:rsidRPr="003531C7">
        <w:rPr>
          <w:rFonts w:ascii="Times New Roman" w:hAnsi="Times New Roman" w:cs="Times New Roman"/>
          <w:sz w:val="28"/>
          <w:szCs w:val="28"/>
        </w:rPr>
        <w:tab/>
        <w:t>Солонец В.И., к.т.н., доцен</w:t>
      </w:r>
      <w:r w:rsidR="00723237" w:rsidRPr="003531C7">
        <w:rPr>
          <w:rFonts w:ascii="Times New Roman" w:hAnsi="Times New Roman" w:cs="Times New Roman"/>
          <w:sz w:val="28"/>
          <w:szCs w:val="28"/>
        </w:rPr>
        <w:t>т</w:t>
      </w:r>
      <w:r w:rsidRPr="003531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FD35BA" w14:textId="5E3E6FA3" w:rsidR="00BD6526" w:rsidRDefault="00BD6526" w:rsidP="00075209">
      <w:pPr>
        <w:tabs>
          <w:tab w:val="center" w:pos="5670"/>
          <w:tab w:val="center" w:pos="8789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И.О., степень, звание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(Оценка)</w:t>
      </w:r>
    </w:p>
    <w:p w14:paraId="287B7852" w14:textId="77777777" w:rsidR="007E693D" w:rsidRDefault="007E693D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C799E" w14:textId="1C23707D" w:rsidR="00BD6526" w:rsidRDefault="00BD6526" w:rsidP="00373796">
      <w:pPr>
        <w:tabs>
          <w:tab w:val="center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1128A8C" w14:textId="77777777" w:rsidR="00BD6526" w:rsidRDefault="00BD6526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BC90AD3" w14:textId="77777777" w:rsidR="00521FB3" w:rsidRDefault="00521FB3" w:rsidP="00545468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21FC" w14:textId="4CF029A3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</w:t>
      </w:r>
      <w:r w:rsidRPr="00521F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0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7BF5F4E0" w14:textId="25C02E0D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1715346A" w14:textId="23887ACF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0045D5FD" w14:textId="77777777" w:rsidR="006D4336" w:rsidRDefault="006D4336" w:rsidP="00637821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5EC88" w14:textId="3F1413BB" w:rsidR="00521FB3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C1E0B17" w14:textId="579C4FEA" w:rsidR="00BA5A4B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="00BA5A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F6D2974" w14:textId="570CF18F" w:rsidR="00EC77C4" w:rsidRDefault="00EC77C4" w:rsidP="00EC77C4">
      <w:pPr>
        <w:tabs>
          <w:tab w:val="decimal" w:leader="underscore" w:pos="9638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6C2C22">
        <w:rPr>
          <w:rFonts w:ascii="Times New Roman" w:hAnsi="Times New Roman" w:cs="Times New Roman"/>
          <w:sz w:val="28"/>
          <w:szCs w:val="28"/>
        </w:rPr>
        <w:t>учить правила проведения сертификации информационно-программных средств.</w:t>
      </w:r>
    </w:p>
    <w:p w14:paraId="6A32057A" w14:textId="24027CE8" w:rsidR="00EC77C4" w:rsidRDefault="00EC77C4" w:rsidP="00935B2D">
      <w:pPr>
        <w:tabs>
          <w:tab w:val="decimal" w:leader="underscore" w:pos="9638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C0288" w14:textId="2F7B0533" w:rsidR="00A81F4C" w:rsidRDefault="00A81F4C" w:rsidP="00EC77C4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0A392352" w14:textId="2199E2BC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Что такое сертификация программной продукции?</w:t>
      </w:r>
    </w:p>
    <w:p w14:paraId="6EF99941" w14:textId="4A8DB171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Серт</w:t>
      </w:r>
      <w:r w:rsidR="00CD410C">
        <w:rPr>
          <w:rFonts w:ascii="Times New Roman" w:hAnsi="Times New Roman" w:cs="Times New Roman"/>
          <w:sz w:val="28"/>
          <w:szCs w:val="28"/>
        </w:rPr>
        <w:t>ификация программной продукции -</w:t>
      </w:r>
      <w:r w:rsidRPr="00B03066">
        <w:rPr>
          <w:rFonts w:ascii="Times New Roman" w:hAnsi="Times New Roman" w:cs="Times New Roman"/>
          <w:sz w:val="28"/>
          <w:szCs w:val="28"/>
        </w:rPr>
        <w:t xml:space="preserve"> это процесс подтверждения соответствия программного обеспечения определённым стандартам и требованиям, установл</w:t>
      </w:r>
      <w:r w:rsidR="00CD410C">
        <w:rPr>
          <w:rFonts w:ascii="Times New Roman" w:hAnsi="Times New Roman" w:cs="Times New Roman"/>
          <w:sz w:val="28"/>
          <w:szCs w:val="28"/>
        </w:rPr>
        <w:t xml:space="preserve">енным нормативными документами. </w:t>
      </w:r>
      <w:r w:rsidR="00CD410C" w:rsidRPr="00CD410C">
        <w:rPr>
          <w:rFonts w:ascii="Times New Roman" w:hAnsi="Times New Roman" w:cs="Times New Roman"/>
          <w:sz w:val="28"/>
          <w:szCs w:val="28"/>
        </w:rPr>
        <w:t>Сертификация программной продукции подразумевает оценку всех этих аспектов в комплексе.</w:t>
      </w:r>
    </w:p>
    <w:p w14:paraId="306E2C38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D39C5" w14:textId="27C0FBF9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Что означает термин "программная продукция" и почему говорится о сертификации программной продукции, а не программных средств или программ?</w:t>
      </w:r>
    </w:p>
    <w:p w14:paraId="0DA32415" w14:textId="6574851B" w:rsidR="00EC77C4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10C">
        <w:rPr>
          <w:rFonts w:ascii="Times New Roman" w:hAnsi="Times New Roman" w:cs="Times New Roman"/>
          <w:sz w:val="28"/>
          <w:szCs w:val="28"/>
        </w:rPr>
        <w:t>Программное обеспечение состоит не только из программ (программных средств), но и из дополнительной документации, пользовательских руководств и других ресурсов. Процесс сертификации программного обеспечения охватывает оценку всех этих элементов в совокупности.</w:t>
      </w:r>
    </w:p>
    <w:p w14:paraId="33CB5D0E" w14:textId="77777777" w:rsidR="00CD410C" w:rsidRPr="00B03066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0359B" w14:textId="7876C22E" w:rsidR="00B03066" w:rsidRPr="00EC77C4" w:rsidRDefault="00B03066" w:rsidP="008028ED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Является ли сертификация программной продукции обязательной?</w:t>
      </w:r>
    </w:p>
    <w:p w14:paraId="65FC25DA" w14:textId="4237F158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Сертификация является обязательной для программной продукции, используемой в продуктах, подлежащих обязательному контролю и сертификации, например, в системах, связанных с безопасностью или защитой информации.</w:t>
      </w:r>
    </w:p>
    <w:p w14:paraId="46ABF4E6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6DDC1" w14:textId="5D1AB778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Что относится к нормативным документам, на соответствие которым проводится сертификация?</w:t>
      </w:r>
    </w:p>
    <w:p w14:paraId="4DDEE908" w14:textId="222A3FA3" w:rsidR="00EC77C4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10C">
        <w:rPr>
          <w:rFonts w:ascii="Times New Roman" w:hAnsi="Times New Roman" w:cs="Times New Roman"/>
          <w:sz w:val="28"/>
          <w:szCs w:val="28"/>
        </w:rPr>
        <w:t>Регламентирующие документы могут содержать ГОСТы, технические регламенты, программы и процедуры сертификации, а также международные стандарты.</w:t>
      </w:r>
    </w:p>
    <w:p w14:paraId="49D8124D" w14:textId="77777777" w:rsidR="00CD410C" w:rsidRPr="00B03066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9C817" w14:textId="66E38E66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 xml:space="preserve">Какие материалы нужно представить </w:t>
      </w:r>
      <w:proofErr w:type="gramStart"/>
      <w:r w:rsidRPr="00EC77C4">
        <w:rPr>
          <w:rFonts w:ascii="Times New Roman" w:hAnsi="Times New Roman" w:cs="Times New Roman"/>
          <w:b/>
          <w:sz w:val="28"/>
          <w:szCs w:val="28"/>
        </w:rPr>
        <w:t>на сертификацию</w:t>
      </w:r>
      <w:proofErr w:type="gramEnd"/>
      <w:r w:rsidRPr="00EC77C4">
        <w:rPr>
          <w:rFonts w:ascii="Times New Roman" w:hAnsi="Times New Roman" w:cs="Times New Roman"/>
          <w:b/>
          <w:sz w:val="28"/>
          <w:szCs w:val="28"/>
        </w:rPr>
        <w:t xml:space="preserve"> и кто это может сделать?</w:t>
      </w:r>
    </w:p>
    <w:p w14:paraId="65B61E00" w14:textId="7592A18D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На сертификацию необходимо представить документацию на программную продукцию, включая описания, технические спецификации, методики тестирования и другую необходимую информацию. Заявку может подать как разработчик программного обеспечения, так и уполномоч</w:t>
      </w:r>
      <w:r w:rsidR="0059293E">
        <w:rPr>
          <w:rFonts w:ascii="Times New Roman" w:hAnsi="Times New Roman" w:cs="Times New Roman"/>
          <w:sz w:val="28"/>
          <w:szCs w:val="28"/>
        </w:rPr>
        <w:t>е</w:t>
      </w:r>
      <w:r w:rsidRPr="00B03066">
        <w:rPr>
          <w:rFonts w:ascii="Times New Roman" w:hAnsi="Times New Roman" w:cs="Times New Roman"/>
          <w:sz w:val="28"/>
          <w:szCs w:val="28"/>
        </w:rPr>
        <w:t>нное лицо.</w:t>
      </w:r>
    </w:p>
    <w:p w14:paraId="7B9EAAB3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7EDA1" w14:textId="5C3BD7A1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Что в заявке на сертификацию означает фраза "Схема сертификации №3"?</w:t>
      </w:r>
    </w:p>
    <w:p w14:paraId="11078A38" w14:textId="2044F148" w:rsidR="00EC77C4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10C">
        <w:rPr>
          <w:rFonts w:ascii="Times New Roman" w:hAnsi="Times New Roman" w:cs="Times New Roman"/>
          <w:sz w:val="28"/>
          <w:szCs w:val="28"/>
        </w:rPr>
        <w:t>Схема сертификации №3 определяет порядок и методы проведения сертификации, включая уровень проверки и виды испытаний, которые требуются в зависимости от типа программного обеспечения.</w:t>
      </w:r>
    </w:p>
    <w:p w14:paraId="694E3D1D" w14:textId="77777777" w:rsidR="00EC77C4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DB808" w14:textId="77777777" w:rsidR="00CD410C" w:rsidRPr="00B03066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F1A50" w14:textId="78189524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lastRenderedPageBreak/>
        <w:t>Что включает в себя процесс сертификации?</w:t>
      </w:r>
    </w:p>
    <w:p w14:paraId="05C1B860" w14:textId="13F3B272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Процесс сертификации включает подачу заявки, анализ документации, тестирование программного обеспечения, оценку результатов и выдачу сертификата соответствия.</w:t>
      </w:r>
    </w:p>
    <w:p w14:paraId="798B7944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D44ACE" w14:textId="4446B59D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Как проводится проверка соответствия ПС разделам и пунктам нормативных документов?</w:t>
      </w:r>
    </w:p>
    <w:p w14:paraId="38DFDAA4" w14:textId="02B82093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Проверка соответствия осуществляется путём тестирования программного обеспечения в соответствии с установленными методиками и анализом документации на соответствие требованиям.</w:t>
      </w:r>
    </w:p>
    <w:p w14:paraId="76B82FF1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10FD0" w14:textId="3A8AA05D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Срок действия сертификата соответствия?</w:t>
      </w:r>
    </w:p>
    <w:p w14:paraId="131435B4" w14:textId="1A5979FC" w:rsidR="00EC77C4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10C">
        <w:rPr>
          <w:rFonts w:ascii="Times New Roman" w:hAnsi="Times New Roman" w:cs="Times New Roman"/>
          <w:sz w:val="28"/>
          <w:szCs w:val="28"/>
        </w:rPr>
        <w:t>Срок действия сертификата соответствия, как правило, варьируется от 1 до 5 лет, в зависимости от типа программного обеспечения и требований регламентирующих документов.</w:t>
      </w:r>
    </w:p>
    <w:p w14:paraId="75A986EB" w14:textId="77777777" w:rsidR="00CD410C" w:rsidRPr="00B03066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897FD" w14:textId="1AC7A6A8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В каких случаях сертификат приостанавливается или отменяется?</w:t>
      </w:r>
    </w:p>
    <w:p w14:paraId="2BFE7288" w14:textId="44B9518B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Сертификат может быть приостановлен или отменён при обнаружении нарушений условий его получения, включая изменения в программном обеспечении, которые влияют на соответствие требованиям.</w:t>
      </w:r>
    </w:p>
    <w:p w14:paraId="095CE554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15DB3" w14:textId="5E46B954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Какие виды программных средств могут быть сертифицированы в ОС ПС?</w:t>
      </w:r>
    </w:p>
    <w:p w14:paraId="3DDCD562" w14:textId="226C57D3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К сертифицированным могут относиться операционные системы, прикладные программы, утилиты, библиотеки и другое программное обеспечение, которое может быть использовано в критичных приложениях.</w:t>
      </w:r>
    </w:p>
    <w:p w14:paraId="4BD67E10" w14:textId="147327F0" w:rsidR="00EC77C4" w:rsidRPr="00B03066" w:rsidRDefault="00EC77C4" w:rsidP="00EC77C4">
      <w:pPr>
        <w:pStyle w:val="a3"/>
        <w:tabs>
          <w:tab w:val="left" w:pos="41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23818DF" w14:textId="7D4DE324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Сколько продолжается процесс сертификации?</w:t>
      </w:r>
    </w:p>
    <w:p w14:paraId="49BF72A2" w14:textId="570496EF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Процесс сертификации может занимать от нескольких недель до нескольких месяцев, в зависимости от сложности программной продукции и объёма документации.</w:t>
      </w:r>
    </w:p>
    <w:p w14:paraId="20CFE51A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6F3681" w14:textId="6A96D281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Чем сертификат отличается от лицензии?</w:t>
      </w:r>
    </w:p>
    <w:p w14:paraId="1E8A544F" w14:textId="426599E9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Сертификат подтверждает соответствие программного обеспечения установленным требованиям, в то время как лицензия предоставляет право на использование программного продукта.</w:t>
      </w:r>
    </w:p>
    <w:p w14:paraId="6294D1C9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4F8A8" w14:textId="79C18244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Какая копия сертификата считается действительной?</w:t>
      </w:r>
    </w:p>
    <w:p w14:paraId="795997EE" w14:textId="6FEF095F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Действительной считается оригинальная копия сертификата, выданная уполномоченным органом сертификации.</w:t>
      </w:r>
    </w:p>
    <w:p w14:paraId="0483891F" w14:textId="77777777" w:rsidR="00EC77C4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DA6061" w14:textId="77777777" w:rsidR="00CD410C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058F5" w14:textId="77777777" w:rsidR="00CD410C" w:rsidRPr="00B03066" w:rsidRDefault="00CD410C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3A13F8A" w14:textId="589F2CDA" w:rsidR="00B03066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lastRenderedPageBreak/>
        <w:t>Что означает «Сертифицируемый объем ПС», упомянутый в заявке?</w:t>
      </w:r>
    </w:p>
    <w:p w14:paraId="506EE6F9" w14:textId="2BDDCFB5" w:rsidR="00B03066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«Сертифицируемый объем ПС» означает конкретные компоненты, модули или версии программного обеспечения, для которых запрашивается сертификация.</w:t>
      </w:r>
    </w:p>
    <w:p w14:paraId="45301DF6" w14:textId="77777777" w:rsidR="00EC77C4" w:rsidRPr="00B03066" w:rsidRDefault="00EC77C4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16B83" w14:textId="28D3A78E" w:rsidR="00D60FCA" w:rsidRPr="00EC77C4" w:rsidRDefault="00B03066" w:rsidP="00B03066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77C4">
        <w:rPr>
          <w:rFonts w:ascii="Times New Roman" w:hAnsi="Times New Roman" w:cs="Times New Roman"/>
          <w:b/>
          <w:sz w:val="28"/>
          <w:szCs w:val="28"/>
        </w:rPr>
        <w:t>Может ли быть сертифицировано зарубежное программное средство?</w:t>
      </w:r>
    </w:p>
    <w:p w14:paraId="64F789B4" w14:textId="6977E6D3" w:rsidR="00B03066" w:rsidRPr="00876FF1" w:rsidRDefault="00B03066" w:rsidP="00B0306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066">
        <w:rPr>
          <w:rFonts w:ascii="Times New Roman" w:hAnsi="Times New Roman" w:cs="Times New Roman"/>
          <w:sz w:val="28"/>
          <w:szCs w:val="28"/>
        </w:rPr>
        <w:t>Да, согласно законодательству РФ, зарубежное программное средство может быть сертифицировано, но оно должно соответствовать российским нормативным требованиям и стандартам.</w:t>
      </w:r>
    </w:p>
    <w:sectPr w:rsidR="00B03066" w:rsidRPr="00876FF1" w:rsidSect="00543AB2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95BAC2" w14:textId="77777777" w:rsidR="00A937FE" w:rsidRDefault="00A937FE" w:rsidP="00543AB2">
      <w:pPr>
        <w:spacing w:after="0" w:line="240" w:lineRule="auto"/>
      </w:pPr>
      <w:r>
        <w:separator/>
      </w:r>
    </w:p>
  </w:endnote>
  <w:endnote w:type="continuationSeparator" w:id="0">
    <w:p w14:paraId="58308DA6" w14:textId="77777777" w:rsidR="00A937FE" w:rsidRDefault="00A937FE" w:rsidP="0054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4752164"/>
      <w:docPartObj>
        <w:docPartGallery w:val="Page Numbers (Bottom of Page)"/>
        <w:docPartUnique/>
      </w:docPartObj>
    </w:sdtPr>
    <w:sdtEndPr/>
    <w:sdtContent>
      <w:p w14:paraId="340B35B9" w14:textId="0A999DB6" w:rsidR="00543AB2" w:rsidRDefault="00543AB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410C">
          <w:rPr>
            <w:noProof/>
          </w:rPr>
          <w:t>4</w:t>
        </w:r>
        <w:r>
          <w:fldChar w:fldCharType="end"/>
        </w:r>
      </w:p>
    </w:sdtContent>
  </w:sdt>
  <w:p w14:paraId="0CA4FF5C" w14:textId="77777777" w:rsidR="00543AB2" w:rsidRDefault="00543AB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ED7BF" w14:textId="77777777" w:rsidR="00A937FE" w:rsidRDefault="00A937FE" w:rsidP="00543AB2">
      <w:pPr>
        <w:spacing w:after="0" w:line="240" w:lineRule="auto"/>
      </w:pPr>
      <w:r>
        <w:separator/>
      </w:r>
    </w:p>
  </w:footnote>
  <w:footnote w:type="continuationSeparator" w:id="0">
    <w:p w14:paraId="5AF1160F" w14:textId="77777777" w:rsidR="00A937FE" w:rsidRDefault="00A937FE" w:rsidP="0054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0390F"/>
    <w:multiLevelType w:val="hybridMultilevel"/>
    <w:tmpl w:val="6806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E1776"/>
    <w:multiLevelType w:val="hybridMultilevel"/>
    <w:tmpl w:val="99527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4CCC"/>
    <w:multiLevelType w:val="hybridMultilevel"/>
    <w:tmpl w:val="F0768E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ED77D3C"/>
    <w:multiLevelType w:val="hybridMultilevel"/>
    <w:tmpl w:val="98B2736A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91000F"/>
    <w:multiLevelType w:val="hybridMultilevel"/>
    <w:tmpl w:val="D2324F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F5A4B"/>
    <w:multiLevelType w:val="multilevel"/>
    <w:tmpl w:val="36C44EB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01937"/>
    <w:multiLevelType w:val="hybridMultilevel"/>
    <w:tmpl w:val="0FDCA8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BB7292"/>
    <w:multiLevelType w:val="hybridMultilevel"/>
    <w:tmpl w:val="1D7C86C2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37D83"/>
    <w:multiLevelType w:val="hybridMultilevel"/>
    <w:tmpl w:val="CC30D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A00E9"/>
    <w:multiLevelType w:val="hybridMultilevel"/>
    <w:tmpl w:val="44667008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37492"/>
    <w:multiLevelType w:val="hybridMultilevel"/>
    <w:tmpl w:val="9C526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B0AC3"/>
    <w:multiLevelType w:val="hybridMultilevel"/>
    <w:tmpl w:val="063A3F66"/>
    <w:lvl w:ilvl="0" w:tplc="AB2AE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B5451"/>
    <w:multiLevelType w:val="multilevel"/>
    <w:tmpl w:val="8E4432E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3B8A4CF9"/>
    <w:multiLevelType w:val="multilevel"/>
    <w:tmpl w:val="31CE1974"/>
    <w:lvl w:ilvl="0">
      <w:start w:val="1"/>
      <w:numFmt w:val="decimal"/>
      <w:lvlText w:val="%1"/>
      <w:lvlJc w:val="left"/>
      <w:pPr>
        <w:ind w:left="57" w:hanging="57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14" w:hanging="57"/>
      </w:pPr>
      <w:rPr>
        <w:rFonts w:ascii="Symbol" w:hAnsi="Symbol" w:hint="default"/>
        <w:color w:val="auto"/>
      </w:rPr>
    </w:lvl>
    <w:lvl w:ilvl="2">
      <w:start w:val="1"/>
      <w:numFmt w:val="decimal"/>
      <w:lvlText w:val="%3)"/>
      <w:lvlJc w:val="left"/>
      <w:pPr>
        <w:ind w:left="171" w:hanging="57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28" w:hanging="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5" w:hanging="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42" w:hanging="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9" w:hanging="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56" w:hanging="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13" w:hanging="57"/>
      </w:pPr>
      <w:rPr>
        <w:rFonts w:ascii="Symbol" w:hAnsi="Symbol" w:hint="default"/>
      </w:rPr>
    </w:lvl>
  </w:abstractNum>
  <w:abstractNum w:abstractNumId="18" w15:restartNumberingAfterBreak="0">
    <w:nsid w:val="4AAC77F0"/>
    <w:multiLevelType w:val="hybridMultilevel"/>
    <w:tmpl w:val="FE049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047A88"/>
    <w:multiLevelType w:val="hybridMultilevel"/>
    <w:tmpl w:val="0440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47C31"/>
    <w:multiLevelType w:val="multilevel"/>
    <w:tmpl w:val="419421B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E36288"/>
    <w:multiLevelType w:val="multilevel"/>
    <w:tmpl w:val="569AD54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93162E9"/>
    <w:multiLevelType w:val="multilevel"/>
    <w:tmpl w:val="730610D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suff w:val="space"/>
      <w:lvlText w:val=""/>
      <w:lvlJc w:val="left"/>
      <w:pPr>
        <w:ind w:left="284" w:firstLine="0"/>
      </w:pPr>
      <w:rPr>
        <w:rFonts w:ascii="Symbol" w:hAnsi="Symbol" w:hint="default"/>
        <w:color w:val="auto"/>
      </w:rPr>
    </w:lvl>
    <w:lvl w:ilvl="2">
      <w:start w:val="1"/>
      <w:numFmt w:val="decimal"/>
      <w:suff w:val="space"/>
      <w:lvlText w:val="%3)"/>
      <w:lvlJc w:val="left"/>
      <w:pPr>
        <w:ind w:left="568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852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136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420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704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1988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272" w:firstLine="0"/>
      </w:pPr>
      <w:rPr>
        <w:rFonts w:ascii="Symbol" w:hAnsi="Symbol" w:hint="default"/>
      </w:rPr>
    </w:lvl>
  </w:abstractNum>
  <w:abstractNum w:abstractNumId="24" w15:restartNumberingAfterBreak="0">
    <w:nsid w:val="5A52557B"/>
    <w:multiLevelType w:val="hybridMultilevel"/>
    <w:tmpl w:val="4B488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67EC3"/>
    <w:multiLevelType w:val="multilevel"/>
    <w:tmpl w:val="CDC4796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6" w15:restartNumberingAfterBreak="0">
    <w:nsid w:val="6B1D030A"/>
    <w:multiLevelType w:val="hybridMultilevel"/>
    <w:tmpl w:val="944A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 w15:restartNumberingAfterBreak="0">
    <w:nsid w:val="74FB1EB3"/>
    <w:multiLevelType w:val="hybridMultilevel"/>
    <w:tmpl w:val="04104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20668"/>
    <w:multiLevelType w:val="hybridMultilevel"/>
    <w:tmpl w:val="D4A68C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7368CB"/>
    <w:multiLevelType w:val="multilevel"/>
    <w:tmpl w:val="419421B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2" w15:restartNumberingAfterBreak="0">
    <w:nsid w:val="7C76007F"/>
    <w:multiLevelType w:val="hybridMultilevel"/>
    <w:tmpl w:val="E4809A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2"/>
  </w:num>
  <w:num w:numId="4">
    <w:abstractNumId w:val="8"/>
  </w:num>
  <w:num w:numId="5">
    <w:abstractNumId w:val="27"/>
  </w:num>
  <w:num w:numId="6">
    <w:abstractNumId w:val="6"/>
  </w:num>
  <w:num w:numId="7">
    <w:abstractNumId w:val="30"/>
  </w:num>
  <w:num w:numId="8">
    <w:abstractNumId w:val="26"/>
  </w:num>
  <w:num w:numId="9">
    <w:abstractNumId w:val="18"/>
  </w:num>
  <w:num w:numId="10">
    <w:abstractNumId w:val="24"/>
  </w:num>
  <w:num w:numId="11">
    <w:abstractNumId w:val="19"/>
  </w:num>
  <w:num w:numId="12">
    <w:abstractNumId w:val="0"/>
  </w:num>
  <w:num w:numId="13">
    <w:abstractNumId w:val="5"/>
  </w:num>
  <w:num w:numId="14">
    <w:abstractNumId w:val="9"/>
  </w:num>
  <w:num w:numId="15">
    <w:abstractNumId w:val="29"/>
  </w:num>
  <w:num w:numId="16">
    <w:abstractNumId w:val="28"/>
  </w:num>
  <w:num w:numId="17">
    <w:abstractNumId w:val="23"/>
  </w:num>
  <w:num w:numId="18">
    <w:abstractNumId w:val="17"/>
  </w:num>
  <w:num w:numId="19">
    <w:abstractNumId w:val="31"/>
  </w:num>
  <w:num w:numId="20">
    <w:abstractNumId w:val="12"/>
  </w:num>
  <w:num w:numId="21">
    <w:abstractNumId w:val="11"/>
  </w:num>
  <w:num w:numId="22">
    <w:abstractNumId w:val="3"/>
  </w:num>
  <w:num w:numId="23">
    <w:abstractNumId w:val="20"/>
  </w:num>
  <w:num w:numId="24">
    <w:abstractNumId w:val="16"/>
  </w:num>
  <w:num w:numId="25">
    <w:abstractNumId w:val="25"/>
  </w:num>
  <w:num w:numId="26">
    <w:abstractNumId w:val="4"/>
  </w:num>
  <w:num w:numId="27">
    <w:abstractNumId w:val="15"/>
  </w:num>
  <w:num w:numId="28">
    <w:abstractNumId w:val="14"/>
  </w:num>
  <w:num w:numId="29">
    <w:abstractNumId w:val="10"/>
  </w:num>
  <w:num w:numId="30">
    <w:abstractNumId w:val="22"/>
  </w:num>
  <w:num w:numId="31">
    <w:abstractNumId w:val="7"/>
  </w:num>
  <w:num w:numId="32">
    <w:abstractNumId w:val="32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ocumentProtection w:edit="readOnly" w:formatting="1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FB3"/>
    <w:rsid w:val="00017B4B"/>
    <w:rsid w:val="00025AAB"/>
    <w:rsid w:val="00036643"/>
    <w:rsid w:val="00042EB9"/>
    <w:rsid w:val="00053A30"/>
    <w:rsid w:val="0005668D"/>
    <w:rsid w:val="00060372"/>
    <w:rsid w:val="00071A24"/>
    <w:rsid w:val="00071BBF"/>
    <w:rsid w:val="0007401F"/>
    <w:rsid w:val="00075209"/>
    <w:rsid w:val="00085291"/>
    <w:rsid w:val="0011642A"/>
    <w:rsid w:val="001562D1"/>
    <w:rsid w:val="0017092B"/>
    <w:rsid w:val="00175AAC"/>
    <w:rsid w:val="00185519"/>
    <w:rsid w:val="001941BA"/>
    <w:rsid w:val="00197E17"/>
    <w:rsid w:val="001A7160"/>
    <w:rsid w:val="001A76E2"/>
    <w:rsid w:val="001B3DBC"/>
    <w:rsid w:val="001B6792"/>
    <w:rsid w:val="001D5049"/>
    <w:rsid w:val="00200CCB"/>
    <w:rsid w:val="00201B75"/>
    <w:rsid w:val="002207A0"/>
    <w:rsid w:val="002212A3"/>
    <w:rsid w:val="002363D6"/>
    <w:rsid w:val="00246CE4"/>
    <w:rsid w:val="00274301"/>
    <w:rsid w:val="0027469A"/>
    <w:rsid w:val="00295309"/>
    <w:rsid w:val="00297CEA"/>
    <w:rsid w:val="002A1C82"/>
    <w:rsid w:val="002A2385"/>
    <w:rsid w:val="002B6BAD"/>
    <w:rsid w:val="002D1142"/>
    <w:rsid w:val="00330E7D"/>
    <w:rsid w:val="00341E35"/>
    <w:rsid w:val="003531C7"/>
    <w:rsid w:val="00373796"/>
    <w:rsid w:val="00390AF7"/>
    <w:rsid w:val="00393C1D"/>
    <w:rsid w:val="003943B9"/>
    <w:rsid w:val="003B704E"/>
    <w:rsid w:val="003D352C"/>
    <w:rsid w:val="003E1242"/>
    <w:rsid w:val="003F03D9"/>
    <w:rsid w:val="003F2CF1"/>
    <w:rsid w:val="00400ACE"/>
    <w:rsid w:val="004073AE"/>
    <w:rsid w:val="0041796C"/>
    <w:rsid w:val="00426332"/>
    <w:rsid w:val="004314AF"/>
    <w:rsid w:val="00436B7F"/>
    <w:rsid w:val="004508F1"/>
    <w:rsid w:val="00455148"/>
    <w:rsid w:val="00463968"/>
    <w:rsid w:val="0047093C"/>
    <w:rsid w:val="004837ED"/>
    <w:rsid w:val="004A0492"/>
    <w:rsid w:val="004C42B6"/>
    <w:rsid w:val="004C4B7C"/>
    <w:rsid w:val="004E7CF4"/>
    <w:rsid w:val="004F6C04"/>
    <w:rsid w:val="005121A6"/>
    <w:rsid w:val="00514A27"/>
    <w:rsid w:val="00515A7D"/>
    <w:rsid w:val="00521FB3"/>
    <w:rsid w:val="00524AF5"/>
    <w:rsid w:val="0052513D"/>
    <w:rsid w:val="00543AB2"/>
    <w:rsid w:val="00543B9E"/>
    <w:rsid w:val="00545468"/>
    <w:rsid w:val="00553D75"/>
    <w:rsid w:val="00580233"/>
    <w:rsid w:val="0059293E"/>
    <w:rsid w:val="005A00DA"/>
    <w:rsid w:val="005C093A"/>
    <w:rsid w:val="005C3F0C"/>
    <w:rsid w:val="005D1ED3"/>
    <w:rsid w:val="005E23EE"/>
    <w:rsid w:val="005F36A2"/>
    <w:rsid w:val="00620471"/>
    <w:rsid w:val="00637821"/>
    <w:rsid w:val="006523BF"/>
    <w:rsid w:val="0066061E"/>
    <w:rsid w:val="00661D4C"/>
    <w:rsid w:val="006636D6"/>
    <w:rsid w:val="00663FC0"/>
    <w:rsid w:val="0067065C"/>
    <w:rsid w:val="00674122"/>
    <w:rsid w:val="00686F55"/>
    <w:rsid w:val="0069144D"/>
    <w:rsid w:val="006C7AB2"/>
    <w:rsid w:val="006D4336"/>
    <w:rsid w:val="006E6FA2"/>
    <w:rsid w:val="006F0D0C"/>
    <w:rsid w:val="006F2924"/>
    <w:rsid w:val="007006DE"/>
    <w:rsid w:val="00722200"/>
    <w:rsid w:val="00723237"/>
    <w:rsid w:val="00732FF1"/>
    <w:rsid w:val="00740F24"/>
    <w:rsid w:val="00792EED"/>
    <w:rsid w:val="00793FE4"/>
    <w:rsid w:val="007A7AF7"/>
    <w:rsid w:val="007E05B6"/>
    <w:rsid w:val="007E693D"/>
    <w:rsid w:val="00803EA9"/>
    <w:rsid w:val="00810759"/>
    <w:rsid w:val="00815D5E"/>
    <w:rsid w:val="00855484"/>
    <w:rsid w:val="0087482C"/>
    <w:rsid w:val="00876FF1"/>
    <w:rsid w:val="00880B27"/>
    <w:rsid w:val="008857E0"/>
    <w:rsid w:val="00887A5D"/>
    <w:rsid w:val="008A3CCA"/>
    <w:rsid w:val="008A4924"/>
    <w:rsid w:val="008B04A9"/>
    <w:rsid w:val="008C0F7E"/>
    <w:rsid w:val="008E3EC2"/>
    <w:rsid w:val="0090500D"/>
    <w:rsid w:val="009117AC"/>
    <w:rsid w:val="00916326"/>
    <w:rsid w:val="00916B80"/>
    <w:rsid w:val="009213E6"/>
    <w:rsid w:val="00935B2D"/>
    <w:rsid w:val="0097071B"/>
    <w:rsid w:val="0098404A"/>
    <w:rsid w:val="00984598"/>
    <w:rsid w:val="009A4573"/>
    <w:rsid w:val="009E0EDF"/>
    <w:rsid w:val="00A0613A"/>
    <w:rsid w:val="00A11338"/>
    <w:rsid w:val="00A174F2"/>
    <w:rsid w:val="00A3671A"/>
    <w:rsid w:val="00A36BD8"/>
    <w:rsid w:val="00A81F4C"/>
    <w:rsid w:val="00A844A3"/>
    <w:rsid w:val="00A937FE"/>
    <w:rsid w:val="00AB3B16"/>
    <w:rsid w:val="00AD7FDF"/>
    <w:rsid w:val="00B03066"/>
    <w:rsid w:val="00B22C29"/>
    <w:rsid w:val="00B60E78"/>
    <w:rsid w:val="00B63CC8"/>
    <w:rsid w:val="00B71240"/>
    <w:rsid w:val="00B83135"/>
    <w:rsid w:val="00B868DA"/>
    <w:rsid w:val="00BA5A4B"/>
    <w:rsid w:val="00BB1243"/>
    <w:rsid w:val="00BB1588"/>
    <w:rsid w:val="00BB44A0"/>
    <w:rsid w:val="00BC2743"/>
    <w:rsid w:val="00BC4EBD"/>
    <w:rsid w:val="00BC58FD"/>
    <w:rsid w:val="00BD6526"/>
    <w:rsid w:val="00BE069E"/>
    <w:rsid w:val="00BE3C84"/>
    <w:rsid w:val="00BF12C7"/>
    <w:rsid w:val="00C03357"/>
    <w:rsid w:val="00C07854"/>
    <w:rsid w:val="00C10393"/>
    <w:rsid w:val="00C15406"/>
    <w:rsid w:val="00C22145"/>
    <w:rsid w:val="00C22726"/>
    <w:rsid w:val="00C50686"/>
    <w:rsid w:val="00C57BAC"/>
    <w:rsid w:val="00C81697"/>
    <w:rsid w:val="00CA2FBA"/>
    <w:rsid w:val="00CD410C"/>
    <w:rsid w:val="00CD6EC1"/>
    <w:rsid w:val="00CF3A7B"/>
    <w:rsid w:val="00D06A89"/>
    <w:rsid w:val="00D21B6B"/>
    <w:rsid w:val="00D427A2"/>
    <w:rsid w:val="00D4738B"/>
    <w:rsid w:val="00D60FCA"/>
    <w:rsid w:val="00D66BBF"/>
    <w:rsid w:val="00D75273"/>
    <w:rsid w:val="00DB3BAD"/>
    <w:rsid w:val="00DE3C63"/>
    <w:rsid w:val="00E42F0B"/>
    <w:rsid w:val="00E507BB"/>
    <w:rsid w:val="00E900F8"/>
    <w:rsid w:val="00EA100F"/>
    <w:rsid w:val="00EA7141"/>
    <w:rsid w:val="00EB012E"/>
    <w:rsid w:val="00EC77C4"/>
    <w:rsid w:val="00ED3624"/>
    <w:rsid w:val="00EE43C7"/>
    <w:rsid w:val="00EE5724"/>
    <w:rsid w:val="00EF11D8"/>
    <w:rsid w:val="00F053FA"/>
    <w:rsid w:val="00F06FF1"/>
    <w:rsid w:val="00F34599"/>
    <w:rsid w:val="00F34AB2"/>
    <w:rsid w:val="00F404FB"/>
    <w:rsid w:val="00F81E2A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1F78"/>
  <w15:chartTrackingRefBased/>
  <w15:docId w15:val="{84B0CA59-73D5-42C8-9F72-13CD3819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6BAD"/>
  </w:style>
  <w:style w:type="paragraph" w:styleId="1">
    <w:name w:val="heading 1"/>
    <w:basedOn w:val="a"/>
    <w:next w:val="a"/>
    <w:link w:val="10"/>
    <w:uiPriority w:val="9"/>
    <w:qFormat/>
    <w:rsid w:val="005F3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7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0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3AB2"/>
  </w:style>
  <w:style w:type="paragraph" w:styleId="a6">
    <w:name w:val="footer"/>
    <w:basedOn w:val="a"/>
    <w:link w:val="a7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3AB2"/>
  </w:style>
  <w:style w:type="character" w:styleId="a8">
    <w:name w:val="Hyperlink"/>
    <w:basedOn w:val="a0"/>
    <w:uiPriority w:val="99"/>
    <w:unhideWhenUsed/>
    <w:rsid w:val="00C2214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2214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2214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F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E7C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uiPriority w:val="39"/>
    <w:rsid w:val="00C1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34B1C-D4B1-4B9C-862F-BC63C3A15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4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</cp:lastModifiedBy>
  <cp:revision>114</cp:revision>
  <dcterms:created xsi:type="dcterms:W3CDTF">2024-11-21T07:01:00Z</dcterms:created>
  <dcterms:modified xsi:type="dcterms:W3CDTF">2024-12-06T00:57:00Z</dcterms:modified>
</cp:coreProperties>
</file>