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Департамент образования Администрации города Екатеринбурга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Муниципальное образование «город Екатеринбург»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Железнодорожный район</w:t>
      </w:r>
    </w:p>
    <w:p>
      <w:pPr>
        <w:keepLines w:val="0"/>
        <w:pageBreakBefore w:val="0"/>
        <w:widowControl w:val="0"/>
        <w:tabs>
          <w:tab w:val="left" w:pos="94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Муниципальное автономное общеобразовательное учреждение — средняя общеобразовательная школа с углубленным изучением отдельных предметов №148</w:t>
      </w:r>
    </w:p>
    <w:p>
      <w:pPr>
        <w:keepLines w:val="0"/>
        <w:pageBreakBefore w:val="0"/>
        <w:widowControl w:val="0"/>
        <w:tabs>
          <w:tab w:val="left" w:pos="94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tabs>
          <w:tab w:val="left" w:pos="94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Направление: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Информационные технологии (ИТ)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Предметная область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Разработка голосовых интерфейсов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и искусственный интеллект</w:t>
      </w:r>
    </w:p>
    <w:p>
      <w:pPr>
        <w:keepLines w:val="0"/>
        <w:pageBreakBefore w:val="0"/>
        <w:widowControl w:val="0"/>
        <w:tabs>
          <w:tab w:val="left" w:pos="94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ГОЛОСОВОЙ ПОМОЩНИК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ПРИКЛАДНОЙ ПРОЕКТ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0" w:firstLine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Автор проекта: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0" w:firstLine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Кондратьев Дмитрий Андреевич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10А </w:t>
      </w:r>
      <w:r>
        <w:rPr>
          <w:rFonts w:hint="default" w:ascii="Times New Roman" w:hAnsi="Times New Roman" w:cs="Times New Roman"/>
          <w:sz w:val="28"/>
          <w:szCs w:val="28"/>
        </w:rPr>
        <w:t>класс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right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Научный руководитель проекта: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0" w:firstLine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Басалаева Елена Викторовна</w:t>
      </w:r>
      <w:r>
        <w:rPr>
          <w:rFonts w:hint="default" w:ascii="Times New Roman" w:hAnsi="Times New Roman" w:cs="Times New Roman"/>
          <w:sz w:val="28"/>
          <w:szCs w:val="28"/>
        </w:rPr>
        <w:t>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0" w:firstLine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учитель французского языка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2024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658" w:firstLineChars="23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footerReference r:id="rId5" w:type="default"/>
          <w:pgSz w:w="11906" w:h="16838"/>
          <w:pgMar w:top="1134" w:right="850" w:bottom="850" w:left="1134" w:header="709" w:footer="709" w:gutter="0"/>
          <w:cols w:space="708" w:num="1"/>
          <w:titlePg/>
          <w:rtlGutter w:val="0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 w:eastAsia="en-US" w:bidi="ar-SA"/>
        </w:rPr>
        <w:id w:val="14747720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="Times New Roman"/>
          <w:b/>
          <w:bCs/>
          <w:sz w:val="22"/>
          <w:szCs w:val="22"/>
          <w:lang w:val="ru-RU" w:eastAsia="en-US" w:bidi="ar-SA"/>
        </w:rPr>
      </w:sdtEndPr>
      <w:sdtContent>
        <w:p>
          <w:pPr>
            <w:pStyle w:val="2"/>
            <w:keepLines w:val="0"/>
            <w:pageBreakBefore w:val="0"/>
            <w:kinsoku/>
            <w:wordWrap/>
            <w:overflowPunct/>
            <w:topLinePunct w:val="0"/>
            <w:bidi w:val="0"/>
            <w:adjustRightInd/>
            <w:snapToGrid/>
            <w:spacing w:before="0" w:after="0" w:line="360" w:lineRule="auto"/>
            <w:ind w:left="0" w:leftChars="0" w:right="0" w:rightChars="0" w:firstLine="0" w:firstLineChars="0"/>
            <w:jc w:val="center"/>
            <w:textAlignment w:val="auto"/>
            <w:outlineLvl w:val="0"/>
            <w:rPr>
              <w:rFonts w:hint="default" w:ascii="Times New Roman" w:hAnsi="Times New Roman" w:eastAsia="Calibri" w:cs="Times New Roman"/>
              <w:b/>
              <w:bCs/>
              <w:kern w:val="32"/>
              <w:sz w:val="32"/>
              <w:szCs w:val="28"/>
              <w:lang w:val="ru-RU" w:eastAsia="en-US" w:bidi="ar-SA"/>
            </w:rPr>
          </w:pPr>
          <w:bookmarkStart w:id="0" w:name="_Toc9537"/>
          <w:bookmarkStart w:id="1" w:name="_Toc12649"/>
          <w:bookmarkStart w:id="2" w:name="_Toc30884"/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</w:rPr>
            <w:t>Оглавление</w:t>
          </w:r>
          <w:bookmarkEnd w:id="0"/>
          <w:bookmarkEnd w:id="1"/>
          <w:bookmarkEnd w:id="2"/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_Toc30884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szCs w:val="28"/>
            </w:rPr>
            <w:t>Оглавление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_Toc30884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_Toc7575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Введение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_Toc7575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_Toc4825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Глава 1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 xml:space="preserve"> Историческая справка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_Toc4825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_Toc25711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Глава 2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 xml:space="preserve"> Основы создания голосового помощника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_Toc25711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_Toc647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 xml:space="preserve">Глава 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3.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 xml:space="preserve"> Первая модель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_Toc647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7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_Toc15078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Глава 4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 xml:space="preserve"> Вторая модель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_Toc15078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_Toc14410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 w:eastAsia="en-US"/>
            </w:rPr>
            <w:t xml:space="preserve">Глава </w:t>
          </w:r>
          <w:r>
            <w:rPr>
              <w:rFonts w:hint="default" w:ascii="Times New Roman" w:hAnsi="Times New Roman" w:cs="Times New Roman"/>
              <w:szCs w:val="28"/>
              <w:lang w:val="en-US" w:eastAsia="en-US"/>
            </w:rPr>
            <w:t>5.</w:t>
          </w:r>
          <w:r>
            <w:rPr>
              <w:rFonts w:hint="default" w:ascii="Times New Roman" w:hAnsi="Times New Roman" w:cs="Times New Roman"/>
              <w:szCs w:val="28"/>
              <w:lang w:val="ru-RU" w:eastAsia="en-US"/>
            </w:rPr>
            <w:t xml:space="preserve"> Третья модель</w:t>
          </w:r>
          <w:r>
            <w:rPr>
              <w:rFonts w:hint="default" w:ascii="Times New Roman" w:hAnsi="Times New Roman" w:cs="Times New Roman"/>
              <w:szCs w:val="28"/>
              <w:lang w:val="en-US" w:eastAsia="en-US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_Toc14410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_Toc29000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 w:eastAsia="en-US"/>
            </w:rPr>
            <w:t>Заключение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_Toc29000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_Toc1210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 w:eastAsia="en-US"/>
            </w:rPr>
            <w:t>Словарь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_Toc1210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_Toc22862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 w:eastAsia="en-US"/>
            </w:rPr>
            <w:t>Список Литературы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_Toc22862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pStyle w:val="10"/>
            <w:keepLines w:val="0"/>
            <w:pageBreakBefore w:val="0"/>
            <w:tabs>
              <w:tab w:val="right" w:leader="dot" w:pos="9922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instrText xml:space="preserve"> HYPERLINK \l _Toc4167 </w:instrTex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Приложения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_Toc4167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  <w:p>
          <w:pPr>
            <w:keepLines w:val="0"/>
            <w:pageBreakBefore w:val="0"/>
            <w:kinsoku/>
            <w:wordWrap/>
            <w:overflowPunct/>
            <w:topLinePunct w:val="0"/>
            <w:bidi w:val="0"/>
            <w:adjustRightInd/>
            <w:snapToGrid/>
            <w:spacing w:after="0" w:line="360" w:lineRule="auto"/>
            <w:ind w:left="0" w:leftChars="0" w:right="0" w:rightChars="0" w:firstLine="0" w:firstLineChars="0"/>
            <w:jc w:val="both"/>
            <w:textAlignment w:val="auto"/>
            <w:outlineLvl w:val="0"/>
            <w:rPr>
              <w:rFonts w:hint="default" w:ascii="Times New Roman" w:hAnsi="Times New Roman" w:eastAsia="Calibri" w:cs="Times New Roman"/>
              <w:sz w:val="22"/>
              <w:szCs w:val="22"/>
              <w:lang w:val="ru-RU" w:eastAsia="en-US" w:bidi="ar-SA"/>
            </w:rPr>
            <w:sectPr>
              <w:pgSz w:w="11906" w:h="16838"/>
              <w:pgMar w:top="1134" w:right="850" w:bottom="850" w:left="1134" w:header="720" w:footer="720" w:gutter="0"/>
              <w:cols w:space="720" w:num="1"/>
              <w:rtlGutter w:val="0"/>
              <w:docGrid w:linePitch="360" w:charSpace="0"/>
            </w:sect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</w:sdtContent>
    </w:sdt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" w:name="_Toc7575"/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</w:t>
      </w:r>
      <w:bookmarkEnd w:id="3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Голосовые помощники для ПК становятся все более востребованными и актуальными в наше время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Благодаря удобству использования и возможности управления компьютером голосом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они значительно повышают эффективность работы и облегчают повседневные задачи пользователей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Возможность диктовки текста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запуска программ и выполнения других операций без необходимости использования клавиатуры или мыши делает голосовых помощников незаменимым инструментом для повышения производительности и комфорта при работе с пк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своей работе я пытался понять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насколько трудно создать многофункциональный голосовой помощник 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домашних условиях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имея за спиной лишь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,5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года опыта программирования 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Python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(отсчёт ведётся с начала обучения на курсах по программированию в более углублённой форме изучения языка программирования)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Основной целью этого проекта было создание доступного для каждого пользователя ПК своего собственного голосового помощника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Человек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использующий данный продукт мог бы настроить его функции под свои нужды в несколько простых действий над кодом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Однако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 мере написания 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проект стал своего рода попыткой сравняться  с крупными производителями голосовых помощников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таких как Яндекс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Алиса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или Сбер (Салют)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основном я использовал телеграмм бота Нейрокот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подключённого к нейросети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Chat GPT 4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быстрого выявления и исправления ошибок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 также усовершенствования некоторых блоков своего кода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Подавляющая часть кода делалась моими руками и на основе полученных мною знаний на разнообразных курсах по программированию 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Python,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 также по взаимодействию нейросетей с программированием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работе также применялись мои предыдущие проекты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такие как персональный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Google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переводчик и ранняя версия голосового помощника с более простым функционалом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чем сейчас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4" w:name="_Toc4825"/>
      <w:r>
        <w:rPr>
          <w:rFonts w:hint="default" w:ascii="Times New Roman" w:hAnsi="Times New Roman" w:cs="Times New Roman"/>
          <w:sz w:val="28"/>
          <w:szCs w:val="28"/>
          <w:lang w:val="ru-RU"/>
        </w:rPr>
        <w:t>Глава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Историческая справка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End w:id="4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Голосовые помощники - это программы, которые используют искусственный интеллект для обработки голосовых команд и выполнения задач по запросу пользователя. Они стали доступны в последние несколько лет благодаря большому прогрессу в области искусственного интеллекта и обработки естественного языка.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История возникновения голосовых помощников началась в 2011 году, когда компания Apple выпустила Siri - первый голосовой помощник для мобильных устройств. Siri стала популярной благодаря своей способности понимать естественный язык и выполнять широкий спектр задач, таких как отправка сообщений, поиск информации в Интернете и управление устройствами.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Затем другие компании начали разрабатывать свои голосовые помощники. В 2012 году Google выпустила Google Now, который позволял пользователям получать персонализированные уведомления и рекомендации на основе их местоположения и предпочтений. В 2014 году Amazon выпустила своего голосового помощника Alexa, который работал с устройствами Amazon Echo и позволял пользователям заказывать товары, слушать музыку и управлять домашними устройствами.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Сегодня голосовые помощники доступны на большинстве мобильных устройств и умных домашних устройств. Они стали незаменимым инструментом для людей, которые хотят быстро и удобно выполнять задачи, не прибегая к использованию клавиатуры или экрана устройств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5" w:name="_Toc25711"/>
      <w:r>
        <w:rPr>
          <w:rFonts w:hint="default" w:ascii="Times New Roman" w:hAnsi="Times New Roman" w:cs="Times New Roman"/>
          <w:sz w:val="28"/>
          <w:szCs w:val="28"/>
          <w:lang w:val="ru-RU"/>
        </w:rPr>
        <w:t>Глава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Основы создания голосового помощника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End w:id="5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данной работе рассмотрим принцип работы простого голосового помощника, написанного на языке программирования Python с использованием библиотек speech_recognition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[1]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pyttsx3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[2]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 Он состоит из четырёх основных частей реализации кода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lang w:val="ru-RU"/>
        </w:rPr>
        <w:t>Инициализация голосового помощника</w:t>
      </w:r>
      <w:r>
        <w:rPr>
          <w:rFonts w:hint="default" w:ascii="Times New Roman" w:hAnsi="Times New Roman" w:cs="Times New Roman"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`import speech_recognition as sr` - подключение библиотеки для распознавания речи.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`import pyttsx3` - подключение библиотеки для синтеза речи (текст в речь).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`recognizer = sr.Recognizer()` - создание объекта распознавателя речи.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`voice = pyttsx3.init()` - инициализация движка синтеза речи.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`voice.say('Привет, я твой голосовой помощник!')` - помощник произносит приветствие.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`voice.runAndWait()` - команда ожидания окончания произношения текста.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Процесс распознавания речи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Цикл `while True:` - бесконечный цикл для непрерывного прослушивания и обработки команд пользователя.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`with sr.Microphone(device_index=0) as source:` - открытие микрофона для захвата звука.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`recognizer.adjust_for_ambient_noise(source, duration=3)` - настройка уровня шума окружения для улучшения качества распознавания.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`print('Скажи что-нибудь...')` - вывод сообщения о готовности принять команду.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`audio = recognizer.listen(source)` - прослушивание и захват аудио сигнала.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Обработка и распознавание речи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`speech = recognizer.recognize_google(audio, language='ru_RU').lower()` - использование Google Speech Recognition для распознавания речи на русском языке.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`print('Вы сказали: ' + speech)` - вывод распознанной фразы.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Обработка ошибок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`except sr.UnknownValueError:` - обработка ошибки, если речь не была распознана.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`except sr.RequestError as e:` - обработка ошибки при проблемах с подключением к сервису распознавания речи.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 итогу получаем программу голосового помощника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который принимает голосовую команду и выводит её в консоли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Приложение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  <w:bookmarkStart w:id="6" w:name="_Toc647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Глава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Первая модель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End w:id="6"/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Создание основы голосового помощника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Стартовой точкой проекта была ранняя версия голосового помощника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написанная на основе полученных знаний на курсе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Программирование 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Python”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MAXIMUM EDUCATION [3],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которая включала в себя такие функции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как создание открытки или папки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открытие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Youtube,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Яндекса или ВКонтакте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запуск двух созданных мною игр и приветствие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прощание с пользователем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2).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первую очередь вырезаем часть кода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отвечавшую за создание открыток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 как необходимо полностью голосовое управление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 не частичное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Затем избавляемся от вызова запуска двух игр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основанных на принципе ООП (Объектно ориентированное программирование)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по итогу у остаётся голосовой помощник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включающий в себя следующие функции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приветствие/прощание с пользователем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функция по созданию папки и возможность открывать голосом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Youtube,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Яндекс и ВКонтакте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5).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 текущий момент предлагаю обратить внимание на интересный приём, который используется для укорачивания кода при работе с ранней версией голосового помощника. При получении команды "смотреть игру танки" или "смотреть игру смешанный бой", голосовой помощник импортирует соответствующий код из других файлов. Рекомендуется проводить импорт кода в начале программы, чтобы избежать снижения производительности. Однако, при соблюдении данного правила, первым будет запущен код игр, а не голосовой помощник, что может вызвать неудобства. Эта проблема потребует дальнейшего изучения и разрешения.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В поисках интересных функций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 тому моменту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готовом виде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помимо перечисленных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была в отдельном файле изготовлена функция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Google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переводчика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6)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Программа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Google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переводчика начинается с импорта библиотеки `requests`, которая является стандартным инструментом для отправки HTTP-запросов в Python. Это позволяет скрипту взаимодействовать с веб-сервисами.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Далее объявляется переменная `API_KEY`, которая содержит ключ доступа к Google Cloud Translation API. Этот ключ необходим для аутентификации и авторизации запросов, отправляемых на сервер Google.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Функция `translate` принимает два аргумента: текст для перевода (`text`) и целевой язык перевода (`target_language`). Внутри функции формируется URL для API и параметры запроса, включая ключ API, текст и целевой язык. С помощью метода `requests.post` отправляется POST-запрос к API.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Ответ от сервера возвращается в формате JSON, который содержит переведённый текст. Структура JSON позволяет легко извлечь необходимую информацию — в данном случае переведённый текст.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Далее в скрипте пользователю предлагается ввести слово для перевода и выбрать целевой язык. В зависимости от выбора пользователя скрипт устанавливает соответствующий языковой код для API.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Если введённый язык не поддерживается или не распознаётся, скрипт выводит сообщение об ошибке и устанавливает английский язык в качестве целевого по умолчанию.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конце скрипт вызывает функцию `translate` с введёнными пользователем данными и выводит результат перевода.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Помимо этого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удаётся заполучить код 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осуществляющей взаимодействие с нейросетью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ChatGPT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7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благодаря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трёхдневному интенсиву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 курсе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“Программирование на Python с помощью ChatGPT”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от университета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Zerocoder [4].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Рассмотрим устройство данной 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Импорт модуля openai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первой строке скрипта происходит импорт модуля `openai`. Этот модуль является официальной библиотекой, предоставляемой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OpenAI </w:t>
      </w:r>
      <w:bookmarkStart w:id="14" w:name="_GoBack"/>
      <w:bookmarkEnd w:id="14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[5]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для взаимодействия с их API.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Инициализация клиента OpenAI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Создаётся объект `client`, который инициализируется с использованием персонального API ключа и базового URL. API ключ (`api_key`) является уникальным идентификатором пользователя, позволяющим API аутентифицировать запросы. Базовый URL (`base_url`) указывает на кастомный прокси-сервер, через который будут проходить запросы.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Функция `chat_with_ai`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Определена функция `chat_with_ai`, которая инициализирует список сообщений `messages`. Этот список предназначен для хранения истории общения, где каждое сообщение представлено в виде словаря с ролями "user" для пользователя и "system" для системных сообщений.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Бесконечный цикл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Внутри функции запускается бесконечный цикл, который позволяет пользователю вести непрерывный диалог с AI.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Запрос к нейросети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При помощи метода `chat.completions.create` объекта `client` отправляется запрос к модели GPT-3.5-turbo. Запрос содержит текущий контекст диалога, который включает в себя историю сообщений.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Получение и обработка ответа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Ответ AI извлекается из полученного ответа и добавляется в историю сообщений как системное сообщение.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Ввод пользователя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Скрипт затем запрашивает ввод пользователя через консоль. Если пользователь вводит "quit", программа завершает работу.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Обновление истории сообщений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После каждого обмена сообщениями история обновляется, включая ввод пользователя и ответ AI.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Объединение всех функций и добавление онлайн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/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офлайн режимов в код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Идея разделения функций голосового помощника по признаку их работы с и без интернета на первый взгляд кажется весьма перспективной и осуществимой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 как для этого достаточно обернуть все команды команды в две функции онлайн и офлайн режимов и отдельной функцией запустить проверку на наличие интернета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8)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Однако данная система из функций не может работать полноценно по причине того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что сам голосовой помощник работает только при наличии интернета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Итог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Заработала лишь только та часть кода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что была в функции онлайн режима работы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 всё остальное осталось неактивно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Поэтому дальнейшая разработка данной модели голосового помощника была прекращена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Однако функции были сохранены для осуществления дальнейших моделей голосового помощника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7" w:name="_Toc15078"/>
      <w:r>
        <w:rPr>
          <w:rFonts w:hint="default" w:ascii="Times New Roman" w:hAnsi="Times New Roman" w:cs="Times New Roman"/>
          <w:sz w:val="28"/>
          <w:szCs w:val="28"/>
          <w:lang w:val="ru-RU"/>
        </w:rPr>
        <w:t>Глава 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Вторая модель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End w:id="7"/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Весь голосовой помощник в одном файле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процессе разработки новой модели голосового помощника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было решено заключить весь функционал в функции и разместить внутри центрального кода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При запуске программы будет происходить меньше импортов внутренних библиотек 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соответственно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ускорение работы кода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Однако это увеличивает размер запускаемой 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 также приходится в корне переделывать некоторый функционал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Шапка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программы существенно меняется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9)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Появляются три функции времени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которые показывают текущее время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устанавливают таймер и запускают секундомер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10)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Что касается открытия вебсайта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то данная функция упрощается до двух строк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10)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Функция общения с нейросетью не переживает каких-либо значительных перемен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11)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 вот функция переводчика претерпевает значительные изменения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12)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Что касается основной части кода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то она преображается до неузнаваемости (См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13)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Поэтому далее мы обратим внимание именно на неё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 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шапку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Инициализация библиотек и API.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Первая часть кода включает в себя импорт необходимых библиотек и инициализацию ключей API: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`speech_recognition as sr` - библиотека для распознавания речи, используемая для преобразования голоса пользователя в текст.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`pyttsx3` - библиотека для синтеза речи, позволяющая преобразовывать текст в аудио.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`webbrowser` - модуль Python для запуска браузера и открытия веб-страниц.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4. `datetime` - модуль для работы с датой и временем.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5. `time` - модуль для работы со временем, включая функции задержки.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6. `requests` - модуль для отправки HTTP-запросов.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7. `openai` - API для взаимодействия с искусственным интеллектом OpenAI.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Ключи API используются для аутентификации и взаимодействия с соответствующими сервисами.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Функция синтеза речи `speak`.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Функция `speak` принимает текстовую строку и преобразует её в речь с помощью библиотеки `pyttsx3`. Это позволяет программе "говорить" с пользователем, озвучивая различные команды и сообщения.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Функция распознавания команд `listen_command`.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Функция `listen_command` использует микрофон компьютера для прослушивания команд пользователя. Она активируется с помощью модуля `speech_recognition`: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`recognizer.adjust_for_ambient_noise(source)` - настройка распознавателя на уровень окружающего шума для улучшения качества распознавания.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`recognizer.listen(source)` - прослушивание аудиосигнала с микрофона и преобразование его в аудиофайл для дальнейшего распознавания.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`recognizer.recognize_google(audio, language="ru-RU")` - вызов функции распознавания речи, которая использует Google Speech Recognition API для преобразования аудио в текст.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распознавания команды текст обрабатывается, и в зависимости от его содержания выполняются различные действия, такие как перевод текста, </w:t>
      </w:r>
      <w:r>
        <w:rPr>
          <w:rFonts w:hint="default" w:ascii="Times New Roman" w:hAnsi="Times New Roman" w:eastAsia="Calibri" w:cs="Times New Roman"/>
          <w:b w:val="0"/>
          <w:bCs w:val="0"/>
          <w:kern w:val="0"/>
          <w:sz w:val="28"/>
          <w:szCs w:val="28"/>
          <w:lang w:val="en-US" w:eastAsia="en-US" w:bidi="ar-SA"/>
        </w:rPr>
        <w:t xml:space="preserve">установка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таймера, запуск будильника, запуск секундомера, открытие вебсайтов и взаимодействие с нейросетью OpenAI.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Обработка ошибок.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 коде также предусмотрена обработка исключений, которые могут возникнуть в процессе распознавания речи: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`sr.UnknownValueError` - ошибка, возникающая, когда речь не была распознана.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`sr.RequestError` - ошибка, возникающая при проблемах с сетевым соединением или при недоступности сервиса распознавания речи.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Бесконечный цикл прослушивания.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 коде реализован бесконечный цикл, который постоянно вызывает функцию listen_command(). Это позволяет программе непрерывно прослушивать и реагировать на команды пользователя.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Те, кто уже изучил основную часть исходного кода, наверняка заметили наличие в нем будильника, который, в свою очередь, не поддерживается никакой функцией. Данный будильник оказался бесполезным из-за его использования только внутри голосового помощника, однако он не был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удалён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Особо внимательные также, вероятно, заметили наличие отдельных условий запуска для таких сайтов, как ВКонтакте,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You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ube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и Яндекс. Они были оставлены для проверки правильности работы новой функции по открытию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веб-сайтов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Также стоит упомянуть об использовании словаря при определении языка в переводчике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что разительно отличает данную модель голосового помощника от других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Остальную часть кода не имеет смысла рассматривать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 как особого значения она не несёт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Итог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Вторая модель также оказалась провальной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Подавляющая часть функций не были распознаны и обработаны по неизвестной причине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Сама модель была весьма сыра и потому было решено вместо того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чтобы улучшить данный код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создать новую модель голосового помощника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8" w:name="_Toc14410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Глава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5.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Третья модель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</w:t>
      </w:r>
      <w:bookmarkEnd w:id="8"/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Вернёмся к истокам проекта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После анализа выявленных ошибок и успешных улучшений в предыдущих итерациях, принято решение вернуться к оригинальной версии голосового помощника (см. Приложение 1). Компоненты кода были разделены на отдельные файлы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обёрнуты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функции с целью облегчить их последующее взаимодействие с остальным кодом. Кроме основной программы голосового помощника, появилось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ещё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шесть разделов (файлов) с функциями различной природы в соответствии с их назначением. Рассмотрим подробнее каждый из этих файлов.</w:t>
      </w:r>
    </w:p>
    <w:p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Структура третьей модели голосового помощника</w:t>
      </w:r>
    </w:p>
    <w:p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Файл timer_functions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работе со временем часто используются библиотеки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`time`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`datetime`.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`Time`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предоставляет функции для работы со временем, включая задержки (sleep) и измерение прошедшего времени. 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`datetime`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предоставляет классы для управления датами и временем, включая арифметику и преобразования дат. Однако бывают такие ситуации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когда требуется параллельное выполнение некоторых задач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Тогда на помощь приходит библиотека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`threading`,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которая даёт преимущество в тех случаях, когда требуется многопоточность и параллельное выполнение задач, а не просто работа со временем или задержки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Поэтому в файле работы со временем была использована именно эта библиотека (см. Приложение 14)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Рассмотрим более подробно принцип работы данной программы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Код состоит из трёх основных функций: `timer_expired`, `set_timer`, и `cancel_timer`. Для работы с многопоточностью импортируется модуль `threading`.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Переменная `timer` объявлена как глобальная, что позволяет ей быть доступной во всех функциях. Она используется для хранения объекта таймера.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Функция `timer_expired`: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Эта функция вызывается, когда таймер истекает.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Она принимает один аргумент `voice`, который предполагается быть объектом, умеющим произносить текст (например, используя библиотеку pyttsx3 для синтеза речи).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Функция заставляет объект `voice` сказать фразу "Время истекло" и дождаться завершения процесса озвучивания.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Функция `set_timer`: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Принимает объект `voice` и два числовых значения: `hours` и `minutes`.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Вычисляет общее количество минут, складывая минуты и часы, переведённые в минуты.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Выводит сообщение о установке таймера с помощью объекта `voice`.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Создаёт объект `Timer` из модуля `threading`, который запускается с задержкой, равной общему числу минут, умноженному на 60 (для перевода в секунды).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Когда время истекает, вызывается функция `timer_expired` с аргументом `voice`.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4. Функция `cancel_timer`: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Проверяет, существует ли активный таймер (т.е. не равен ли `timer` None).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Если таймер существует, он отменяется, и объект `voice` сообщает об этом.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- Если активного таймера нет, объект `voice` информирует об этом пользователя.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Файл website_opener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Данная программа (см. Приложение 15) предназначена для открытия определённых веб-сайтов и выполнения поисковых запросов в Google через стандартный веб-браузер пользователя. Скрипт использует модуль webbrowser, который является частью стандартной библиотеки Python и позволяет отображать веб-страницы в браузере пользователя. Рассмотрим более подробно данный скрипт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Скрипт содержит две функции: open_website и search_in_web.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Функция open_website: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Аргументы: voice, website_name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Цель: Открыть заданный веб-сайт, используя предопределённый словарь websites.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Принцип работы: Функция принимает имя веб-сайта в качестве аргумента и проверяет, существует ли такой ключ в словаре websites.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Если ключ существует, функция извлекает соответствующий URL и открывает его в веб-браузере.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После открытия сайта функция использует объект voice (предположительно, экземпляр класса для синтеза речи) для произнесения сообщения об открытии сайта.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Если сайт не найден в словаре, voice произносит сообщение об ошибке.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Функция search_in_web: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Аргумент: query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Цель: Выполнить поисковый запрос в Google.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Принцип работы: Функция принимает поисковый запрос в виде строки.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Затем она формирует URL для поиска в Google, добавляя к базовому адресу поисковой строки, где пробелы заменены на +.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После формирования URL, функция открывает его в веб-браузере, выполняя поиск.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Файл weather_forecast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Данная программа (см. Приложение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 доставила немало проблем при взаимодействии с голосовым помощником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 протяжении долгого времени не удавалось получить от программы данные на русском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ане на английском языке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Также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не смотря на все ухищрения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 и не удалось избавиться от дефекта при получении программой названия города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прогноз которого нам и нужен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Дефект был связан с падежом названия города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результате чего было решено оставить так как есть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именительном падеже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Давайте же рассмотрим данную программу поподробнее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Скрипт содержит одну функцию get_weather_forecast, которая выполняет следующие шаги: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Формирование запроса к API: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Функция принимает название города в качестве аргумента.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Строится полный URL-адрес запроса, включающий базовый URL API, название города, язык ответа (русский) и ключ API.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Отправка запроса и получение ответа: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Используя модуль requests, выполняется HTTP GET-запрос к API.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Ответ от сервиса получается в формате JSON.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Обработка и анализ данных: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Полученный JSON анализируется и извлекается информация о погоде, если город найден (код ответа не "404").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Извлекается температура (в Кельвинах), влажность и описание погоды.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Температура конвертируется в градусы Цельсия, влажность округляется.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Возврат результатов: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Функция возвращает строку с описанием погоды, температурой и влажностью.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Если город не найден, возвращается соответствующее сообщение об ошибке.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Файл translate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Что касается переводчика (см. Приложение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то изменений как таковых и нет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Однако же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опускать нововведения не стоит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Рассмотрим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же переводчик более внимательно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Код состоит из двух функций: translate и translate_with_voice_assistant.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Функция translate: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Принимает два аргумента: текст для перевода (text) и целевой язык перевода (target_language).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Формирует HTTP POST-запрос к Google Cloud Translation API со следующими параметрами: ключ API, текст и целевой язык.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Отправляет запрос с помощью модуля requests.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Получает ответ в формате JSON и извлекает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переведённый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текст.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Функция translate_with_voice_assistant: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Принимает текст для перевода и название языка на русском языке.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Определяет код целевого языка в соответствии с указанным языком.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Вызывает функцию translate для выполнения перевода.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Возвращает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переведённый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текст.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Обработка ошибок: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Если указанный язык не поддерживается, функция выводит сообщение об ошибке и устанавливает целевой язык на русский.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Файл folderes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современном программировании работа с файлами и директориями является фундаментальной задачей. В языке программирования Python для этих целей предоставляются встроенные модули os и shutil, которые позволяют выполнять основные операции, такие как создание, удаление, переименование, копирование файлов и папок, а также поиск файлов по ключевым словам.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Большинство современных голосовых помощников ограничены в своём взаимодействии с устройством и направлены на работу с интернетом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Поэтому данная доработка голосового помощника расширит его сферу влияния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Рассмотрим структуру данного файла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Код содержит набор функций, каждая из которых выполняет определённую операцию с файлами и папками: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create_folder(folder_name):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Создаёт новую папку с указанным именем, если она ещё не существует. Использует функцию os.path.exists() для проверки существования папки и os.makedirs() для её создания.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delete_folder(folder_name):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Удаляет существующую папку вместе со всем её содержимым. Использует shutil.rmtree() для удаления директории.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rename_folder(old_name, new_name):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Переименовывает папку, если она существует, используя функцию os.rename().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list_files(folder_name):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Перечисляет файлы в указанной папке, используя функцию os.listdir().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copy_files(src_folder, dest_folder):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Копирует файлы из одной папки в другую. Для копирования файлов используется функция shutil.copy().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delete_files(folder_name, filenames):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Удаляет определённые файлы из папки. Для удаления файлов используется функция os.remove().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search_files(folder_name, keyword):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Ищет файлы, содержащие в своём имени заданное ключевое слово, в указанной папке. Поиск осуществляется с помощью генератора списка.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ai_1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процессе интеграции нейросети в голосовой помощник вскрылась одна деталь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 как итоговый продукт должен быть абсолютно голосовым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старая версия взаимодействия кода с нейросетью оказалась непригодной к этому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Вследствие было решено сделать  второй голосовой помощник с единственной встроенной функцией - подключение к нейросети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Давайте же взглянем на его устройство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Основная часть состоит из: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Импорта необходимых библиотек: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openai: Библиотека для работы с API OpenAI.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speech_recognition: Библиотека для распознавания речи.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pyttsx3: Библиотека для синтеза речи.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Инициализации клиента OpenAI: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Клиент OpenAI инициализируется с использованием уникального API ключа, который позволяет взаимодействовать с моделью GPT-3.5.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Инициализации движка синтеза речи: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pyttsx3.init() создаёт объект движка, который будет преобразовывать текстовые ответы нейросети в аудио формат.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Функции chat_with_ai: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Принимает введённое пользователем сообщение.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Отправляет сообщение в OpenAI, где оно обрабатывается моделью GPT-3.5.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Получает ответ от модели и использует pyttsx3 для озвучивания ответа.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Функции get_audio: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Использует микрофон для захвата голоса пользователя.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speech_recognition распознает речь и преобразует ее в текст.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Обрабатывает возможные ошибки распознавания и сетевые проблемы.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Главной функции main: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Инициирует диалог с пользователем, произнося приветственное сообщение.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цикле обрабатывает голосовой ввод пользователя и взаимодействует с нейросетью OpenAI.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Завершает работу при произнесении слова "стоп".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Главный файл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voice_assistant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Данный файл как раз и является сердцем всей программы. Как уже ранее говорилось, в нём реализованы все наработки предыдущих моделей голосового помощника. Перейдём же наконец к рассмотрению устройства данного скрипта.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Программа начинается с импорта необходимых модулей и функций. Используются встроенные модули Python для работы с датой и временем (datetime, time), а также сторонние библиотеки для распознавания (speech_recognition) и синтеза речи (pyttsx3). Дополнительно подключены пользовательские модули для управления файлами и папками, таймерами, взаимодействия с веб-сервисами, получения прогноза погоды, перевода текста и интеграции с нейросетью.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Основной цикл программы обрабатывает аудио сигналы с микрофона, преобразует их в текст и выполняет соответствующие действия в зависимости от распознанной команды. Функции, такие как установка таймера, управление файлами, открытие веб-сайтов, получение прогноза погоды и перевод текста, вызываются при обнаружении соответствующих ключевых слов в речи пользователя.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Обработка ошибок включает в себя сценарии, когда распознавание речи не удаётся или возникают проблемы с запросом к сервису Google Speech Recognition.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75" w:firstLineChars="125"/>
        <w:textAlignment w:val="auto"/>
        <w:rPr>
          <w:rFonts w:hint="default" w:ascii="Times New Roman" w:hAnsi="Times New Roman" w:cs="Times New Roman"/>
          <w:lang w:val="ru-RU"/>
        </w:rPr>
      </w:pP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bookmarkStart w:id="9" w:name="_Toc29000"/>
      <w:bookmarkStart w:id="10" w:name="_Toc12634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Заключение</w:t>
      </w:r>
      <w:bookmarkEnd w:id="9"/>
      <w:bookmarkEnd w:id="10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  <w:t>В рамках данного исследования был разработан многофункциональный голосовой помощник, интегрированный с нейросетью и обладающий функционалом аналогичным Google Переводчику. На текущий момент помощник способен выполнять восемнадцать команд, в том числе осуществлять приветствие и прощание, которые рассматриваются как одна команда. Продемонстрированная гибкость в настройке и возможности расширения функционала, наряду с выявленными проблемами устойчивости при высоких нагрузках, определяют направления для последующих улучшений.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  <w:t>Основное достижение проекта заключается в балансе между управлением компьютерными функциями и взаимодействием с интернет-сервисами, что является значительным препятствием для многих современных голосовых помощников. Несмотря на специфические требования к произношению и переводу, цель проекта – создание эффективного голосового управления – была успешно достигнута.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  <w:t>Дальнейшие исследования предполагают сосредоточение усилий на улучшении стабильности работы помощника под высокими нагрузками, а также на расширении базы команд и функций, включая улучшение понимания естественного языка и контекста диалога. Также планируется исследование возможности интеграции помощника с широким спектром устройств и платформ, что позволит расширить его практическое применение.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  <w:t>Предложения по практическому использованию результатов исследования включают внедрение разработанного голосового помощника в умные дома и офисные системы для повышения их автоматизации и удобства использования. Кроме того, возможно применение помощника в области образования и дистанционной работы для улучшения взаимодействия между пользователями и информационными системами.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  <w:t>Таким образом, проект заложил основу для создания нового поколения голосовых интерфейсов, сочетающих в себе высокую функциональность и удобство использования, что открывает широкие перспективы для дальнейшего развития и внедрения в различные сферы жизнедеятельности человека.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 w:eastAsia="en-US"/>
        </w:rPr>
      </w:pP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1" w:name="_Toc31410"/>
      <w:bookmarkStart w:id="12" w:name="_Toc1210"/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Словарь</w:t>
      </w:r>
      <w:bookmarkEnd w:id="11"/>
      <w:bookmarkEnd w:id="12"/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API (Application Programming Interface) - интерфейс, позволяющий программам взаимодействовать друг с другом.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API Key - уникальный идентификатор для аутентификации при использовании API.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Базовый URL - основной адрес веб-сервиса для построения HTTP-запросов.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Бесконечный цикл - цикл, который не прерывается из-за отсутствия условия выхода.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Device_index - порядковый номер устройства в списке доступных для выбора.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Dictionary - структура данных в Python, хранящая пары ключ-значение.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Google Cloud Translation API - сервис Google для интеграции функций машинного перевода в приложения.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Google Speech Recognition - технология Google для преобразования речи в текст.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GPT (Generative Pre-trained Transformer) - серия моделей искусственного интеллекта для генерации текста.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HTTP-запрос - запрос, отправляемый на веб-сервер для взаимодействия с веб-ресурсами, включая GET и POST.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JSON (JavaScript Object Notation) - формат обмена данными, легко читаемый как людьми, так и машинами.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Microphone - устройство для записи звука, используемое в распознавании речи.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Recognizer - компонент библиотеки распознавания речи, включающий функции коррекции шума, прослушивания и распознавания.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RequestError - ошибка, возникающая при невозможности обработать HTTP-запрос.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Speech Recognition - процесс преобразования устной речи в текстовый формат.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Text-to-Speech (TTS) - технология синтеза речи, преобразующая текст в аудио.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Timer - инструмент измерения времени, включает в себя функции секундомера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отсчёта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 времени до события.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UnknownValueError - ошибка, возникающая, когда распознавание речи не может идентифицировать аудио.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URL (Uniform Resource Locator) - адрес ресурса в интернете, указывающий на его местоположение.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Pyttsx3 - библиотека Python для синтеза речи, включает методы инициализации, воспроизведения и произнесения текста.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Requests - библиотека Python для отправки HTTP-запросов.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speech_recognition - библиотека Python для распознавания речи.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Threading - библиотека Python для реализации многопоточности.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Webbrowser - библиотека Python для управления веб-браузерами.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Искусственный интеллект (AI) - область компьютерных наук, занимающаяся созданием машин, способных имитировать человеческий интеллект.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Клиент - программа или устройство, запрашивающее данные или сервисы у сервера.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Модуль - компонент программного обеспечения, выполняющий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определённый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 набор функций в рамках большей системы.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Поисковый запрос - строка текста,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введённая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 для поиска информации в интернете.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Прокси-сервер - сервер, действующий как посредник между пользователем и другими сетевыми сервисами.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Функция - блок кода, выполняющий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ar-SA"/>
        </w:rPr>
        <w:t>определённое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 xml:space="preserve"> действие в программировании.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ar-SA"/>
        </w:rPr>
        <w:t>Целевой язык (Target Language) - язык, на который переводится текст или речь.</w:t>
      </w:r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 w:eastAsia="en-US"/>
        </w:rPr>
      </w:pPr>
      <w:bookmarkStart w:id="13" w:name="_Toc22862"/>
    </w:p>
    <w:p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Список Литературы</w:t>
      </w:r>
      <w:bookmarkEnd w:id="13"/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GeeksforGeeks.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Python Speech Recognition Module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[Электронный ресурс]. – Режим доступа: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https://www.geeksforgeeks.org/python-speech-recognition-module/ – Дата обращения: 23.04.2024.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GeeksforGeeks. Text-to-Speech in Python with pyttsx3 [Электронный ресурс]. – Режим доступа: https://www.geeksforgeeks.org/python-text-to-speech-by-using-pyttsx3/?ref=header_search. – Дата обращения: 23.04.2024.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ООО "Юмакс". Уроки для студентов [Электронный ресурс] // MaximumTest. – Режим доступа: https://education.maximumtest.ru/student/lessons. – Дата обращения: 23.04.2024.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ООО Зерокодер. Python курс [Электронный ресурс] // ZeroCoder. – Режим доступа: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https://university.zerocoder.ru/g/53875030400/69e8754b?u=https%3A%2F%2Fzerocoder.ru%2Fpython%3Futm_source%3Dtelegram%26utm_medium%3Dbot_zerocoder%26utm_campaign%3DPython-ai-intensive-1%26utm_content%3Dfunnel. – Дата обращения: 23.04.2024.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ProxyAPI. Документация [Электронный ресурс]. – Режим доступа: https://proxyapi.ru/docs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 – Дата обращения: 23.04.2024.</w:t>
      </w:r>
    </w:p>
    <w:p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lang w:val="ru-RU"/>
        </w:rPr>
        <w:t>Приложение 1</w:t>
      </w:r>
      <w:r>
        <w:rPr>
          <w:rFonts w:hint="default" w:ascii="Times New Roman" w:hAnsi="Times New Roman" w:cs="Times New Roman"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/>
          <w:lang w:val="ru-RU"/>
        </w:rPr>
        <w:sectPr>
          <w:footerReference r:id="rId6" w:type="default"/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272405" cy="3467735"/>
            <wp:effectExtent l="0" t="0" r="4445" b="18415"/>
            <wp:docPr id="20" name="Изображение 20" descr="Снимок экрана 2024-04-03 21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Снимок экрана 2024-04-03 2112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2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2770505" cy="2468245"/>
            <wp:effectExtent l="0" t="0" r="10795" b="8255"/>
            <wp:docPr id="14" name="Изображение 14" descr="Снимок экрана 2024-03-29 16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4-03-29 1638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2774315" cy="2199640"/>
            <wp:effectExtent l="0" t="0" r="6985" b="10160"/>
            <wp:docPr id="15" name="Изображение 15" descr="Снимок экрана 2024-03-29 16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4-03-29 1638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2764155" cy="2345055"/>
            <wp:effectExtent l="0" t="0" r="17145" b="17145"/>
            <wp:docPr id="16" name="Изображение 16" descr="Снимок экрана 2024-03-29 16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4-03-29 1639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3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099560" cy="3950970"/>
            <wp:effectExtent l="0" t="0" r="15240" b="11430"/>
            <wp:docPr id="12" name="Изображение 12" descr="Снимок экрана 2024-03-29 21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4-03-29 210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109085" cy="4185920"/>
            <wp:effectExtent l="0" t="0" r="5715" b="5080"/>
            <wp:docPr id="13" name="Изображение 13" descr="Снимок экрана 2024-03-29 21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4-03-29 210739"/>
                    <pic:cNvPicPr>
                      <a:picLocks noChangeAspect="1"/>
                    </pic:cNvPicPr>
                  </pic:nvPicPr>
                  <pic:blipFill>
                    <a:blip r:embed="rId13"/>
                    <a:srcRect t="11078" b="11078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4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830445" cy="3280410"/>
            <wp:effectExtent l="0" t="0" r="8255" b="15240"/>
            <wp:docPr id="10" name="Изображение 10" descr="Снимок экрана 2024-03-29 210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4-03-29 2108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842510" cy="4380865"/>
            <wp:effectExtent l="0" t="0" r="15240" b="635"/>
            <wp:docPr id="7" name="Изображение 7" descr="Снимок экрана 2024-03-29 21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4-03-29 2108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5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234180" cy="3865880"/>
            <wp:effectExtent l="0" t="0" r="13970" b="1270"/>
            <wp:docPr id="8" name="Изображение 8" descr="Снимок экрана 2024-03-29 21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4-03-29 2136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239895" cy="2990850"/>
            <wp:effectExtent l="0" t="0" r="8255" b="0"/>
            <wp:docPr id="9" name="Изображение 9" descr="Снимок экрана 2024-03-29 21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4-03-29 2137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6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272405" cy="5434330"/>
            <wp:effectExtent l="0" t="0" r="4445" b="13970"/>
            <wp:docPr id="17" name="Изображение 17" descr="Снимок экрана 2024-04-01 001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4-04-01 0018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270500" cy="2279015"/>
            <wp:effectExtent l="0" t="0" r="6350" b="6985"/>
            <wp:docPr id="19" name="Изображение 19" descr="Снимок экрана 2024-03-31 210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Снимок экрана 2024-03-31 2105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7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6096000" cy="4284345"/>
            <wp:effectExtent l="0" t="0" r="0" b="1905"/>
            <wp:docPr id="18" name="Изображение 18" descr="Снимок экрана 2024-04-01 00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2024-04-01 0015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8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3912235" cy="4343400"/>
            <wp:effectExtent l="0" t="0" r="12065" b="0"/>
            <wp:docPr id="21" name="Изображение 21" descr="Снимок экрана 2024-04-03 23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Снимок экрана 2024-04-03 2314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365115" cy="3815715"/>
            <wp:effectExtent l="0" t="0" r="6985" b="13335"/>
            <wp:docPr id="22" name="Изображение 22" descr="Снимок экрана 2024-04-03 23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Снимок экрана 2024-04-03 2315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</w:p>
    <w:p>
      <w:pPr>
        <w:pStyle w:val="3"/>
        <w:bidi w:val="0"/>
        <w:jc w:val="both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273040" cy="5360670"/>
            <wp:effectExtent l="0" t="0" r="3810" b="11430"/>
            <wp:docPr id="2" name="Изображение 2" descr="Снимок экрана 2024-04-03 23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4-04-03 23154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9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273040" cy="2157095"/>
            <wp:effectExtent l="0" t="0" r="3810" b="14605"/>
            <wp:docPr id="1" name="Изображение 1" descr="Снимок экрана 2024-04-04 07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4-04-04 07174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10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930775" cy="4848225"/>
            <wp:effectExtent l="0" t="0" r="3175" b="9525"/>
            <wp:docPr id="6" name="Изображение 6" descr="Снимок экрана 2024-04-04 07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4-04-04 0725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11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965065" cy="2782570"/>
            <wp:effectExtent l="0" t="0" r="6985" b="17780"/>
            <wp:docPr id="4" name="Изображение 4" descr="Снимок экрана 2024-04-04 07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4-04-04 0726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12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969510" cy="4536440"/>
            <wp:effectExtent l="0" t="0" r="2540" b="16510"/>
            <wp:docPr id="5" name="Изображение 5" descr="Снимок экрана 2024-04-04 07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4-04-04 0727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013325" cy="2948305"/>
            <wp:effectExtent l="0" t="0" r="15875" b="4445"/>
            <wp:docPr id="11" name="Изображение 11" descr="Снимок экрана 2024-04-04 07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4-04-04 07274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13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596130" cy="4314825"/>
            <wp:effectExtent l="0" t="0" r="13970" b="9525"/>
            <wp:docPr id="23" name="Изображение 23" descr="Снимок экрана 2024-04-04 07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Снимок экрана 2024-04-04 07285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4599940" cy="3634105"/>
            <wp:effectExtent l="0" t="0" r="10160" b="4445"/>
            <wp:docPr id="24" name="Изображение 24" descr="Снимок экрана 2024-04-04 07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Снимок экрана 2024-04-04 0729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14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71135" cy="4221480"/>
            <wp:effectExtent l="0" t="0" r="5715" b="7620"/>
            <wp:docPr id="28" name="Изображение 28" descr="Снимок экрана 2024-04-04 074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Снимок экрана 2024-04-04 0740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15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495800" cy="4615180"/>
            <wp:effectExtent l="0" t="0" r="0" b="13970"/>
            <wp:docPr id="33" name="Изображение 33" descr="Снимок экрана 2024-04-15 23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Снимок экрана 2024-04-15 233225"/>
                    <pic:cNvPicPr>
                      <a:picLocks noChangeAspect="1"/>
                    </pic:cNvPicPr>
                  </pic:nvPicPr>
                  <pic:blipFill>
                    <a:blip r:embed="rId32"/>
                    <a:srcRect b="4047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9865" cy="3169920"/>
            <wp:effectExtent l="0" t="0" r="6985" b="11430"/>
            <wp:docPr id="34" name="Изображение 34" descr="Снимок экрана 2024-04-15 23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Снимок экрана 2024-04-15 2332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16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6209030" cy="2778760"/>
            <wp:effectExtent l="0" t="0" r="1270" b="2540"/>
            <wp:docPr id="32" name="Изображение 32" descr="Снимок экрана 2024-04-15 233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Снимок экрана 2024-04-15 2331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17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71135" cy="5189220"/>
            <wp:effectExtent l="0" t="0" r="5715" b="11430"/>
            <wp:docPr id="30" name="Изображение 30" descr="Снимок экрана 2024-04-15 23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Снимок экрана 2024-04-15 2329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9865" cy="1663700"/>
            <wp:effectExtent l="0" t="0" r="6985" b="12700"/>
            <wp:docPr id="31" name="Изображение 31" descr="Снимок экрана 2024-04-15 23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Снимок экрана 2024-04-15 23294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18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457065" cy="4751705"/>
            <wp:effectExtent l="0" t="0" r="635" b="10795"/>
            <wp:docPr id="26" name="Изображение 26" descr="Снимок экрана 2024-04-04 073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Снимок экрана 2024-04-04 0738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439285" cy="3352165"/>
            <wp:effectExtent l="0" t="0" r="18415" b="635"/>
            <wp:docPr id="27" name="Изображение 27" descr="Снимок экрана 2024-04-04 073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Снимок экрана 2024-04-04 07390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18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201795" cy="4131945"/>
            <wp:effectExtent l="0" t="0" r="8255" b="1905"/>
            <wp:docPr id="25" name="Изображение 25" descr="Снимок экрана 2024-04-04 073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Снимок экрана 2024-04-04 0736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244340" cy="4041140"/>
            <wp:effectExtent l="0" t="0" r="3810" b="16510"/>
            <wp:docPr id="29" name="Изображение 29" descr="Снимок экрана 2024-04-04 07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Снимок экрана 2024-04-04 07364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19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</w:p>
    <w:p>
      <w:pPr>
        <w:rPr>
          <w:rFonts w:hint="default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695825" cy="4180840"/>
            <wp:effectExtent l="0" t="0" r="9525" b="10160"/>
            <wp:docPr id="35" name="Изображение 35" descr="Снимок экрана 2024-04-15 23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Снимок экрана 2024-04-15 2335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4693285" cy="4008755"/>
            <wp:effectExtent l="0" t="0" r="12065" b="10795"/>
            <wp:docPr id="36" name="Изображение 36" descr="Снимок экрана 2024-04-15 233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Снимок экрана 2024-04-15 2335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3927475" cy="4060825"/>
            <wp:effectExtent l="0" t="0" r="15875" b="15875"/>
            <wp:docPr id="37" name="Изображение 37" descr="Снимок экрана 2024-04-15 233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Снимок экрана 2024-04-15 2337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134" w:right="850" w:bottom="850" w:left="1134" w:header="720" w:footer="720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3914140" cy="4490085"/>
            <wp:effectExtent l="0" t="0" r="10160" b="5715"/>
            <wp:docPr id="3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4084955"/>
            <wp:effectExtent l="0" t="0" r="5080" b="10795"/>
            <wp:docPr id="39" name="Изображение 39" descr="Снимок экрана 2024-04-15 234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Снимок экрана 2024-04-15 2340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850" w:left="1134" w:header="720" w:footer="720" w:gutter="0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5191125</wp:posOffset>
              </wp:positionH>
              <wp:positionV relativeFrom="paragraph">
                <wp:posOffset>0</wp:posOffset>
              </wp:positionV>
              <wp:extent cx="1828800" cy="161290"/>
              <wp:effectExtent l="0" t="0" r="0" b="0"/>
              <wp:wrapNone/>
              <wp:docPr id="40" name="Полилиния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61290"/>
                      </a:xfrm>
                      <a:custGeom>
                        <a:avLst/>
                        <a:gdLst>
                          <a:gd name="G0" fmla="*/ 2881 1 2"/>
                          <a:gd name="G1" fmla="*/ 255 1 2"/>
                          <a:gd name="G2" fmla="+- 255 0 0"/>
                          <a:gd name="G3" fmla="+- 2881 0 0"/>
                          <a:gd name="txL" fmla="*/ 0 w 0"/>
                          <a:gd name="txT" fmla="*/ 0 h 0"/>
                        </a:gdLst>
                        <a:ahLst/>
                        <a:cxnLst/>
                        <a:rect l="txL" t="txT" r="G3" b="G2"/>
                        <a:pathLst>
                          <a:path>
                            <a:moveTo>
                              <a:pt x="0" y="0"/>
                            </a:moveTo>
                            <a:lnTo>
                              <a:pt x="2881" y="0"/>
                            </a:lnTo>
                            <a:lnTo>
                              <a:pt x="2881" y="255"/>
                            </a:lnTo>
                            <a:lnTo>
                              <a:pt x="0" y="255"/>
                            </a:lnTo>
                            <a:close/>
                          </a:path>
                        </a:pathLst>
                      </a:custGeom>
                      <a:noFill/>
                      <a:ln w="6480">
                        <a:noFill/>
                      </a:ln>
                    </wps:spPr>
                    <wps:bodyPr wrap="none" anchor="ctr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408.75pt;margin-top:0pt;height:12.7pt;width:144pt;mso-wrap-style:none;z-index:-251657216;v-text-anchor:middle;mso-width-relative:page;mso-height-relative:page;" filled="f" stroked="f" coordsize="1828800,161290" o:gfxdata="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cRF7wNcAAAAIAQAADwAAAAAAAAABACAAAAAiAAAAZHJzL2Rvd25yZXYueG1sUEsBAhQA&#10;FAAAAAgAh07iQJiQKrFlAgAAWQUAAA4AAAAAAAAAAQAgAAAAJgEAAGRycy9lMm9Eb2MueG1sUEsF&#10;BgAAAAAGAAYAWQEAAP0FAAAAAA==&#10;" path="m0,0l2881,0,2881,255,0,255xe">
              <v:fill on="f" focussize="0,0"/>
              <v:stroke on="f" weight="0.510236220472441pt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64A22"/>
    <w:multiLevelType w:val="singleLevel"/>
    <w:tmpl w:val="89C64A2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5AE7E5"/>
    <w:multiLevelType w:val="singleLevel"/>
    <w:tmpl w:val="A35AE7E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4013D8A"/>
    <w:multiLevelType w:val="singleLevel"/>
    <w:tmpl w:val="C4013D8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5D1EE88"/>
    <w:multiLevelType w:val="singleLevel"/>
    <w:tmpl w:val="25D1EE8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937DC84"/>
    <w:multiLevelType w:val="singleLevel"/>
    <w:tmpl w:val="2937DC8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36CDB"/>
    <w:rsid w:val="07505F7D"/>
    <w:rsid w:val="08CA2B1E"/>
    <w:rsid w:val="0F6501DA"/>
    <w:rsid w:val="17760CCC"/>
    <w:rsid w:val="1FCE7A46"/>
    <w:rsid w:val="20836CDB"/>
    <w:rsid w:val="20BF540A"/>
    <w:rsid w:val="24AA6016"/>
    <w:rsid w:val="3CE21C92"/>
    <w:rsid w:val="449841BA"/>
    <w:rsid w:val="477737C9"/>
    <w:rsid w:val="4ABF66C2"/>
    <w:rsid w:val="4D585B03"/>
    <w:rsid w:val="620B25D7"/>
    <w:rsid w:val="65950AFA"/>
    <w:rsid w:val="68547E83"/>
    <w:rsid w:val="702E7376"/>
    <w:rsid w:val="7EA6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toc 1"/>
    <w:basedOn w:val="1"/>
    <w:next w:val="1"/>
    <w:uiPriority w:val="0"/>
  </w:style>
  <w:style w:type="paragraph" w:styleId="11">
    <w:name w:val="footer"/>
    <w:basedOn w:val="1"/>
    <w:autoRedefine/>
    <w:qFormat/>
    <w:uiPriority w:val="0"/>
    <w:pPr>
      <w:tabs>
        <w:tab w:val="center" w:pos="4153"/>
        <w:tab w:val="right" w:pos="8306"/>
      </w:tabs>
    </w:pPr>
  </w:style>
  <w:style w:type="paragraph" w:styleId="12">
    <w:name w:val="HTML Preformatted"/>
    <w:autoRedefine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3">
    <w:name w:val="WPSOffice手动目录 1"/>
    <w:autoRedefine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2024-03-28T16:29:00Z</dcterms:created>
  <dc:creator>дмитрий Кондратьев</dc:creator>
  <cp:lastModifiedBy>дмитрий Кондратьев</cp:lastModifiedBy>
  <dcterms:modified xsi:type="dcterms:W3CDTF">2024-04-23T19:45:30Z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41B6EF96514647918F1302E9EF626B09_11</vt:lpwstr>
  </property>
</Properties>
</file>