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B97C8">
      <w:pPr>
        <w:pStyle w:val="2"/>
        <w:bidi w:val="0"/>
        <w:jc w:val="center"/>
        <w:rPr>
          <w:rFonts w:hint="default" w:ascii="Arial" w:hAnsi="Arial" w:cs="Arial"/>
          <w:color w:val="404040" w:themeColor="text1" w:themeTint="BF"/>
          <w:highlight w:val="yellow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color w:val="404040" w:themeColor="text1" w:themeTint="BF"/>
          <w:highlight w:val="yellow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PIZZA SALES SQL QUERIES</w:t>
      </w:r>
    </w:p>
    <w:p w14:paraId="33C950B3">
      <w:pPr>
        <w:numPr>
          <w:ilvl w:val="0"/>
          <w:numId w:val="1"/>
        </w:numPr>
        <w:rPr>
          <w:rFonts w:hint="default"/>
          <w:b/>
          <w:bCs/>
          <w:color w:val="404040" w:themeColor="text1" w:themeTint="BF"/>
          <w:sz w:val="28"/>
          <w:szCs w:val="28"/>
          <w:highlight w:val="yellow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yellow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KPI</w:t>
      </w:r>
    </w:p>
    <w:p w14:paraId="0DD4C269">
      <w:pPr>
        <w:numPr>
          <w:ilvl w:val="0"/>
          <w:numId w:val="0"/>
        </w:numPr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</w:p>
    <w:p w14:paraId="6DDB216A">
      <w:pPr>
        <w:numPr>
          <w:ilvl w:val="0"/>
          <w:numId w:val="2"/>
        </w:numPr>
        <w:ind w:left="316" w:leftChars="0" w:firstLine="0" w:firstLineChars="0"/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Total Sum:</w:t>
      </w:r>
    </w:p>
    <w:p w14:paraId="506662B2">
      <w:pPr>
        <w:numPr>
          <w:ilvl w:val="0"/>
          <w:numId w:val="0"/>
        </w:numPr>
        <w:ind w:left="316" w:leftChars="0" w:firstLine="253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Total_Revenue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3333A8A">
      <w:pPr>
        <w:numPr>
          <w:ilvl w:val="0"/>
          <w:numId w:val="0"/>
        </w:numPr>
        <w:ind w:left="316" w:leftChars="0" w:firstLine="253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1B835CE0">
      <w:pPr>
        <w:numPr>
          <w:ilvl w:val="0"/>
          <w:numId w:val="0"/>
        </w:numPr>
        <w:ind w:left="316" w:leftChars="0" w:firstLine="253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drawing>
          <wp:inline distT="0" distB="0" distL="114300" distR="114300">
            <wp:extent cx="1800225" cy="942975"/>
            <wp:effectExtent l="0" t="0" r="13335" b="1905"/>
            <wp:docPr id="1" name="Picture 1" descr="Screenshot 2025-10-15 18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15 1806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F163">
      <w:pPr>
        <w:numPr>
          <w:ilvl w:val="0"/>
          <w:numId w:val="0"/>
        </w:numPr>
        <w:ind w:left="316" w:leftChars="0" w:firstLine="253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370B91EA">
      <w:pPr>
        <w:numPr>
          <w:ilvl w:val="0"/>
          <w:numId w:val="0"/>
        </w:numPr>
        <w:ind w:left="316" w:left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5A638911">
      <w:pPr>
        <w:numPr>
          <w:ilvl w:val="0"/>
          <w:numId w:val="2"/>
        </w:numPr>
        <w:ind w:left="316" w:leftChars="0" w:firstLine="0" w:firstLineChars="0"/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Average Order Value:</w:t>
      </w:r>
    </w:p>
    <w:p w14:paraId="39091476">
      <w:pPr>
        <w:numPr>
          <w:ilvl w:val="0"/>
          <w:numId w:val="0"/>
        </w:numPr>
        <w:ind w:left="316" w:left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C9F9E10">
      <w:pPr>
        <w:numPr>
          <w:ilvl w:val="0"/>
          <w:numId w:val="0"/>
        </w:numPr>
        <w:ind w:left="316" w:leftChars="0" w:firstLine="427"/>
        <w:rPr>
          <w:rFonts w:hint="default" w:ascii="Cascadia Mono" w:hAnsi="Cascadia Mono" w:eastAsia="Cascadia Mono"/>
          <w:color w:val="808080"/>
          <w:sz w:val="16"/>
          <w:szCs w:val="16"/>
          <w:highlight w:val="white"/>
        </w:rPr>
      </w:pP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6"/>
          <w:szCs w:val="16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6"/>
          <w:szCs w:val="16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6"/>
          <w:szCs w:val="16"/>
          <w:highlight w:val="white"/>
        </w:rPr>
        <w:t>)/</w:t>
      </w:r>
      <w:r>
        <w:rPr>
          <w:rFonts w:hint="default" w:ascii="Cascadia Mono" w:hAnsi="Cascadia Mono" w:eastAsia="Cascadia Mono"/>
          <w:color w:val="FF00FF"/>
          <w:sz w:val="16"/>
          <w:szCs w:val="16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6"/>
          <w:szCs w:val="16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DISTINCT</w:t>
      </w:r>
      <w:r>
        <w:rPr>
          <w:rFonts w:hint="default" w:ascii="Cascadia Mono" w:hAnsi="Cascadia Mono" w:eastAsia="Cascadia Mono"/>
          <w:color w:val="808080"/>
          <w:sz w:val="16"/>
          <w:szCs w:val="16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>order_id</w:t>
      </w:r>
      <w:r>
        <w:rPr>
          <w:rFonts w:hint="default" w:ascii="Cascadia Mono" w:hAnsi="Cascadia Mono" w:eastAsia="Cascadia Mono"/>
          <w:color w:val="808080"/>
          <w:sz w:val="16"/>
          <w:szCs w:val="16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AS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  <w:lang w:val="en-US"/>
        </w:rPr>
        <w:t xml:space="preserve"> 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Average_Order_Value </w:t>
      </w:r>
      <w:r>
        <w:rPr>
          <w:rFonts w:hint="default" w:ascii="Cascadia Mono" w:hAnsi="Cascadia Mono" w:eastAsia="Cascadia Mono"/>
          <w:color w:val="0000FF"/>
          <w:sz w:val="16"/>
          <w:szCs w:val="16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6"/>
          <w:szCs w:val="16"/>
          <w:highlight w:val="white"/>
        </w:rPr>
        <w:t xml:space="preserve"> pizza_sales</w:t>
      </w:r>
      <w:r>
        <w:rPr>
          <w:rFonts w:hint="default" w:ascii="Cascadia Mono" w:hAnsi="Cascadia Mono" w:eastAsia="Cascadia Mono"/>
          <w:color w:val="808080"/>
          <w:sz w:val="16"/>
          <w:szCs w:val="16"/>
          <w:highlight w:val="white"/>
        </w:rPr>
        <w:t>;</w:t>
      </w:r>
    </w:p>
    <w:p w14:paraId="204614AD">
      <w:pPr>
        <w:numPr>
          <w:ilvl w:val="0"/>
          <w:numId w:val="0"/>
        </w:numPr>
        <w:ind w:left="316" w:leftChars="0" w:firstLine="427"/>
        <w:rPr>
          <w:rFonts w:hint="default" w:ascii="Cascadia Mono" w:hAnsi="Cascadia Mono" w:eastAsia="Cascadia Mono"/>
          <w:color w:val="808080"/>
          <w:sz w:val="16"/>
          <w:szCs w:val="16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6"/>
          <w:szCs w:val="16"/>
          <w:highlight w:val="white"/>
          <w:lang w:val="en-US"/>
        </w:rPr>
        <w:drawing>
          <wp:inline distT="0" distB="0" distL="114300" distR="114300">
            <wp:extent cx="1905000" cy="885825"/>
            <wp:effectExtent l="0" t="0" r="0" b="13335"/>
            <wp:docPr id="2" name="Picture 2" descr="Screenshot 2025-10-15 18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15 1814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BAF7">
      <w:pPr>
        <w:numPr>
          <w:ilvl w:val="0"/>
          <w:numId w:val="0"/>
        </w:numPr>
        <w:ind w:left="316" w:leftChars="0" w:firstLine="427"/>
        <w:rPr>
          <w:rFonts w:hint="default" w:ascii="Cascadia Mono" w:hAnsi="Cascadia Mono" w:eastAsia="Cascadia Mono"/>
          <w:color w:val="808080"/>
          <w:sz w:val="16"/>
          <w:szCs w:val="16"/>
          <w:highlight w:val="white"/>
          <w:lang w:val="en-US"/>
        </w:rPr>
      </w:pPr>
    </w:p>
    <w:p w14:paraId="77231D7C">
      <w:pPr>
        <w:numPr>
          <w:ilvl w:val="0"/>
          <w:numId w:val="2"/>
        </w:numPr>
        <w:ind w:left="316" w:leftChars="0" w:firstLine="0" w:firstLineChars="0"/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Total Pizzas Sold:</w:t>
      </w:r>
    </w:p>
    <w:p w14:paraId="002D69A1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quantity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Total_Prod_sold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6876F46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drawing>
          <wp:inline distT="0" distB="0" distL="114300" distR="114300">
            <wp:extent cx="1647825" cy="762000"/>
            <wp:effectExtent l="0" t="0" r="13335" b="0"/>
            <wp:docPr id="3" name="Picture 3" descr="Screenshot 2025-10-15 181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15 1819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4E16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452D1C9B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t xml:space="preserve">  </w:t>
      </w:r>
    </w:p>
    <w:p w14:paraId="576C5F41">
      <w:pPr>
        <w:numPr>
          <w:ilvl w:val="0"/>
          <w:numId w:val="2"/>
        </w:numPr>
        <w:ind w:left="316" w:leftChars="0" w:firstLine="0" w:firstLine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t xml:space="preserve"> </w:t>
      </w:r>
      <w:r>
        <w:rPr>
          <w:rFonts w:hint="default" w:ascii="Cascadia Mono" w:hAnsi="Cascadia Mono" w:eastAsia="Cascadia Mono"/>
          <w:b/>
          <w:bCs/>
          <w:color w:val="808080"/>
          <w:sz w:val="19"/>
          <w:szCs w:val="24"/>
          <w:highlight w:val="white"/>
          <w:lang w:val="en-US"/>
        </w:rPr>
        <w:t xml:space="preserve"> </w:t>
      </w: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Total Orders:</w:t>
      </w:r>
    </w:p>
    <w:p w14:paraId="1A88B95E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30E9FD6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drawing>
          <wp:inline distT="0" distB="0" distL="114300" distR="114300">
            <wp:extent cx="1838325" cy="1000125"/>
            <wp:effectExtent l="0" t="0" r="5715" b="5715"/>
            <wp:docPr id="5" name="Picture 5" descr="Screenshot 2025-10-15 18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0-15 1825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E3D0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0C7A9D38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14A20E6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139D8579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7AB8DA8F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BD17B23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7B458FC1">
      <w:pPr>
        <w:numPr>
          <w:ilvl w:val="0"/>
          <w:numId w:val="0"/>
        </w:numPr>
        <w:ind w:firstLine="240" w:firstLineChars="100"/>
        <w:rPr>
          <w:rFonts w:hint="default" w:ascii="Cascadia Mono" w:hAnsi="Cascadia Mono" w:eastAsia="Cascadia Mono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</w:pPr>
    </w:p>
    <w:p w14:paraId="4FB4049D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3D4A2E2B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42B58D84">
      <w:pPr>
        <w:numPr>
          <w:ilvl w:val="0"/>
          <w:numId w:val="0"/>
        </w:numPr>
        <w:ind w:firstLine="240" w:firstLineChars="10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4"/>
          <w:szCs w:val="24"/>
          <w:highlight w:val="white"/>
          <w:lang w:val="en-US"/>
          <w14:textFill>
            <w14:solidFill>
              <w14:schemeClr w14:val="tx1"/>
            </w14:solidFill>
          </w14:textFill>
        </w:rPr>
        <w:t>5)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t xml:space="preserve"> </w:t>
      </w: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Average Pizza Per Order:</w:t>
      </w:r>
    </w:p>
    <w:p w14:paraId="7F31D9A5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quantity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DECIMAL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))/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DECIMAL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Avg_Pizza_per_Order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D44F2DA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4196D0B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drawing>
          <wp:inline distT="0" distB="0" distL="114300" distR="114300">
            <wp:extent cx="2314575" cy="1028700"/>
            <wp:effectExtent l="0" t="0" r="1905" b="7620"/>
            <wp:docPr id="8" name="Picture 8" descr="Screenshot 2025-10-15 184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0-15 1840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40BFD3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3024443C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4C8407F6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62138BF6">
      <w:pPr>
        <w:numPr>
          <w:ilvl w:val="0"/>
          <w:numId w:val="1"/>
        </w:numPr>
        <w:rPr>
          <w:rFonts w:hint="default"/>
          <w:b/>
          <w:bCs/>
          <w:color w:val="404040" w:themeColor="text1" w:themeTint="BF"/>
          <w:sz w:val="28"/>
          <w:szCs w:val="28"/>
          <w:highlight w:val="yellow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yellow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CHART</w:t>
      </w:r>
    </w:p>
    <w:p w14:paraId="6B40A138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748C3C62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127A527">
      <w:pPr>
        <w:numPr>
          <w:ilvl w:val="0"/>
          <w:numId w:val="0"/>
        </w:numPr>
        <w:ind w:left="200" w:left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1) Daily Trends For Total Order:</w:t>
      </w:r>
    </w:p>
    <w:p w14:paraId="09D5DEDC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4999BFF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</w:p>
    <w:p w14:paraId="535FC719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0A8D1D05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drawing>
          <wp:inline distT="0" distB="0" distL="114300" distR="114300">
            <wp:extent cx="2295525" cy="2076450"/>
            <wp:effectExtent l="0" t="0" r="5715" b="11430"/>
            <wp:docPr id="9" name="Picture 9" descr="Screenshot 2025-10-15 185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0-15 1857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0014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311E1849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3AB5F328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008F0314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1A4B245D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78236CD5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16C1BAB8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1FC1A8E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2F32602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166CB029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3FCD21DE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04039C2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4AC10E2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A664EA8">
      <w:pPr>
        <w:numPr>
          <w:ilvl w:val="0"/>
          <w:numId w:val="3"/>
        </w:numPr>
        <w:ind w:left="200" w:leftChars="0" w:firstLine="0" w:firstLine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Monthly Trend for Total Orders:</w:t>
      </w:r>
    </w:p>
    <w:p w14:paraId="3A1EDF79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Month_Name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89A415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</w:p>
    <w:p w14:paraId="0D561B46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59DC71F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DESC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3A4E41C0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D023119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drawing>
          <wp:inline distT="0" distB="0" distL="114300" distR="114300">
            <wp:extent cx="2295525" cy="3095625"/>
            <wp:effectExtent l="0" t="0" r="5715" b="13335"/>
            <wp:docPr id="10" name="Picture 10" descr="Screenshot 2025-10-15 19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0-15 1911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82D8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70045FE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5FCDA242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06D6C930">
      <w:pPr>
        <w:numPr>
          <w:ilvl w:val="0"/>
          <w:numId w:val="3"/>
        </w:numPr>
        <w:ind w:left="200" w:leftChars="0" w:firstLine="0" w:firstLine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Percentage Of Sales In Pizza Category:</w:t>
      </w:r>
    </w:p>
    <w:p w14:paraId="6569EFF2">
      <w:pPr>
        <w:numPr>
          <w:ilvl w:val="0"/>
          <w:numId w:val="0"/>
        </w:numPr>
        <w:ind w:left="232" w:left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B607A6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</w:p>
    <w:p w14:paraId="404CC325">
      <w:pPr>
        <w:numPr>
          <w:ilvl w:val="0"/>
          <w:numId w:val="0"/>
        </w:numPr>
        <w:ind w:firstLine="813" w:firstLineChars="428"/>
        <w:rPr>
          <w:rFonts w:hint="default" w:ascii="Cascadia Mono" w:hAnsi="Cascadia Mono" w:eastAsia="Cascadia Mono"/>
          <w:b w:val="0"/>
          <w:bCs w:val="0"/>
          <w:color w:val="000000" w:themeColor="text1"/>
          <w:sz w:val="18"/>
          <w:szCs w:val="1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3117CA07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A4395AC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drawing>
          <wp:inline distT="0" distB="0" distL="114300" distR="114300">
            <wp:extent cx="2657475" cy="1304925"/>
            <wp:effectExtent l="0" t="0" r="9525" b="5715"/>
            <wp:docPr id="12" name="Picture 12" descr="Screenshot 2025-10-15 193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0-15 1930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6CEA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7E337ABC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1A7BC68F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6FC01F79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6CA8122C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457800E">
      <w:pPr>
        <w:numPr>
          <w:ilvl w:val="0"/>
          <w:numId w:val="0"/>
        </w:numPr>
        <w:ind w:firstLine="180" w:firstLineChars="50"/>
        <w:rPr>
          <w:rFonts w:hint="default" w:ascii="Cascadia Mono" w:hAnsi="Cascadia Mono" w:eastAsia="Cascadia Mono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NOTE</w:t>
      </w:r>
    </w:p>
    <w:p w14:paraId="765BBE9C">
      <w:pPr>
        <w:numPr>
          <w:ilvl w:val="0"/>
          <w:numId w:val="0"/>
        </w:numPr>
        <w:ind w:firstLine="180" w:firstLineChars="50"/>
        <w:rPr>
          <w:rFonts w:hint="default" w:ascii="Cascadia Mono" w:hAnsi="Cascadia Mono" w:eastAsia="Cascadia Mono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B15B1F9">
      <w:pPr>
        <w:numPr>
          <w:ilvl w:val="0"/>
          <w:numId w:val="0"/>
        </w:numPr>
        <w:ind w:left="178" w:leftChars="89" w:firstLine="0" w:firstLineChars="0"/>
        <w:rPr>
          <w:rFonts w:hint="default" w:ascii="Cascadia Mono" w:hAnsi="Cascadia Mono" w:eastAsia="Cascadia Mono"/>
          <w:b w:val="0"/>
          <w:bCs w:val="0"/>
          <w:color w:val="000000" w:themeColor="text1"/>
          <w:sz w:val="18"/>
          <w:szCs w:val="1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b w:val="0"/>
          <w:bCs w:val="0"/>
          <w:color w:val="000000" w:themeColor="text1"/>
          <w:sz w:val="18"/>
          <w:szCs w:val="1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If you want to apply the Month, Quarter, Week filters to the above queries you can use WHERE clause. Follow some of below examples</w:t>
      </w:r>
    </w:p>
    <w:p w14:paraId="016608A5">
      <w:pPr>
        <w:numPr>
          <w:ilvl w:val="0"/>
          <w:numId w:val="0"/>
        </w:numPr>
        <w:ind w:firstLine="90" w:firstLineChars="50"/>
        <w:rPr>
          <w:rFonts w:hint="default" w:ascii="Cascadia Mono" w:hAnsi="Cascadia Mono" w:eastAsia="Cascadia Mono"/>
          <w:b w:val="0"/>
          <w:bCs w:val="0"/>
          <w:color w:val="000000" w:themeColor="text1"/>
          <w:sz w:val="18"/>
          <w:szCs w:val="1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515F60D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0D1336FA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35AF5C2A">
      <w:pPr>
        <w:spacing w:beforeLines="0" w:afterLines="0"/>
        <w:jc w:val="left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3A8557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</w:p>
    <w:p w14:paraId="36065368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MONTH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6820921">
      <w:pPr>
        <w:numPr>
          <w:ilvl w:val="0"/>
          <w:numId w:val="0"/>
        </w:numPr>
        <w:ind w:firstLine="813" w:firstLineChars="428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EB39906">
      <w:pPr>
        <w:numPr>
          <w:ilvl w:val="0"/>
          <w:numId w:val="0"/>
        </w:numPr>
        <w:ind w:firstLine="813" w:firstLineChars="428"/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2F918225">
      <w:pPr>
        <w:numPr>
          <w:ilvl w:val="0"/>
          <w:numId w:val="0"/>
        </w:numPr>
        <w:rPr>
          <w:rFonts w:hint="default" w:ascii="Bahnschrift" w:hAnsi="Bahnschrift" w:eastAsia="Cascadia Mono" w:cs="Bahnschrift"/>
          <w:b w:val="0"/>
          <w:bCs w:val="0"/>
          <w:color w:val="C00000"/>
          <w:sz w:val="18"/>
          <w:szCs w:val="18"/>
          <w:highlight w:val="none"/>
          <w:u w:val="none"/>
          <w:lang w:val="en-US"/>
        </w:rPr>
      </w:pPr>
      <w:r>
        <w:rPr>
          <w:rFonts w:hint="default" w:ascii="Bahnschrift" w:hAnsi="Bahnschrift" w:eastAsia="Cascadia Mono" w:cs="Bahnschrift"/>
          <w:b w:val="0"/>
          <w:bCs w:val="0"/>
          <w:color w:val="C00000"/>
          <w:sz w:val="18"/>
          <w:szCs w:val="18"/>
          <w:highlight w:val="none"/>
          <w:u w:val="none"/>
          <w:lang w:val="en-US"/>
        </w:rPr>
        <w:t xml:space="preserve">* Here </w:t>
      </w:r>
      <w:r>
        <w:rPr>
          <w:rFonts w:hint="default" w:ascii="Bahnschrift" w:hAnsi="Bahnschrift" w:eastAsia="Cascadia Mono" w:cs="Bahnschrift"/>
          <w:color w:val="C00000"/>
          <w:sz w:val="19"/>
          <w:szCs w:val="24"/>
          <w:highlight w:val="white"/>
        </w:rPr>
        <w:t>MONTH(order_date) = 1</w:t>
      </w:r>
      <w:r>
        <w:rPr>
          <w:rFonts w:hint="default" w:ascii="Bahnschrift" w:hAnsi="Bahnschrift" w:eastAsia="Cascadia Mono" w:cs="Bahnschrift"/>
          <w:b w:val="0"/>
          <w:bCs w:val="0"/>
          <w:color w:val="C00000"/>
          <w:sz w:val="18"/>
          <w:szCs w:val="18"/>
          <w:highlight w:val="none"/>
          <w:u w:val="none"/>
          <w:lang w:val="en-US"/>
        </w:rPr>
        <w:t xml:space="preserve"> indicates that the output is for the month of 4 indicates </w:t>
      </w:r>
      <w:r>
        <w:rPr>
          <w:rFonts w:hint="default" w:ascii="Bahnschrift" w:hAnsi="Bahnschrift" w:eastAsia="Cascadia Mono" w:cs="Bahnschrift"/>
          <w:b w:val="0"/>
          <w:bCs w:val="0"/>
          <w:color w:val="C00000"/>
          <w:sz w:val="18"/>
          <w:szCs w:val="18"/>
          <w:highlight w:val="none"/>
          <w:u w:val="none"/>
          <w:lang w:val="en-US"/>
        </w:rPr>
        <w:tab/>
      </w:r>
      <w:r>
        <w:rPr>
          <w:rFonts w:hint="default" w:ascii="Bahnschrift" w:hAnsi="Bahnschrift" w:eastAsia="Cascadia Mono" w:cs="Bahnschrift"/>
          <w:b w:val="0"/>
          <w:bCs w:val="0"/>
          <w:color w:val="C00000"/>
          <w:sz w:val="18"/>
          <w:szCs w:val="18"/>
          <w:highlight w:val="none"/>
          <w:u w:val="none"/>
          <w:lang w:val="en-US"/>
        </w:rPr>
        <w:tab/>
      </w:r>
      <w:r>
        <w:rPr>
          <w:rFonts w:hint="default" w:ascii="Bahnschrift" w:hAnsi="Bahnschrift" w:eastAsia="Cascadia Mono" w:cs="Bahnschrift"/>
          <w:b w:val="0"/>
          <w:bCs w:val="0"/>
          <w:color w:val="C00000"/>
          <w:sz w:val="18"/>
          <w:szCs w:val="18"/>
          <w:highlight w:val="none"/>
          <w:u w:val="none"/>
          <w:lang w:val="en-US"/>
        </w:rPr>
        <w:t xml:space="preserve">   output for month of April. January- MONTH(order date)</w:t>
      </w:r>
    </w:p>
    <w:p w14:paraId="1E33A6BC">
      <w:pPr>
        <w:numPr>
          <w:ilvl w:val="0"/>
          <w:numId w:val="0"/>
        </w:numPr>
        <w:ind w:firstLine="90" w:firstLineChars="50"/>
        <w:rPr>
          <w:rFonts w:hint="default" w:ascii="Cascadia Mono" w:hAnsi="Cascadia Mono" w:eastAsia="Cascadia Mono"/>
          <w:b w:val="0"/>
          <w:bCs w:val="0"/>
          <w:color w:val="000000" w:themeColor="text1"/>
          <w:sz w:val="18"/>
          <w:szCs w:val="1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7FC7267C">
      <w:pPr>
        <w:numPr>
          <w:ilvl w:val="0"/>
          <w:numId w:val="0"/>
        </w:numPr>
        <w:ind w:firstLine="90" w:firstLineChars="50"/>
        <w:rPr>
          <w:rFonts w:hint="default" w:ascii="Cascadia Mono" w:hAnsi="Cascadia Mono" w:eastAsia="Cascadia Mono"/>
          <w:b w:val="0"/>
          <w:bCs w:val="0"/>
          <w:color w:val="000000" w:themeColor="text1"/>
          <w:sz w:val="18"/>
          <w:szCs w:val="1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457A4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</w:t>
      </w:r>
    </w:p>
    <w:p w14:paraId="292E3D32">
      <w:pPr>
        <w:numPr>
          <w:ilvl w:val="0"/>
          <w:numId w:val="0"/>
        </w:numPr>
        <w:rPr>
          <w:rFonts w:hint="default" w:ascii="Cascadia Mono" w:hAnsi="Cascadia Mono" w:eastAsia="Cascadia Mono"/>
          <w:b w:val="0"/>
          <w:bCs w:val="0"/>
          <w:color w:val="000000" w:themeColor="text1"/>
          <w:sz w:val="18"/>
          <w:szCs w:val="1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QUARTER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7E408C4">
      <w:pPr>
        <w:numPr>
          <w:ilvl w:val="0"/>
          <w:numId w:val="0"/>
        </w:numPr>
        <w:ind w:firstLine="90" w:firstLineChars="50"/>
        <w:rPr>
          <w:rFonts w:hint="default" w:ascii="Cascadia Mono" w:hAnsi="Cascadia Mono" w:eastAsia="Cascadia Mono"/>
          <w:b w:val="0"/>
          <w:bCs w:val="0"/>
          <w:color w:val="000000" w:themeColor="text1"/>
          <w:sz w:val="18"/>
          <w:szCs w:val="1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226C9BB">
      <w:pPr>
        <w:numPr>
          <w:ilvl w:val="0"/>
          <w:numId w:val="0"/>
        </w:numPr>
        <w:ind w:firstLine="90" w:firstLineChars="50"/>
        <w:rPr>
          <w:rFonts w:hint="default" w:ascii="Cascadia Mono" w:hAnsi="Cascadia Mono" w:eastAsia="Cascadia Mono"/>
          <w:b w:val="0"/>
          <w:bCs w:val="0"/>
          <w:color w:val="000000" w:themeColor="text1"/>
          <w:sz w:val="18"/>
          <w:szCs w:val="1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0D1C93EC">
      <w:pPr>
        <w:numPr>
          <w:ilvl w:val="0"/>
          <w:numId w:val="0"/>
        </w:numPr>
        <w:rPr>
          <w:rFonts w:hint="default" w:ascii="Cascadia Mono" w:hAnsi="Cascadia Mono" w:eastAsia="Cascadia Mono"/>
          <w:b w:val="0"/>
          <w:bCs w:val="0"/>
          <w:color w:val="C00000"/>
          <w:sz w:val="18"/>
          <w:szCs w:val="18"/>
          <w:highlight w:val="none"/>
          <w:u w:val="none"/>
          <w:lang w:val="en-US"/>
        </w:rPr>
      </w:pPr>
      <w:r>
        <w:rPr>
          <w:rFonts w:hint="default" w:ascii="Cascadia Mono" w:hAnsi="Cascadia Mono" w:eastAsia="Cascadia Mono"/>
          <w:b w:val="0"/>
          <w:bCs w:val="0"/>
          <w:color w:val="C00000"/>
          <w:sz w:val="18"/>
          <w:szCs w:val="18"/>
          <w:highlight w:val="none"/>
          <w:u w:val="none"/>
          <w:lang w:val="en-US"/>
        </w:rPr>
        <w:t>* Here DATEPART(QUARTER, order_date) = 1 indicates that the output is for the Quarter 1. MONTH(order_date) 3 indicates output for Quarter 3.</w:t>
      </w:r>
    </w:p>
    <w:p w14:paraId="46EE45AF">
      <w:pPr>
        <w:numPr>
          <w:ilvl w:val="0"/>
          <w:numId w:val="0"/>
        </w:numPr>
        <w:ind w:firstLine="180" w:firstLineChars="50"/>
        <w:rPr>
          <w:rFonts w:hint="default" w:ascii="Cascadia Mono" w:hAnsi="Cascadia Mono" w:eastAsia="Cascadia Mono"/>
          <w:color w:val="000000" w:themeColor="text1"/>
          <w:sz w:val="36"/>
          <w:szCs w:val="36"/>
          <w:highlight w:val="none"/>
          <w:lang w:val="en-US"/>
          <w14:textFill>
            <w14:solidFill>
              <w14:schemeClr w14:val="tx1"/>
            </w14:solidFill>
          </w14:textFill>
        </w:rPr>
      </w:pPr>
    </w:p>
    <w:p w14:paraId="3DBFACC0">
      <w:pPr>
        <w:numPr>
          <w:ilvl w:val="0"/>
          <w:numId w:val="3"/>
        </w:numPr>
        <w:ind w:left="200" w:leftChars="0" w:firstLine="0" w:firstLine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Percentage Of Sales By Pizza Size:</w:t>
      </w:r>
    </w:p>
    <w:p w14:paraId="7400D00A">
      <w:pPr>
        <w:numPr>
          <w:ilvl w:val="0"/>
          <w:numId w:val="0"/>
        </w:numPr>
        <w:ind w:firstLine="90" w:firstLineChars="50"/>
        <w:rPr>
          <w:rFonts w:hint="default" w:ascii="Cascadia Mono" w:hAnsi="Cascadia Mono" w:eastAsia="Cascadia Mono"/>
          <w:color w:val="000000" w:themeColor="text1"/>
          <w:sz w:val="18"/>
          <w:szCs w:val="18"/>
          <w:highlight w:val="yellow"/>
          <w:lang w:val="en-US"/>
          <w14:textFill>
            <w14:solidFill>
              <w14:schemeClr w14:val="tx1"/>
            </w14:solidFill>
          </w14:textFill>
        </w:rPr>
      </w:pPr>
    </w:p>
    <w:p w14:paraId="31F39556">
      <w:pPr>
        <w:numPr>
          <w:ilvl w:val="0"/>
          <w:numId w:val="0"/>
        </w:numPr>
        <w:ind w:firstLine="90" w:firstLineChars="50"/>
        <w:rPr>
          <w:rFonts w:hint="default" w:ascii="Cascadia Mono" w:hAnsi="Cascadia Mono" w:eastAsia="Cascadia Mono"/>
          <w:color w:val="000000" w:themeColor="text1"/>
          <w:sz w:val="18"/>
          <w:szCs w:val="18"/>
          <w:highlight w:val="yellow"/>
          <w:lang w:val="en-US"/>
          <w14:textFill>
            <w14:solidFill>
              <w14:schemeClr w14:val="tx1"/>
            </w14:solidFill>
          </w14:textFill>
        </w:rPr>
      </w:pPr>
    </w:p>
    <w:p w14:paraId="1AFF22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822CDA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pizza_size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Total_Sales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QUARTER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PCT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DATEPART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QUARTER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order_date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</w:p>
    <w:p w14:paraId="2FD2CCF7">
      <w:pPr>
        <w:spacing w:beforeLines="0" w:afterLines="0"/>
        <w:ind w:firstLine="72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pizza_size</w:t>
      </w:r>
    </w:p>
    <w:p w14:paraId="710DAD08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PCT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DESC</w:t>
      </w:r>
    </w:p>
    <w:p w14:paraId="1A7E12B8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6167C492">
      <w:pPr>
        <w:numPr>
          <w:ilvl w:val="0"/>
          <w:numId w:val="0"/>
        </w:numPr>
        <w:ind w:firstLine="720" w:firstLineChars="0"/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</w:p>
    <w:p w14:paraId="3209442B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  <w:drawing>
          <wp:inline distT="0" distB="0" distL="114300" distR="114300">
            <wp:extent cx="2838450" cy="1543050"/>
            <wp:effectExtent l="0" t="0" r="11430" b="11430"/>
            <wp:docPr id="13" name="Picture 13" descr="Screenshot 2025-10-15 22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0-15 2201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C6E2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</w:p>
    <w:p w14:paraId="763F78AB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</w:p>
    <w:p w14:paraId="6A9ABDB4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419E3A6">
      <w:pPr>
        <w:numPr>
          <w:ilvl w:val="0"/>
          <w:numId w:val="3"/>
        </w:numPr>
        <w:ind w:left="200" w:leftChars="0" w:firstLine="0" w:firstLine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TOP 5 Best Selling Pizza:</w:t>
      </w:r>
    </w:p>
    <w:p w14:paraId="5785941B">
      <w:pPr>
        <w:numPr>
          <w:ilvl w:val="0"/>
          <w:numId w:val="0"/>
        </w:numPr>
        <w:ind w:firstLine="90" w:firstLineChars="50"/>
        <w:rPr>
          <w:rFonts w:hint="default" w:ascii="Cascadia Mono" w:hAnsi="Cascadia Mono" w:eastAsia="Cascadia Mono"/>
          <w:color w:val="000000" w:themeColor="text1"/>
          <w:sz w:val="18"/>
          <w:szCs w:val="18"/>
          <w:highlight w:val="yellow"/>
          <w:lang w:val="en-US"/>
          <w14:textFill>
            <w14:solidFill>
              <w14:schemeClr w14:val="tx1"/>
            </w14:solidFill>
          </w14:textFill>
        </w:rPr>
      </w:pPr>
    </w:p>
    <w:p w14:paraId="0BDED60D">
      <w:pPr>
        <w:numPr>
          <w:ilvl w:val="0"/>
          <w:numId w:val="0"/>
        </w:numPr>
        <w:ind w:firstLine="90" w:firstLineChars="50"/>
        <w:rPr>
          <w:rFonts w:hint="default" w:ascii="Cascadia Mono" w:hAnsi="Cascadia Mono" w:eastAsia="Cascadia Mono"/>
          <w:color w:val="000000" w:themeColor="text1"/>
          <w:sz w:val="18"/>
          <w:szCs w:val="18"/>
          <w:highlight w:val="yellow"/>
          <w:lang w:val="en-US"/>
          <w14:textFill>
            <w14:solidFill>
              <w14:schemeClr w14:val="tx1"/>
            </w14:solidFill>
          </w14:textFill>
        </w:rPr>
      </w:pPr>
    </w:p>
    <w:p w14:paraId="590491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5313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pizza_name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DECIMAL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Total_Revenue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Total_Revenue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DESC</w:t>
      </w:r>
    </w:p>
    <w:p w14:paraId="480B0ABB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t xml:space="preserve">   </w:t>
      </w:r>
    </w:p>
    <w:p w14:paraId="5E34F442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  <w:r>
        <w:drawing>
          <wp:inline distT="0" distB="0" distL="114300" distR="114300">
            <wp:extent cx="2139950" cy="1031240"/>
            <wp:effectExtent l="0" t="0" r="8890" b="508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9EBF">
      <w:pPr>
        <w:numPr>
          <w:ilvl w:val="0"/>
          <w:numId w:val="0"/>
        </w:numP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</w:pPr>
    </w:p>
    <w:p w14:paraId="082E5108">
      <w:pPr>
        <w:numPr>
          <w:ilvl w:val="0"/>
          <w:numId w:val="0"/>
        </w:numPr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0E2D8C66">
      <w:pPr>
        <w:numPr>
          <w:ilvl w:val="0"/>
          <w:numId w:val="0"/>
        </w:numPr>
        <w:ind w:left="232" w:left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C4592F2">
      <w:pPr>
        <w:numPr>
          <w:ilvl w:val="0"/>
          <w:numId w:val="3"/>
        </w:numPr>
        <w:ind w:left="200" w:leftChars="0" w:firstLine="0" w:firstLine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TOP 5 Worst Selling Pizza:</w:t>
      </w:r>
    </w:p>
    <w:p w14:paraId="1746A369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4E424085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3BB36DB8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pizza_name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CAST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total_price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DECIMAL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Total_Revenue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Total_Revenue </w:t>
      </w:r>
    </w:p>
    <w:p w14:paraId="7F2006B0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ED3D32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drawing>
          <wp:inline distT="0" distB="0" distL="114300" distR="114300">
            <wp:extent cx="3143250" cy="1514475"/>
            <wp:effectExtent l="0" t="0" r="11430" b="9525"/>
            <wp:docPr id="16" name="Picture 16" descr="Screenshot 2025-10-15 22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0-15 2219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415A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94CD546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A415CC6">
      <w:pPr>
        <w:numPr>
          <w:ilvl w:val="0"/>
          <w:numId w:val="3"/>
        </w:numPr>
        <w:ind w:left="200" w:leftChars="0" w:firstLine="0" w:firstLine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TOP 5 Best Pizza BY Quantity:</w:t>
      </w:r>
    </w:p>
    <w:p w14:paraId="4503A6D7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3B00E099">
      <w:pPr>
        <w:numPr>
          <w:ilvl w:val="0"/>
          <w:numId w:val="0"/>
        </w:numPr>
        <w:ind w:firstLine="190" w:firstLineChars="100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pizza_name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quantity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Quantity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Quantity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DESC</w:t>
      </w:r>
    </w:p>
    <w:p w14:paraId="2CBB71D3">
      <w:pPr>
        <w:numPr>
          <w:ilvl w:val="0"/>
          <w:numId w:val="0"/>
        </w:numPr>
        <w:ind w:firstLine="190" w:firstLineChars="100"/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1631E893">
      <w:pPr>
        <w:numPr>
          <w:ilvl w:val="0"/>
          <w:numId w:val="0"/>
        </w:numPr>
        <w:ind w:firstLine="190" w:firstLineChars="100"/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  <w:drawing>
          <wp:inline distT="0" distB="0" distL="114300" distR="114300">
            <wp:extent cx="2800350" cy="1562100"/>
            <wp:effectExtent l="0" t="0" r="3810" b="7620"/>
            <wp:docPr id="17" name="Picture 17" descr="Screenshot 2025-10-15 223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10-15 2231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55CC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951CC0">
      <w:pPr>
        <w:numPr>
          <w:ilvl w:val="0"/>
          <w:numId w:val="3"/>
        </w:numPr>
        <w:ind w:left="200" w:leftChars="0" w:firstLine="0" w:firstLineChars="0"/>
        <w:rPr>
          <w:rFonts w:hint="default"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TOP 5 Worst Pizza BY Quantity:</w:t>
      </w:r>
    </w:p>
    <w:p w14:paraId="101703A4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12925A6A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6843D5AE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pizza_name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quantity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Quantity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Quantity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ASC</w:t>
      </w:r>
    </w:p>
    <w:p w14:paraId="44AF473B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54E0146C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drawing>
          <wp:inline distT="0" distB="0" distL="114300" distR="114300">
            <wp:extent cx="2876550" cy="1485900"/>
            <wp:effectExtent l="0" t="0" r="3810" b="7620"/>
            <wp:docPr id="18" name="Picture 18" descr="Screenshot 2025-10-15 222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10-15 2229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3763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60C9ED8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F0BE781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C48FE2C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5F2F4AA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F58C051">
      <w:pPr>
        <w:numPr>
          <w:ilvl w:val="0"/>
          <w:numId w:val="3"/>
        </w:numPr>
        <w:ind w:left="20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TOP 5 Best Pizza BY Total Orders:</w:t>
      </w:r>
    </w:p>
    <w:p w14:paraId="00CF3CB8">
      <w:pPr>
        <w:numPr>
          <w:ilvl w:val="0"/>
          <w:numId w:val="0"/>
        </w:numPr>
        <w:ind w:left="200" w:left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DDABD90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pizza_name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DESC</w:t>
      </w:r>
    </w:p>
    <w:p w14:paraId="7380626D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0136028E">
      <w:pPr>
        <w:numPr>
          <w:ilvl w:val="0"/>
          <w:numId w:val="0"/>
        </w:num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en-US"/>
        </w:rPr>
        <w:drawing>
          <wp:inline distT="0" distB="0" distL="114300" distR="114300">
            <wp:extent cx="3124200" cy="1533525"/>
            <wp:effectExtent l="0" t="0" r="0" b="5715"/>
            <wp:docPr id="19" name="Picture 19" descr="Screenshot 2025-10-15 22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0-15 22385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6CB9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85D4D70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10E41DA2">
      <w:pPr>
        <w:numPr>
          <w:ilvl w:val="0"/>
          <w:numId w:val="3"/>
        </w:numPr>
        <w:ind w:left="20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/>
          <w:b/>
          <w:bCs/>
          <w:color w:val="404040" w:themeColor="text1" w:themeTint="BF"/>
          <w:sz w:val="28"/>
          <w:szCs w:val="28"/>
          <w:highlight w:val="non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TOP 5 Best Pizza BY Total Orders:</w:t>
      </w:r>
    </w:p>
    <w:p w14:paraId="579A8F7F">
      <w:pPr>
        <w:numPr>
          <w:ilvl w:val="0"/>
          <w:numId w:val="0"/>
        </w:numPr>
        <w:ind w:left="200" w:left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3633417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 pizza_name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order_id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Total_Orders </w:t>
      </w:r>
    </w:p>
    <w:p w14:paraId="43EC51B6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445DA0BA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drawing>
          <wp:inline distT="0" distB="0" distL="114300" distR="114300">
            <wp:extent cx="3019425" cy="1552575"/>
            <wp:effectExtent l="0" t="0" r="13335" b="1905"/>
            <wp:docPr id="20" name="Picture 20" descr="Screenshot 2025-10-15 22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10-15 2242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01A7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6ABE2451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57580669">
      <w:pPr>
        <w:numPr>
          <w:ilvl w:val="0"/>
          <w:numId w:val="0"/>
        </w:num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3AA43"/>
    <w:multiLevelType w:val="singleLevel"/>
    <w:tmpl w:val="A7E3AA43"/>
    <w:lvl w:ilvl="0" w:tentative="0">
      <w:start w:val="1"/>
      <w:numFmt w:val="decimal"/>
      <w:suff w:val="space"/>
      <w:lvlText w:val="%1)"/>
      <w:lvlJc w:val="left"/>
      <w:pPr>
        <w:ind w:left="316" w:leftChars="0" w:firstLine="0" w:firstLineChars="0"/>
      </w:pPr>
      <w:rPr>
        <w:rFonts w:hint="default"/>
        <w:b/>
        <w:bCs/>
      </w:rPr>
    </w:lvl>
  </w:abstractNum>
  <w:abstractNum w:abstractNumId="1">
    <w:nsid w:val="D85C12CF"/>
    <w:multiLevelType w:val="singleLevel"/>
    <w:tmpl w:val="D85C12CF"/>
    <w:lvl w:ilvl="0" w:tentative="0">
      <w:start w:val="2"/>
      <w:numFmt w:val="decimal"/>
      <w:suff w:val="space"/>
      <w:lvlText w:val="%1)"/>
      <w:lvlJc w:val="left"/>
      <w:pPr>
        <w:ind w:left="200" w:leftChars="0" w:firstLine="0" w:firstLineChars="0"/>
      </w:pPr>
      <w:rPr>
        <w:rFonts w:hint="default"/>
        <w:b/>
        <w:bCs/>
        <w:color w:val="404040" w:themeColor="text1" w:themeTint="BF"/>
        <w:sz w:val="28"/>
        <w:szCs w:val="28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</w:abstractNum>
  <w:abstractNum w:abstractNumId="2">
    <w:nsid w:val="1C475BA1"/>
    <w:multiLevelType w:val="singleLevel"/>
    <w:tmpl w:val="1C475BA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D8C06AD"/>
    <w:rsid w:val="6964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569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2025-10-15T12:30:00Z</dcterms:created>
  <dc:creator>kondu</dc:creator>
  <cp:lastModifiedBy>KONDU KEERTHI</cp:lastModifiedBy>
  <dcterms:modified xsi:type="dcterms:W3CDTF">2025-10-16T17:36:33Z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28D0C7B2B07B4C2FB72E9B705F130F05_12</vt:lpwstr>
  </property>
</Properties>
</file>